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lang w:val="en-CA" w:eastAsia="en-CA"/>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w:t>
      </w:r>
      <w:proofErr w:type="gramStart"/>
      <w:r>
        <w:t>As a result</w:t>
      </w:r>
      <w:proofErr w:type="gramEnd"/>
      <w:r>
        <w:t xml:space="preserve">,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rsidR="008D04E7">
              <w:t>12</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rsidR="008D04E7">
              <w:t>32</w:t>
            </w:r>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F15640">
              <w:t>4 -</w:t>
            </w:r>
            <w:r w:rsidR="005E4647">
              <w:t xml:space="preserve">&gt;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While working on our story, we noticed that we would be unable to modify existing files on disk to track changes due to security issues. After consulting with Han</w:t>
      </w:r>
      <w:r w:rsidR="007F477C">
        <w:t>n</w:t>
      </w:r>
      <w:r w:rsidR="005E4647">
        <w:t xml:space="preserve">o, we established that he wants to see the changes via pull request on </w:t>
      </w:r>
      <w:proofErr w:type="spellStart"/>
      <w:r w:rsidR="005E4647">
        <w:t>git</w:t>
      </w:r>
      <w:proofErr w:type="spellEnd"/>
      <w:r w:rsidR="005E4647">
        <w: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r w:rsidR="00023E99">
        <w:rPr>
          <w:b/>
          <w:sz w:val="36"/>
          <w:szCs w:val="36"/>
        </w:rPr>
        <w:t>2,3,4</w:t>
      </w:r>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 xml:space="preserve">Story #4: As Hanno (an admin), I want to be able to open a file, stored </w:t>
            </w:r>
            <w:proofErr w:type="spellStart"/>
            <w:r w:rsidRPr="004B2EB7">
              <w:t>onn</w:t>
            </w:r>
            <w:proofErr w:type="spellEnd"/>
            <w:r w:rsidRPr="004B2EB7">
              <w:t xml:space="preserve">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8D04E7" w:rsidP="004B2EB7">
            <w:r>
              <w:t>KM2</w:t>
            </w:r>
          </w:p>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 xml:space="preserve">Connect to </w:t>
            </w:r>
            <w:proofErr w:type="spellStart"/>
            <w:r w:rsidRPr="004B2EB7">
              <w:t>Hano's</w:t>
            </w:r>
            <w:proofErr w:type="spellEnd"/>
            <w:r w:rsidRPr="004B2EB7">
              <w:t xml:space="preserve"> </w:t>
            </w:r>
            <w:proofErr w:type="spellStart"/>
            <w:r w:rsidRPr="004B2EB7">
              <w:t>github</w:t>
            </w:r>
            <w:proofErr w:type="spellEnd"/>
            <w:r w:rsidRPr="004B2EB7">
              <w:t xml:space="preserve">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 xml:space="preserve">Pull XML file from </w:t>
            </w:r>
            <w:proofErr w:type="spellStart"/>
            <w:r w:rsidRPr="004B2EB7">
              <w:t>Hano's</w:t>
            </w:r>
            <w:proofErr w:type="spellEnd"/>
            <w:r w:rsidRPr="004B2EB7">
              <w:t xml:space="preserve"> </w:t>
            </w:r>
            <w:proofErr w:type="spellStart"/>
            <w:r w:rsidRPr="004B2EB7">
              <w:t>github</w:t>
            </w:r>
            <w:proofErr w:type="spellEnd"/>
            <w:r w:rsidRPr="004B2EB7">
              <w:t xml:space="preserve"> given a planet name</w:t>
            </w:r>
          </w:p>
        </w:tc>
        <w:tc>
          <w:tcPr>
            <w:tcW w:w="0" w:type="auto"/>
          </w:tcPr>
          <w:p w:rsidR="004B2EB7" w:rsidRDefault="00AB2DB1" w:rsidP="004B2EB7">
            <w:r>
              <w:t>D2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p w:rsidR="008D04E7" w:rsidRDefault="008D04E7" w:rsidP="004B2EB7"/>
        </w:tc>
        <w:tc>
          <w:tcPr>
            <w:tcW w:w="0" w:type="auto"/>
          </w:tcPr>
          <w:p w:rsidR="004B2EB7" w:rsidRDefault="00AB2DB1" w:rsidP="004B2EB7">
            <w:r>
              <w:t>KL</w:t>
            </w:r>
            <w:r w:rsidR="004B2EB7">
              <w:t>6</w:t>
            </w:r>
          </w:p>
          <w:p w:rsidR="008D04E7" w:rsidRDefault="008D04E7" w:rsidP="004B2EB7">
            <w:r>
              <w:t>KM4</w:t>
            </w:r>
          </w:p>
        </w:tc>
        <w:tc>
          <w:tcPr>
            <w:tcW w:w="0" w:type="auto"/>
          </w:tcPr>
          <w:p w:rsidR="004B2EB7" w:rsidRDefault="008D04E7" w:rsidP="004B2EB7">
            <w:r>
              <w:t>KM4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C0EA0" w:rsidRDefault="004B2EB7" w:rsidP="00795C85">
      <w:r>
        <w:br w:type="textWrapping" w:clear="all"/>
      </w:r>
    </w:p>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AB2DB1" w:rsidRDefault="00AB2DB1" w:rsidP="00795C85"/>
    <w:p w:rsidR="00AB2DB1" w:rsidRDefault="00AB2DB1" w:rsidP="00795C85"/>
    <w:p w:rsidR="00AB2DB1" w:rsidRDefault="00AB2DB1" w:rsidP="00795C85"/>
    <w:p w:rsidR="003511BC" w:rsidRDefault="003511BC" w:rsidP="00795C85">
      <w:pPr>
        <w:rPr>
          <w:b/>
          <w:sz w:val="36"/>
          <w:szCs w:val="36"/>
        </w:rPr>
      </w:pPr>
      <w:r>
        <w:rPr>
          <w:b/>
          <w:sz w:val="36"/>
          <w:szCs w:val="36"/>
        </w:rPr>
        <w:lastRenderedPageBreak/>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F540A5" w:rsidRDefault="00F540A5" w:rsidP="00795C85">
      <w:pPr>
        <w:rPr>
          <w:b/>
          <w:sz w:val="36"/>
          <w:szCs w:val="36"/>
        </w:rPr>
      </w:pPr>
    </w:p>
    <w:p w:rsidR="009C0EA0" w:rsidRPr="009C0EA0" w:rsidRDefault="009C0EA0" w:rsidP="00795C85">
      <w:pPr>
        <w:rPr>
          <w:b/>
          <w:sz w:val="36"/>
          <w:szCs w:val="36"/>
        </w:rPr>
      </w:pPr>
      <w:r w:rsidRPr="009C0EA0">
        <w:rPr>
          <w:b/>
          <w:sz w:val="36"/>
          <w:szCs w:val="36"/>
        </w:rPr>
        <w:lastRenderedPageBreak/>
        <w:t>Burndown Chart</w:t>
      </w:r>
    </w:p>
    <w:p w:rsidR="005E4F95" w:rsidRDefault="005E4F95" w:rsidP="00795C85">
      <w:r>
        <w:rPr>
          <w:noProof/>
          <w:lang w:val="en-CA" w:eastAsia="en-CA"/>
        </w:rPr>
        <w:drawing>
          <wp:inline distT="0" distB="0" distL="0" distR="0" wp14:anchorId="5A16C9FF" wp14:editId="5E6E7630">
            <wp:extent cx="5943600" cy="3848735"/>
            <wp:effectExtent l="0" t="0" r="0" b="18415"/>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4F95" w:rsidRDefault="005E4F95" w:rsidP="00795C85">
      <w:r>
        <w:t>Sprint 2</w:t>
      </w:r>
    </w:p>
    <w:p w:rsidR="009C0EA0" w:rsidRDefault="00F540A5" w:rsidP="00795C85">
      <w:r>
        <w:rPr>
          <w:noProof/>
          <w:lang w:val="en-CA" w:eastAsia="en-CA"/>
        </w:rPr>
        <w:drawing>
          <wp:inline distT="0" distB="0" distL="0" distR="0" wp14:anchorId="03B34E4B" wp14:editId="7CF8406F">
            <wp:extent cx="4572000" cy="2743200"/>
            <wp:effectExtent l="0" t="0" r="0" b="0"/>
            <wp:docPr id="2" name="Chart 2">
              <a:extLst xmlns:a="http://schemas.openxmlformats.org/drawingml/2006/main">
                <a:ext uri="{FF2B5EF4-FFF2-40B4-BE49-F238E27FC236}">
                  <a16:creationId xmlns:a16="http://schemas.microsoft.com/office/drawing/2014/main" id="{9F75B049-764E-42FC-B273-3A3A9C147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4F95" w:rsidRDefault="005E4F95" w:rsidP="00795C85">
      <w:r>
        <w:t>Sprint 3</w:t>
      </w:r>
    </w:p>
    <w:p w:rsidR="005E4F95" w:rsidRDefault="005E4F95" w:rsidP="00795C85">
      <w:r>
        <w:rPr>
          <w:noProof/>
          <w:lang w:val="en-CA" w:eastAsia="en-CA"/>
        </w:rPr>
        <w:lastRenderedPageBreak/>
        <w:drawing>
          <wp:inline distT="0" distB="0" distL="0" distR="0" wp14:anchorId="1A4160DA" wp14:editId="3953EC70">
            <wp:extent cx="4572000" cy="2743200"/>
            <wp:effectExtent l="0" t="0" r="0" b="0"/>
            <wp:docPr id="7" name="Chart 7">
              <a:extLst xmlns:a="http://schemas.openxmlformats.org/drawingml/2006/main">
                <a:ext uri="{FF2B5EF4-FFF2-40B4-BE49-F238E27FC236}">
                  <a16:creationId xmlns:a16="http://schemas.microsoft.com/office/drawing/2014/main" id="{4C9A3F54-EE0E-4815-A7C4-348D249A6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4F95" w:rsidRDefault="005E4F95" w:rsidP="005E4F95">
      <w:pPr>
        <w:spacing w:before="0" w:after="0"/>
      </w:pPr>
      <w:r>
        <w:t>User story completion NOT ACCOMPLISHED IN THI</w:t>
      </w:r>
      <w:r>
        <w:t>S</w:t>
      </w:r>
      <w:r>
        <w:t xml:space="preserve"> SPRINT, to be accomplished in next sprint</w:t>
      </w:r>
    </w:p>
    <w:p w:rsidR="005E4F95" w:rsidRDefault="005E4F95" w:rsidP="005E4F95">
      <w:pPr>
        <w:spacing w:before="0" w:after="0"/>
      </w:pPr>
      <w:r>
        <w:tab/>
        <w:t>All tasks delayed</w:t>
      </w:r>
    </w:p>
    <w:p w:rsidR="005E4F95" w:rsidRDefault="005E4F95" w:rsidP="005E4F95">
      <w:pPr>
        <w:spacing w:before="0" w:after="0"/>
        <w:ind w:left="720" w:firstLine="720"/>
      </w:pPr>
      <w:r>
        <w:t>Heavy course load for some members, burndown negligible this sprint</w:t>
      </w:r>
    </w:p>
    <w:p w:rsidR="005E4F95" w:rsidRDefault="005E4F95" w:rsidP="005E4F95">
      <w:pPr>
        <w:spacing w:before="0" w:after="0"/>
        <w:ind w:firstLine="720"/>
      </w:pPr>
      <w:r>
        <w:t xml:space="preserve">due to </w:t>
      </w:r>
      <w:r>
        <w:t>clarification</w:t>
      </w:r>
      <w:r>
        <w:t xml:space="preserve"> with client:</w:t>
      </w:r>
    </w:p>
    <w:p w:rsidR="005E4F95" w:rsidRDefault="005E4F95" w:rsidP="005E4F95">
      <w:pPr>
        <w:spacing w:before="0" w:after="0"/>
      </w:pPr>
      <w:r>
        <w:tab/>
      </w:r>
      <w:r>
        <w:tab/>
      </w:r>
      <w:r>
        <w:t>Story 7 taking an extremely unexpectedly long amount of time</w:t>
      </w:r>
    </w:p>
    <w:p w:rsidR="005E4F95" w:rsidRDefault="005E4F95" w:rsidP="005E4F95">
      <w:pPr>
        <w:spacing w:before="0" w:after="0"/>
      </w:pPr>
      <w:r>
        <w:tab/>
      </w:r>
    </w:p>
    <w:p w:rsidR="005E4F95" w:rsidRDefault="005E4F95" w:rsidP="00795C85">
      <w:r>
        <w:t>Sprint 4</w:t>
      </w:r>
    </w:p>
    <w:p w:rsidR="005E4F95" w:rsidRDefault="002B2D81" w:rsidP="00795C85">
      <w:bookmarkStart w:id="0" w:name="_GoBack"/>
      <w:r>
        <w:rPr>
          <w:noProof/>
          <w:lang w:val="en-CA" w:eastAsia="en-CA"/>
        </w:rPr>
        <w:drawing>
          <wp:inline distT="0" distB="0" distL="0" distR="0" wp14:anchorId="3D571E5B" wp14:editId="3FF95542">
            <wp:extent cx="4572000" cy="2743200"/>
            <wp:effectExtent l="0" t="0" r="0" b="0"/>
            <wp:docPr id="8" name="Chart 8">
              <a:extLst xmlns:a="http://schemas.openxmlformats.org/drawingml/2006/main">
                <a:ext uri="{FF2B5EF4-FFF2-40B4-BE49-F238E27FC236}">
                  <a16:creationId xmlns:a16="http://schemas.microsoft.com/office/drawing/2014/main" id="{9C0ABB78-3E41-4B0B-AB24-7BF5D0ABD1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rsidR="005E4F95" w:rsidRDefault="005E4F95" w:rsidP="005E4F95">
      <w:pPr>
        <w:spacing w:before="0" w:after="0"/>
      </w:pPr>
      <w:r>
        <w:t>Story point reassignment becoming major issue</w:t>
      </w:r>
    </w:p>
    <w:p w:rsidR="005E4F95" w:rsidRDefault="005E4F95" w:rsidP="005E4F95">
      <w:pPr>
        <w:spacing w:before="0" w:after="0"/>
      </w:pPr>
    </w:p>
    <w:p w:rsidR="005E4F95" w:rsidRDefault="005E4F95" w:rsidP="005E4F95">
      <w:pPr>
        <w:spacing w:before="0" w:after="0"/>
      </w:pPr>
      <w:r>
        <w:tab/>
        <w:t xml:space="preserve">due to </w:t>
      </w:r>
      <w:r>
        <w:t>clarification</w:t>
      </w:r>
      <w:r>
        <w:t xml:space="preserve"> with client:</w:t>
      </w:r>
    </w:p>
    <w:p w:rsidR="005E4F95" w:rsidRDefault="005E4F95" w:rsidP="005E4F95">
      <w:pPr>
        <w:spacing w:before="0" w:after="0"/>
      </w:pPr>
      <w:r>
        <w:tab/>
      </w:r>
      <w:r>
        <w:tab/>
        <w:t>Story 7 took an extremely unexpectedly long amount of time</w:t>
      </w:r>
    </w:p>
    <w:p w:rsidR="005E4F95" w:rsidRDefault="005E4F95" w:rsidP="005E4F95">
      <w:pPr>
        <w:spacing w:before="0" w:after="0"/>
      </w:pPr>
      <w:r>
        <w:tab/>
      </w:r>
      <w:r>
        <w:tab/>
        <w:t>Story 8 removed</w:t>
      </w:r>
    </w:p>
    <w:p w:rsidR="005E4F95" w:rsidRDefault="005E4F95" w:rsidP="005E4F95">
      <w:pPr>
        <w:spacing w:before="0" w:after="0"/>
      </w:pPr>
      <w:r>
        <w:lastRenderedPageBreak/>
        <w:tab/>
        <w:t>Story 4,7,8 (formerly 9) complete</w:t>
      </w:r>
    </w:p>
    <w:p w:rsidR="005E4F95" w:rsidRDefault="005E4F95" w:rsidP="005E4F95">
      <w:pPr>
        <w:spacing w:before="0" w:after="0"/>
      </w:pPr>
    </w:p>
    <w:p w:rsidR="005E4F95" w:rsidRDefault="005E4F95" w:rsidP="005E4F95">
      <w:pPr>
        <w:spacing w:before="0" w:after="0"/>
      </w:pPr>
      <w:r>
        <w:tab/>
        <w:t>Code freeze on the 12th for code review session</w:t>
      </w:r>
    </w:p>
    <w:p w:rsidR="00005AC6" w:rsidRDefault="00005AC6" w:rsidP="005E4F95">
      <w:pPr>
        <w:spacing w:before="0" w:after="0"/>
      </w:pPr>
    </w:p>
    <w:p w:rsidR="00005AC6" w:rsidRDefault="00005AC6" w:rsidP="005E4F95">
      <w:pPr>
        <w:spacing w:before="0" w:after="0"/>
      </w:pPr>
      <w:r>
        <w:t>Summary:</w:t>
      </w:r>
    </w:p>
    <w:p w:rsidR="00005AC6" w:rsidRDefault="00005AC6" w:rsidP="005E4F95">
      <w:pPr>
        <w:spacing w:before="0" w:after="0"/>
      </w:pPr>
      <w:r>
        <w:tab/>
        <w:t>The estimated project velocity for deliverable 4 was 75</w:t>
      </w:r>
      <w:r w:rsidR="002B2D81">
        <w:t xml:space="preserve"> in total, with 25 per sprint</w:t>
      </w:r>
      <w:r>
        <w:t>. The actual being</w:t>
      </w:r>
      <w:r w:rsidR="002B2D81">
        <w:t xml:space="preserve"> 14 with sprint 2, 0 with sprint 3, and 49 with sprint 4. On average the actual project velocity was 21.</w:t>
      </w:r>
    </w:p>
    <w:sectPr w:rsidR="00005AC6" w:rsidSect="005F3C23">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6AA" w:rsidRDefault="000416AA" w:rsidP="005F3C23">
      <w:pPr>
        <w:spacing w:before="0" w:after="0" w:line="240" w:lineRule="auto"/>
      </w:pPr>
      <w:r>
        <w:separator/>
      </w:r>
    </w:p>
  </w:endnote>
  <w:endnote w:type="continuationSeparator" w:id="0">
    <w:p w:rsidR="000416AA" w:rsidRDefault="000416AA"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EE5473">
          <w:rPr>
            <w:noProof/>
          </w:rPr>
          <w:t>11</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6AA" w:rsidRDefault="000416AA" w:rsidP="005F3C23">
      <w:pPr>
        <w:spacing w:before="0" w:after="0" w:line="240" w:lineRule="auto"/>
      </w:pPr>
      <w:r>
        <w:separator/>
      </w:r>
    </w:p>
  </w:footnote>
  <w:footnote w:type="continuationSeparator" w:id="0">
    <w:p w:rsidR="000416AA" w:rsidRDefault="000416AA"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05AC6"/>
    <w:rsid w:val="00023E99"/>
    <w:rsid w:val="000416AA"/>
    <w:rsid w:val="00057C5A"/>
    <w:rsid w:val="00102B35"/>
    <w:rsid w:val="00132533"/>
    <w:rsid w:val="00133B5B"/>
    <w:rsid w:val="001B33B2"/>
    <w:rsid w:val="001D33B8"/>
    <w:rsid w:val="00272345"/>
    <w:rsid w:val="002B039A"/>
    <w:rsid w:val="002B2D81"/>
    <w:rsid w:val="002B536B"/>
    <w:rsid w:val="003511BC"/>
    <w:rsid w:val="0036335A"/>
    <w:rsid w:val="003E0368"/>
    <w:rsid w:val="00496728"/>
    <w:rsid w:val="004B2EB7"/>
    <w:rsid w:val="00547373"/>
    <w:rsid w:val="005E4647"/>
    <w:rsid w:val="005E4F95"/>
    <w:rsid w:val="005F3C23"/>
    <w:rsid w:val="006D1EE1"/>
    <w:rsid w:val="00766726"/>
    <w:rsid w:val="00795C85"/>
    <w:rsid w:val="00796826"/>
    <w:rsid w:val="007A654D"/>
    <w:rsid w:val="007B2467"/>
    <w:rsid w:val="007C5B8C"/>
    <w:rsid w:val="007F477C"/>
    <w:rsid w:val="00802BEB"/>
    <w:rsid w:val="00816523"/>
    <w:rsid w:val="00893663"/>
    <w:rsid w:val="008D04E7"/>
    <w:rsid w:val="009404F2"/>
    <w:rsid w:val="00941FD5"/>
    <w:rsid w:val="0096780F"/>
    <w:rsid w:val="009B31E0"/>
    <w:rsid w:val="009C0A8B"/>
    <w:rsid w:val="009C0EA0"/>
    <w:rsid w:val="00A32568"/>
    <w:rsid w:val="00A63555"/>
    <w:rsid w:val="00A70E24"/>
    <w:rsid w:val="00A87555"/>
    <w:rsid w:val="00A93D05"/>
    <w:rsid w:val="00AA40F1"/>
    <w:rsid w:val="00AB2DB1"/>
    <w:rsid w:val="00B2631C"/>
    <w:rsid w:val="00B45A97"/>
    <w:rsid w:val="00B93F6F"/>
    <w:rsid w:val="00C1703E"/>
    <w:rsid w:val="00C25102"/>
    <w:rsid w:val="00D72DD0"/>
    <w:rsid w:val="00EE5473"/>
    <w:rsid w:val="00F15640"/>
    <w:rsid w:val="00F27E24"/>
    <w:rsid w:val="00F540A5"/>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D51"/>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lly\Desktop\f16\CSCC01\team25-Project\deliverable3\burndown_chart\Burndown_Chart.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2.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3.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4.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Project Burndown Chart</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Sheet1!$F$1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Sheet1!$E$2:$E$37</c:f>
              <c:numCache>
                <c:formatCode>d\-mmm\-yy</c:formatCode>
                <c:ptCount val="36"/>
                <c:pt idx="0">
                  <c:v>42660</c:v>
                </c:pt>
                <c:pt idx="1">
                  <c:v>42661</c:v>
                </c:pt>
                <c:pt idx="2">
                  <c:v>42662</c:v>
                </c:pt>
                <c:pt idx="3">
                  <c:v>42663</c:v>
                </c:pt>
                <c:pt idx="4">
                  <c:v>42664</c:v>
                </c:pt>
                <c:pt idx="5">
                  <c:v>42665</c:v>
                </c:pt>
                <c:pt idx="6">
                  <c:v>42666</c:v>
                </c:pt>
                <c:pt idx="7">
                  <c:v>42667</c:v>
                </c:pt>
                <c:pt idx="8">
                  <c:v>42668</c:v>
                </c:pt>
                <c:pt idx="9">
                  <c:v>42669</c:v>
                </c:pt>
                <c:pt idx="10">
                  <c:v>42670</c:v>
                </c:pt>
                <c:pt idx="11">
                  <c:v>42671</c:v>
                </c:pt>
                <c:pt idx="12">
                  <c:v>42672</c:v>
                </c:pt>
                <c:pt idx="13">
                  <c:v>42673</c:v>
                </c:pt>
                <c:pt idx="14">
                  <c:v>42674</c:v>
                </c:pt>
                <c:pt idx="15">
                  <c:v>42675</c:v>
                </c:pt>
                <c:pt idx="16">
                  <c:v>42676</c:v>
                </c:pt>
                <c:pt idx="17">
                  <c:v>42677</c:v>
                </c:pt>
                <c:pt idx="18">
                  <c:v>42678</c:v>
                </c:pt>
                <c:pt idx="19">
                  <c:v>42679</c:v>
                </c:pt>
                <c:pt idx="20">
                  <c:v>42680</c:v>
                </c:pt>
                <c:pt idx="21">
                  <c:v>42681</c:v>
                </c:pt>
                <c:pt idx="22">
                  <c:v>42682</c:v>
                </c:pt>
                <c:pt idx="23">
                  <c:v>42683</c:v>
                </c:pt>
                <c:pt idx="24">
                  <c:v>42684</c:v>
                </c:pt>
                <c:pt idx="25">
                  <c:v>42685</c:v>
                </c:pt>
                <c:pt idx="26">
                  <c:v>42686</c:v>
                </c:pt>
                <c:pt idx="27">
                  <c:v>42687</c:v>
                </c:pt>
                <c:pt idx="28">
                  <c:v>42688</c:v>
                </c:pt>
                <c:pt idx="29">
                  <c:v>42689</c:v>
                </c:pt>
                <c:pt idx="30">
                  <c:v>42690</c:v>
                </c:pt>
                <c:pt idx="31">
                  <c:v>42691</c:v>
                </c:pt>
                <c:pt idx="32">
                  <c:v>42692</c:v>
                </c:pt>
                <c:pt idx="33">
                  <c:v>42693</c:v>
                </c:pt>
                <c:pt idx="34">
                  <c:v>42694</c:v>
                </c:pt>
                <c:pt idx="35">
                  <c:v>42695</c:v>
                </c:pt>
              </c:numCache>
            </c:numRef>
          </c:cat>
          <c:val>
            <c:numRef>
              <c:f>Sheet1!$F$2:$F$37</c:f>
              <c:numCache>
                <c:formatCode>General</c:formatCode>
                <c:ptCount val="36"/>
                <c:pt idx="0">
                  <c:v>96</c:v>
                </c:pt>
                <c:pt idx="1">
                  <c:v>96</c:v>
                </c:pt>
                <c:pt idx="2">
                  <c:v>96</c:v>
                </c:pt>
                <c:pt idx="3">
                  <c:v>96</c:v>
                </c:pt>
                <c:pt idx="4">
                  <c:v>96</c:v>
                </c:pt>
                <c:pt idx="5">
                  <c:v>83.5</c:v>
                </c:pt>
                <c:pt idx="6">
                  <c:v>71</c:v>
                </c:pt>
                <c:pt idx="7">
                  <c:v>68.551724137931032</c:v>
                </c:pt>
                <c:pt idx="8">
                  <c:v>66.103448275862064</c:v>
                </c:pt>
                <c:pt idx="9">
                  <c:v>63.655172413793089</c:v>
                </c:pt>
                <c:pt idx="10">
                  <c:v>61.206896551724121</c:v>
                </c:pt>
                <c:pt idx="11">
                  <c:v>58.758620689655146</c:v>
                </c:pt>
                <c:pt idx="12">
                  <c:v>56.310344827586178</c:v>
                </c:pt>
                <c:pt idx="13">
                  <c:v>53.86206896551721</c:v>
                </c:pt>
                <c:pt idx="14">
                  <c:v>51.413793103448242</c:v>
                </c:pt>
                <c:pt idx="15">
                  <c:v>48.965517241379267</c:v>
                </c:pt>
                <c:pt idx="16">
                  <c:v>46.517241379310299</c:v>
                </c:pt>
                <c:pt idx="17">
                  <c:v>44.068965517241324</c:v>
                </c:pt>
                <c:pt idx="18">
                  <c:v>41.620689655172356</c:v>
                </c:pt>
                <c:pt idx="19">
                  <c:v>39.172413793103402</c:v>
                </c:pt>
                <c:pt idx="20">
                  <c:v>36.724137931034399</c:v>
                </c:pt>
                <c:pt idx="21">
                  <c:v>34.275862068965402</c:v>
                </c:pt>
                <c:pt idx="22">
                  <c:v>32</c:v>
                </c:pt>
                <c:pt idx="23">
                  <c:v>30</c:v>
                </c:pt>
                <c:pt idx="24">
                  <c:v>28</c:v>
                </c:pt>
                <c:pt idx="25">
                  <c:v>26</c:v>
                </c:pt>
                <c:pt idx="26">
                  <c:v>26</c:v>
                </c:pt>
                <c:pt idx="27">
                  <c:v>26</c:v>
                </c:pt>
                <c:pt idx="28">
                  <c:v>24</c:v>
                </c:pt>
                <c:pt idx="29">
                  <c:v>22</c:v>
                </c:pt>
                <c:pt idx="30">
                  <c:v>20</c:v>
                </c:pt>
                <c:pt idx="31">
                  <c:v>18</c:v>
                </c:pt>
                <c:pt idx="32">
                  <c:v>16</c:v>
                </c:pt>
                <c:pt idx="33">
                  <c:v>14</c:v>
                </c:pt>
                <c:pt idx="34">
                  <c:v>12</c:v>
                </c:pt>
                <c:pt idx="35">
                  <c:v>10</c:v>
                </c:pt>
              </c:numCache>
            </c:numRef>
          </c:val>
          <c:smooth val="0"/>
          <c:extLst>
            <c:ext xmlns:c16="http://schemas.microsoft.com/office/drawing/2014/chart" uri="{C3380CC4-5D6E-409C-BE32-E72D297353CC}">
              <c16:uniqueId val="{00000000-4E74-498F-B089-C2DEB5CA552B}"/>
            </c:ext>
          </c:extLst>
        </c:ser>
        <c:ser>
          <c:idx val="1"/>
          <c:order val="1"/>
          <c:tx>
            <c:strRef>
              <c:f>Sheet1!$G$1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Sheet1!$E$2:$E$37</c:f>
              <c:numCache>
                <c:formatCode>d\-mmm\-yy</c:formatCode>
                <c:ptCount val="36"/>
                <c:pt idx="0">
                  <c:v>42660</c:v>
                </c:pt>
                <c:pt idx="1">
                  <c:v>42661</c:v>
                </c:pt>
                <c:pt idx="2">
                  <c:v>42662</c:v>
                </c:pt>
                <c:pt idx="3">
                  <c:v>42663</c:v>
                </c:pt>
                <c:pt idx="4">
                  <c:v>42664</c:v>
                </c:pt>
                <c:pt idx="5">
                  <c:v>42665</c:v>
                </c:pt>
                <c:pt idx="6">
                  <c:v>42666</c:v>
                </c:pt>
                <c:pt idx="7">
                  <c:v>42667</c:v>
                </c:pt>
                <c:pt idx="8">
                  <c:v>42668</c:v>
                </c:pt>
                <c:pt idx="9">
                  <c:v>42669</c:v>
                </c:pt>
                <c:pt idx="10">
                  <c:v>42670</c:v>
                </c:pt>
                <c:pt idx="11">
                  <c:v>42671</c:v>
                </c:pt>
                <c:pt idx="12">
                  <c:v>42672</c:v>
                </c:pt>
                <c:pt idx="13">
                  <c:v>42673</c:v>
                </c:pt>
                <c:pt idx="14">
                  <c:v>42674</c:v>
                </c:pt>
                <c:pt idx="15">
                  <c:v>42675</c:v>
                </c:pt>
                <c:pt idx="16">
                  <c:v>42676</c:v>
                </c:pt>
                <c:pt idx="17">
                  <c:v>42677</c:v>
                </c:pt>
                <c:pt idx="18">
                  <c:v>42678</c:v>
                </c:pt>
                <c:pt idx="19">
                  <c:v>42679</c:v>
                </c:pt>
                <c:pt idx="20">
                  <c:v>42680</c:v>
                </c:pt>
                <c:pt idx="21">
                  <c:v>42681</c:v>
                </c:pt>
                <c:pt idx="22">
                  <c:v>42682</c:v>
                </c:pt>
                <c:pt idx="23">
                  <c:v>42683</c:v>
                </c:pt>
                <c:pt idx="24">
                  <c:v>42684</c:v>
                </c:pt>
                <c:pt idx="25">
                  <c:v>42685</c:v>
                </c:pt>
                <c:pt idx="26">
                  <c:v>42686</c:v>
                </c:pt>
                <c:pt idx="27">
                  <c:v>42687</c:v>
                </c:pt>
                <c:pt idx="28">
                  <c:v>42688</c:v>
                </c:pt>
                <c:pt idx="29">
                  <c:v>42689</c:v>
                </c:pt>
                <c:pt idx="30">
                  <c:v>42690</c:v>
                </c:pt>
                <c:pt idx="31">
                  <c:v>42691</c:v>
                </c:pt>
                <c:pt idx="32">
                  <c:v>42692</c:v>
                </c:pt>
                <c:pt idx="33">
                  <c:v>42693</c:v>
                </c:pt>
                <c:pt idx="34">
                  <c:v>42694</c:v>
                </c:pt>
                <c:pt idx="35">
                  <c:v>42695</c:v>
                </c:pt>
              </c:numCache>
            </c:numRef>
          </c:cat>
          <c:val>
            <c:numRef>
              <c:f>Sheet1!$G$2:$G$37</c:f>
              <c:numCache>
                <c:formatCode>General</c:formatCode>
                <c:ptCount val="36"/>
                <c:pt idx="0">
                  <c:v>96</c:v>
                </c:pt>
                <c:pt idx="1">
                  <c:v>96</c:v>
                </c:pt>
                <c:pt idx="2">
                  <c:v>96</c:v>
                </c:pt>
                <c:pt idx="3">
                  <c:v>96</c:v>
                </c:pt>
                <c:pt idx="4">
                  <c:v>96</c:v>
                </c:pt>
                <c:pt idx="5">
                  <c:v>81</c:v>
                </c:pt>
                <c:pt idx="6">
                  <c:v>71</c:v>
                </c:pt>
                <c:pt idx="7">
                  <c:v>71</c:v>
                </c:pt>
                <c:pt idx="8">
                  <c:v>71</c:v>
                </c:pt>
                <c:pt idx="9">
                  <c:v>71</c:v>
                </c:pt>
                <c:pt idx="10">
                  <c:v>67</c:v>
                </c:pt>
                <c:pt idx="11">
                  <c:v>67</c:v>
                </c:pt>
                <c:pt idx="12">
                  <c:v>57</c:v>
                </c:pt>
                <c:pt idx="13">
                  <c:v>57</c:v>
                </c:pt>
                <c:pt idx="14">
                  <c:v>57</c:v>
                </c:pt>
                <c:pt idx="15">
                  <c:v>57</c:v>
                </c:pt>
                <c:pt idx="16">
                  <c:v>57</c:v>
                </c:pt>
                <c:pt idx="17">
                  <c:v>57</c:v>
                </c:pt>
                <c:pt idx="18">
                  <c:v>57</c:v>
                </c:pt>
                <c:pt idx="19">
                  <c:v>57</c:v>
                </c:pt>
                <c:pt idx="20">
                  <c:v>57</c:v>
                </c:pt>
                <c:pt idx="21">
                  <c:v>57</c:v>
                </c:pt>
                <c:pt idx="22">
                  <c:v>53</c:v>
                </c:pt>
                <c:pt idx="23">
                  <c:v>48</c:v>
                </c:pt>
                <c:pt idx="24">
                  <c:v>48</c:v>
                </c:pt>
                <c:pt idx="25">
                  <c:v>45</c:v>
                </c:pt>
                <c:pt idx="26">
                  <c:v>45</c:v>
                </c:pt>
                <c:pt idx="27">
                  <c:v>45</c:v>
                </c:pt>
              </c:numCache>
            </c:numRef>
          </c:val>
          <c:smooth val="0"/>
          <c:extLst>
            <c:ext xmlns:c16="http://schemas.microsoft.com/office/drawing/2014/chart" uri="{C3380CC4-5D6E-409C-BE32-E72D297353CC}">
              <c16:uniqueId val="{00000001-4E74-498F-B089-C2DEB5CA552B}"/>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96"/>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Sheet1!$B$2:$B$8</c:f>
              <c:numCache>
                <c:formatCode>General</c:formatCode>
                <c:ptCount val="7"/>
                <c:pt idx="0">
                  <c:v>25</c:v>
                </c:pt>
                <c:pt idx="1">
                  <c:v>20.833333333333329</c:v>
                </c:pt>
                <c:pt idx="2">
                  <c:v>16.666666666666661</c:v>
                </c:pt>
                <c:pt idx="3">
                  <c:v>12.499999999999991</c:v>
                </c:pt>
                <c:pt idx="4">
                  <c:v>8.3333333333333215</c:v>
                </c:pt>
                <c:pt idx="5">
                  <c:v>4.1666666666666501</c:v>
                </c:pt>
                <c:pt idx="6">
                  <c:v>0</c:v>
                </c:pt>
              </c:numCache>
            </c:numRef>
          </c:val>
          <c:smooth val="0"/>
          <c:extLst>
            <c:ext xmlns:c16="http://schemas.microsoft.com/office/drawing/2014/chart" uri="{C3380CC4-5D6E-409C-BE32-E72D297353CC}">
              <c16:uniqueId val="{00000000-1C0D-4F35-B5C8-2F93C918D3CC}"/>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Sheet1!$C$2:$C$8</c:f>
              <c:numCache>
                <c:formatCode>General</c:formatCode>
                <c:ptCount val="7"/>
                <c:pt idx="0">
                  <c:v>25</c:v>
                </c:pt>
                <c:pt idx="1">
                  <c:v>25</c:v>
                </c:pt>
                <c:pt idx="2">
                  <c:v>25</c:v>
                </c:pt>
                <c:pt idx="3">
                  <c:v>21</c:v>
                </c:pt>
                <c:pt idx="4">
                  <c:v>21</c:v>
                </c:pt>
                <c:pt idx="5">
                  <c:v>11</c:v>
                </c:pt>
                <c:pt idx="6">
                  <c:v>11</c:v>
                </c:pt>
              </c:numCache>
            </c:numRef>
          </c:val>
          <c:smooth val="0"/>
          <c:extLst>
            <c:ext xmlns:c16="http://schemas.microsoft.com/office/drawing/2014/chart" uri="{C3380CC4-5D6E-409C-BE32-E72D297353CC}">
              <c16:uniqueId val="{00000001-1C0D-4F35-B5C8-2F93C918D3CC}"/>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Sheet1!$B$2:$B$8</c:f>
              <c:numCache>
                <c:formatCode>General</c:formatCode>
                <c:ptCount val="7"/>
                <c:pt idx="0">
                  <c:v>25</c:v>
                </c:pt>
                <c:pt idx="1">
                  <c:v>20.833333333333329</c:v>
                </c:pt>
                <c:pt idx="2">
                  <c:v>16.666666666666661</c:v>
                </c:pt>
                <c:pt idx="3">
                  <c:v>12.499999999999991</c:v>
                </c:pt>
                <c:pt idx="4">
                  <c:v>8.3333333333333215</c:v>
                </c:pt>
                <c:pt idx="5">
                  <c:v>4.1666666666666501</c:v>
                </c:pt>
                <c:pt idx="6">
                  <c:v>-1.7763568394002505E-14</c:v>
                </c:pt>
              </c:numCache>
            </c:numRef>
          </c:val>
          <c:smooth val="0"/>
          <c:extLst>
            <c:ext xmlns:c16="http://schemas.microsoft.com/office/drawing/2014/chart" uri="{C3380CC4-5D6E-409C-BE32-E72D297353CC}">
              <c16:uniqueId val="{00000000-BDDF-4D4D-8866-3A575586649C}"/>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Sheet1!$C$2:$C$8</c:f>
              <c:numCache>
                <c:formatCode>General</c:formatCode>
                <c:ptCount val="7"/>
                <c:pt idx="0">
                  <c:v>25</c:v>
                </c:pt>
                <c:pt idx="1">
                  <c:v>25</c:v>
                </c:pt>
                <c:pt idx="2">
                  <c:v>25</c:v>
                </c:pt>
                <c:pt idx="3">
                  <c:v>25</c:v>
                </c:pt>
                <c:pt idx="4">
                  <c:v>25</c:v>
                </c:pt>
                <c:pt idx="5">
                  <c:v>25</c:v>
                </c:pt>
                <c:pt idx="6">
                  <c:v>25</c:v>
                </c:pt>
              </c:numCache>
            </c:numRef>
          </c:val>
          <c:smooth val="0"/>
          <c:extLst>
            <c:ext xmlns:c16="http://schemas.microsoft.com/office/drawing/2014/chart" uri="{C3380CC4-5D6E-409C-BE32-E72D297353CC}">
              <c16:uniqueId val="{00000001-BDDF-4D4D-8866-3A575586649C}"/>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Sheet1!$B$2:$B$8</c:f>
              <c:numCache>
                <c:formatCode>General</c:formatCode>
                <c:ptCount val="7"/>
                <c:pt idx="0">
                  <c:v>50</c:v>
                </c:pt>
                <c:pt idx="1">
                  <c:v>37.5</c:v>
                </c:pt>
                <c:pt idx="2">
                  <c:v>25</c:v>
                </c:pt>
                <c:pt idx="3">
                  <c:v>12.5</c:v>
                </c:pt>
                <c:pt idx="4">
                  <c:v>0</c:v>
                </c:pt>
                <c:pt idx="5">
                  <c:v>0</c:v>
                </c:pt>
                <c:pt idx="6">
                  <c:v>0</c:v>
                </c:pt>
              </c:numCache>
            </c:numRef>
          </c:val>
          <c:smooth val="0"/>
          <c:extLst>
            <c:ext xmlns:c16="http://schemas.microsoft.com/office/drawing/2014/chart" uri="{C3380CC4-5D6E-409C-BE32-E72D297353CC}">
              <c16:uniqueId val="{00000000-D671-4492-B401-E14757CB5821}"/>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Sheet1!$C$2:$C$8</c:f>
              <c:numCache>
                <c:formatCode>General</c:formatCode>
                <c:ptCount val="7"/>
                <c:pt idx="0">
                  <c:v>50</c:v>
                </c:pt>
                <c:pt idx="1">
                  <c:v>38</c:v>
                </c:pt>
                <c:pt idx="2">
                  <c:v>6</c:v>
                </c:pt>
                <c:pt idx="3">
                  <c:v>1</c:v>
                </c:pt>
                <c:pt idx="4">
                  <c:v>0</c:v>
                </c:pt>
                <c:pt idx="5">
                  <c:v>0</c:v>
                </c:pt>
                <c:pt idx="6">
                  <c:v>0</c:v>
                </c:pt>
              </c:numCache>
            </c:numRef>
          </c:val>
          <c:smooth val="0"/>
          <c:extLst>
            <c:ext xmlns:c16="http://schemas.microsoft.com/office/drawing/2014/chart" uri="{C3380CC4-5D6E-409C-BE32-E72D297353CC}">
              <c16:uniqueId val="{00000001-D671-4492-B401-E14757CB5821}"/>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6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01DB5-DADA-455F-BB7F-07E99561D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Kelly Mo</cp:lastModifiedBy>
  <cp:revision>17</cp:revision>
  <cp:lastPrinted>2016-10-24T06:36:00Z</cp:lastPrinted>
  <dcterms:created xsi:type="dcterms:W3CDTF">2016-11-13T05:27:00Z</dcterms:created>
  <dcterms:modified xsi:type="dcterms:W3CDTF">2016-11-14T08:12:00Z</dcterms:modified>
</cp:coreProperties>
</file>