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9q6un0ht29h4" w:id="0"/>
      <w:bookmarkEnd w:id="0"/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والحمد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pStyle w:val="Title"/>
        <w:bidi w:val="1"/>
        <w:rPr/>
      </w:pPr>
      <w:bookmarkStart w:colFirst="0" w:colLast="0" w:name="_hn1d6md32op8" w:id="1"/>
      <w:bookmarkEnd w:id="1"/>
      <w:r w:rsidDel="00000000" w:rsidR="00000000" w:rsidRPr="00000000">
        <w:rPr>
          <w:rtl w:val="1"/>
        </w:rPr>
        <w:t xml:space="preserve">والصلاة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bidi w:val="1"/>
        <w:rPr/>
      </w:pPr>
      <w:bookmarkStart w:colFirst="0" w:colLast="0" w:name="_u0bzxc1bm79e" w:id="2"/>
      <w:bookmarkEnd w:id="2"/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؟</w:t>
        <w:br w:type="textWrapping"/>
      </w: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النمو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المتسارع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ومتسارع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المتزايد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للاستثمار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التنافس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المتنامي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والدولية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البيئة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الاقتصادية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المتقلبة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الاقتصادية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وتأثيرها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1"/>
        <w:bidi w:val="1"/>
        <w:rPr/>
      </w:pPr>
      <w:bookmarkStart w:colFirst="0" w:colLast="0" w:name="_piyv5foe17j9" w:id="3"/>
      <w:bookmarkEnd w:id="3"/>
      <w:r w:rsidDel="00000000" w:rsidR="00000000" w:rsidRPr="00000000">
        <w:rPr>
          <w:rtl w:val="1"/>
        </w:rPr>
        <w:t xml:space="preserve">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الحقيقي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التفصيل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المنافسة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ترغب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التفصيل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دوليين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الاتجاهات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Hosting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التفصيل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والاستفادة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التسعير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التفصيل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المتداولة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تمييزية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واجتذاب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استراتيجيات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التسويق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التفصيل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سلوكيات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المستهلكين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تطوير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والخدمات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التفصيل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وتوقعاتهم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ولائهم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باختصار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bidi w:val="1"/>
        <w:spacing w:after="240" w:before="240" w:lineRule="auto"/>
        <w:rPr/>
      </w:pPr>
      <w:bookmarkStart w:colFirst="0" w:colLast="0" w:name="_yumpsokk76ha" w:id="4"/>
      <w:bookmarkEnd w:id="4"/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المكتسبة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**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**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والمفترض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الضريبية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المتوافر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الاليكترونية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الاراقم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الشاتجيبيتي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؟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الامكانيات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والسرعة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والتكنولوجيا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والابتكار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ومبتكرة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الأمان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والخصوصية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يهتمون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خصوصيتهم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مستوانا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مقبول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التكلفة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والقيمة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يبحثون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تكلفتها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السلبية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مستوانا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الدعم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والخدمة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يتوقعون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فعالا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ومستمرا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التوجيهات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والتدريبات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مستوانا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التوافق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التطبيقات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الأخرى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يرغبون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يستخدمونها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موبايله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مستوانا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خصوصا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الحاليين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55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bidi w:val="1"/>
        <w:spacing w:after="240" w:before="240" w:lineRule="auto"/>
        <w:rPr/>
      </w:pPr>
      <w:bookmarkStart w:colFirst="0" w:colLast="0" w:name="_bct2amyxulwu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؟ 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الويبهستنج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والمنافسة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التكاليف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والتسويق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1"/>
        </w:rPr>
        <w:t xml:space="preserve">تكاليفنا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:   400 </w:t>
      </w:r>
      <w:r w:rsidDel="00000000" w:rsidR="00000000" w:rsidRPr="00000000">
        <w:rPr>
          <w:rtl w:val="1"/>
        </w:rPr>
        <w:t xml:space="preserve">يورو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</w:t>
      </w:r>
      <w:r w:rsidDel="00000000" w:rsidR="00000000" w:rsidRPr="00000000">
        <w:rPr>
          <w:rtl w:val="1"/>
        </w:rPr>
        <w:t xml:space="preserve"> + 100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سوفتوار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بانل</w:t>
      </w:r>
      <w:r w:rsidDel="00000000" w:rsidR="00000000" w:rsidRPr="00000000">
        <w:rPr>
          <w:rtl w:val="1"/>
        </w:rPr>
        <w:t xml:space="preserve">+ </w:t>
      </w:r>
      <w:r w:rsidDel="00000000" w:rsidR="00000000" w:rsidRPr="00000000">
        <w:rPr>
          <w:rtl w:val="1"/>
        </w:rPr>
        <w:t xml:space="preserve">دبليواتشام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بلاجين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للفيبياس</w:t>
      </w:r>
      <w:r w:rsidDel="00000000" w:rsidR="00000000" w:rsidRPr="00000000">
        <w:rPr>
          <w:rtl w:val="1"/>
        </w:rPr>
        <w:t xml:space="preserve">) +40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مرتبات</w:t>
      </w:r>
      <w:r w:rsidDel="00000000" w:rsidR="00000000" w:rsidRPr="00000000">
        <w:rPr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الرصيد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500 </w:t>
      </w:r>
      <w:r w:rsidDel="00000000" w:rsidR="00000000" w:rsidRPr="00000000">
        <w:rPr>
          <w:rtl w:val="1"/>
        </w:rPr>
        <w:t xml:space="preserve">يورو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هيغطينا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مرتبات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الوارد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جيبي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دراسة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والمنافسة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لعملائك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ننافسها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هوستينجر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وبالتالي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امكانياتنا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المدركة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استراتيجيات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التسعير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المختلفة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التسعير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التنافسي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المباشرين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وهذا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نحن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بصدده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التسعير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النفسي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9.99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جنيهات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السابقة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التسعير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الترويجي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الجدد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يمكن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تنفيذه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السنوية</w:t>
      </w:r>
      <w:r w:rsidDel="00000000" w:rsidR="00000000" w:rsidRPr="00000000">
        <w:rPr>
          <w:b w:val="1"/>
          <w:bCs w:val="1"/>
          <w:rtl w:val="1"/>
        </w:rPr>
        <w:t xml:space="preserve"> 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التسعير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القيمة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خدماتك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مجهود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بنقدمه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وتتخلص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السعر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مستمر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وتكاليف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والتنافسية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محتاجين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**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**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 : 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الهيئة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للتنمية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الصناعية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وإحصائيات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مفيش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الاليكترونية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اكتئاب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: </w:t>
        <w:br w:type="textWrapping"/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0"/>
        </w:rPr>
        <w:t xml:space="preserve">://</w:t>
      </w:r>
      <w:r w:rsidDel="00000000" w:rsidR="00000000" w:rsidRPr="00000000">
        <w:rPr>
          <w:rtl w:val="0"/>
        </w:rPr>
        <w:t xml:space="preserve">www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investinegypt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Arabic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Pages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exploreMap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aspx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  <w:t xml:space="preserve">secId</w:t>
      </w:r>
      <w:r w:rsidDel="00000000" w:rsidR="00000000" w:rsidRPr="00000000">
        <w:rPr>
          <w:rtl w:val="1"/>
        </w:rPr>
        <w:t xml:space="preserve">=89</w:t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وزارة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الاتصالات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وتكنولوجيا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المعلومات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. </w:t>
        <w:br w:type="textWrapping"/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تقرير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حجم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تكنولوجيا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المعلومات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والاتصالات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تكنولوجيا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الاداري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المنشورة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والإحصاءات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وتوجهاته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**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المركزي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خصصت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وفشلت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السامبل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الاف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دولار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عملوا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بالزبط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والمتألفة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شكرتهم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اثبتولي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حمار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**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**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المقابلات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الزبائن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ومجموعات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ستورمينج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) .</w:t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**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لعملائك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المحتملين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**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**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والرؤى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**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الفيناوبس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**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-**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تستهدفها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الفئات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الشركات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الناشئة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الشركات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الصغيرة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والمتوسطة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المتاجر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لعملائها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المطورين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والمصممين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والمصممون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للتخصيص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المدونين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وصناع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المحتوى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المنظمات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الربحية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والمؤسسات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التعليمية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مطلوب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اعلانية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للتواصل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</w:t>
      </w:r>
      <w:r w:rsidDel="00000000" w:rsidR="00000000" w:rsidRPr="00000000">
        <w:rPr>
          <w:b w:val="1"/>
          <w:bCs w:val="1"/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ومطلوب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أدلة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بعناوين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وارقام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تليفونات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1"/>
        </w:rPr>
        <w:t xml:space="preserve">للناس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</w:t>
      </w:r>
      <w:r w:rsidDel="00000000" w:rsidR="00000000" w:rsidRPr="00000000">
        <w:rPr>
          <w:b w:val="1"/>
          <w:bCs w:val="1"/>
          <w:rtl w:val="1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ومطلوب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سالز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رسالتنا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بشكل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للناس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دي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-**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الديموغرافيات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الجنس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والنفسية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الاحتياجات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التفضيلات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**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-**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وضعفهم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جاري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معمق</w:t>
      </w:r>
      <w:r w:rsidDel="00000000" w:rsidR="00000000" w:rsidRPr="00000000">
        <w:rPr>
          <w:rtl w:val="1"/>
        </w:rPr>
        <w:t xml:space="preserve">:</w:t>
        <w:br w:type="textWrapping"/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-**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قوتهم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كمثال</w:t>
      </w:r>
    </w:p>
    <w:p w:rsidR="00000000" w:rsidDel="00000000" w:rsidP="00000000" w:rsidRDefault="00000000" w:rsidRPr="00000000" w14:paraId="0000006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حاسمة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كمثال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المنافسين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لخدماتك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المعلومات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اجمعي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الجغرافية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14dhe2yrd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تاريخ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الشركة</w:t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تأسست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2004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كاوناس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ليتوانيا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Hosting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 2011،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Hostinger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شهدت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هائل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الرائدة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9itxg89nf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العملاء</w:t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150 </w:t>
      </w:r>
      <w:r w:rsidDel="00000000" w:rsidR="00000000" w:rsidRPr="00000000">
        <w:rPr>
          <w:rtl w:val="1"/>
        </w:rPr>
        <w:t xml:space="preserve">دولة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148r103iu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المواقع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الجغرافية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لمراكز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البيانات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الولايات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الأمريكية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ليتوانيا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هولندا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الهند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إندونيسيا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البرازيل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فرنسا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x46h2pqny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الخدمات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تقدمها</w:t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المشتركة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معقولة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السحابية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ووردبريس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ووردبريس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متاجر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ووكومرس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الإلكترونية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ووكومرس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سيرفر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كرافت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كرافت</w:t>
      </w:r>
      <w:r w:rsidDel="00000000" w:rsidR="00000000" w:rsidRPr="00000000">
        <w:rPr>
          <w:rtl w:val="1"/>
        </w:rPr>
        <w:t xml:space="preserve">6.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المزيج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التسويقي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السحابية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ووردبريس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08C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bidi w:val="1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4g5laht63p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أسعار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الخدمات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المشتركة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Single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$1.49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85%)، </w:t>
      </w:r>
      <w:r w:rsidDel="00000000" w:rsidR="00000000" w:rsidRPr="00000000">
        <w:rPr>
          <w:rtl w:val="1"/>
        </w:rPr>
        <w:t xml:space="preserve">وتجدد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بسعر</w:t>
      </w:r>
      <w:r w:rsidDel="00000000" w:rsidR="00000000" w:rsidRPr="00000000">
        <w:rPr>
          <w:rtl w:val="1"/>
        </w:rPr>
        <w:t xml:space="preserve"> $3.99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Premium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$2.59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78%)، </w:t>
      </w:r>
      <w:r w:rsidDel="00000000" w:rsidR="00000000" w:rsidRPr="00000000">
        <w:rPr>
          <w:rtl w:val="1"/>
        </w:rPr>
        <w:t xml:space="preserve">وتجدد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بسعر</w:t>
      </w:r>
      <w:r w:rsidDel="00000000" w:rsidR="00000000" w:rsidRPr="00000000">
        <w:rPr>
          <w:rtl w:val="1"/>
        </w:rPr>
        <w:t xml:space="preserve"> $6.99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$3.79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75%)، </w:t>
      </w:r>
      <w:r w:rsidDel="00000000" w:rsidR="00000000" w:rsidRPr="00000000">
        <w:rPr>
          <w:rtl w:val="1"/>
        </w:rPr>
        <w:t xml:space="preserve">وتجدد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بسعر</w:t>
      </w:r>
      <w:r w:rsidDel="00000000" w:rsidR="00000000" w:rsidRPr="00000000">
        <w:rPr>
          <w:rtl w:val="1"/>
        </w:rPr>
        <w:t xml:space="preserve"> $8.99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$3.95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$38.99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والمواصفات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الاستضافة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السحابية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Startup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$6.99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65%)، </w:t>
      </w:r>
      <w:r w:rsidDel="00000000" w:rsidR="00000000" w:rsidRPr="00000000">
        <w:rPr>
          <w:rtl w:val="1"/>
        </w:rPr>
        <w:t xml:space="preserve">وتجدد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بسعر</w:t>
      </w:r>
      <w:r w:rsidDel="00000000" w:rsidR="00000000" w:rsidRPr="00000000">
        <w:rPr>
          <w:rtl w:val="1"/>
        </w:rPr>
        <w:t xml:space="preserve"> $16.99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Professional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$14.99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55%)، </w:t>
      </w:r>
      <w:r w:rsidDel="00000000" w:rsidR="00000000" w:rsidRPr="00000000">
        <w:rPr>
          <w:rtl w:val="1"/>
        </w:rPr>
        <w:t xml:space="preserve">وتجدد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بسعر</w:t>
      </w:r>
      <w:r w:rsidDel="00000000" w:rsidR="00000000" w:rsidRPr="00000000">
        <w:rPr>
          <w:rtl w:val="1"/>
        </w:rPr>
        <w:t xml:space="preserve"> $29.99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Cloud Enterprise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$29.99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45%)، </w:t>
      </w:r>
      <w:r w:rsidDel="00000000" w:rsidR="00000000" w:rsidRPr="00000000">
        <w:rPr>
          <w:rtl w:val="1"/>
        </w:rPr>
        <w:t xml:space="preserve">وتجدد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بسعر</w:t>
      </w:r>
      <w:r w:rsidDel="00000000" w:rsidR="00000000" w:rsidRPr="00000000">
        <w:rPr>
          <w:rtl w:val="1"/>
        </w:rPr>
        <w:t xml:space="preserve"> $54.99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bidi w:val="1"/>
        <w:spacing w:before="28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c9uqcbg0tv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العروض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الترويجية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الترويجية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والكوبونات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خصم</w:t>
      </w:r>
      <w:r w:rsidDel="00000000" w:rsidR="00000000" w:rsidRPr="00000000">
        <w:rPr>
          <w:b w:val="1"/>
          <w:bCs w:val="1"/>
          <w:rtl w:val="1"/>
        </w:rPr>
        <w:t xml:space="preserve"> 85%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المشتركة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85%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خصم</w:t>
      </w:r>
      <w:r w:rsidDel="00000000" w:rsidR="00000000" w:rsidRPr="00000000">
        <w:rPr>
          <w:b w:val="1"/>
          <w:bCs w:val="1"/>
          <w:rtl w:val="1"/>
        </w:rPr>
        <w:t xml:space="preserve"> 10% </w:t>
      </w:r>
      <w:r w:rsidDel="00000000" w:rsidR="00000000" w:rsidRPr="00000000">
        <w:rPr>
          <w:b w:val="1"/>
          <w:bCs w:val="1"/>
          <w:rtl w:val="1"/>
        </w:rPr>
        <w:t xml:space="preserve">إضافي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الكوبونات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ووردبريس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85%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ووردبريس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استضافة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VPS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67%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10%.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استراتيجيات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التسويق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قنوات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التسويق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والمدونات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تحديد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نقاط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القوة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والضعف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المرتفع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المتميز</w:t>
      </w:r>
      <w:r w:rsidDel="00000000" w:rsidR="00000000" w:rsidRPr="00000000">
        <w:rPr>
          <w:rtl w:val="1"/>
        </w:rPr>
        <w:t xml:space="preserve">2.</w:t>
      </w:r>
    </w:p>
    <w:p w:rsidR="00000000" w:rsidDel="00000000" w:rsidP="00000000" w:rsidRDefault="00000000" w:rsidRPr="00000000" w14:paraId="000000A7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مراقبة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المالي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والخسائر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والنمو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مقارنة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قارن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شركتك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هوستنجر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**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**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الويبهوستنج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المتغيرة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والدردشة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روبوتات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الدردشة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تحسين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البحث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الصوتي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4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سيري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أليكسا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التطبيقات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أحادية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الصفحة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SPAs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المعزز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AR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والواقع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الافتراضي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تزداد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والعقارات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تصميم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واجهات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الحركية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انتباههم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ممارسات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المستدامة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التخصيص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المدعوم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1"/>
          <w:numId w:val="1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**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بالمحتوى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مطلوب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اسلام</w:t>
      </w:r>
    </w:p>
    <w:p w:rsidR="00000000" w:rsidDel="00000000" w:rsidP="00000000" w:rsidRDefault="00000000" w:rsidRPr="00000000" w14:paraId="000000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**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**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المحددة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**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للإطلاق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والمسؤوليات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مطلوب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اسلام</w:t>
      </w:r>
    </w:p>
    <w:p w:rsidR="00000000" w:rsidDel="00000000" w:rsidP="00000000" w:rsidRDefault="00000000" w:rsidRPr="00000000" w14:paraId="000000C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**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**</w:t>
      </w:r>
      <w:r w:rsidDel="00000000" w:rsidR="00000000" w:rsidRPr="00000000">
        <w:rPr>
          <w:rtl w:val="1"/>
        </w:rPr>
        <w:t xml:space="preserve">التفصيل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وتقييمها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اللازمة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- **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معدلات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الاستثمار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بالطبع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وباللهجة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**1.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التناسب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**، **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**، **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التمايز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استراتيجية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uptime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ممتاز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ومراكز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**2.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التمايز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D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المنافسين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فواتير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Hostinger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Solutions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مستهدفة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Hosting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WordPress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للمدونين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مجمعة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GoDaddy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**3.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لشرائح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المستويات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**99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** (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10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**299 </w:t>
      </w:r>
      <w:r w:rsidDel="00000000" w:rsidR="00000000" w:rsidRPr="00000000">
        <w:rPr>
          <w:rtl w:val="1"/>
        </w:rPr>
        <w:t xml:space="preserve">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** (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24/7).</w:t>
      </w:r>
    </w:p>
    <w:p w:rsidR="00000000" w:rsidDel="00000000" w:rsidP="00000000" w:rsidRDefault="00000000" w:rsidRPr="00000000" w14:paraId="000000F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SLAs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F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Freemium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F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1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InfinityFree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مرنة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EgyHost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خصم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للدفع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**4.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تكتيكات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بالعملاء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Uptime</w:t>
      </w:r>
      <w:r w:rsidDel="00000000" w:rsidR="00000000" w:rsidRPr="00000000">
        <w:rPr>
          <w:rtl w:val="1"/>
        </w:rPr>
        <w:t xml:space="preserve">)**: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99.9% </w:t>
      </w:r>
      <w:r w:rsidDel="00000000" w:rsidR="00000000" w:rsidRPr="00000000">
        <w:rPr>
          <w:rtl w:val="0"/>
        </w:rPr>
        <w:t xml:space="preserve">uptime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SiteGround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uptime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وتعويض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0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Cloudflare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0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DDoS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Bluehost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</w:t>
      </w:r>
      <w:r w:rsidDel="00000000" w:rsidR="00000000" w:rsidRPr="00000000">
        <w:rPr>
          <w:rtl w:val="1"/>
        </w:rPr>
        <w:t xml:space="preserve"> 24/7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الواتساب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والدردشة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والتليفون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Zoho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يعالج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**5.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0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1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فيسبوك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Egypt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hosting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Hostinger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إعلانات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جغرافي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بالمحتوى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انشر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يوتيوب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Namecheap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الشراكات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1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اتعاون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Flat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Labs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AWS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Activate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كريدتات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الحاضنات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**6.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كسب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1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مكاتب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1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افتح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مصداقية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الفعاليات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التكنولوجية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ادعم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RiseUp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Summit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Cairo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IBM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Egypt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الهكاثونات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تعليمية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2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إزاي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Garage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**7.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للبيئة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بالطاقة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GreenGeeks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المهتمين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بالبيئة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تلقائي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Cloudways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السيرفرات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**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**:</w:t>
      </w:r>
    </w:p>
    <w:p w:rsidR="00000000" w:rsidDel="00000000" w:rsidP="00000000" w:rsidRDefault="00000000" w:rsidRPr="00000000" w14:paraId="0000013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**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0"/>
        </w:rPr>
        <w:t xml:space="preserve">Shopify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الإقليمية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**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**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1-2**: </w:t>
      </w:r>
      <w:r w:rsidDel="00000000" w:rsidR="00000000" w:rsidRPr="00000000">
        <w:rPr>
          <w:rtl w:val="1"/>
        </w:rPr>
        <w:t xml:space="preserve">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**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3-4**: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تسعير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**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5-6**: </w:t>
      </w:r>
      <w:r w:rsidDel="00000000" w:rsidR="00000000" w:rsidRPr="00000000">
        <w:rPr>
          <w:rtl w:val="1"/>
        </w:rPr>
        <w:t xml:space="preserve">ابدأ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**</w:t>
      </w:r>
      <w:r w:rsidDel="00000000" w:rsidR="00000000" w:rsidRPr="00000000">
        <w:rPr>
          <w:rtl w:val="1"/>
        </w:rPr>
        <w:t xml:space="preserve">الشهر</w:t>
      </w:r>
      <w:r w:rsidDel="00000000" w:rsidR="00000000" w:rsidRPr="00000000">
        <w:rPr>
          <w:rtl w:val="1"/>
        </w:rPr>
        <w:t xml:space="preserve"> 7+**: </w:t>
      </w:r>
      <w:r w:rsidDel="00000000" w:rsidR="00000000" w:rsidRPr="00000000">
        <w:rPr>
          <w:rtl w:val="1"/>
        </w:rPr>
        <w:t xml:space="preserve">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**</w:t>
      </w:r>
      <w:r w:rsidDel="00000000" w:rsidR="00000000" w:rsidRPr="00000000">
        <w:rPr>
          <w:rtl w:val="1"/>
        </w:rPr>
        <w:t xml:space="preserve">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محلي</w:t>
      </w:r>
      <w:r w:rsidDel="00000000" w:rsidR="00000000" w:rsidRPr="00000000">
        <w:rPr>
          <w:rtl w:val="1"/>
        </w:rPr>
        <w:t xml:space="preserve">**</w:t>
      </w:r>
    </w:p>
    <w:p w:rsidR="00000000" w:rsidDel="00000000" w:rsidP="00000000" w:rsidRDefault="00000000" w:rsidRPr="00000000" w14:paraId="0000013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الشركة</w:t>
      </w:r>
      <w:r w:rsidDel="00000000" w:rsidR="00000000" w:rsidRPr="00000000">
        <w:rPr>
          <w:rtl w:val="1"/>
        </w:rPr>
        <w:t xml:space="preserve">**: *</w:t>
      </w:r>
      <w:r w:rsidDel="00000000" w:rsidR="00000000" w:rsidRPr="00000000">
        <w:rPr>
          <w:rtl w:val="0"/>
        </w:rPr>
        <w:t xml:space="preserve">EgyHost</w:t>
      </w:r>
      <w:r w:rsidDel="00000000" w:rsidR="00000000" w:rsidRPr="00000000">
        <w:rPr>
          <w:rtl w:val="1"/>
        </w:rPr>
        <w:t xml:space="preserve">* (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</w:t>
      </w:r>
      <w:r w:rsidDel="00000000" w:rsidR="00000000" w:rsidRPr="00000000">
        <w:rPr>
          <w:rtl w:val="1"/>
        </w:rPr>
        <w:t xml:space="preserve">)  </w:t>
      </w:r>
    </w:p>
    <w:p w:rsidR="00000000" w:rsidDel="00000000" w:rsidP="00000000" w:rsidRDefault="00000000" w:rsidRPr="00000000" w14:paraId="000001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**:  </w:t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وسيرفرات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القاهرة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4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النقدي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4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أطلق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الناشئة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.  </w:t>
      </w:r>
    </w:p>
    <w:p w:rsidR="00000000" w:rsidDel="00000000" w:rsidP="00000000" w:rsidRDefault="00000000" w:rsidRPr="00000000" w14:paraId="000001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**: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200%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والمتوسطة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1"/>
        </w:rPr>
        <w:t xml:space="preserve">التناسب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**، **</w:t>
      </w:r>
      <w:r w:rsidDel="00000000" w:rsidR="00000000" w:rsidRPr="00000000">
        <w:rPr>
          <w:rtl w:val="1"/>
        </w:rPr>
        <w:t xml:space="preserve">السعر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**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المجتمع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تقدر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الملاحظات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comprehensive competitive strategy tailored for your web hosting business in Egypt,</w:t>
      </w:r>
    </w:p>
    <w:p w:rsidR="00000000" w:rsidDel="00000000" w:rsidP="00000000" w:rsidRDefault="00000000" w:rsidRPr="00000000" w14:paraId="000001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addressing your questions with actionable insights and examples:</w:t>
      </w:r>
    </w:p>
    <w:p w:rsidR="00000000" w:rsidDel="00000000" w:rsidP="00000000" w:rsidRDefault="00000000" w:rsidRPr="00000000" w14:paraId="000001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### **1. Key Elements of a Competitive Strategy for Web Hosting in Egypt**</w:t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 competitive strategy should focus on **local relevance**, **affordability**, **quality**, and **innovation** in Egypt’s price-sensitive but rapidly digitizing market. Key elements include: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**Market Research**: Understanding local customer needs and competitor gaps.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**Differentiation**: Unique features (e.g., Arabic support, localized services).</w:t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**Pricing Strategy**: Tiered plans to cater to startups, SMEs, and enterprises.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**Quality of Service**: High uptime, speed, and security.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**Customer Support**: 24/7 Arabic-speaking support.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**Marketing**: Hyper-localized campaigns targeting Egyptian businesses.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**Local Presence**: Partnerships with tech hubs and universities.</w:t>
      </w:r>
    </w:p>
    <w:p w:rsidR="00000000" w:rsidDel="00000000" w:rsidP="00000000" w:rsidRDefault="00000000" w:rsidRPr="00000000" w14:paraId="000001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**Innovation**: AI-driven tools or eco-friendly hosting solutions.</w:t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### **2. Differentiation Strategies**</w:t>
      </w:r>
    </w:p>
    <w:p w:rsidR="00000000" w:rsidDel="00000000" w:rsidP="00000000" w:rsidRDefault="00000000" w:rsidRPr="00000000" w14:paraId="0000015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**How to Stand Out**:</w:t>
      </w:r>
    </w:p>
    <w:p w:rsidR="00000000" w:rsidDel="00000000" w:rsidP="00000000" w:rsidRDefault="00000000" w:rsidRPr="00000000" w14:paraId="0000015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**Arabic-First Approach**:</w:t>
      </w:r>
    </w:p>
    <w:p w:rsidR="00000000" w:rsidDel="00000000" w:rsidP="00000000" w:rsidRDefault="00000000" w:rsidRPr="00000000" w14:paraId="0000015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Offer fully Arabic interfaces, billing, and customer support.</w:t>
      </w:r>
    </w:p>
    <w:p w:rsidR="00000000" w:rsidDel="00000000" w:rsidP="00000000" w:rsidRDefault="00000000" w:rsidRPr="00000000" w14:paraId="0000016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Hostinger provides localized language options, which helped them grow in MENA.</w:t>
      </w:r>
    </w:p>
    <w:p w:rsidR="00000000" w:rsidDel="00000000" w:rsidP="00000000" w:rsidRDefault="00000000" w:rsidRPr="00000000" w14:paraId="0000016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**Local Data Centers**:</w:t>
      </w:r>
    </w:p>
    <w:p w:rsidR="00000000" w:rsidDel="00000000" w:rsidP="00000000" w:rsidRDefault="00000000" w:rsidRPr="00000000" w14:paraId="0000016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Host servers in Egypt to reduce latency and comply with data sovereignty laws.</w:t>
      </w:r>
    </w:p>
    <w:p w:rsidR="00000000" w:rsidDel="00000000" w:rsidP="00000000" w:rsidRDefault="00000000" w:rsidRPr="00000000" w14:paraId="0000016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Saudi-based *Solutions by STC* gained trust by hosting data locally.</w:t>
      </w:r>
    </w:p>
    <w:p w:rsidR="00000000" w:rsidDel="00000000" w:rsidP="00000000" w:rsidRDefault="00000000" w:rsidRPr="00000000" w14:paraId="0000016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**Niche Targeting**:</w:t>
      </w:r>
    </w:p>
    <w:p w:rsidR="00000000" w:rsidDel="00000000" w:rsidP="00000000" w:rsidRDefault="00000000" w:rsidRPr="00000000" w14:paraId="000001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Focus on underserved segments like Egyptian e-commerce startups or tourism websites.</w:t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A2 Hosting offers specialized WordPress hosting for bloggers.</w:t>
      </w:r>
    </w:p>
    <w:p w:rsidR="00000000" w:rsidDel="00000000" w:rsidP="00000000" w:rsidRDefault="00000000" w:rsidRPr="00000000" w14:paraId="0000016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**Bundled Services**:</w:t>
      </w:r>
    </w:p>
    <w:p w:rsidR="00000000" w:rsidDel="00000000" w:rsidP="00000000" w:rsidRDefault="00000000" w:rsidRPr="00000000" w14:paraId="000001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Include free domain registration, SSL certificates, or SEO tools.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GoDaddy bundles domains and hosting to attract SMEs.</w:t>
      </w:r>
    </w:p>
    <w:p w:rsidR="00000000" w:rsidDel="00000000" w:rsidP="00000000" w:rsidRDefault="00000000" w:rsidRPr="00000000" w14:paraId="000001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### **3. Pricing Strategies for Different Segments**</w:t>
      </w:r>
    </w:p>
    <w:p w:rsidR="00000000" w:rsidDel="00000000" w:rsidP="00000000" w:rsidRDefault="00000000" w:rsidRPr="00000000" w14:paraId="0000016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**Price Sensitivity in Egypt**:</w:t>
      </w:r>
    </w:p>
    <w:p w:rsidR="00000000" w:rsidDel="00000000" w:rsidP="00000000" w:rsidRDefault="00000000" w:rsidRPr="00000000" w14:paraId="000001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**Tiered Pricing**: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**Startups**: Basic plans at **EGP 99/month** (1 website, 10GB storage).</w:t>
      </w:r>
    </w:p>
    <w:p w:rsidR="00000000" w:rsidDel="00000000" w:rsidP="00000000" w:rsidRDefault="00000000" w:rsidRPr="00000000" w14:paraId="0000017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**SMEs**: Mid-tier plans at **EGP 299/month** (unlimited websites, 24/7 support).</w:t>
      </w:r>
    </w:p>
    <w:p w:rsidR="00000000" w:rsidDel="00000000" w:rsidP="00000000" w:rsidRDefault="00000000" w:rsidRPr="00000000" w14:paraId="0000017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**Enterprises**: Custom plans with dedicated servers and SLAs.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**Freemium Model**: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Offer free hosting with limited features (e.g., 1GB storage) to attract startups.</w:t>
      </w:r>
    </w:p>
    <w:p w:rsidR="00000000" w:rsidDel="00000000" w:rsidP="00000000" w:rsidRDefault="00000000" w:rsidRPr="00000000" w14:paraId="0000017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InfinityFree offers free hosting to build a user base.</w:t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**Flexible Payment Options**: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Accept payments in EGP and offer quarterly/annual discounts.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EgyHost allows annual payments with a 20% discount.</w:t>
      </w:r>
    </w:p>
    <w:p w:rsidR="00000000" w:rsidDel="00000000" w:rsidP="00000000" w:rsidRDefault="00000000" w:rsidRPr="00000000" w14:paraId="000001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### **4. Improving Service Quality &amp; Customer Support**</w:t>
      </w:r>
    </w:p>
    <w:p w:rsidR="00000000" w:rsidDel="00000000" w:rsidP="00000000" w:rsidRDefault="00000000" w:rsidRPr="00000000" w14:paraId="000001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**Retention Tactics**:</w:t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**Uptime Guarantee**:</w:t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Promise 99.9% uptime with penalties for downtime.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SiteGround offers uptime monitoring and compensation.</w:t>
      </w:r>
    </w:p>
    <w:p w:rsidR="00000000" w:rsidDel="00000000" w:rsidP="00000000" w:rsidRDefault="00000000" w:rsidRPr="00000000" w14:paraId="000001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**Speed Optimization**: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Use SSD storage and CDNs (e.g., Cloudflare) for faster load times.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**Security**:</w:t>
      </w:r>
    </w:p>
    <w:p w:rsidR="00000000" w:rsidDel="00000000" w:rsidP="00000000" w:rsidRDefault="00000000" w:rsidRPr="00000000" w14:paraId="000001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Include free DDoS protection and automated backups.</w:t>
      </w:r>
    </w:p>
    <w:p w:rsidR="00000000" w:rsidDel="00000000" w:rsidP="00000000" w:rsidRDefault="00000000" w:rsidRPr="00000000" w14:paraId="0000018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Bluehost bundles malware scanning in premium plans.</w:t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**Customer Support**:</w:t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24/7 Arabic support via WhatsApp, live chat, and phone.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Zoho Desk’s AI chatbot resolves basic queries instantly, freeing agents for complex issues.</w:t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### **5. Marketing Strategies for Egypt**</w:t>
      </w:r>
    </w:p>
    <w:p w:rsidR="00000000" w:rsidDel="00000000" w:rsidP="00000000" w:rsidRDefault="00000000" w:rsidRPr="00000000" w14:paraId="000001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**Hyper-Local Campaigns**:</w:t>
      </w:r>
    </w:p>
    <w:p w:rsidR="00000000" w:rsidDel="00000000" w:rsidP="00000000" w:rsidRDefault="00000000" w:rsidRPr="00000000" w14:paraId="000001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**Digital Ads**:</w:t>
      </w:r>
    </w:p>
    <w:p w:rsidR="00000000" w:rsidDel="00000000" w:rsidP="00000000" w:rsidRDefault="00000000" w:rsidRPr="00000000" w14:paraId="000001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- **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**: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Facebook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targeting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Egyptian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keywords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0"/>
        </w:rPr>
        <w:t xml:space="preserve">Egypt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hosting</w:t>
      </w:r>
      <w:r w:rsidDel="00000000" w:rsidR="00000000" w:rsidRPr="00000000">
        <w:rPr>
          <w:rtl w:val="0"/>
        </w:rPr>
        <w:t xml:space="preserve">” </w:t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استضافة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</w:t>
      </w:r>
      <w:r w:rsidDel="00000000" w:rsidR="00000000" w:rsidRPr="00000000">
        <w:rPr>
          <w:rtl w:val="1"/>
        </w:rPr>
        <w:t xml:space="preserve">”.</w:t>
      </w:r>
    </w:p>
    <w:p w:rsidR="00000000" w:rsidDel="00000000" w:rsidP="00000000" w:rsidRDefault="00000000" w:rsidRPr="00000000" w14:paraId="0000019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Hostinger uses geo-targeted ads to dominate emerging markets.</w:t>
      </w:r>
    </w:p>
    <w:p w:rsidR="00000000" w:rsidDel="00000000" w:rsidP="00000000" w:rsidRDefault="00000000" w:rsidRPr="00000000" w14:paraId="000001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**Content Marketing**:</w:t>
      </w:r>
    </w:p>
    <w:p w:rsidR="00000000" w:rsidDel="00000000" w:rsidP="00000000" w:rsidRDefault="00000000" w:rsidRPr="00000000" w14:paraId="0000019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Publish Arabic blog posts on “How to Start an Egyptian E-commerce Site” or YouTube tutorials.</w:t>
      </w:r>
    </w:p>
    <w:p w:rsidR="00000000" w:rsidDel="00000000" w:rsidP="00000000" w:rsidRDefault="00000000" w:rsidRPr="00000000" w14:paraId="000001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Namecheap’s blog drives organic traffic with SEO guides.</w:t>
      </w:r>
    </w:p>
    <w:p w:rsidR="00000000" w:rsidDel="00000000" w:rsidP="00000000" w:rsidRDefault="00000000" w:rsidRPr="00000000" w14:paraId="000001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**Partnerships**:</w:t>
      </w:r>
    </w:p>
    <w:p w:rsidR="00000000" w:rsidDel="00000000" w:rsidP="00000000" w:rsidRDefault="00000000" w:rsidRPr="00000000" w14:paraId="000001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Partner with Egyptian tech incubators (e.g., Flat6Labs) to offer discounted hosting to startups.</w:t>
      </w:r>
    </w:p>
    <w:p w:rsidR="00000000" w:rsidDel="00000000" w:rsidP="00000000" w:rsidRDefault="00000000" w:rsidRPr="00000000" w14:paraId="0000019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AWS Activate provides credits to startups via incubators.</w:t>
      </w:r>
    </w:p>
    <w:p w:rsidR="00000000" w:rsidDel="00000000" w:rsidP="00000000" w:rsidRDefault="00000000" w:rsidRPr="00000000" w14:paraId="0000019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### **6. Building Local Presence &amp; Community Engagement**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**Winning Trust**:</w:t>
      </w:r>
    </w:p>
    <w:p w:rsidR="00000000" w:rsidDel="00000000" w:rsidP="00000000" w:rsidRDefault="00000000" w:rsidRPr="00000000" w14:paraId="0000019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**Local Offices**:</w:t>
      </w:r>
    </w:p>
    <w:p w:rsidR="00000000" w:rsidDel="00000000" w:rsidP="00000000" w:rsidRDefault="00000000" w:rsidRPr="00000000" w14:paraId="000001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Open branches in Cairo Tech Park or Smart Village to build credibility.</w:t>
      </w:r>
    </w:p>
    <w:p w:rsidR="00000000" w:rsidDel="00000000" w:rsidP="00000000" w:rsidRDefault="00000000" w:rsidRPr="00000000" w14:paraId="000001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**Tech Events**: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Sponsor Egyptian events like RiseUp Summit or Cairo ICT.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IBM Egypt sponsors hackathons to engage developers.</w:t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**Educational Workshops**:</w:t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Host free workshops on “Building Websites for Egyptian SMEs” at universities.</w:t>
      </w:r>
    </w:p>
    <w:p w:rsidR="00000000" w:rsidDel="00000000" w:rsidP="00000000" w:rsidRDefault="00000000" w:rsidRPr="00000000" w14:paraId="000001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Google’s Digital Garage trains businesses in digital skills.</w:t>
      </w:r>
    </w:p>
    <w:p w:rsidR="00000000" w:rsidDel="00000000" w:rsidP="00000000" w:rsidRDefault="00000000" w:rsidRPr="00000000" w14:paraId="000001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### **7. Innovative Solutions for Future Needs**</w:t>
      </w:r>
    </w:p>
    <w:p w:rsidR="00000000" w:rsidDel="00000000" w:rsidP="00000000" w:rsidRDefault="00000000" w:rsidRPr="00000000" w14:paraId="000001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**Staying Ahead**:</w:t>
      </w:r>
    </w:p>
    <w:p w:rsidR="00000000" w:rsidDel="00000000" w:rsidP="00000000" w:rsidRDefault="00000000" w:rsidRPr="00000000" w14:paraId="000001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**Green Hosting**:</w:t>
      </w:r>
    </w:p>
    <w:p w:rsidR="00000000" w:rsidDel="00000000" w:rsidP="00000000" w:rsidRDefault="00000000" w:rsidRPr="00000000" w14:paraId="000001A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Use solar-powered data centers and market eco-friendly hosting.</w:t>
      </w:r>
    </w:p>
    <w:p w:rsidR="00000000" w:rsidDel="00000000" w:rsidP="00000000" w:rsidRDefault="00000000" w:rsidRPr="00000000" w14:paraId="000001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GreenGeeks attracts environmentally conscious clients.</w:t>
      </w:r>
    </w:p>
    <w:p w:rsidR="00000000" w:rsidDel="00000000" w:rsidP="00000000" w:rsidRDefault="00000000" w:rsidRPr="00000000" w14:paraId="000001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**AI-Driven Tools**:</w:t>
      </w:r>
    </w:p>
    <w:p w:rsidR="00000000" w:rsidDel="00000000" w:rsidP="00000000" w:rsidRDefault="00000000" w:rsidRPr="00000000" w14:paraId="000001A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Offer AI-based security (e.g., threat detection) or automated site migration.</w:t>
      </w:r>
    </w:p>
    <w:p w:rsidR="00000000" w:rsidDel="00000000" w:rsidP="00000000" w:rsidRDefault="00000000" w:rsidRPr="00000000" w14:paraId="000001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Cloudways uses AI for server optimization.</w:t>
      </w:r>
    </w:p>
    <w:p w:rsidR="00000000" w:rsidDel="00000000" w:rsidP="00000000" w:rsidRDefault="00000000" w:rsidRPr="00000000" w14:paraId="000001A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**Integrated Solutions**:</w:t>
      </w:r>
    </w:p>
    <w:p w:rsidR="00000000" w:rsidDel="00000000" w:rsidP="00000000" w:rsidRDefault="00000000" w:rsidRPr="00000000" w14:paraId="000001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**Strategy**: Bundle hosting with Egyptian payment gateways (e.g., Fawry) or SMS APIs.</w:t>
      </w:r>
    </w:p>
    <w:p w:rsidR="00000000" w:rsidDel="00000000" w:rsidP="00000000" w:rsidRDefault="00000000" w:rsidRPr="00000000" w14:paraId="000001B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  - **Example**: Shopify integrates local payment methods for regional stores.</w:t>
      </w:r>
    </w:p>
    <w:p w:rsidR="00000000" w:rsidDel="00000000" w:rsidP="00000000" w:rsidRDefault="00000000" w:rsidRPr="00000000" w14:paraId="000001B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### **Implementation Roadmap**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1. **Month 1-2**: Conduct market research and launch Arabic website/support.</w:t>
      </w:r>
    </w:p>
    <w:p w:rsidR="00000000" w:rsidDel="00000000" w:rsidP="00000000" w:rsidRDefault="00000000" w:rsidRPr="00000000" w14:paraId="000001B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2. **Month 3-4**: Roll out tiered pricing and partner with tech incubators.</w:t>
      </w:r>
    </w:p>
    <w:p w:rsidR="00000000" w:rsidDel="00000000" w:rsidP="00000000" w:rsidRDefault="00000000" w:rsidRPr="00000000" w14:paraId="000001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3. **Month 5-6**: Start local workshops and deploy AI security tools.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4. **Month 7+**: Expand to green hosting and local data centers.</w:t>
      </w:r>
    </w:p>
    <w:p w:rsidR="00000000" w:rsidDel="00000000" w:rsidP="00000000" w:rsidRDefault="00000000" w:rsidRPr="00000000" w14:paraId="000001B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### **Case Study: How a Local Provider Succeeded**</w:t>
      </w:r>
    </w:p>
    <w:p w:rsidR="00000000" w:rsidDel="00000000" w:rsidP="00000000" w:rsidRDefault="00000000" w:rsidRPr="00000000" w14:paraId="000001B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**Company**: *EgyHost* (hypothetical example)  </w:t>
      </w:r>
    </w:p>
    <w:p w:rsidR="00000000" w:rsidDel="00000000" w:rsidP="00000000" w:rsidRDefault="00000000" w:rsidRPr="00000000" w14:paraId="000001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**Strategy**:  </w:t>
      </w:r>
    </w:p>
    <w:p w:rsidR="00000000" w:rsidDel="00000000" w:rsidP="00000000" w:rsidRDefault="00000000" w:rsidRPr="00000000" w14:paraId="000001C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Offered Arabic support and Cairo-based servers.  </w:t>
      </w:r>
    </w:p>
    <w:p w:rsidR="00000000" w:rsidDel="00000000" w:rsidP="00000000" w:rsidRDefault="00000000" w:rsidRPr="00000000" w14:paraId="000001C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Partnered with Fawry for cash payments.  </w:t>
      </w:r>
    </w:p>
    <w:p w:rsidR="00000000" w:rsidDel="00000000" w:rsidP="00000000" w:rsidRDefault="00000000" w:rsidRPr="00000000" w14:paraId="000001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 Launched a “Startup Package” with free SSL and SEO tools.  </w:t>
      </w:r>
    </w:p>
    <w:p w:rsidR="00000000" w:rsidDel="00000000" w:rsidP="00000000" w:rsidRDefault="00000000" w:rsidRPr="00000000" w14:paraId="000001C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**Result**: Grew by 200% in 12 months by targeting Egyptian SMEs.</w:t>
      </w:r>
    </w:p>
    <w:p w:rsidR="00000000" w:rsidDel="00000000" w:rsidP="00000000" w:rsidRDefault="00000000" w:rsidRPr="00000000" w14:paraId="000001C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By focusing on **localization**, **affordability**, and **community engagement**, you can carve a niche in Egypt’s web hosting market. Continuously gather feedback and adapt to trends like AI and sustainability to stay competitive.</w:t>
      </w:r>
    </w:p>
    <w:p w:rsidR="00000000" w:rsidDel="00000000" w:rsidP="00000000" w:rsidRDefault="00000000" w:rsidRPr="00000000" w14:paraId="000001C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