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0" w:line="266.6664" w:lineRule="auto"/>
        <w:jc w:val="center"/>
        <w:rPr>
          <w:b w:val="1"/>
          <w:bCs w:val="1"/>
          <w:sz w:val="54"/>
          <w:szCs w:val="54"/>
          <w:highlight w:val="white"/>
        </w:rPr>
      </w:pPr>
      <w:bookmarkStart w:colFirst="0" w:colLast="0" w:name="_alez11byt0v8" w:id="0"/>
      <w:bookmarkEnd w:id="0"/>
      <w:r w:rsidDel="00000000" w:rsidR="00000000" w:rsidRPr="00000000">
        <w:rPr>
          <w:b w:val="1"/>
          <w:bCs w:val="1"/>
          <w:sz w:val="54"/>
          <w:szCs w:val="54"/>
          <w:highlight w:val="white"/>
          <w:rtl w:val="0"/>
        </w:rPr>
        <w:t xml:space="preserve">Privacy Policy</w:t>
      </w:r>
    </w:p>
    <w:p w:rsidR="00000000" w:rsidDel="00000000" w:rsidP="00000000" w:rsidRDefault="00000000" w:rsidRPr="00000000" w14:paraId="000000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n614aif5c92i" w:id="1"/>
      <w:bookmarkEnd w:id="1"/>
      <w:r w:rsidDel="00000000" w:rsidR="00000000" w:rsidRPr="00000000">
        <w:rPr>
          <w:b w:val="1"/>
          <w:bCs w:val="1"/>
          <w:sz w:val="36"/>
          <w:szCs w:val="36"/>
          <w:highlight w:val="white"/>
          <w:rtl w:val="0"/>
        </w:rPr>
        <w:t xml:space="preserve">Introduction</w:t>
      </w:r>
    </w:p>
    <w:p w:rsidR="00000000" w:rsidDel="00000000" w:rsidP="00000000" w:rsidRDefault="00000000" w:rsidRPr="00000000" w14:paraId="00000003">
      <w:pPr>
        <w:shd w:fill="ffffff" w:val="clear"/>
        <w:spacing w:after="720" w:line="390" w:lineRule="auto"/>
        <w:rPr>
          <w:sz w:val="24"/>
          <w:szCs w:val="24"/>
          <w:highlight w:val="white"/>
        </w:rPr>
      </w:pPr>
      <w:r w:rsidDel="00000000" w:rsidR="00000000" w:rsidRPr="00000000">
        <w:rPr>
          <w:sz w:val="24"/>
          <w:szCs w:val="24"/>
          <w:highlight w:val="white"/>
          <w:rtl w:val="0"/>
        </w:rPr>
        <w:t xml:space="preserve">Your privacy is important to us. Mosalam.com is committed to protecting and processing your personal data in accordance with applicable standards and best practices.</w:t>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yne8k22p2gl2" w:id="2"/>
      <w:bookmarkEnd w:id="2"/>
      <w:r w:rsidDel="00000000" w:rsidR="00000000" w:rsidRPr="00000000">
        <w:rPr>
          <w:b w:val="1"/>
          <w:bCs w:val="1"/>
          <w:sz w:val="36"/>
          <w:szCs w:val="36"/>
          <w:highlight w:val="white"/>
          <w:rtl w:val="0"/>
        </w:rPr>
        <w:t xml:space="preserve">Information We Collect</w:t>
      </w:r>
    </w:p>
    <w:p w:rsidR="00000000" w:rsidDel="00000000" w:rsidP="00000000" w:rsidRDefault="00000000" w:rsidRPr="00000000" w14:paraId="00000005">
      <w:pPr>
        <w:shd w:fill="ffffff" w:val="clear"/>
        <w:spacing w:after="720" w:line="390" w:lineRule="auto"/>
        <w:rPr>
          <w:sz w:val="24"/>
          <w:szCs w:val="24"/>
          <w:highlight w:val="white"/>
        </w:rPr>
      </w:pPr>
      <w:r w:rsidDel="00000000" w:rsidR="00000000" w:rsidRPr="00000000">
        <w:rPr>
          <w:sz w:val="24"/>
          <w:szCs w:val="24"/>
          <w:highlight w:val="white"/>
          <w:rtl w:val="0"/>
        </w:rPr>
        <w:t xml:space="preserve">We may collect identity data, contact data, usage data, technical data, and analytics data for the purpose of operating, improving, and securing our services.</w:t>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97rse3qovarv" w:id="3"/>
      <w:bookmarkEnd w:id="3"/>
      <w:r w:rsidDel="00000000" w:rsidR="00000000" w:rsidRPr="00000000">
        <w:rPr>
          <w:b w:val="1"/>
          <w:bCs w:val="1"/>
          <w:sz w:val="36"/>
          <w:szCs w:val="36"/>
          <w:highlight w:val="white"/>
          <w:rtl w:val="0"/>
        </w:rPr>
        <w:t xml:space="preserve">Legal Basis for Processing</w:t>
      </w:r>
    </w:p>
    <w:p w:rsidR="00000000" w:rsidDel="00000000" w:rsidP="00000000" w:rsidRDefault="00000000" w:rsidRPr="00000000" w14:paraId="00000007">
      <w:pPr>
        <w:shd w:fill="ffffff" w:val="clear"/>
        <w:spacing w:after="720" w:line="390" w:lineRule="auto"/>
        <w:rPr>
          <w:sz w:val="24"/>
          <w:szCs w:val="24"/>
          <w:highlight w:val="white"/>
        </w:rPr>
      </w:pPr>
      <w:r w:rsidDel="00000000" w:rsidR="00000000" w:rsidRPr="00000000">
        <w:rPr>
          <w:sz w:val="24"/>
          <w:szCs w:val="24"/>
          <w:highlight w:val="white"/>
          <w:rtl w:val="0"/>
        </w:rPr>
        <w:t xml:space="preserve">We process your personal data based on your consent, the performance of a contract, compliance with legal obligations, or our legitimate interests in operating and securing the services.</w:t>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fpniybphxona" w:id="4"/>
      <w:bookmarkEnd w:id="4"/>
      <w:r w:rsidDel="00000000" w:rsidR="00000000" w:rsidRPr="00000000">
        <w:rPr>
          <w:b w:val="1"/>
          <w:bCs w:val="1"/>
          <w:sz w:val="36"/>
          <w:szCs w:val="36"/>
          <w:highlight w:val="white"/>
          <w:rtl w:val="0"/>
        </w:rPr>
        <w:t xml:space="preserve">How We Use Your Information</w:t>
      </w:r>
    </w:p>
    <w:p w:rsidR="00000000" w:rsidDel="00000000" w:rsidP="00000000" w:rsidRDefault="00000000" w:rsidRPr="00000000" w14:paraId="00000009">
      <w:pPr>
        <w:shd w:fill="ffffff" w:val="clear"/>
        <w:spacing w:after="720" w:line="390" w:lineRule="auto"/>
        <w:rPr>
          <w:sz w:val="24"/>
          <w:szCs w:val="24"/>
          <w:highlight w:val="white"/>
        </w:rPr>
      </w:pPr>
      <w:r w:rsidDel="00000000" w:rsidR="00000000" w:rsidRPr="00000000">
        <w:rPr>
          <w:sz w:val="24"/>
          <w:szCs w:val="24"/>
          <w:highlight w:val="white"/>
          <w:rtl w:val="0"/>
        </w:rPr>
        <w:t xml:space="preserve">We use your data to provide services, improve performance, communicate with you, manage accounts, prevent fraud, and ensure policy compliance.</w:t>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43ecneto5jg6" w:id="5"/>
      <w:bookmarkEnd w:id="5"/>
      <w:r w:rsidDel="00000000" w:rsidR="00000000" w:rsidRPr="00000000">
        <w:rPr>
          <w:b w:val="1"/>
          <w:bCs w:val="1"/>
          <w:sz w:val="36"/>
          <w:szCs w:val="36"/>
          <w:highlight w:val="white"/>
          <w:rtl w:val="0"/>
        </w:rPr>
        <w:t xml:space="preserve">Data Sharing</w:t>
      </w:r>
    </w:p>
    <w:p w:rsidR="00000000" w:rsidDel="00000000" w:rsidP="00000000" w:rsidRDefault="00000000" w:rsidRPr="00000000" w14:paraId="0000000B">
      <w:pPr>
        <w:shd w:fill="ffffff" w:val="clear"/>
        <w:spacing w:after="720" w:line="390" w:lineRule="auto"/>
        <w:rPr>
          <w:sz w:val="24"/>
          <w:szCs w:val="24"/>
          <w:highlight w:val="white"/>
        </w:rPr>
      </w:pPr>
      <w:r w:rsidDel="00000000" w:rsidR="00000000" w:rsidRPr="00000000">
        <w:rPr>
          <w:sz w:val="24"/>
          <w:szCs w:val="24"/>
          <w:highlight w:val="white"/>
          <w:rtl w:val="0"/>
        </w:rPr>
        <w:t xml:space="preserve">We do not sell your personal data. Data may be shared with trusted service providers such as hosting providers, payment processors, security services, and analytics providers, solely as necessary to operate the services.</w:t>
      </w:r>
    </w:p>
    <w:p w:rsidR="00000000" w:rsidDel="00000000" w:rsidP="00000000" w:rsidRDefault="00000000" w:rsidRPr="00000000" w14:paraId="0000000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yhhlqp5943z1" w:id="6"/>
      <w:bookmarkEnd w:id="6"/>
      <w:r w:rsidDel="00000000" w:rsidR="00000000" w:rsidRPr="00000000">
        <w:rPr>
          <w:b w:val="1"/>
          <w:bCs w:val="1"/>
          <w:sz w:val="36"/>
          <w:szCs w:val="36"/>
          <w:highlight w:val="white"/>
          <w:rtl w:val="0"/>
        </w:rPr>
        <w:t xml:space="preserve">Cookies</w:t>
      </w:r>
    </w:p>
    <w:p w:rsidR="00000000" w:rsidDel="00000000" w:rsidP="00000000" w:rsidRDefault="00000000" w:rsidRPr="00000000" w14:paraId="0000000D">
      <w:pPr>
        <w:shd w:fill="ffffff" w:val="clear"/>
        <w:spacing w:after="720" w:line="390" w:lineRule="auto"/>
        <w:rPr>
          <w:sz w:val="24"/>
          <w:szCs w:val="24"/>
          <w:highlight w:val="white"/>
        </w:rPr>
      </w:pPr>
      <w:r w:rsidDel="00000000" w:rsidR="00000000" w:rsidRPr="00000000">
        <w:rPr>
          <w:sz w:val="24"/>
          <w:szCs w:val="24"/>
          <w:highlight w:val="white"/>
          <w:rtl w:val="0"/>
        </w:rPr>
        <w:t xml:space="preserve">We use cookies and similar technologies to enhance user experience and analyze performance. The use of cookies is governed by our Cookie Policy.</w:t>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c13q6g55k8xu" w:id="7"/>
      <w:bookmarkEnd w:id="7"/>
      <w:r w:rsidDel="00000000" w:rsidR="00000000" w:rsidRPr="00000000">
        <w:rPr>
          <w:b w:val="1"/>
          <w:bCs w:val="1"/>
          <w:sz w:val="36"/>
          <w:szCs w:val="36"/>
          <w:highlight w:val="white"/>
          <w:rtl w:val="0"/>
        </w:rPr>
        <w:t xml:space="preserve">Data Retention</w:t>
      </w:r>
    </w:p>
    <w:p w:rsidR="00000000" w:rsidDel="00000000" w:rsidP="00000000" w:rsidRDefault="00000000" w:rsidRPr="00000000" w14:paraId="0000000F">
      <w:pPr>
        <w:shd w:fill="ffffff" w:val="clear"/>
        <w:spacing w:after="720" w:line="390" w:lineRule="auto"/>
        <w:rPr>
          <w:sz w:val="24"/>
          <w:szCs w:val="24"/>
          <w:highlight w:val="white"/>
        </w:rPr>
      </w:pPr>
      <w:r w:rsidDel="00000000" w:rsidR="00000000" w:rsidRPr="00000000">
        <w:rPr>
          <w:sz w:val="24"/>
          <w:szCs w:val="24"/>
          <w:highlight w:val="white"/>
          <w:rtl w:val="0"/>
        </w:rPr>
        <w:t xml:space="preserve">We retain personal data only for as long as necessary to fulfill the purposes for which it was collected or to comply with legal and regulatory obligations, after which it is securely deleted or anonymized.</w:t>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sldqvycmpvgw" w:id="8"/>
      <w:bookmarkEnd w:id="8"/>
      <w:r w:rsidDel="00000000" w:rsidR="00000000" w:rsidRPr="00000000">
        <w:rPr>
          <w:b w:val="1"/>
          <w:bCs w:val="1"/>
          <w:sz w:val="36"/>
          <w:szCs w:val="36"/>
          <w:highlight w:val="white"/>
          <w:rtl w:val="0"/>
        </w:rPr>
        <w:t xml:space="preserve">Your Rights</w:t>
      </w:r>
    </w:p>
    <w:p w:rsidR="00000000" w:rsidDel="00000000" w:rsidP="00000000" w:rsidRDefault="00000000" w:rsidRPr="00000000" w14:paraId="00000011">
      <w:pPr>
        <w:shd w:fill="ffffff" w:val="clear"/>
        <w:spacing w:after="720" w:line="390" w:lineRule="auto"/>
        <w:rPr>
          <w:sz w:val="24"/>
          <w:szCs w:val="24"/>
          <w:highlight w:val="white"/>
        </w:rPr>
      </w:pPr>
      <w:r w:rsidDel="00000000" w:rsidR="00000000" w:rsidRPr="00000000">
        <w:rPr>
          <w:sz w:val="24"/>
          <w:szCs w:val="24"/>
          <w:highlight w:val="white"/>
          <w:rtl w:val="0"/>
        </w:rPr>
        <w:t xml:space="preserve">You have the right to access, correct, delete, or restrict the processing of your personal data in accordance with applicable laws.</w:t>
      </w:r>
    </w:p>
    <w:p w:rsidR="00000000" w:rsidDel="00000000" w:rsidP="00000000" w:rsidRDefault="00000000" w:rsidRPr="00000000" w14:paraId="000000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ccv1nyq8c2md" w:id="9"/>
      <w:bookmarkEnd w:id="9"/>
      <w:r w:rsidDel="00000000" w:rsidR="00000000" w:rsidRPr="00000000">
        <w:rPr>
          <w:b w:val="1"/>
          <w:bCs w:val="1"/>
          <w:sz w:val="36"/>
          <w:szCs w:val="36"/>
          <w:highlight w:val="white"/>
          <w:rtl w:val="0"/>
        </w:rPr>
        <w:t xml:space="preserve">Data Security</w:t>
      </w:r>
    </w:p>
    <w:p w:rsidR="00000000" w:rsidDel="00000000" w:rsidP="00000000" w:rsidRDefault="00000000" w:rsidRPr="00000000" w14:paraId="00000013">
      <w:pPr>
        <w:shd w:fill="ffffff" w:val="clear"/>
        <w:spacing w:after="720" w:line="390" w:lineRule="auto"/>
        <w:rPr>
          <w:sz w:val="24"/>
          <w:szCs w:val="24"/>
          <w:highlight w:val="white"/>
        </w:rPr>
      </w:pPr>
      <w:r w:rsidDel="00000000" w:rsidR="00000000" w:rsidRPr="00000000">
        <w:rPr>
          <w:sz w:val="24"/>
          <w:szCs w:val="24"/>
          <w:highlight w:val="white"/>
          <w:rtl w:val="0"/>
        </w:rPr>
        <w:t xml:space="preserve">We implement appropriate technical and organizational security measures, including encryption and monitoring, to protect your data from unauthorized access, loss, or misuse.</w:t>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s9wttk23v7jz" w:id="10"/>
      <w:bookmarkEnd w:id="10"/>
      <w:r w:rsidDel="00000000" w:rsidR="00000000" w:rsidRPr="00000000">
        <w:rPr>
          <w:b w:val="1"/>
          <w:bCs w:val="1"/>
          <w:sz w:val="36"/>
          <w:szCs w:val="36"/>
          <w:highlight w:val="white"/>
          <w:rtl w:val="0"/>
        </w:rPr>
        <w:t xml:space="preserve">International Data Transfers</w:t>
      </w:r>
    </w:p>
    <w:p w:rsidR="00000000" w:rsidDel="00000000" w:rsidP="00000000" w:rsidRDefault="00000000" w:rsidRPr="00000000" w14:paraId="00000015">
      <w:pPr>
        <w:shd w:fill="ffffff" w:val="clear"/>
        <w:spacing w:after="720" w:line="390" w:lineRule="auto"/>
        <w:rPr>
          <w:sz w:val="24"/>
          <w:szCs w:val="24"/>
          <w:highlight w:val="white"/>
        </w:rPr>
      </w:pPr>
      <w:r w:rsidDel="00000000" w:rsidR="00000000" w:rsidRPr="00000000">
        <w:rPr>
          <w:sz w:val="24"/>
          <w:szCs w:val="24"/>
          <w:highlight w:val="white"/>
          <w:rtl w:val="0"/>
        </w:rPr>
        <w:t xml:space="preserve">Your data may be processed or stored on servers located outside your country, including third-party data centers, with appropriate safeguards in place.</w:t>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vmz5s1a3chtr" w:id="11"/>
      <w:bookmarkEnd w:id="11"/>
      <w:r w:rsidDel="00000000" w:rsidR="00000000" w:rsidRPr="00000000">
        <w:rPr>
          <w:b w:val="1"/>
          <w:bCs w:val="1"/>
          <w:sz w:val="36"/>
          <w:szCs w:val="36"/>
          <w:highlight w:val="white"/>
          <w:rtl w:val="0"/>
        </w:rPr>
        <w:t xml:space="preserve">Relation to Other Policies</w:t>
      </w:r>
    </w:p>
    <w:p w:rsidR="00000000" w:rsidDel="00000000" w:rsidP="00000000" w:rsidRDefault="00000000" w:rsidRPr="00000000" w14:paraId="00000017">
      <w:pPr>
        <w:shd w:fill="ffffff" w:val="clear"/>
        <w:spacing w:after="720" w:line="390" w:lineRule="auto"/>
        <w:rPr>
          <w:sz w:val="24"/>
          <w:szCs w:val="24"/>
          <w:highlight w:val="white"/>
        </w:rPr>
      </w:pPr>
      <w:r w:rsidDel="00000000" w:rsidR="00000000" w:rsidRPr="00000000">
        <w:rPr>
          <w:sz w:val="24"/>
          <w:szCs w:val="24"/>
          <w:highlight w:val="white"/>
          <w:rtl w:val="0"/>
        </w:rPr>
        <w:t xml:space="preserve">This Privacy Policy forms an integral part of the Terms and Conditions and is related to the Cookie Policy and the Acceptable Use Policy.</w:t>
      </w:r>
    </w:p>
    <w:p w:rsidR="00000000" w:rsidDel="00000000" w:rsidP="00000000" w:rsidRDefault="00000000" w:rsidRPr="00000000" w14:paraId="000000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saklbbf379y9" w:id="12"/>
      <w:bookmarkEnd w:id="12"/>
      <w:r w:rsidDel="00000000" w:rsidR="00000000" w:rsidRPr="00000000">
        <w:rPr>
          <w:b w:val="1"/>
          <w:bCs w:val="1"/>
          <w:sz w:val="36"/>
          <w:szCs w:val="36"/>
          <w:highlight w:val="white"/>
          <w:rtl w:val="0"/>
        </w:rPr>
        <w:t xml:space="preserve">Contact Us</w:t>
      </w:r>
    </w:p>
    <w:p w:rsidR="00000000" w:rsidDel="00000000" w:rsidP="00000000" w:rsidRDefault="00000000" w:rsidRPr="00000000" w14:paraId="00000019">
      <w:pPr>
        <w:shd w:fill="ffffff" w:val="clear"/>
        <w:spacing w:after="720" w:line="390" w:lineRule="auto"/>
        <w:rPr>
          <w:sz w:val="24"/>
          <w:szCs w:val="24"/>
          <w:highlight w:val="white"/>
        </w:rPr>
      </w:pPr>
      <w:r w:rsidDel="00000000" w:rsidR="00000000" w:rsidRPr="00000000">
        <w:rPr>
          <w:sz w:val="24"/>
          <w:szCs w:val="24"/>
          <w:highlight w:val="white"/>
          <w:rtl w:val="0"/>
        </w:rPr>
        <w:t xml:space="preserve">For privacy-related inquiries or data processing requests, please contact us at: contact@mosalam.com.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