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9E2" w:rsidRDefault="000A30AB" w:rsidP="001806F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 какому способу машинного обучения относится линейная регрессия?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без учителя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с учителем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с подкреплением</w:t>
      </w:r>
    </w:p>
    <w:p w:rsidR="000A30AB" w:rsidRDefault="000A30AB" w:rsidP="000A30AB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без подкрепления</w:t>
      </w:r>
    </w:p>
    <w:p w:rsidR="000A30AB" w:rsidRDefault="005926BE" w:rsidP="000A30A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Что обычно используется в качестве метрики производительности для линейной регрессии?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Средняя абсолютная ошибка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Логистическая функция потерь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Среднеквадратичная ошибка</w:t>
      </w:r>
    </w:p>
    <w:p w:rsidR="005926BE" w:rsidRDefault="005926BE" w:rsidP="005926B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F1</w:t>
      </w:r>
      <w:r w:rsidR="00DD2786">
        <w:rPr>
          <w:sz w:val="24"/>
        </w:rPr>
        <w:t>-мера</w:t>
      </w:r>
    </w:p>
    <w:p w:rsidR="00FC784A" w:rsidRDefault="00060728" w:rsidP="00FC784A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случае одного регрессора сколько параметров необходимо определить для решения задачи линейной регрессии?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1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2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3</w:t>
      </w:r>
    </w:p>
    <w:p w:rsidR="00060728" w:rsidRDefault="00F164BE" w:rsidP="00060728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4</w:t>
      </w:r>
    </w:p>
    <w:p w:rsidR="009F2AB8" w:rsidRDefault="00885B7E" w:rsidP="009F2AB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При градиентном спус</w:t>
      </w:r>
      <w:r w:rsidR="00DD2786">
        <w:rPr>
          <w:sz w:val="24"/>
        </w:rPr>
        <w:t xml:space="preserve">ке как на каждом шаге </w:t>
      </w:r>
      <w:r>
        <w:rPr>
          <w:sz w:val="24"/>
        </w:rPr>
        <w:t>изменяются</w:t>
      </w:r>
      <w:bookmarkStart w:id="0" w:name="_GoBack"/>
      <w:bookmarkEnd w:id="0"/>
      <w:r w:rsidR="00DD2786">
        <w:rPr>
          <w:sz w:val="24"/>
        </w:rPr>
        <w:t xml:space="preserve"> искомые параметры?</w:t>
      </w:r>
    </w:p>
    <w:p w:rsidR="00DD2786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 сторону увеличения первой производной</w:t>
      </w:r>
    </w:p>
    <w:p w:rsidR="00DD2786" w:rsidRPr="00E17384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 сторону </w:t>
      </w:r>
      <w:r>
        <w:rPr>
          <w:sz w:val="24"/>
        </w:rPr>
        <w:t>уменьшения</w:t>
      </w:r>
      <w:r>
        <w:rPr>
          <w:sz w:val="24"/>
        </w:rPr>
        <w:t xml:space="preserve"> первой производной</w:t>
      </w:r>
    </w:p>
    <w:p w:rsidR="00DD2786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 сторону увеличения </w:t>
      </w:r>
      <w:r>
        <w:rPr>
          <w:sz w:val="24"/>
        </w:rPr>
        <w:t>второй</w:t>
      </w:r>
      <w:r>
        <w:rPr>
          <w:sz w:val="24"/>
        </w:rPr>
        <w:t xml:space="preserve"> производной</w:t>
      </w:r>
    </w:p>
    <w:p w:rsidR="00DD2786" w:rsidRDefault="00DD2786" w:rsidP="00DD278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В сторону уменьшения </w:t>
      </w:r>
      <w:r>
        <w:rPr>
          <w:sz w:val="24"/>
        </w:rPr>
        <w:t>второй</w:t>
      </w:r>
      <w:r>
        <w:rPr>
          <w:sz w:val="24"/>
        </w:rPr>
        <w:t xml:space="preserve"> производной</w:t>
      </w:r>
    </w:p>
    <w:p w:rsidR="009B4546" w:rsidRDefault="00086C14" w:rsidP="009B454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чем особенность стохастического градиентного спуска?</w:t>
      </w:r>
    </w:p>
    <w:p w:rsidR="00086C14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>Значения частных производных вычисляются по всему набору данных</w:t>
      </w:r>
    </w:p>
    <w:p w:rsidR="00A25AF5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 xml:space="preserve">Значения частных производных </w:t>
      </w:r>
      <w:r>
        <w:rPr>
          <w:sz w:val="24"/>
        </w:rPr>
        <w:t>заменяются на случайные числа</w:t>
      </w:r>
    </w:p>
    <w:p w:rsidR="00A25AF5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>Значения частных производных вычисляются по небольшой группе случайно выбранных элементов данных</w:t>
      </w:r>
    </w:p>
    <w:p w:rsidR="00A25AF5" w:rsidRDefault="00A25AF5" w:rsidP="00086C14">
      <w:pPr>
        <w:pStyle w:val="a3"/>
        <w:numPr>
          <w:ilvl w:val="1"/>
          <w:numId w:val="1"/>
        </w:numPr>
        <w:rPr>
          <w:sz w:val="24"/>
        </w:rPr>
      </w:pPr>
      <w:r w:rsidRPr="00A25AF5">
        <w:rPr>
          <w:sz w:val="24"/>
        </w:rPr>
        <w:t>Значения частных производных вычисляются по одному, случайно выбранному элементу данных</w:t>
      </w:r>
    </w:p>
    <w:p w:rsidR="00A25AF5" w:rsidRDefault="006F182F" w:rsidP="00A25AF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множественной линейной регрессии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Один регрессор и одна зависимая переменная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Несколько регрессоров и одна </w:t>
      </w:r>
      <w:r>
        <w:rPr>
          <w:sz w:val="24"/>
        </w:rPr>
        <w:t>зависимая переменная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Один регрессор и </w:t>
      </w:r>
      <w:r>
        <w:rPr>
          <w:sz w:val="24"/>
        </w:rPr>
        <w:t>несколько зависимых переменных</w:t>
      </w:r>
    </w:p>
    <w:p w:rsidR="006F182F" w:rsidRDefault="006F182F" w:rsidP="006F182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Несколько регрессоров и</w:t>
      </w:r>
      <w:r>
        <w:rPr>
          <w:sz w:val="24"/>
        </w:rPr>
        <w:t xml:space="preserve"> </w:t>
      </w:r>
      <w:r>
        <w:rPr>
          <w:sz w:val="24"/>
        </w:rPr>
        <w:t>несколько зависимых переменных</w:t>
      </w:r>
    </w:p>
    <w:p w:rsidR="006F182F" w:rsidRDefault="001D32E6" w:rsidP="006F182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Какой тип задач машинного обучения решает логистическая регрессия?</w:t>
      </w:r>
    </w:p>
    <w:p w:rsidR="001D32E6" w:rsidRDefault="001D32E6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Регрессия</w:t>
      </w:r>
    </w:p>
    <w:p w:rsidR="001D32E6" w:rsidRDefault="001D32E6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Классификация</w:t>
      </w:r>
    </w:p>
    <w:p w:rsidR="001D32E6" w:rsidRDefault="001D32E6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Кластеризация</w:t>
      </w:r>
    </w:p>
    <w:p w:rsidR="001D32E6" w:rsidRDefault="00AE7D1B" w:rsidP="001D32E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Всё вышеперечисленное</w:t>
      </w:r>
    </w:p>
    <w:p w:rsidR="00AE7D1B" w:rsidRDefault="006E5EA0" w:rsidP="00AE7D1B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 чему приводит регуляризация?</w:t>
      </w:r>
    </w:p>
    <w:p w:rsidR="006E5EA0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и разброс уменьшаются</w:t>
      </w:r>
    </w:p>
    <w:p w:rsidR="009C5753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уменьшается, разброс увеличивается</w:t>
      </w:r>
    </w:p>
    <w:p w:rsidR="009C5753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увеличивается, разброс уменьшается</w:t>
      </w:r>
    </w:p>
    <w:p w:rsidR="009C5753" w:rsidRDefault="009C5753" w:rsidP="006E5EA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Смещение и разброс</w:t>
      </w:r>
      <w:r>
        <w:rPr>
          <w:sz w:val="24"/>
        </w:rPr>
        <w:t xml:space="preserve"> увеличиваются</w:t>
      </w:r>
    </w:p>
    <w:p w:rsidR="009C5753" w:rsidRDefault="00741EDD" w:rsidP="009C575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Что из нижеперечисленного не является типом регуляризации?</w:t>
      </w:r>
    </w:p>
    <w:p w:rsidR="00741EDD" w:rsidRPr="00741EDD" w:rsidRDefault="00741EDD" w:rsidP="00741E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Lasso</w:t>
      </w:r>
    </w:p>
    <w:p w:rsidR="00741EDD" w:rsidRPr="00741EDD" w:rsidRDefault="00741EDD" w:rsidP="00741E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Logloss</w:t>
      </w:r>
    </w:p>
    <w:p w:rsidR="00741EDD" w:rsidRPr="00741EDD" w:rsidRDefault="00741EDD" w:rsidP="00741E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Elastic Net</w:t>
      </w:r>
    </w:p>
    <w:p w:rsidR="00741EDD" w:rsidRPr="00E17384" w:rsidRDefault="00741EDD" w:rsidP="00741E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Ridge</w:t>
      </w:r>
    </w:p>
    <w:sectPr w:rsidR="00741EDD" w:rsidRPr="00E17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62F92"/>
    <w:multiLevelType w:val="hybridMultilevel"/>
    <w:tmpl w:val="C2FCC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2D"/>
    <w:rsid w:val="00060728"/>
    <w:rsid w:val="00086C14"/>
    <w:rsid w:val="000A30AB"/>
    <w:rsid w:val="001806F5"/>
    <w:rsid w:val="001D32E6"/>
    <w:rsid w:val="005926BE"/>
    <w:rsid w:val="006E5EA0"/>
    <w:rsid w:val="006F182F"/>
    <w:rsid w:val="00741EDD"/>
    <w:rsid w:val="00885B7E"/>
    <w:rsid w:val="009B4546"/>
    <w:rsid w:val="009C5753"/>
    <w:rsid w:val="009F2AB8"/>
    <w:rsid w:val="00A25AF5"/>
    <w:rsid w:val="00A329E2"/>
    <w:rsid w:val="00AE7D1B"/>
    <w:rsid w:val="00C87E2D"/>
    <w:rsid w:val="00DD2786"/>
    <w:rsid w:val="00E17384"/>
    <w:rsid w:val="00F164BE"/>
    <w:rsid w:val="00F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BA008-5E41-42B7-8E5C-02D41532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23</cp:revision>
  <dcterms:created xsi:type="dcterms:W3CDTF">2020-10-13T07:09:00Z</dcterms:created>
  <dcterms:modified xsi:type="dcterms:W3CDTF">2020-10-13T07:52:00Z</dcterms:modified>
</cp:coreProperties>
</file>