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39" w:rsidRDefault="00050D60" w:rsidP="00322739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Pr="00B75EEE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4</w:t>
      </w:r>
    </w:p>
    <w:p w:rsidR="00924CD3" w:rsidRPr="00646113" w:rsidRDefault="00050D60" w:rsidP="00322739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 w:rsidRPr="00050D60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Подготовка данных для машинного обучения</w:t>
      </w:r>
      <w:r w:rsidR="00322739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AC36A6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5587" w:history="1">
            <w:r w:rsidR="00AC36A6" w:rsidRPr="00C06860">
              <w:rPr>
                <w:rStyle w:val="a5"/>
                <w:noProof/>
                <w:lang w:bidi="hi-IN"/>
              </w:rPr>
              <w:t>Цель работы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_Toc52475587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 w:rsidR="00280E57">
              <w:rPr>
                <w:noProof/>
                <w:webHidden/>
              </w:rPr>
              <w:t>1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88" w:history="1">
            <w:r w:rsidR="00AC36A6" w:rsidRPr="00C06860">
              <w:rPr>
                <w:rStyle w:val="a5"/>
                <w:noProof/>
                <w:lang w:bidi="hi-IN"/>
              </w:rPr>
              <w:t>Задачи работы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_Toc52475588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89" w:history="1">
            <w:r w:rsidR="00AC36A6" w:rsidRPr="00C06860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_Toc52475589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0" w:history="1">
            <w:r w:rsidR="00AC36A6" w:rsidRPr="00C06860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_Toc52475590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1" w:history="1">
            <w:r w:rsidR="00AC36A6" w:rsidRPr="00C06860">
              <w:rPr>
                <w:rStyle w:val="a5"/>
                <w:b/>
                <w:noProof/>
              </w:rPr>
              <w:t>Очистка и исправление данных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_Toc52475591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2" w:history="1">
            <w:r w:rsidR="00AC36A6" w:rsidRPr="00C06860">
              <w:rPr>
                <w:rStyle w:val="a5"/>
                <w:b/>
                <w:noProof/>
              </w:rPr>
              <w:t>Типичные проблемы, решаемые при нормализации данных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_Toc52475592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3" w:history="1">
            <w:r w:rsidR="00AC36A6" w:rsidRPr="00C06860">
              <w:rPr>
                <w:rStyle w:val="a5"/>
                <w:noProof/>
                <w:lang w:bidi="hi-IN"/>
              </w:rPr>
              <w:t>Задание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_Toc52475593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4" w:history="1">
            <w:r w:rsidR="00AC36A6" w:rsidRPr="00C06860">
              <w:rPr>
                <w:rStyle w:val="a5"/>
                <w:noProof/>
                <w:lang w:bidi="hi-IN"/>
              </w:rPr>
              <w:t xml:space="preserve">Требования </w:t>
            </w:r>
            <w:r w:rsidR="00AC36A6" w:rsidRPr="00C06860">
              <w:rPr>
                <w:rStyle w:val="a5"/>
                <w:noProof/>
                <w:lang w:bidi="hi-IN"/>
              </w:rPr>
              <w:t>к</w:t>
            </w:r>
            <w:r w:rsidR="00AC36A6" w:rsidRPr="00C06860">
              <w:rPr>
                <w:rStyle w:val="a5"/>
                <w:noProof/>
                <w:lang w:bidi="hi-IN"/>
              </w:rPr>
              <w:t xml:space="preserve"> отчету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_Toc52475594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AC36A6" w:rsidRDefault="00280E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75595" w:history="1">
            <w:r w:rsidR="00AC36A6" w:rsidRPr="00C06860">
              <w:rPr>
                <w:rStyle w:val="a5"/>
                <w:noProof/>
                <w:lang w:bidi="hi-IN"/>
              </w:rPr>
              <w:t>Литература</w:t>
            </w:r>
            <w:r w:rsidR="00AC36A6">
              <w:rPr>
                <w:noProof/>
                <w:webHidden/>
              </w:rPr>
              <w:tab/>
            </w:r>
            <w:r w:rsidR="00AC36A6">
              <w:rPr>
                <w:noProof/>
                <w:webHidden/>
              </w:rPr>
              <w:fldChar w:fldCharType="begin"/>
            </w:r>
            <w:r w:rsidR="00AC36A6">
              <w:rPr>
                <w:noProof/>
                <w:webHidden/>
              </w:rPr>
              <w:instrText xml:space="preserve"> PAGEREF _Toc52475595 \h </w:instrText>
            </w:r>
            <w:r w:rsidR="00AC36A6">
              <w:rPr>
                <w:noProof/>
                <w:webHidden/>
              </w:rPr>
            </w:r>
            <w:r w:rsidR="00AC36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C36A6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2475587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E62C29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E62C29">
        <w:rPr>
          <w:rFonts w:ascii="Calibri" w:hAnsi="Calibri" w:cs="Calibri"/>
          <w:sz w:val="28"/>
          <w:szCs w:val="28"/>
        </w:rPr>
        <w:t xml:space="preserve"> </w:t>
      </w:r>
      <w:r w:rsidR="00E62C29">
        <w:rPr>
          <w:rFonts w:ascii="Calibri" w:hAnsi="Calibri" w:cs="Calibri"/>
          <w:sz w:val="28"/>
          <w:szCs w:val="28"/>
        </w:rPr>
        <w:t xml:space="preserve">применения методов очистки данных для </w:t>
      </w:r>
      <w:r w:rsidR="00F37C55" w:rsidRPr="00E62C29">
        <w:rPr>
          <w:rFonts w:ascii="Calibri" w:hAnsi="Calibri" w:cs="Calibri"/>
          <w:sz w:val="28"/>
          <w:szCs w:val="28"/>
        </w:rPr>
        <w:t>машинного обучения</w:t>
      </w:r>
      <w:r w:rsidRPr="00E62C29">
        <w:rPr>
          <w:rFonts w:ascii="Calibri" w:hAnsi="Calibri" w:cs="Calibri"/>
          <w:sz w:val="28"/>
          <w:szCs w:val="28"/>
        </w:rPr>
        <w:t>.</w:t>
      </w: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2475588"/>
      <w:r w:rsidRPr="00AC36A6">
        <w:t>Задачи работы</w:t>
      </w:r>
      <w:bookmarkEnd w:id="1"/>
    </w:p>
    <w:p w:rsidR="00F37C55" w:rsidRPr="00AC36A6" w:rsidRDefault="00E96D2A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Научиться находить проблемы в данных.</w:t>
      </w:r>
    </w:p>
    <w:p w:rsidR="00924CD3" w:rsidRPr="00F37C55" w:rsidRDefault="00E96D2A" w:rsidP="00E96D2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Научиться исправлять найденные проблемы в данных.</w:t>
      </w:r>
      <w:r w:rsidR="00AF0440" w:rsidRPr="00E96D2A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2475589"/>
      <w:r w:rsidRPr="00F37C55">
        <w:lastRenderedPageBreak/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B75EEE" w:rsidRDefault="00924CD3" w:rsidP="00B75EEE">
      <w:pPr>
        <w:pStyle w:val="2"/>
        <w:jc w:val="both"/>
      </w:pPr>
      <w:bookmarkStart w:id="3" w:name="_Toc52475590"/>
      <w:r>
        <w:t>Общие теоретические сведения</w:t>
      </w:r>
      <w:bookmarkEnd w:id="3"/>
    </w:p>
    <w:p w:rsidR="0009528A" w:rsidRPr="00297AC4" w:rsidRDefault="0009528A" w:rsidP="0009528A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52475591"/>
      <w:r w:rsidRPr="00297AC4">
        <w:rPr>
          <w:rFonts w:asciiTheme="minorHAnsi" w:hAnsiTheme="minorHAnsi"/>
          <w:b/>
          <w:color w:val="auto"/>
          <w:sz w:val="28"/>
          <w:szCs w:val="28"/>
        </w:rPr>
        <w:t>Очистка и исправление данных</w:t>
      </w:r>
      <w:bookmarkEnd w:id="4"/>
    </w:p>
    <w:p w:rsidR="0009528A" w:rsidRDefault="0009528A" w:rsidP="00B75EEE">
      <w:pPr>
        <w:rPr>
          <w:sz w:val="28"/>
          <w:szCs w:val="28"/>
        </w:rPr>
      </w:pPr>
      <w:r w:rsidRPr="0009528A">
        <w:rPr>
          <w:i/>
          <w:sz w:val="28"/>
          <w:szCs w:val="28"/>
        </w:rPr>
        <w:t>Очистка данных</w:t>
      </w:r>
      <w:r w:rsidRPr="0009528A">
        <w:rPr>
          <w:sz w:val="28"/>
          <w:szCs w:val="28"/>
        </w:rPr>
        <w:t xml:space="preserve"> – заполнение отсутствующих значений параметров, поиск и удаление некорректных значений параметров.</w:t>
      </w:r>
    </w:p>
    <w:p w:rsidR="00B75EEE" w:rsidRPr="00A8088D" w:rsidRDefault="00B75EEE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Очистка данных борется со следующими типами проблем:</w:t>
      </w:r>
    </w:p>
    <w:p w:rsidR="00B75EEE" w:rsidRPr="00A8088D" w:rsidRDefault="00B75EEE" w:rsidP="00A8088D">
      <w:pPr>
        <w:pStyle w:val="a6"/>
        <w:widowControl w:val="0"/>
        <w:numPr>
          <w:ilvl w:val="0"/>
          <w:numId w:val="2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Неполнота данных</w:t>
      </w:r>
    </w:p>
    <w:p w:rsidR="00B75EEE" w:rsidRPr="00A8088D" w:rsidRDefault="00B75EEE" w:rsidP="00A8088D">
      <w:pPr>
        <w:pStyle w:val="a6"/>
        <w:widowControl w:val="0"/>
        <w:numPr>
          <w:ilvl w:val="0"/>
          <w:numId w:val="2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Шум</w:t>
      </w:r>
    </w:p>
    <w:p w:rsidR="0009528A" w:rsidRPr="00A8088D" w:rsidRDefault="00B75EEE" w:rsidP="00A8088D">
      <w:pPr>
        <w:pStyle w:val="a6"/>
        <w:widowControl w:val="0"/>
        <w:numPr>
          <w:ilvl w:val="0"/>
          <w:numId w:val="2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Несоответствие</w:t>
      </w: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Примеры проблем: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Замноженные идентификаторы.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Некорректный формат значений.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Недопустимые или несуществующие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Нелогичные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Несоответствующие друг другу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Значения другого параметра.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Отсутствующие значения.</w:t>
      </w:r>
    </w:p>
    <w:p w:rsidR="0009528A" w:rsidRPr="0009528A" w:rsidRDefault="0009528A" w:rsidP="0009528A">
      <w:pPr>
        <w:pStyle w:val="a6"/>
        <w:widowControl w:val="0"/>
        <w:numPr>
          <w:ilvl w:val="0"/>
          <w:numId w:val="26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9528A">
        <w:rPr>
          <w:rFonts w:ascii="Calibri" w:hAnsi="Calibri" w:cs="Calibri"/>
          <w:sz w:val="28"/>
          <w:szCs w:val="28"/>
        </w:rPr>
        <w:t>Опечатки.</w:t>
      </w: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8088D" w:rsidRDefault="0009528A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BE41C7">
        <w:rPr>
          <w:rFonts w:ascii="Calibri" w:hAnsi="Calibri" w:cs="Calibri"/>
          <w:i/>
          <w:sz w:val="28"/>
          <w:szCs w:val="28"/>
        </w:rPr>
        <w:t>Уменьшение размерности</w:t>
      </w:r>
      <w:r w:rsidRPr="0009528A">
        <w:rPr>
          <w:rFonts w:ascii="Calibri" w:hAnsi="Calibri" w:cs="Calibri"/>
          <w:sz w:val="28"/>
          <w:szCs w:val="28"/>
        </w:rPr>
        <w:t xml:space="preserve"> – упрощение структуры элементов, поиск и удаление несущественных параметров.</w:t>
      </w:r>
    </w:p>
    <w:p w:rsidR="00A8088D" w:rsidRDefault="00A8088D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8088D" w:rsidRPr="00A8088D" w:rsidRDefault="00A8088D" w:rsidP="00A8088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Уменьшение размерности борется со следующими типами проблем:</w:t>
      </w:r>
    </w:p>
    <w:p w:rsidR="00C86398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Необходимость хранить большие объемы информации.</w:t>
      </w:r>
    </w:p>
    <w:p w:rsidR="00C86398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Долгое время построения и обучения моделей.</w:t>
      </w:r>
    </w:p>
    <w:p w:rsidR="00C86398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Использование коррелирующих (связанных) параметров.</w:t>
      </w:r>
    </w:p>
    <w:p w:rsidR="00C86398" w:rsidRPr="00A8088D" w:rsidRDefault="00DC251E" w:rsidP="00A8088D">
      <w:pPr>
        <w:widowControl w:val="0"/>
        <w:numPr>
          <w:ilvl w:val="0"/>
          <w:numId w:val="27"/>
        </w:numPr>
        <w:tabs>
          <w:tab w:val="num" w:pos="720"/>
        </w:tabs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Сложность в визуализации данных.</w:t>
      </w:r>
    </w:p>
    <w:p w:rsidR="00A8088D" w:rsidRPr="00A8088D" w:rsidRDefault="00A8088D" w:rsidP="00A8088D">
      <w:pPr>
        <w:pStyle w:val="a6"/>
        <w:widowControl w:val="0"/>
        <w:numPr>
          <w:ilvl w:val="0"/>
          <w:numId w:val="27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A8088D">
        <w:rPr>
          <w:rFonts w:ascii="Calibri" w:hAnsi="Calibri" w:cs="Calibri"/>
          <w:sz w:val="28"/>
          <w:szCs w:val="28"/>
        </w:rPr>
        <w:t>Сложность интерпретации моделей.</w:t>
      </w:r>
    </w:p>
    <w:p w:rsidR="0009528A" w:rsidRDefault="0009528A" w:rsidP="0009528A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F67DC3" w:rsidRDefault="0009528A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BE41C7">
        <w:rPr>
          <w:rFonts w:ascii="Calibri" w:hAnsi="Calibri" w:cs="Calibri"/>
          <w:i/>
          <w:sz w:val="28"/>
          <w:szCs w:val="28"/>
        </w:rPr>
        <w:t>Нормализация данных</w:t>
      </w:r>
      <w:r w:rsidRPr="0009528A">
        <w:rPr>
          <w:rFonts w:ascii="Calibri" w:hAnsi="Calibri" w:cs="Calibri"/>
          <w:sz w:val="28"/>
          <w:szCs w:val="28"/>
        </w:rPr>
        <w:t xml:space="preserve"> – приведение значений всех параметров к единому диапазону для исключения шума в данных и улучшения точности работы модели.</w:t>
      </w:r>
    </w:p>
    <w:p w:rsidR="00F67DC3" w:rsidRDefault="00F67DC3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F67DC3" w:rsidRPr="00F67DC3" w:rsidRDefault="00F67DC3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Изменение типов данных</w:t>
      </w:r>
      <w:r>
        <w:rPr>
          <w:rFonts w:ascii="Calibri" w:hAnsi="Calibri" w:cs="Calibri"/>
          <w:sz w:val="28"/>
          <w:szCs w:val="28"/>
        </w:rPr>
        <w:t xml:space="preserve"> при нормализации</w:t>
      </w:r>
      <w:r w:rsidRPr="00F67DC3">
        <w:rPr>
          <w:rFonts w:ascii="Calibri" w:hAnsi="Calibri" w:cs="Calibri"/>
          <w:sz w:val="28"/>
          <w:szCs w:val="28"/>
        </w:rPr>
        <w:t>:</w:t>
      </w:r>
    </w:p>
    <w:p w:rsidR="00C86398" w:rsidRPr="00F67DC3" w:rsidRDefault="00DC251E" w:rsidP="00F67DC3">
      <w:pPr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lastRenderedPageBreak/>
        <w:t>Категориальный параметр в числовой.</w:t>
      </w:r>
    </w:p>
    <w:p w:rsidR="00C86398" w:rsidRPr="00F67DC3" w:rsidRDefault="00DC251E" w:rsidP="00F67DC3">
      <w:pPr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Категориальный параметр в несколько числовых.</w:t>
      </w:r>
    </w:p>
    <w:p w:rsidR="00C86398" w:rsidRPr="00F67DC3" w:rsidRDefault="00DC251E" w:rsidP="00F67DC3">
      <w:pPr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Числовой параметр в категориальный.</w:t>
      </w:r>
    </w:p>
    <w:p w:rsidR="00F67DC3" w:rsidRDefault="00F67DC3" w:rsidP="00F67DC3">
      <w:pPr>
        <w:pStyle w:val="a6"/>
        <w:widowControl w:val="0"/>
        <w:numPr>
          <w:ilvl w:val="0"/>
          <w:numId w:val="30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F67DC3">
        <w:rPr>
          <w:rFonts w:ascii="Calibri" w:hAnsi="Calibri" w:cs="Calibri"/>
          <w:sz w:val="28"/>
          <w:szCs w:val="28"/>
        </w:rPr>
        <w:t>Текст, изображение, звук, виде – в набор числовых параметров.</w:t>
      </w:r>
    </w:p>
    <w:p w:rsidR="00F67DC3" w:rsidRDefault="00F67DC3" w:rsidP="00F67DC3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DC0AA1" w:rsidRPr="00297AC4" w:rsidRDefault="00DC0AA1" w:rsidP="00DC0AA1">
      <w:pPr>
        <w:pStyle w:val="3"/>
        <w:rPr>
          <w:rFonts w:asciiTheme="minorHAnsi" w:hAnsiTheme="minorHAnsi" w:cs="Calibri"/>
          <w:sz w:val="28"/>
          <w:szCs w:val="28"/>
        </w:rPr>
      </w:pPr>
      <w:bookmarkStart w:id="5" w:name="_Toc52475592"/>
      <w:r w:rsidRPr="00297AC4">
        <w:rPr>
          <w:rFonts w:asciiTheme="minorHAnsi" w:hAnsiTheme="minorHAnsi"/>
          <w:b/>
          <w:color w:val="auto"/>
          <w:sz w:val="28"/>
          <w:szCs w:val="28"/>
        </w:rPr>
        <w:t>Типичные проблемы, решаемые при нормализации данных</w:t>
      </w:r>
      <w:bookmarkEnd w:id="5"/>
    </w:p>
    <w:p w:rsidR="00297AC4" w:rsidRDefault="00297AC4" w:rsidP="00297AC4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№1: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параметр принимает очень большие значения, что может привести к ошибкам переполнения, либо очень маленькие значения, что может привести к потерям при округлении.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№1: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преобразование значений параметра, обычно к интервалу (0, 1) или (-1, 1).</w:t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48560" cy="156972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такой ситуации нужно понять, на какой распределение более похоже рассматриваемое — на равномерное (значения распределены примерно </w:t>
      </w:r>
      <w:r w:rsidR="00F46130">
        <w:rPr>
          <w:rFonts w:ascii="Calibri" w:hAnsi="Calibri" w:cs="Calibri"/>
          <w:sz w:val="28"/>
          <w:szCs w:val="28"/>
        </w:rPr>
        <w:t>одинаково</w:t>
      </w:r>
      <w:r>
        <w:rPr>
          <w:rFonts w:ascii="Calibri" w:hAnsi="Calibri" w:cs="Calibri"/>
          <w:sz w:val="28"/>
          <w:szCs w:val="28"/>
        </w:rPr>
        <w:t xml:space="preserve"> по </w:t>
      </w:r>
      <w:r w:rsidR="00F46130">
        <w:rPr>
          <w:rFonts w:ascii="Calibri" w:hAnsi="Calibri" w:cs="Calibri"/>
          <w:sz w:val="28"/>
          <w:szCs w:val="28"/>
        </w:rPr>
        <w:t>всей</w:t>
      </w:r>
      <w:r>
        <w:rPr>
          <w:rFonts w:ascii="Calibri" w:hAnsi="Calibri" w:cs="Calibri"/>
          <w:sz w:val="28"/>
          <w:szCs w:val="28"/>
        </w:rPr>
        <w:t xml:space="preserve"> области значений) или на нормальное (распределение симметричное относительно центрального пика). Для визуальной проверки распределения проще всего построить гистограмму значений параметра.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Равномерное распределение приводится к (0, 1) преобразованием 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 minX</w:t>
      </w:r>
      <w:r w:rsidRPr="00297AC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maxX 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 minX</w:t>
      </w:r>
      <w:r w:rsidRPr="00297AC4">
        <w:rPr>
          <w:rFonts w:ascii="Calibri" w:hAnsi="Calibri" w:cs="Calibri"/>
          <w:sz w:val="28"/>
          <w:szCs w:val="28"/>
        </w:rPr>
        <w:t>)</w:t>
      </w:r>
    </w:p>
    <w:p w:rsidR="00297AC4" w:rsidRPr="00297AC4" w:rsidRDefault="00297AC4" w:rsidP="00297AC4">
      <w:pPr>
        <w:jc w:val="both"/>
        <w:rPr>
          <w:rFonts w:ascii="Calibri" w:hAnsi="Calibri" w:cs="Calibri"/>
          <w:color w:val="222222"/>
          <w:sz w:val="26"/>
        </w:rPr>
      </w:pPr>
      <w:r>
        <w:rPr>
          <w:rFonts w:ascii="Calibri" w:hAnsi="Calibri" w:cs="Calibri"/>
          <w:sz w:val="28"/>
          <w:szCs w:val="28"/>
        </w:rPr>
        <w:t xml:space="preserve">Для этого можно использовать библиотеку </w:t>
      </w:r>
      <w:r>
        <w:rPr>
          <w:rFonts w:ascii="Calibri" w:hAnsi="Calibri" w:cs="Calibri"/>
          <w:sz w:val="28"/>
          <w:szCs w:val="28"/>
          <w:lang w:val="en-US"/>
        </w:rPr>
        <w:t>sklearn</w:t>
      </w:r>
      <w:r w:rsidRPr="00297AC4">
        <w:rPr>
          <w:rFonts w:ascii="Calibri" w:hAnsi="Calibri" w:cs="Calibri"/>
          <w:sz w:val="28"/>
          <w:szCs w:val="28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322739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Default="00297AC4" w:rsidP="006232C0">
            <w:pPr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from sklearn.preprocessing import MinMaxScaler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scaler </w:t>
            </w:r>
            <w:r>
              <w:rPr>
                <w:rFonts w:ascii="Calibri" w:hAnsi="Calibri" w:cs="Calibri"/>
                <w:color w:val="666666"/>
                <w:sz w:val="26"/>
                <w:lang w:val="en-US"/>
              </w:rPr>
              <w:t>=</w:t>
            </w: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 MinMaxScaler()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old_x = numpy.array(old_x).reshape(-1,1)</w:t>
            </w:r>
          </w:p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new_x = scaler.fit_transform(old_x)</w:t>
            </w:r>
          </w:p>
        </w:tc>
      </w:tr>
    </w:tbl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Нормальное распределение приводится в </w:t>
      </w:r>
      <w:r>
        <w:rPr>
          <w:rFonts w:ascii="Calibri" w:hAnsi="Calibri" w:cs="Calibri"/>
          <w:sz w:val="28"/>
          <w:szCs w:val="28"/>
          <w:lang w:val="en-US"/>
        </w:rPr>
        <w:t>N</w:t>
      </w:r>
      <w:r>
        <w:rPr>
          <w:rFonts w:ascii="Calibri" w:hAnsi="Calibri" w:cs="Calibri"/>
          <w:sz w:val="28"/>
          <w:szCs w:val="28"/>
        </w:rPr>
        <w:t>(0,</w:t>
      </w:r>
      <w:r w:rsidRPr="00297AC4">
        <w:rPr>
          <w:rFonts w:ascii="Calibri" w:hAnsi="Calibri" w:cs="Calibri"/>
          <w:sz w:val="28"/>
          <w:szCs w:val="28"/>
        </w:rPr>
        <w:t xml:space="preserve">1) </w:t>
      </w:r>
      <w:r>
        <w:rPr>
          <w:rFonts w:ascii="Calibri" w:hAnsi="Calibri" w:cs="Calibri"/>
          <w:sz w:val="28"/>
          <w:szCs w:val="28"/>
        </w:rPr>
        <w:t xml:space="preserve">преобразованием 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 meanX</w:t>
      </w:r>
      <w:r w:rsidRPr="00297AC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  <w:lang w:val="en-US"/>
        </w:rPr>
        <w:t> </w:t>
      </w:r>
      <w:r w:rsidRPr="00297AC4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  <w:lang w:val="en-US"/>
        </w:rPr>
        <w:t> dev</w:t>
      </w:r>
      <w:r w:rsidRPr="00297AC4">
        <w:rPr>
          <w:rFonts w:ascii="Calibri" w:hAnsi="Calibri" w:cs="Calibri"/>
          <w:sz w:val="28"/>
          <w:szCs w:val="28"/>
        </w:rPr>
        <w:t>,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где </w:t>
      </w:r>
      <w:r>
        <w:rPr>
          <w:rFonts w:ascii="Calibri" w:hAnsi="Calibri" w:cs="Calibri"/>
          <w:sz w:val="28"/>
          <w:szCs w:val="28"/>
          <w:lang w:val="en-US"/>
        </w:rPr>
        <w:t>mean</w:t>
      </w:r>
      <w:r w:rsidRPr="00297AC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 xml:space="preserve">среднее значение (пик распределения), а </w:t>
      </w:r>
      <w:r>
        <w:rPr>
          <w:rFonts w:ascii="Calibri" w:hAnsi="Calibri" w:cs="Calibri"/>
          <w:sz w:val="28"/>
          <w:szCs w:val="28"/>
          <w:lang w:val="en-US"/>
        </w:rPr>
        <w:t>dev</w:t>
      </w:r>
      <w:r w:rsidRPr="00297AC4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стандартное отклонение.</w:t>
      </w:r>
    </w:p>
    <w:p w:rsidR="00297AC4" w:rsidRDefault="00297AC4" w:rsidP="00297AC4">
      <w:pPr>
        <w:jc w:val="both"/>
        <w:rPr>
          <w:rFonts w:ascii="Calibri" w:hAnsi="Calibri" w:cs="Calibri"/>
          <w:color w:val="222222"/>
          <w:sz w:val="26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Аналогично, с помощью </w:t>
      </w:r>
      <w:r>
        <w:rPr>
          <w:rFonts w:ascii="Calibri" w:hAnsi="Calibri" w:cs="Calibri"/>
          <w:sz w:val="28"/>
          <w:szCs w:val="28"/>
          <w:lang w:val="en-US"/>
        </w:rPr>
        <w:t>sklearn: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322739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Default="00297AC4" w:rsidP="006232C0">
            <w:pPr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from sklearn.preprocessing import StandardScaler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scaler </w:t>
            </w:r>
            <w:r>
              <w:rPr>
                <w:rFonts w:ascii="Calibri" w:hAnsi="Calibri" w:cs="Calibri"/>
                <w:color w:val="666666"/>
                <w:sz w:val="26"/>
                <w:lang w:val="en-US"/>
              </w:rPr>
              <w:t>=</w:t>
            </w: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 StandardScaler()</w:t>
            </w:r>
          </w:p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old_x = numpy.array(old_x).reshape(-1,1)</w:t>
            </w:r>
          </w:p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new_x = scaler.fit_transform(old_x)</w:t>
            </w:r>
          </w:p>
        </w:tc>
      </w:tr>
    </w:tbl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№2: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несколько сходных по смыслу параметров имеют сильно различающиеся интервалы значений, из-за чего их вклад может различаться сильнее, чем это имеет смысл.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№2: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преобразование значений таких параметров к общему интервалу.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Аналогично решению проблемы №1, нужно определить тип распределения и выбрать соответствующее преобразование.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№3: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неравномерное распределение значений параметра, из-за чего небольшая часть значений повторяется часто, а большая — редко, что приведет к низкому качеству обучения на большей части параметров.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№3: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Изменение распределения значений параметров путем применения к ним нелинейной функции.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9980" cy="1598930"/>
            <wp:effectExtent l="0" t="0" r="127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598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В таком случае подойдет функция логарифма</w:t>
      </w:r>
      <w:r w:rsidRPr="00297AC4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  <w:lang w:val="en-US"/>
        </w:rPr>
        <w:t>X </w:t>
      </w:r>
      <w:r w:rsidRPr="00297AC4">
        <w:rPr>
          <w:rFonts w:ascii="Calibri" w:hAnsi="Calibri" w:cs="Calibri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  <w:lang w:val="en-US"/>
        </w:rPr>
        <w:t> log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97AC4">
        <w:rPr>
          <w:rFonts w:ascii="Calibri" w:hAnsi="Calibri" w:cs="Calibri"/>
          <w:sz w:val="28"/>
          <w:szCs w:val="28"/>
        </w:rPr>
        <w:t xml:space="preserve">), </w:t>
      </w:r>
      <w:r>
        <w:rPr>
          <w:rFonts w:ascii="Calibri" w:hAnsi="Calibri" w:cs="Calibri"/>
          <w:sz w:val="28"/>
          <w:szCs w:val="28"/>
        </w:rPr>
        <w:t>результат будет: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9980" cy="1569720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№4: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 значениях параметра есть единичные «выбросы», которые сильно увеличивают интервал значений, что препятствует корректному преобразованию интервала значений.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№4: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отсечение «выбросов», что приводит к уменьшению интервала значений. При этом задается разрешенный интервал значений, а все значения вне интервала заменяются на </w:t>
      </w:r>
      <w:r w:rsidR="00F46130">
        <w:rPr>
          <w:rFonts w:ascii="Calibri" w:hAnsi="Calibri" w:cs="Calibri"/>
          <w:sz w:val="28"/>
          <w:szCs w:val="28"/>
        </w:rPr>
        <w:t>ближайшую</w:t>
      </w:r>
      <w:r>
        <w:rPr>
          <w:rFonts w:ascii="Calibri" w:hAnsi="Calibri" w:cs="Calibri"/>
          <w:sz w:val="28"/>
          <w:szCs w:val="28"/>
        </w:rPr>
        <w:t xml:space="preserve"> к ним значение разрешенного интервала.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Например, для списка [0, 1, 2, 3, 1000] можно задать разрешенный интервал от 0 до 3, тогда после отсечения список будет иметь вид: [0, 1, 2, 3, </w:t>
      </w:r>
      <w:r w:rsidRPr="00297AC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].</w:t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379980" cy="1569720"/>
            <wp:effectExtent l="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745490</wp:posOffset>
                </wp:positionV>
                <wp:extent cx="136525" cy="601980"/>
                <wp:effectExtent l="13335" t="8255" r="21590" b="18415"/>
                <wp:wrapNone/>
                <wp:docPr id="2" name="Стрелка вни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601980"/>
                        </a:xfrm>
                        <a:prstGeom prst="downArrow">
                          <a:avLst>
                            <a:gd name="adj1" fmla="val 50000"/>
                            <a:gd name="adj2" fmla="val 110233"/>
                          </a:avLst>
                        </a:prstGeom>
                        <a:solidFill>
                          <a:srgbClr val="FF3366"/>
                        </a:solidFill>
                        <a:ln w="9360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4DB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" o:spid="_x0000_s1026" type="#_x0000_t67" style="position:absolute;margin-left:169.3pt;margin-top:58.7pt;width:10.75pt;height:47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" fillcolor="#f36" strokecolor="gray" strokeweight=".26mm">
                <v:stroke joinstyle="round"/>
              </v:shape>
            </w:pict>
          </mc:Fallback>
        </mc:AlternateContent>
      </w:r>
    </w:p>
    <w:p w:rsidR="00297AC4" w:rsidRPr="00297AC4" w:rsidRDefault="00297AC4" w:rsidP="00297AC4">
      <w:pPr>
        <w:jc w:val="both"/>
        <w:rPr>
          <w:rFonts w:ascii="Calibri" w:hAnsi="Calibri" w:cs="Calibri"/>
          <w:color w:val="222222"/>
          <w:sz w:val="26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numpy</w:t>
      </w:r>
      <w:r w:rsidRPr="00297AC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clip</w:t>
      </w:r>
      <w:r>
        <w:rPr>
          <w:rFonts w:ascii="Calibri" w:hAnsi="Calibri" w:cs="Calibri"/>
          <w:sz w:val="28"/>
          <w:szCs w:val="28"/>
        </w:rPr>
        <w:t>(&lt;</w:t>
      </w:r>
      <w:r>
        <w:rPr>
          <w:rFonts w:ascii="Calibri" w:hAnsi="Calibri" w:cs="Calibri"/>
          <w:i/>
          <w:iCs/>
          <w:sz w:val="28"/>
          <w:szCs w:val="28"/>
        </w:rPr>
        <w:t>массив</w:t>
      </w:r>
      <w:r>
        <w:rPr>
          <w:rFonts w:ascii="Calibri" w:hAnsi="Calibri" w:cs="Calibri"/>
          <w:sz w:val="28"/>
          <w:szCs w:val="28"/>
        </w:rPr>
        <w:t>&gt;,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минимум</w:t>
      </w:r>
      <w:r>
        <w:rPr>
          <w:rFonts w:ascii="Calibri" w:hAnsi="Calibri" w:cs="Calibri"/>
          <w:sz w:val="28"/>
          <w:szCs w:val="28"/>
        </w:rPr>
        <w:t>&gt;,</w:t>
      </w:r>
      <w:r>
        <w:rPr>
          <w:rFonts w:ascii="Calibri" w:hAnsi="Calibri" w:cs="Calibri"/>
          <w:sz w:val="28"/>
          <w:szCs w:val="28"/>
          <w:lang w:val="en-US"/>
        </w:rPr>
        <w:t> </w:t>
      </w:r>
      <w:r>
        <w:rPr>
          <w:rFonts w:ascii="Calibri" w:hAnsi="Calibri" w:cs="Calibri"/>
          <w:sz w:val="28"/>
          <w:szCs w:val="28"/>
        </w:rPr>
        <w:t>&lt;</w:t>
      </w:r>
      <w:r>
        <w:rPr>
          <w:rFonts w:ascii="Calibri" w:hAnsi="Calibri" w:cs="Calibri"/>
          <w:i/>
          <w:iCs/>
          <w:sz w:val="28"/>
          <w:szCs w:val="28"/>
        </w:rPr>
        <w:t>максимум</w:t>
      </w:r>
      <w:r>
        <w:rPr>
          <w:rFonts w:ascii="Calibri" w:hAnsi="Calibri" w:cs="Calibri"/>
          <w:sz w:val="28"/>
          <w:szCs w:val="28"/>
        </w:rPr>
        <w:t>&gt;):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322739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Default="00297AC4" w:rsidP="006232C0">
            <w:pPr>
              <w:pStyle w:val="ac"/>
              <w:jc w:val="both"/>
              <w:rPr>
                <w:rFonts w:ascii="Calibri" w:hAnsi="Calibri" w:cs="Calibri"/>
                <w:color w:val="222222"/>
                <w:sz w:val="26"/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import numpy</w:t>
            </w:r>
          </w:p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new_x = numpy.clip(old_x, min_x, max_x)</w:t>
            </w:r>
          </w:p>
        </w:tc>
      </w:tr>
    </w:tbl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№5: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распределение значений параметра имеет несколько явно выраженных пиков, что означает, что его корректнее рассматривать как атрибутивный, чем числовой.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№5: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группирование значений параметра.</w:t>
      </w:r>
    </w:p>
    <w:p w:rsid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Пример распределения: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2990" cy="15697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569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Достаточно найти число, которое разделяет группы, и, используя сравнение с этим числом, создать два новых параметра.</w:t>
      </w:r>
    </w:p>
    <w:p w:rsidR="00297AC4" w:rsidRDefault="00297AC4" w:rsidP="00297AC4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№6: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значения параметра нельзя рассматривать как непрерывные числа (строки, даты и т. п.), </w:t>
      </w:r>
      <w:r w:rsidR="00F46130">
        <w:rPr>
          <w:rFonts w:ascii="Calibri" w:hAnsi="Calibri" w:cs="Calibri"/>
          <w:sz w:val="28"/>
          <w:szCs w:val="28"/>
        </w:rPr>
        <w:t>алгоритмы</w:t>
      </w:r>
      <w:r>
        <w:rPr>
          <w:rFonts w:ascii="Calibri" w:hAnsi="Calibri" w:cs="Calibri"/>
          <w:sz w:val="28"/>
          <w:szCs w:val="28"/>
        </w:rPr>
        <w:t xml:space="preserve"> машинного обучения в принципе не могут оперировать такими данными.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№6: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прямое унитарное кодирование (</w:t>
      </w:r>
      <w:r>
        <w:rPr>
          <w:rFonts w:ascii="Calibri" w:hAnsi="Calibri" w:cs="Calibri"/>
          <w:sz w:val="28"/>
          <w:szCs w:val="28"/>
          <w:lang w:val="en-US"/>
        </w:rPr>
        <w:t>one</w:t>
      </w:r>
      <w:r w:rsidRPr="00297AC4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hot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encoding</w:t>
      </w:r>
      <w:r>
        <w:rPr>
          <w:rFonts w:ascii="Calibri" w:hAnsi="Calibri" w:cs="Calibri"/>
          <w:sz w:val="28"/>
          <w:szCs w:val="28"/>
        </w:rPr>
        <w:t>)</w:t>
      </w:r>
      <w:r w:rsidRPr="00297AC4">
        <w:rPr>
          <w:rFonts w:ascii="Calibri" w:hAnsi="Calibri" w:cs="Calibri"/>
          <w:sz w:val="28"/>
          <w:szCs w:val="28"/>
        </w:rPr>
        <w:t>:</w:t>
      </w:r>
    </w:p>
    <w:p w:rsidR="00297AC4" w:rsidRDefault="00297AC4" w:rsidP="00297AC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создается список всех возможных значений параметра,</w:t>
      </w:r>
    </w:p>
    <w:p w:rsidR="00297AC4" w:rsidRDefault="00297AC4" w:rsidP="00297AC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нумеруется,</w:t>
      </w:r>
    </w:p>
    <w:p w:rsidR="00297AC4" w:rsidRDefault="00297AC4" w:rsidP="00297AC4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для каждого номера в списке создается новый параметр, который равен 1, если первоначальный параметр имеет </w:t>
      </w:r>
      <w:r w:rsidR="00F46130">
        <w:rPr>
          <w:rFonts w:ascii="Calibri" w:hAnsi="Calibri" w:cs="Calibri"/>
          <w:sz w:val="28"/>
          <w:szCs w:val="28"/>
        </w:rPr>
        <w:t>соответствующее</w:t>
      </w:r>
      <w:r>
        <w:rPr>
          <w:rFonts w:ascii="Calibri" w:hAnsi="Calibri" w:cs="Calibri"/>
          <w:sz w:val="28"/>
          <w:szCs w:val="28"/>
        </w:rPr>
        <w:t xml:space="preserve"> значение, и 0 в остальных случаях.</w:t>
      </w:r>
    </w:p>
    <w:p w:rsidR="00297AC4" w:rsidRDefault="00297AC4" w:rsidP="00297AC4">
      <w:pPr>
        <w:jc w:val="both"/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Например, для параметра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97AC4">
        <w:rPr>
          <w:rFonts w:ascii="Calibri" w:hAnsi="Calibri" w:cs="Calibri"/>
          <w:sz w:val="28"/>
          <w:szCs w:val="28"/>
        </w:rPr>
        <w:t xml:space="preserve"> = ['</w:t>
      </w:r>
      <w:r>
        <w:rPr>
          <w:rFonts w:ascii="Calibri" w:hAnsi="Calibri" w:cs="Calibri"/>
          <w:sz w:val="28"/>
          <w:szCs w:val="28"/>
        </w:rPr>
        <w:t>один</w:t>
      </w:r>
      <w:r w:rsidRPr="00297AC4">
        <w:rPr>
          <w:rFonts w:ascii="Calibri" w:hAnsi="Calibri" w:cs="Calibri"/>
          <w:sz w:val="28"/>
          <w:szCs w:val="28"/>
        </w:rPr>
        <w:t xml:space="preserve">', </w:t>
      </w:r>
      <w:r>
        <w:rPr>
          <w:rFonts w:ascii="Calibri" w:hAnsi="Calibri" w:cs="Calibri"/>
          <w:sz w:val="28"/>
          <w:szCs w:val="28"/>
        </w:rPr>
        <w:t>'два',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'два',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'три',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'три'] будут созданы три новых параметра со следующими значениями: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параметр №1: </w:t>
      </w:r>
      <w:r w:rsidRPr="00322739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t>1</w:t>
      </w:r>
      <w:r w:rsidRPr="00322739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0,</w:t>
      </w:r>
      <w:r w:rsidRPr="003227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0, 0,</w:t>
      </w:r>
      <w:r w:rsidRPr="003227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0],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параметр №2: </w:t>
      </w:r>
      <w:r w:rsidRPr="00297AC4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t>0</w:t>
      </w:r>
      <w:r w:rsidRPr="00297AC4">
        <w:rPr>
          <w:rFonts w:ascii="Calibri" w:hAnsi="Calibri" w:cs="Calibri"/>
          <w:sz w:val="28"/>
          <w:szCs w:val="28"/>
        </w:rPr>
        <w:t>, 1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0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0</w:t>
      </w:r>
      <w:r>
        <w:rPr>
          <w:rFonts w:ascii="Calibri" w:hAnsi="Calibri" w:cs="Calibri"/>
          <w:sz w:val="28"/>
          <w:szCs w:val="28"/>
        </w:rPr>
        <w:t>],</w:t>
      </w:r>
    </w:p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параметр №3: </w:t>
      </w:r>
      <w:r w:rsidRPr="00297AC4"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sz w:val="28"/>
          <w:szCs w:val="28"/>
        </w:rPr>
        <w:t>0</w:t>
      </w:r>
      <w:r w:rsidRPr="00297AC4">
        <w:rPr>
          <w:rFonts w:ascii="Calibri" w:hAnsi="Calibri" w:cs="Calibri"/>
          <w:sz w:val="28"/>
          <w:szCs w:val="28"/>
        </w:rPr>
        <w:t>, 0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0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>,</w:t>
      </w:r>
      <w:r w:rsidRPr="00297AC4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>].</w:t>
      </w:r>
    </w:p>
    <w:p w:rsidR="00297AC4" w:rsidRPr="00297AC4" w:rsidRDefault="00297AC4" w:rsidP="00297AC4">
      <w:pPr>
        <w:jc w:val="both"/>
        <w:rPr>
          <w:rFonts w:ascii="Calibri" w:hAnsi="Calibri" w:cs="Calibri"/>
          <w:color w:val="222222"/>
          <w:sz w:val="26"/>
        </w:rPr>
      </w:pPr>
      <w:r>
        <w:rPr>
          <w:rFonts w:ascii="Calibri" w:hAnsi="Calibri" w:cs="Calibri"/>
          <w:sz w:val="28"/>
          <w:szCs w:val="28"/>
        </w:rPr>
        <w:t xml:space="preserve">Для этого можно использовать метод </w:t>
      </w:r>
      <w:r>
        <w:rPr>
          <w:rFonts w:ascii="Calibri" w:hAnsi="Calibri" w:cs="Calibri"/>
          <w:sz w:val="28"/>
          <w:szCs w:val="28"/>
          <w:lang w:val="en-US"/>
        </w:rPr>
        <w:t>pandas</w:t>
      </w:r>
      <w:r w:rsidRPr="00297AC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get</w:t>
      </w:r>
      <w:r w:rsidRPr="00297AC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dummies</w:t>
      </w:r>
      <w:r w:rsidRPr="00297AC4">
        <w:rPr>
          <w:rFonts w:ascii="Calibri" w:hAnsi="Calibri" w:cs="Calibri"/>
          <w:sz w:val="28"/>
          <w:szCs w:val="28"/>
        </w:rPr>
        <w:t>():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9"/>
      </w:tblGrid>
      <w:tr w:rsidR="00297AC4" w:rsidRPr="00322739" w:rsidTr="006232C0">
        <w:tc>
          <w:tcPr>
            <w:tcW w:w="96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97AC4" w:rsidRPr="00297AC4" w:rsidRDefault="00297AC4" w:rsidP="006232C0">
            <w:pPr>
              <w:pStyle w:val="ac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 xml:space="preserve">new_x = </w:t>
            </w:r>
            <w:r>
              <w:rPr>
                <w:rFonts w:ascii="Calibri" w:hAnsi="Calibri" w:cs="Calibri"/>
                <w:color w:val="222222"/>
                <w:sz w:val="28"/>
                <w:szCs w:val="28"/>
                <w:lang w:val="en-US"/>
              </w:rPr>
              <w:t>pandas.get_dummies</w:t>
            </w:r>
            <w:r>
              <w:rPr>
                <w:rFonts w:ascii="Calibri" w:hAnsi="Calibri" w:cs="Calibri"/>
                <w:color w:val="222222"/>
                <w:sz w:val="26"/>
                <w:lang w:val="en-US"/>
              </w:rPr>
              <w:t>(old_x)</w:t>
            </w:r>
          </w:p>
        </w:tc>
      </w:tr>
    </w:tbl>
    <w:p w:rsidR="00297AC4" w:rsidRDefault="00297AC4" w:rsidP="00297AC4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Чтобы присоединить полученные новые столбцы к 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97AC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используйте метод </w:t>
      </w:r>
      <w:r>
        <w:rPr>
          <w:rFonts w:ascii="Calibri" w:hAnsi="Calibri" w:cs="Calibri"/>
          <w:sz w:val="28"/>
          <w:szCs w:val="28"/>
          <w:lang w:val="en-US"/>
        </w:rPr>
        <w:t>join</w:t>
      </w:r>
      <w:r w:rsidRPr="00297AC4">
        <w:rPr>
          <w:rFonts w:ascii="Calibri" w:hAnsi="Calibri" w:cs="Calibri"/>
          <w:sz w:val="28"/>
          <w:szCs w:val="28"/>
        </w:rPr>
        <w:t xml:space="preserve">(), </w:t>
      </w:r>
      <w:r>
        <w:rPr>
          <w:rFonts w:ascii="Calibri" w:hAnsi="Calibri" w:cs="Calibri"/>
          <w:sz w:val="28"/>
          <w:szCs w:val="28"/>
        </w:rPr>
        <w:t xml:space="preserve">например: </w:t>
      </w:r>
      <w:r>
        <w:rPr>
          <w:rFonts w:ascii="Calibri" w:hAnsi="Calibri" w:cs="Calibri"/>
          <w:sz w:val="28"/>
          <w:szCs w:val="28"/>
          <w:lang w:val="en-US"/>
        </w:rPr>
        <w:t>new</w:t>
      </w:r>
      <w:r w:rsidRPr="00297AC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97AC4">
        <w:rPr>
          <w:rFonts w:ascii="Calibri" w:hAnsi="Calibri" w:cs="Calibri"/>
          <w:sz w:val="28"/>
          <w:szCs w:val="28"/>
        </w:rPr>
        <w:t xml:space="preserve"> = </w:t>
      </w:r>
      <w:r>
        <w:rPr>
          <w:rFonts w:ascii="Calibri" w:hAnsi="Calibri" w:cs="Calibri"/>
          <w:sz w:val="28"/>
          <w:szCs w:val="28"/>
          <w:lang w:val="en-US"/>
        </w:rPr>
        <w:t>old</w:t>
      </w:r>
      <w:r w:rsidRPr="00297AC4">
        <w:rPr>
          <w:rFonts w:ascii="Calibri" w:hAnsi="Calibri" w:cs="Calibri"/>
          <w:sz w:val="28"/>
          <w:szCs w:val="28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dataframe</w:t>
      </w:r>
      <w:r w:rsidRPr="00297AC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join</w:t>
      </w:r>
      <w:r w:rsidRPr="00297AC4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97AC4">
        <w:rPr>
          <w:rFonts w:ascii="Calibri" w:hAnsi="Calibri" w:cs="Calibri"/>
          <w:sz w:val="28"/>
          <w:szCs w:val="28"/>
        </w:rPr>
        <w:t>).</w:t>
      </w:r>
    </w:p>
    <w:p w:rsidR="00297AC4" w:rsidRP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Проблема №7: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Несколько значений параметра повторяются небольшое количество раз каждое, из-за этого при использовании прямого унитарного кодирования возникает много параметров, на которых сложно проводить обучение.</w:t>
      </w:r>
    </w:p>
    <w:p w:rsidR="00297AC4" w:rsidRDefault="00297AC4" w:rsidP="00297AC4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проблемы №7:</w:t>
      </w:r>
    </w:p>
    <w:p w:rsidR="00DC0AA1" w:rsidRPr="00297AC4" w:rsidRDefault="00297AC4" w:rsidP="00297AC4">
      <w:pPr>
        <w:jc w:val="both"/>
      </w:pPr>
      <w:r>
        <w:rPr>
          <w:rFonts w:ascii="Calibri" w:hAnsi="Calibri" w:cs="Calibri"/>
          <w:sz w:val="28"/>
          <w:szCs w:val="28"/>
        </w:rPr>
        <w:t>Объединение редких значений параметр в новое, например, «Вне категорий» или «Другое», таким образом не нужно добавлять лишние параметры, а частота нового параметра будет сравнима с частотой других.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6" w:name="_Toc52475593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B44B42">
        <w:rPr>
          <w:sz w:val="28"/>
          <w:szCs w:val="28"/>
        </w:rPr>
        <w:t>4</w:t>
      </w:r>
      <w:r>
        <w:rPr>
          <w:sz w:val="28"/>
          <w:szCs w:val="28"/>
        </w:rPr>
        <w:t>».</w:t>
      </w:r>
    </w:p>
    <w:p w:rsidR="006F618B" w:rsidRDefault="001A2843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280E57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11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1A2843">
        <w:rPr>
          <w:rFonts w:ascii="Calibri" w:hAnsi="Calibri" w:cs="Calibri"/>
          <w:b/>
          <w:bCs/>
          <w:sz w:val="28"/>
          <w:szCs w:val="28"/>
        </w:rPr>
        <w:t>асть 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12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1E4F7D">
        <w:rPr>
          <w:sz w:val="28"/>
          <w:szCs w:val="28"/>
        </w:rPr>
        <w:t>4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B750DC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Используя уже имеющийся в файле код, загрузите данные из файла «</w:t>
      </w:r>
      <w:r>
        <w:rPr>
          <w:sz w:val="28"/>
          <w:szCs w:val="28"/>
          <w:lang w:val="en-US"/>
        </w:rPr>
        <w:t>top</w:t>
      </w:r>
      <w:r w:rsidRPr="00B750DC">
        <w:rPr>
          <w:sz w:val="28"/>
          <w:szCs w:val="28"/>
        </w:rPr>
        <w:t>50.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».</w:t>
      </w:r>
    </w:p>
    <w:p w:rsidR="000A7DE6" w:rsidRPr="000A7DE6" w:rsidRDefault="000E05D5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Обработайте полученные данные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52475594"/>
      <w:r>
        <w:t>Требования к отчету</w:t>
      </w:r>
      <w:bookmarkEnd w:id="7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="00322739">
        <w:rPr>
          <w:rFonts w:ascii="Calibri" w:hAnsi="Calibri" w:cs="Calibri"/>
          <w:color w:val="000000"/>
          <w:sz w:val="28"/>
          <w:szCs w:val="28"/>
        </w:rPr>
        <w:t>1</w:t>
      </w:r>
      <w:bookmarkStart w:id="8" w:name="_GoBack"/>
      <w:bookmarkEnd w:id="8"/>
      <w:r w:rsidR="009E6E9A"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 w:rsidR="002E126A">
        <w:rPr>
          <w:rFonts w:ascii="Calibri" w:hAnsi="Calibri" w:cs="Calibri"/>
          <w:color w:val="000000"/>
          <w:sz w:val="28"/>
          <w:szCs w:val="28"/>
        </w:rPr>
        <w:t>й семестр/Практическое задание 4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9" w:name="_Toc52475595"/>
      <w:r>
        <w:t>Литература</w:t>
      </w:r>
      <w:bookmarkEnd w:id="9"/>
    </w:p>
    <w:p w:rsidR="00F46130" w:rsidRDefault="00280E57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3" w:history="1">
        <w:r w:rsidR="00F46130" w:rsidRPr="003A07AF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F46130" w:rsidRDefault="00280E57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4" w:history="1">
        <w:r w:rsidR="00F46130" w:rsidRPr="003A07AF">
          <w:rPr>
            <w:rStyle w:val="a5"/>
            <w:rFonts w:ascii="Calibri" w:hAnsi="Calibri" w:cs="Calibri"/>
            <w:sz w:val="28"/>
            <w:szCs w:val="28"/>
          </w:rPr>
          <w:t>http://www.machinelearning.ru/</w:t>
        </w:r>
      </w:hyperlink>
    </w:p>
    <w:p w:rsidR="00F46130" w:rsidRDefault="00280E57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5" w:history="1">
        <w:r w:rsidR="00F46130" w:rsidRPr="003A07AF">
          <w:rPr>
            <w:rStyle w:val="a5"/>
            <w:rFonts w:ascii="Calibri" w:hAnsi="Calibri" w:cs="Calibri"/>
            <w:sz w:val="28"/>
            <w:szCs w:val="28"/>
          </w:rPr>
          <w:t>https://vas3k.ru/blog/machine_learning/</w:t>
        </w:r>
      </w:hyperlink>
    </w:p>
    <w:p w:rsidR="00F46130" w:rsidRDefault="00280E57" w:rsidP="00F46130">
      <w:pPr>
        <w:pStyle w:val="a6"/>
        <w:numPr>
          <w:ilvl w:val="0"/>
          <w:numId w:val="31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6" w:history="1">
        <w:r w:rsidR="00F46130" w:rsidRPr="003A07AF">
          <w:rPr>
            <w:rStyle w:val="a5"/>
            <w:rFonts w:ascii="Calibri" w:hAnsi="Calibri" w:cs="Calibri"/>
            <w:sz w:val="28"/>
            <w:szCs w:val="28"/>
          </w:rPr>
          <w:t>https://habr.com/ru/post/511132/</w:t>
        </w:r>
      </w:hyperlink>
    </w:p>
    <w:p w:rsidR="00645EB5" w:rsidRDefault="00280E57" w:rsidP="000A473C">
      <w:pPr>
        <w:pStyle w:val="a6"/>
        <w:numPr>
          <w:ilvl w:val="0"/>
          <w:numId w:val="31"/>
        </w:numPr>
        <w:jc w:val="both"/>
      </w:pPr>
      <w:hyperlink r:id="rId17" w:history="1">
        <w:r w:rsidR="00F46130" w:rsidRPr="00F46130">
          <w:rPr>
            <w:rStyle w:val="a5"/>
            <w:rFonts w:ascii="Calibri" w:hAnsi="Calibri" w:cs="Calibri"/>
            <w:sz w:val="28"/>
            <w:szCs w:val="28"/>
          </w:rPr>
          <w:t>https://docs.microsoft.com/ru-ru/azure/machine-learning/team-data-science-process/prepare-data</w:t>
        </w:r>
      </w:hyperlink>
    </w:p>
    <w:sectPr w:rsidR="0064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28"/>
  </w:num>
  <w:num w:numId="13">
    <w:abstractNumId w:val="17"/>
  </w:num>
  <w:num w:numId="14">
    <w:abstractNumId w:val="12"/>
  </w:num>
  <w:num w:numId="15">
    <w:abstractNumId w:val="25"/>
  </w:num>
  <w:num w:numId="16">
    <w:abstractNumId w:val="10"/>
  </w:num>
  <w:num w:numId="17">
    <w:abstractNumId w:val="20"/>
  </w:num>
  <w:num w:numId="18">
    <w:abstractNumId w:val="26"/>
  </w:num>
  <w:num w:numId="19">
    <w:abstractNumId w:val="23"/>
  </w:num>
  <w:num w:numId="20">
    <w:abstractNumId w:val="18"/>
  </w:num>
  <w:num w:numId="21">
    <w:abstractNumId w:val="14"/>
  </w:num>
  <w:num w:numId="22">
    <w:abstractNumId w:val="22"/>
  </w:num>
  <w:num w:numId="23">
    <w:abstractNumId w:val="19"/>
  </w:num>
  <w:num w:numId="24">
    <w:abstractNumId w:val="29"/>
  </w:num>
  <w:num w:numId="25">
    <w:abstractNumId w:val="24"/>
  </w:num>
  <w:num w:numId="26">
    <w:abstractNumId w:val="11"/>
  </w:num>
  <w:num w:numId="27">
    <w:abstractNumId w:val="27"/>
  </w:num>
  <w:num w:numId="28">
    <w:abstractNumId w:val="15"/>
  </w:num>
  <w:num w:numId="29">
    <w:abstractNumId w:val="30"/>
  </w:num>
  <w:num w:numId="30">
    <w:abstractNumId w:val="1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1B"/>
    <w:rsid w:val="001553AE"/>
    <w:rsid w:val="00187E5C"/>
    <w:rsid w:val="001A229D"/>
    <w:rsid w:val="001A2843"/>
    <w:rsid w:val="001D7938"/>
    <w:rsid w:val="001E4F7D"/>
    <w:rsid w:val="00250E84"/>
    <w:rsid w:val="00280E57"/>
    <w:rsid w:val="00282CDE"/>
    <w:rsid w:val="00292DF1"/>
    <w:rsid w:val="00297AC4"/>
    <w:rsid w:val="002A15CB"/>
    <w:rsid w:val="002B7E1B"/>
    <w:rsid w:val="002E126A"/>
    <w:rsid w:val="002E2071"/>
    <w:rsid w:val="00304D39"/>
    <w:rsid w:val="00320A11"/>
    <w:rsid w:val="00322739"/>
    <w:rsid w:val="00331519"/>
    <w:rsid w:val="00334767"/>
    <w:rsid w:val="00341DFF"/>
    <w:rsid w:val="0037067A"/>
    <w:rsid w:val="00377B91"/>
    <w:rsid w:val="003C6CE6"/>
    <w:rsid w:val="003D5E90"/>
    <w:rsid w:val="003E08DC"/>
    <w:rsid w:val="00401F5B"/>
    <w:rsid w:val="004110E1"/>
    <w:rsid w:val="00432CD9"/>
    <w:rsid w:val="00435038"/>
    <w:rsid w:val="0047558A"/>
    <w:rsid w:val="004C5A77"/>
    <w:rsid w:val="004D15FF"/>
    <w:rsid w:val="004E1098"/>
    <w:rsid w:val="004F2C06"/>
    <w:rsid w:val="004F56FE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E04A5"/>
    <w:rsid w:val="005E5190"/>
    <w:rsid w:val="00621737"/>
    <w:rsid w:val="00631AA3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D5B1F"/>
    <w:rsid w:val="006F1A50"/>
    <w:rsid w:val="006F618B"/>
    <w:rsid w:val="006F6A41"/>
    <w:rsid w:val="007226C6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B4CC6"/>
    <w:rsid w:val="007D0A03"/>
    <w:rsid w:val="007E44FC"/>
    <w:rsid w:val="00804FC5"/>
    <w:rsid w:val="00810D27"/>
    <w:rsid w:val="00813A29"/>
    <w:rsid w:val="008154DD"/>
    <w:rsid w:val="0082475E"/>
    <w:rsid w:val="008254FD"/>
    <w:rsid w:val="00834A12"/>
    <w:rsid w:val="0083574A"/>
    <w:rsid w:val="008357DC"/>
    <w:rsid w:val="00867C37"/>
    <w:rsid w:val="008833FF"/>
    <w:rsid w:val="008976B7"/>
    <w:rsid w:val="008E0707"/>
    <w:rsid w:val="008F1AA0"/>
    <w:rsid w:val="008F4B3F"/>
    <w:rsid w:val="00905CFC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C4919"/>
    <w:rsid w:val="009D3D0A"/>
    <w:rsid w:val="009E6E9A"/>
    <w:rsid w:val="009F39E1"/>
    <w:rsid w:val="00A439BB"/>
    <w:rsid w:val="00A636F8"/>
    <w:rsid w:val="00A63DA8"/>
    <w:rsid w:val="00A8088D"/>
    <w:rsid w:val="00A8731C"/>
    <w:rsid w:val="00A94750"/>
    <w:rsid w:val="00AA1157"/>
    <w:rsid w:val="00AA2E59"/>
    <w:rsid w:val="00AC054B"/>
    <w:rsid w:val="00AC0E66"/>
    <w:rsid w:val="00AC36A6"/>
    <w:rsid w:val="00AF0440"/>
    <w:rsid w:val="00AF76F9"/>
    <w:rsid w:val="00B0401C"/>
    <w:rsid w:val="00B31662"/>
    <w:rsid w:val="00B36D50"/>
    <w:rsid w:val="00B44B42"/>
    <w:rsid w:val="00B62C9F"/>
    <w:rsid w:val="00B63E03"/>
    <w:rsid w:val="00B750DC"/>
    <w:rsid w:val="00B75EEE"/>
    <w:rsid w:val="00BD0833"/>
    <w:rsid w:val="00BD1EF4"/>
    <w:rsid w:val="00BD6980"/>
    <w:rsid w:val="00BD7C18"/>
    <w:rsid w:val="00BE41C7"/>
    <w:rsid w:val="00C00A28"/>
    <w:rsid w:val="00C14117"/>
    <w:rsid w:val="00C37C5B"/>
    <w:rsid w:val="00C41F4F"/>
    <w:rsid w:val="00C51979"/>
    <w:rsid w:val="00C634FF"/>
    <w:rsid w:val="00C757A5"/>
    <w:rsid w:val="00C76B56"/>
    <w:rsid w:val="00C825AC"/>
    <w:rsid w:val="00C86398"/>
    <w:rsid w:val="00CA15EE"/>
    <w:rsid w:val="00CB1600"/>
    <w:rsid w:val="00CB53C8"/>
    <w:rsid w:val="00CC195C"/>
    <w:rsid w:val="00CC3F47"/>
    <w:rsid w:val="00CC6FDA"/>
    <w:rsid w:val="00CE4F40"/>
    <w:rsid w:val="00CF00AC"/>
    <w:rsid w:val="00CF2573"/>
    <w:rsid w:val="00D00044"/>
    <w:rsid w:val="00D01C60"/>
    <w:rsid w:val="00D24E40"/>
    <w:rsid w:val="00D41097"/>
    <w:rsid w:val="00D47369"/>
    <w:rsid w:val="00D75CB4"/>
    <w:rsid w:val="00D846DC"/>
    <w:rsid w:val="00D874A5"/>
    <w:rsid w:val="00D97B03"/>
    <w:rsid w:val="00DA4D5D"/>
    <w:rsid w:val="00DB0B1A"/>
    <w:rsid w:val="00DB0EF9"/>
    <w:rsid w:val="00DC0AA1"/>
    <w:rsid w:val="00DC251E"/>
    <w:rsid w:val="00DD15F2"/>
    <w:rsid w:val="00DE2335"/>
    <w:rsid w:val="00DF101D"/>
    <w:rsid w:val="00DF300F"/>
    <w:rsid w:val="00E014A8"/>
    <w:rsid w:val="00E060DC"/>
    <w:rsid w:val="00E527A6"/>
    <w:rsid w:val="00E62C29"/>
    <w:rsid w:val="00E7680D"/>
    <w:rsid w:val="00E868BA"/>
    <w:rsid w:val="00E90F04"/>
    <w:rsid w:val="00E96D2A"/>
    <w:rsid w:val="00E9756A"/>
    <w:rsid w:val="00E97AFD"/>
    <w:rsid w:val="00F045FF"/>
    <w:rsid w:val="00F121E0"/>
    <w:rsid w:val="00F1295A"/>
    <w:rsid w:val="00F37C55"/>
    <w:rsid w:val="00F46130"/>
    <w:rsid w:val="00F67DC3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ybinder.org/" TargetMode="External"/><Relationship Id="rId17" Type="http://schemas.openxmlformats.org/officeDocument/2006/relationships/hyperlink" Target="https://docs.microsoft.com/ru-ru/azure/machine-learning/team-data-science-process/prepare-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51113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as3k.ru/blog/machine_learnin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machinelearn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C9C9-B41B-4CBE-BCF9-9D0F73CA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264</cp:revision>
  <cp:lastPrinted>2021-09-20T09:27:00Z</cp:lastPrinted>
  <dcterms:created xsi:type="dcterms:W3CDTF">2020-09-09T17:14:00Z</dcterms:created>
  <dcterms:modified xsi:type="dcterms:W3CDTF">2021-09-20T09:28:00Z</dcterms:modified>
</cp:coreProperties>
</file>