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F8717">
      <w:pPr>
        <w:pStyle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Solution Requirements (Functional &amp; Non-functional)</w:t>
      </w:r>
    </w:p>
    <w:p w14:paraId="193E570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Date: 26 June 2025</w:t>
      </w:r>
    </w:p>
    <w:p w14:paraId="079E2B1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t>Team ID: LTVIP2025TMID31968</w:t>
      </w:r>
    </w:p>
    <w:p w14:paraId="7C5D06B9">
      <w:pPr>
        <w:pStyle w:val="3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Name:  Sustainable Smart City Assistant Using IBM Granite LLM</w:t>
      </w:r>
    </w:p>
    <w:p w14:paraId="38215F2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Maximum Marks: 2 Marks</w:t>
      </w:r>
    </w:p>
    <w:p w14:paraId="734CEDC7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Functional Requirements:</w:t>
      </w:r>
    </w:p>
    <w:tbl>
      <w:tblPr>
        <w:tblStyle w:val="36"/>
        <w:tblW w:w="9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0"/>
        <w:gridCol w:w="3280"/>
        <w:gridCol w:w="3280"/>
      </w:tblGrid>
      <w:tr w14:paraId="1579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280" w:type="dxa"/>
            <w:vAlign w:val="center"/>
          </w:tcPr>
          <w:p w14:paraId="694AE0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FR No.</w:t>
            </w:r>
          </w:p>
        </w:tc>
        <w:tc>
          <w:tcPr>
            <w:tcW w:w="3280" w:type="dxa"/>
            <w:vAlign w:val="center"/>
          </w:tcPr>
          <w:p w14:paraId="7892AB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3280" w:type="dxa"/>
            <w:vAlign w:val="center"/>
          </w:tcPr>
          <w:p w14:paraId="2DD668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Sub Requirement (Story / Sub-Task)</w:t>
            </w:r>
          </w:p>
        </w:tc>
      </w:tr>
      <w:tr w14:paraId="25831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3280" w:type="dxa"/>
            <w:vAlign w:val="center"/>
          </w:tcPr>
          <w:p w14:paraId="0448BE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FR-1</w:t>
            </w:r>
          </w:p>
        </w:tc>
        <w:tc>
          <w:tcPr>
            <w:tcW w:w="3280" w:type="dxa"/>
            <w:vAlign w:val="center"/>
          </w:tcPr>
          <w:p w14:paraId="75CFA6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User Interaction</w:t>
            </w:r>
          </w:p>
        </w:tc>
        <w:tc>
          <w:tcPr>
            <w:tcW w:w="3280" w:type="dxa"/>
            <w:vAlign w:val="center"/>
          </w:tcPr>
          <w:p w14:paraId="3A2481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Policy Summarization, Feedback Form, Chat Assistant</w:t>
            </w:r>
          </w:p>
        </w:tc>
      </w:tr>
      <w:tr w14:paraId="4DDEB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3280" w:type="dxa"/>
            <w:vAlign w:val="center"/>
          </w:tcPr>
          <w:p w14:paraId="307798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FR-2</w:t>
            </w:r>
          </w:p>
        </w:tc>
        <w:tc>
          <w:tcPr>
            <w:tcW w:w="3280" w:type="dxa"/>
            <w:vAlign w:val="center"/>
          </w:tcPr>
          <w:p w14:paraId="772ED0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AI-based Assistance</w:t>
            </w:r>
          </w:p>
        </w:tc>
        <w:tc>
          <w:tcPr>
            <w:tcW w:w="3280" w:type="dxa"/>
            <w:vAlign w:val="center"/>
          </w:tcPr>
          <w:p w14:paraId="59F2AC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Forecasting, Anomaly Detection, Eco Tips Generation</w:t>
            </w:r>
          </w:p>
        </w:tc>
      </w:tr>
      <w:tr w14:paraId="3C764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280" w:type="dxa"/>
            <w:vAlign w:val="center"/>
          </w:tcPr>
          <w:p w14:paraId="739F53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FR-3</w:t>
            </w:r>
          </w:p>
        </w:tc>
        <w:tc>
          <w:tcPr>
            <w:tcW w:w="3280" w:type="dxa"/>
            <w:vAlign w:val="center"/>
          </w:tcPr>
          <w:p w14:paraId="42581D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Data Input Handling</w:t>
            </w:r>
          </w:p>
        </w:tc>
        <w:tc>
          <w:tcPr>
            <w:tcW w:w="3280" w:type="dxa"/>
            <w:vAlign w:val="center"/>
          </w:tcPr>
          <w:p w14:paraId="49682C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PDF Upload, Text Input, CSV Upload, Query Input</w:t>
            </w:r>
          </w:p>
        </w:tc>
      </w:tr>
      <w:tr w14:paraId="542C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3280" w:type="dxa"/>
            <w:vAlign w:val="center"/>
          </w:tcPr>
          <w:p w14:paraId="205901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FR-4</w:t>
            </w:r>
          </w:p>
        </w:tc>
        <w:tc>
          <w:tcPr>
            <w:tcW w:w="3280" w:type="dxa"/>
            <w:vAlign w:val="center"/>
          </w:tcPr>
          <w:p w14:paraId="118F32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Session Management</w:t>
            </w:r>
          </w:p>
        </w:tc>
        <w:tc>
          <w:tcPr>
            <w:tcW w:w="3280" w:type="dxa"/>
            <w:vAlign w:val="center"/>
          </w:tcPr>
          <w:p w14:paraId="3D933A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Streamlit session_state for preserving chat and inputs across modules</w:t>
            </w:r>
          </w:p>
        </w:tc>
      </w:tr>
    </w:tbl>
    <w:p w14:paraId="297351E0">
      <w:pPr>
        <w:pStyle w:val="3"/>
        <w:rPr>
          <w:rFonts w:hint="default" w:ascii="Times New Roman" w:hAnsi="Times New Roman" w:cs="Times New Roman"/>
          <w:sz w:val="24"/>
          <w:szCs w:val="24"/>
        </w:rPr>
      </w:pPr>
    </w:p>
    <w:p w14:paraId="413A1B9B">
      <w:pPr>
        <w:pStyle w:val="3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</w:rPr>
        <w:t>Non-functional Requirements:</w:t>
      </w:r>
    </w:p>
    <w:p w14:paraId="33123A9C">
      <w:pPr>
        <w:rPr>
          <w:rFonts w:hint="default"/>
        </w:rPr>
      </w:pPr>
    </w:p>
    <w:tbl>
      <w:tblPr>
        <w:tblStyle w:val="36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0"/>
        <w:gridCol w:w="4900"/>
      </w:tblGrid>
      <w:tr w14:paraId="6F52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4900" w:type="dxa"/>
            <w:vAlign w:val="center"/>
          </w:tcPr>
          <w:p w14:paraId="6D41CE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NFR No.</w:t>
            </w:r>
          </w:p>
        </w:tc>
        <w:tc>
          <w:tcPr>
            <w:tcW w:w="4900" w:type="dxa"/>
            <w:vAlign w:val="center"/>
          </w:tcPr>
          <w:p w14:paraId="108C3E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B0C0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4900" w:type="dxa"/>
            <w:vAlign w:val="center"/>
          </w:tcPr>
          <w:p w14:paraId="537D32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NFR-1</w:t>
            </w:r>
          </w:p>
        </w:tc>
        <w:tc>
          <w:tcPr>
            <w:tcW w:w="4900" w:type="dxa"/>
            <w:vAlign w:val="center"/>
          </w:tcPr>
          <w:p w14:paraId="04FD0D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Usability – Intuitive, icon-based Streamlit interface with unified layout</w:t>
            </w:r>
          </w:p>
        </w:tc>
      </w:tr>
      <w:tr w14:paraId="0B781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4900" w:type="dxa"/>
            <w:vAlign w:val="center"/>
          </w:tcPr>
          <w:p w14:paraId="176902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NFR-2</w:t>
            </w:r>
          </w:p>
        </w:tc>
        <w:tc>
          <w:tcPr>
            <w:tcW w:w="4900" w:type="dxa"/>
            <w:vAlign w:val="center"/>
          </w:tcPr>
          <w:p w14:paraId="32A1FD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Security – IBM Watsonx API keys secured via .env and python-dotenv</w:t>
            </w:r>
          </w:p>
        </w:tc>
      </w:tr>
      <w:tr w14:paraId="5F5E3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4900" w:type="dxa"/>
            <w:vAlign w:val="center"/>
          </w:tcPr>
          <w:p w14:paraId="185D73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NFR-3</w:t>
            </w:r>
          </w:p>
        </w:tc>
        <w:tc>
          <w:tcPr>
            <w:tcW w:w="4900" w:type="dxa"/>
            <w:vAlign w:val="center"/>
          </w:tcPr>
          <w:p w14:paraId="54230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Reliability – Stable API communication with Watsonx, tested across modules</w:t>
            </w:r>
          </w:p>
        </w:tc>
      </w:tr>
      <w:tr w14:paraId="76B36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4900" w:type="dxa"/>
            <w:vAlign w:val="center"/>
          </w:tcPr>
          <w:p w14:paraId="3D1ECD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NFR-4</w:t>
            </w:r>
          </w:p>
        </w:tc>
        <w:tc>
          <w:tcPr>
            <w:tcW w:w="4900" w:type="dxa"/>
            <w:vAlign w:val="center"/>
          </w:tcPr>
          <w:p w14:paraId="61C5A7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Performance – LLM responses returned within 2–3 seconds using optimized prompts</w:t>
            </w:r>
          </w:p>
        </w:tc>
      </w:tr>
      <w:tr w14:paraId="728C5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4900" w:type="dxa"/>
            <w:vAlign w:val="center"/>
          </w:tcPr>
          <w:p w14:paraId="5AB4F6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NFR-5</w:t>
            </w:r>
          </w:p>
        </w:tc>
        <w:tc>
          <w:tcPr>
            <w:tcW w:w="4900" w:type="dxa"/>
            <w:vAlign w:val="center"/>
          </w:tcPr>
          <w:p w14:paraId="6B6A92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Availability – Works in local environment and is deployable on Streamlit Cloud</w:t>
            </w:r>
          </w:p>
        </w:tc>
      </w:tr>
      <w:tr w14:paraId="19284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4900" w:type="dxa"/>
            <w:vAlign w:val="center"/>
          </w:tcPr>
          <w:p w14:paraId="0C7D4B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NFR-6</w:t>
            </w:r>
          </w:p>
        </w:tc>
        <w:tc>
          <w:tcPr>
            <w:tcW w:w="4900" w:type="dxa"/>
            <w:vAlign w:val="center"/>
          </w:tcPr>
          <w:p w14:paraId="3DC066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Scalability – Modular architecture allows addition of more ML/LLM modules</w:t>
            </w:r>
          </w:p>
        </w:tc>
      </w:tr>
    </w:tbl>
    <w:p w14:paraId="196DDFD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04967"/>
    <w:rsid w:val="00207E70"/>
    <w:rsid w:val="0029639D"/>
    <w:rsid w:val="00326F90"/>
    <w:rsid w:val="00AA1D8D"/>
    <w:rsid w:val="00B47730"/>
    <w:rsid w:val="00CB0664"/>
    <w:rsid w:val="00EA1479"/>
    <w:rsid w:val="00FC693F"/>
    <w:rsid w:val="11FB619E"/>
    <w:rsid w:val="7D28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2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2025-06-27T02:44:24Z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045F7803667240B091633F40944EFF42_13</vt:lpwstr>
  </property>
</Properties>
</file>