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E6F6C" w14:textId="77777777" w:rsidR="005A5765" w:rsidRPr="005A5765" w:rsidRDefault="005A5765" w:rsidP="005A5765">
      <w:pPr>
        <w:pBdr>
          <w:bottom w:val="single" w:sz="6" w:space="4" w:color="EAECEF"/>
        </w:pBd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KE" w:eastAsia="en-KE"/>
          <w14:ligatures w14:val="none"/>
        </w:rPr>
      </w:pPr>
      <w:r w:rsidRPr="005A5765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KE" w:eastAsia="en-KE"/>
          <w14:ligatures w14:val="none"/>
        </w:rPr>
        <w:t>Data transformations in Power BI</w:t>
      </w:r>
    </w:p>
    <w:p w14:paraId="21952A8C" w14:textId="77777777" w:rsidR="005A5765" w:rsidRPr="005A5765" w:rsidRDefault="005A5765" w:rsidP="005A5765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</w:pPr>
      <w:r w:rsidRPr="005A5765">
        <w:rPr>
          <w:rFonts w:ascii="Segoe UI" w:eastAsia="Times New Roman" w:hAnsi="Segoe UI" w:cs="Segoe UI"/>
          <w:b/>
          <w:bCs/>
          <w:color w:val="24292E"/>
          <w:kern w:val="0"/>
          <w:sz w:val="24"/>
          <w:szCs w:val="24"/>
          <w:lang w:val="en-KE" w:eastAsia="en-KE"/>
          <w14:ligatures w14:val="none"/>
        </w:rPr>
        <w:t>Additional Resources</w:t>
      </w:r>
      <w:r w:rsidRPr="005A5765"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  <w:t>: The links provided contain additional information from external resources.</w:t>
      </w:r>
    </w:p>
    <w:p w14:paraId="728E0C0E" w14:textId="77777777" w:rsidR="005A5765" w:rsidRPr="005A5765" w:rsidRDefault="005A5765" w:rsidP="005A5765">
      <w:pPr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</w:pPr>
      <w:hyperlink r:id="rId5" w:tgtFrame="_blank" w:history="1">
        <w:r w:rsidRPr="005A5765">
          <w:rPr>
            <w:rFonts w:ascii="Segoe UI" w:eastAsia="Times New Roman" w:hAnsi="Segoe UI" w:cs="Segoe UI"/>
            <w:color w:val="0366D6"/>
            <w:kern w:val="0"/>
            <w:sz w:val="24"/>
            <w:szCs w:val="24"/>
            <w:u w:val="single"/>
            <w:lang w:val="en-KE" w:eastAsia="en-KE"/>
            <w14:ligatures w14:val="none"/>
          </w:rPr>
          <w:t>Clean, transform, and load data in Power BI</w:t>
        </w:r>
      </w:hyperlink>
      <w:r w:rsidRPr="005A5765"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  <w:br/>
        <w:t>In this official Microsoft training, we take a look at the fundamentals of data cleaning, integrity and transformations using Power Query Editor, and look at how M code can be used in the Advanced Editor.</w:t>
      </w:r>
    </w:p>
    <w:p w14:paraId="4E717510" w14:textId="77777777" w:rsidR="005A5765" w:rsidRPr="005A5765" w:rsidRDefault="005A5765" w:rsidP="005A5765">
      <w:pPr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</w:pPr>
      <w:hyperlink r:id="rId6" w:tgtFrame="_blank" w:history="1">
        <w:r w:rsidRPr="005A5765">
          <w:rPr>
            <w:rFonts w:ascii="Segoe UI" w:eastAsia="Times New Roman" w:hAnsi="Segoe UI" w:cs="Segoe UI"/>
            <w:color w:val="0366D6"/>
            <w:kern w:val="0"/>
            <w:sz w:val="24"/>
            <w:szCs w:val="24"/>
            <w:u w:val="single"/>
            <w:lang w:val="en-KE" w:eastAsia="en-KE"/>
            <w14:ligatures w14:val="none"/>
          </w:rPr>
          <w:t>Automate data cleaning with Power Query</w:t>
        </w:r>
      </w:hyperlink>
      <w:r w:rsidRPr="005A5765"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  <w:br/>
        <w:t>In this official Microsoft training, we take a look at how Power Query can be used to automate the data cleaning process.</w:t>
      </w:r>
    </w:p>
    <w:p w14:paraId="5E36108F" w14:textId="77777777" w:rsidR="003516DC" w:rsidRDefault="003516DC"/>
    <w:sectPr w:rsidR="00351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E4512"/>
    <w:multiLevelType w:val="multilevel"/>
    <w:tmpl w:val="0EC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0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5E"/>
    <w:rsid w:val="0025625E"/>
    <w:rsid w:val="003516DC"/>
    <w:rsid w:val="005A5765"/>
    <w:rsid w:val="0068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42A8"/>
  <w15:chartTrackingRefBased/>
  <w15:docId w15:val="{E59F16B3-8167-48C5-80A7-DFB88AEE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5A57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65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5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5A576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57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modules/automate-data-cleaning-power-query/" TargetMode="External"/><Relationship Id="rId5" Type="http://schemas.openxmlformats.org/officeDocument/2006/relationships/hyperlink" Target="https://learn.microsoft.com/en-us/training/modules/clean-data-power-b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Y</dc:creator>
  <cp:keywords/>
  <dc:description/>
  <cp:lastModifiedBy>Moses Y</cp:lastModifiedBy>
  <cp:revision>2</cp:revision>
  <dcterms:created xsi:type="dcterms:W3CDTF">2023-11-26T22:47:00Z</dcterms:created>
  <dcterms:modified xsi:type="dcterms:W3CDTF">2023-11-26T22:47:00Z</dcterms:modified>
</cp:coreProperties>
</file>