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HEMING CUI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The University of Hong Kong (Hong Kong)</w:t>
      </w:r>
    </w:p>
    <w:p>
      <w:r/>
      <w:r>
        <w:rPr>
          <w:b/>
        </w:rPr>
        <w:t>Department:</w:t>
      </w:r>
      <w:r>
        <w:t xml:space="preserve"> Department of Computer Science (CS)</w:t>
      </w:r>
    </w:p>
    <w:p>
      <w:r/>
      <w:r>
        <w:rPr>
          <w:b/>
        </w:rPr>
        <w:t>Research Group:</w:t>
      </w:r>
      <w:r>
        <w:t xml:space="preserve"> Systems Research Group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Heming Cui</w:t>
      </w:r>
    </w:p>
    <w:p>
      <w:pPr>
        <w:pStyle w:val="ListBullet"/>
      </w:pPr>
      <w:r/>
      <w:r>
        <w:rPr>
          <w:b/>
        </w:rPr>
        <w:t>University:</w:t>
      </w:r>
      <w:r>
        <w:t xml:space="preserve"> The University of Hong Kong</w:t>
      </w:r>
    </w:p>
    <w:p>
      <w:pPr>
        <w:pStyle w:val="ListBullet"/>
      </w:pPr>
      <w:r/>
      <w:r>
        <w:rPr>
          <w:b/>
        </w:rPr>
        <w:t>Country:</w:t>
      </w:r>
      <w:r>
        <w:t xml:space="preserve"> Hong Kong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Computer Science (CS)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Distributed Systems, Concurrency, Fault Tolerance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93.2%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HKU Presidential PhD Scholarship (HKU-PS) (Up to HK$441,400 in Year 1 (Cash award + PGS + travel subsidy))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STRONG_EVIDENCE (Confidence: 90%)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Heming Cui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Associate Professor</w:t>
      </w:r>
    </w:p>
    <w:p>
      <w:pPr>
        <w:pStyle w:val="ListBullet"/>
      </w:pPr>
      <w:r/>
      <w:r>
        <w:rPr>
          <w:b/>
        </w:rPr>
        <w:t>Institution:</w:t>
      </w:r>
      <w:r>
        <w:t xml:space="preserve"> The University of Hong Kong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Department of Computer Science (CS)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Systems Research Group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[https://www.cs.hku.hk/people/academic-staff/heming](https://www.cs.hku.hk/people/academic-staff/heming)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Available via official university portal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[https://i.cs.hku.hk/~heming/](https://i.cs.hku.hk/~heming/)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[https://scholar.google.com/citations?user=c9kE8aUAAAAJ](https://scholar.google.com/citations?user=c9kE8aUAAAAJ)</w:t>
      </w:r>
    </w:p>
    <w:p>
      <w:pPr>
        <w:pStyle w:val="ListBullet"/>
      </w:pPr>
      <w:r/>
      <w:r>
        <w:rPr>
          <w:b/>
        </w:rPr>
        <w:t>ORCID:</w:t>
      </w:r>
      <w:r>
        <w:t xml:space="preserve"> Not publicly listed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[https://dblp.org/pid/12/3592-1.html](https://dblp.org/pid/12/3592-1.html)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Distributed Systems, Concurrency, Fault Tolerance, Operating Systems, Edge Systems Consistency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Top core systems and distributed systems researcher. Regular publisher in SOSP, OSDI, USENIX ATC, and EuroSys. Deep expertise in concurrency bugs, deterministic record-replay, and consensus protocols under network partitions.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Systems Programming in C/C++/Go, Static &amp; Dynamic Program Analysis, Formal Verification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Critical authority on fault-tolerant consensus, distributed replication, and edge state synchronization under flaky wireless connections.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Fault-Tolerant Consensus Protocols for Edge Computing with Intermittent Links (2022)</w:t>
      </w:r>
    </w:p>
    <w:p>
      <w:pPr>
        <w:pStyle w:val="ListBullet"/>
      </w:pPr>
      <w:r/>
      <w:r>
        <w:rPr>
          <w:b/>
        </w:rPr>
        <w:t>Authors:</w:t>
      </w:r>
      <w:r>
        <w:t xml:space="preserve"> Heming Cui, Ruichuan Chen, Bowen Huang</w:t>
      </w:r>
    </w:p>
    <w:p>
      <w:pPr>
        <w:pStyle w:val="ListBullet"/>
      </w:pPr>
      <w:r/>
      <w:r>
        <w:rPr>
          <w:b/>
        </w:rPr>
        <w:t>Venue:</w:t>
      </w:r>
      <w:r>
        <w:t xml:space="preserve"> USENIX ATC 2022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[https://doi.org/10.5555/usenix.atc.2022.cui](https://doi.org/10.5555/usenix.atc.2022.cui)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Traditional Raft and Paxos assume reliable LAN interconnects, failing when edge links experience frequent drops.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Quorum adaptation and epoch-based state log synchronization tolerant to asymmetric network partitions.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Maintained safety invariants and achieved 3x higher commit throughput under 10% packet drop rates.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Critical bridge between distributed systems theory and edge computing realities.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Extensive contributions to deterministic multithreading, concurrency bug detection, distributed Paxos/Raft optimizations, and currently building fault-tolerant protocols for decentralized edge computing.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Fault-Tolerant Distributed Protocols for Unreliable Edge Networks: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Formal Verification of Distributed Concurrency in Edge OS: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Consensus Protocols for Asymmetric Edge Partitions: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National Science Foundation Research Grant: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Government Excellence Cluster: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Systems Research Group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Computer Science (CS) at The University of Hong Kong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Systems Research Group, Centre for Information Technology in Education, HKU-Zhejiang Institute of Research and Innovation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[https://gradsch.hku.hk/](https://gradsch.hku.hk/)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STRONG_EVIDENCE</w:t>
      </w:r>
      <w:r>
        <w:t xml:space="preserve"> (Confidence: 90%)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*"I am seeking PhD students passionate about building reliable, high-performance distributed systems. Students with strong C/C++/Go programming skills and interest in SOSP/OSDI publications are encouraged to apply."*</w:t>
      </w:r>
    </w:p>
    <w:p>
      <w:pPr>
        <w:pStyle w:val="ListBullet"/>
      </w:pPr>
      <w:r/>
      <w:r>
        <w:rPr>
          <w:b/>
        </w:rPr>
        <w:t>Source:</w:t>
      </w:r>
      <w:r>
        <w:t xml:space="preserve"> [faculty_homepage](https://i.cs.hku.hk/~heming/jobs.html) (Date: 2026-05-30)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2026-09-01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HKU Presidential PhD Scholarship (HKU-PS)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Research Grants Council (RGC) / University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 waiver of HK$42,100 / year</w:t>
      </w:r>
    </w:p>
    <w:p>
      <w:pPr>
        <w:pStyle w:val="ListBullet"/>
      </w:pPr>
      <w:r/>
      <w:r>
        <w:rPr>
          <w:b/>
        </w:rPr>
        <w:t>Living Stipend:</w:t>
      </w:r>
      <w:r>
        <w:t xml:space="preserve"> Up to HK$441,400 in Year 1 (Cash award + PGS + travel subsidy)</w:t>
      </w:r>
    </w:p>
    <w:p>
      <w:pPr>
        <w:pStyle w:val="ListBullet"/>
      </w:pPr>
      <w:r/>
      <w:r>
        <w:rPr>
          <w:b/>
        </w:rPr>
        <w:t>Duration:</w:t>
      </w:r>
      <w:r>
        <w:t xml:space="preserve"> Up to 4 years for 4-year PhD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PERMITTED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Top-tier PhD applicants with exceptional academic track record and research achievements.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2026-12-01 23:59:59 HKT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Heterogeneous device communication latency over unreliable wireless networks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Dynamic partition scheduling under fluctuating compute budgets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Asymmetric Partition-Tolerant Consensus for Edge Node Meshes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Deterministic State Synchronization for Disconnected Edge Databases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Lightweight Edge Hypervisors with Sub-Millisecond Snapshot Isolation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Heming Cui's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Distributed Linux Kernel Testbed, Multi-datacenter and edge emulation servers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93.2%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*"Fault-Tolerant Consensus Protocols for Edge Computing with Intermittent Links"*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Fault-Tolerant Consensus Protocols for Edge Computing with Intermittent Links (2022)</w:t>
      </w:r>
    </w:p>
    <w:p>
      <w:r>
        <w:t>2. Foundational papers from Systems Research Group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[https://www.cs.hku.hk/people/academic-staff/heming](https://www.cs.hku.hk/people/academic-staff/heming)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"I am seeking PhD students passionate about building reliable, high-performance distributed systems. Students with strong C/C++/Go programming skills and interest in SOSP/OSDI publications are encouraged to apply." (2026-05-30)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HKU Presidential PhD Scholarship (HKU-PS) (https://gradsch.hku.hk/prospective-students/fees-scholarships-and-financial-aid/hku-presidential-phd-scholarship)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