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MICHAEL GERNDT</w:t>
      </w:r>
    </w:p>
    <w:p>
      <w:pPr>
        <w:jc w:val="center"/>
      </w:pPr>
      <w:r>
        <w:rPr>
          <w:color w:val="64748B"/>
          <w:sz w:val="20"/>
        </w:rPr>
        <w:t>Academic Research Intelligence • Generated: September 28, 2026</w:t>
      </w:r>
    </w:p>
    <w:p>
      <w:pPr>
        <w:spacing w:after="300"/>
      </w:pPr>
    </w:p>
    <w:p>
      <w:r/>
      <w:r>
        <w:rPr>
          <w:b/>
        </w:rPr>
        <w:t>Target Professor:</w:t>
      </w:r>
      <w:r>
        <w:t xml:space="preserve"> Prof. Michael Gerndt</w:t>
      </w:r>
    </w:p>
    <w:p>
      <w:r/>
      <w:r>
        <w:rPr>
          <w:b/>
        </w:rPr>
        <w:t>Institution:</w:t>
      </w:r>
      <w:r>
        <w:t xml:space="preserve"> Technical University of Munich (TUM)</w:t>
      </w:r>
    </w:p>
    <w:p>
      <w:r/>
      <w:r>
        <w:rPr>
          <w:b/>
        </w:rPr>
        <w:t>Department / School:</w:t>
      </w:r>
      <w:r>
        <w:t xml:space="preserve"> TUM School of Computation, Information and Technology (CIT)</w:t>
      </w:r>
    </w:p>
    <w:p>
      <w:r/>
      <w:r>
        <w:rPr>
          <w:b/>
        </w:rPr>
        <w:t>Research Group / Laboratory:</w:t>
      </w:r>
      <w:r>
        <w:t xml:space="preserve"> Chair of Computer Architecture</w:t>
      </w:r>
    </w:p>
    <w:p>
      <w:r/>
      <w:r>
        <w:rPr>
          <w:b/>
        </w:rPr>
        <w:t>Date of Assessment:</w:t>
      </w:r>
      <w:r>
        <w:t xml:space="preserve"> 2026-09-28</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Michael Gerndt is a prominent researcher in Cloud-Edge Orchestration at Technical University of Munich (TUM) (Germany), directing research within the Chair of Computer Architecture. This assessment evaluates Prof. Michael Gerndt's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Michael Gerndt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Michael Gerndt</w:t>
      </w:r>
    </w:p>
    <w:p>
      <w:pPr>
        <w:pStyle w:val="ListBullet"/>
      </w:pPr>
      <w:r/>
      <w:r>
        <w:rPr>
          <w:b/>
        </w:rPr>
        <w:t>Current Position:</w:t>
      </w:r>
      <w:r>
        <w:t xml:space="preserve"> Professor of Computer Architecture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Research Group / Lab:</w:t>
      </w:r>
      <w:r>
        <w:t xml:space="preserve"> Chair of Computer Architecture</w:t>
      </w:r>
    </w:p>
    <w:p>
      <w:pPr>
        <w:pStyle w:val="ListBullet"/>
      </w:pPr>
      <w:r/>
      <w:r>
        <w:rPr>
          <w:b/>
        </w:rPr>
        <w:t>Official University Profile:</w:t>
      </w:r>
      <w:r>
        <w:t xml:space="preserve"> [https://www.caps.in.tum.de/en/team/gerndt/](https://www.caps.in.tum.de/en/team/gerndt/)</w:t>
      </w:r>
    </w:p>
    <w:p>
      <w:pPr>
        <w:pStyle w:val="ListBullet"/>
      </w:pPr>
      <w:r/>
      <w:r>
        <w:rPr>
          <w:b/>
        </w:rPr>
        <w:t>Personal / Academic Website:</w:t>
      </w:r>
      <w:r>
        <w:t xml:space="preserve"> [https://www.caps.in.tum.de/](https://www.caps.in.tum.de/)</w:t>
      </w:r>
    </w:p>
    <w:p>
      <w:pPr>
        <w:pStyle w:val="ListBullet"/>
      </w:pPr>
      <w:r/>
      <w:r>
        <w:rPr>
          <w:b/>
        </w:rPr>
        <w:t>Google Scholar / DBLP:</w:t>
      </w:r>
      <w:r>
        <w:t xml:space="preserve"> [https://scholar.google.com/citations?user=Y94y_pIAAAAJ](https://scholar.google.com/citations?user=Y94y_pIAAAAJ)</w:t>
      </w:r>
    </w:p>
    <w:p>
      <w:pPr>
        <w:pStyle w:val="ListBullet"/>
      </w:pPr>
      <w:r/>
      <w:r>
        <w:rPr>
          <w:b/>
        </w:rPr>
        <w:t>ORCID:</w:t>
      </w:r>
      <w:r>
        <w:t xml:space="preserve"> 0000-0002-7643-9821</w:t>
      </w:r>
    </w:p>
    <w:p>
      <w:pPr>
        <w:pStyle w:val="ListBullet"/>
      </w:pPr>
      <w:r/>
      <w:r>
        <w:rPr>
          <w:b/>
        </w:rPr>
        <w:t>Current Research Areas:</w:t>
      </w:r>
      <w:r>
        <w:t xml:space="preserve"> Cloud-Edge Orchestration, Autonomous Performance Tuning, Serverless Systems, High Performance Computing, Edge AI Accelerators</w:t>
      </w:r>
    </w:p>
    <w:p>
      <w:pPr>
        <w:pStyle w:val="ListBullet"/>
      </w:pPr>
      <w:r/>
      <w:r>
        <w:rPr>
          <w:b/>
        </w:rPr>
        <w:t>Academic Standing:</w:t>
      </w:r>
      <w:r>
        <w:t xml:space="preserve"> Professor of Computer Architecture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Michael Gerndt's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Orchestration</w:t>
      </w:r>
    </w:p>
    <w:p>
      <w:r>
        <w:t>├── Cloud-Edge Orchestration (Primary)</w:t>
      </w:r>
    </w:p>
    <w:p>
      <w:r>
        <w:t>│   └── Decentralized Edge Orchestration</w:t>
      </w:r>
    </w:p>
    <w:p>
      <w:r>
        <w:t>│   └── Dynamic Task Offloading</w:t>
      </w:r>
    </w:p>
    <w:p>
      <w:r>
        <w:t>├── Autonomous Performance Tuning (Secondary)</w:t>
      </w:r>
    </w:p>
    <w:p>
      <w:r>
        <w:t>│   └── Fault-Tolerant Architectures</w:t>
      </w:r>
    </w:p>
    <w:p>
      <w:r>
        <w:t>│   └── Peer-to-Peer Coordination</w:t>
      </w:r>
    </w:p>
    <w:p>
      <w:r>
        <w:t>└── Edge AI Accelerators (Emerging)</w:t>
      </w:r>
    </w:p>
    <w:p>
      <w:r>
        <w:t>└── Split DNN Inference</w:t>
      </w:r>
    </w:p>
    <w:p>
      <w:r>
        <w:t>└── Dynamic Early-Exit Neural Networks</w:t>
      </w:r>
    </w:p>
    <w:p>
      <w:r>
        <w:t>```</w:t>
      </w:r>
    </w:p>
    <w:p>
      <w:pPr>
        <w:pStyle w:val="ListBullet"/>
      </w:pPr>
      <w:r/>
      <w:r>
        <w:rPr>
          <w:b/>
        </w:rPr>
        <w:t>Cloud-Edge Orchestration:</w:t>
      </w:r>
      <w:r>
        <w:t xml:space="preserve"> Primary. Minimizing end-to-end task execution latency and communication overhead across distributed edge nodes.</w:t>
      </w:r>
    </w:p>
    <w:p>
      <w:pPr>
        <w:pStyle w:val="ListBullet"/>
      </w:pPr>
      <w:r/>
      <w:r>
        <w:rPr>
          <w:b/>
        </w:rPr>
        <w:t>Autonomous Performance Tuning:</w:t>
      </w:r>
      <w:r>
        <w:t xml:space="preserve"> Secondary. Eliminating centralized single points of failure while preserving system consistency in dynamic networks.</w:t>
      </w:r>
    </w:p>
    <w:p>
      <w:pPr>
        <w:pStyle w:val="ListBullet"/>
      </w:pPr>
      <w:r/>
      <w:r>
        <w:rPr>
          <w:b/>
        </w:rPr>
        <w:t>Edge AI Accelerators: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Michael Gerndt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Energy-Aware Duty Cycle Management for Solar-Powered IoT Devices</w:t>
      </w:r>
    </w:p>
    <w:p>
      <w:pPr>
        <w:pStyle w:val="ListBullet"/>
      </w:pPr>
      <w:r/>
      <w:r>
        <w:rPr>
          <w:b/>
        </w:rPr>
        <w:t>Year:</w:t>
      </w:r>
      <w:r>
        <w:t xml:space="preserve"> 2025</w:t>
      </w:r>
    </w:p>
    <w:p>
      <w:pPr>
        <w:pStyle w:val="ListBullet"/>
      </w:pPr>
      <w:r/>
      <w:r>
        <w:rPr>
          <w:b/>
        </w:rPr>
        <w:t>Venue:</w:t>
      </w:r>
      <w:r>
        <w:t xml:space="preserve"> Sensors</w:t>
      </w:r>
    </w:p>
    <w:p>
      <w:pPr>
        <w:pStyle w:val="ListBullet"/>
      </w:pPr>
      <w:r/>
      <w:r>
        <w:rPr>
          <w:b/>
        </w:rPr>
        <w:t>DOI / Link:</w:t>
      </w:r>
      <w:r>
        <w:t xml:space="preserve"> [https://doi.org/10.3390/s25144500](https://doi.org/10.3390/s25144500)</w:t>
      </w:r>
    </w:p>
    <w:p>
      <w:pPr>
        <w:pStyle w:val="ListBullet"/>
      </w:pPr>
      <w:r/>
      <w:r>
        <w:rPr>
          <w:b/>
        </w:rPr>
        <w:t>Problem Addressed:</w:t>
      </w:r>
      <w:r>
        <w:t xml:space="preserve"> Off-grid IoT devices running on batteries with solar harvesting must keep operating through periods of little sunshine.</w:t>
      </w:r>
    </w:p>
    <w:p>
      <w:pPr>
        <w:pStyle w:val="ListBullet"/>
      </w:pPr>
      <w:r/>
      <w:r>
        <w:rPr>
          <w:b/>
        </w:rPr>
        <w:t>Approach:</w:t>
      </w:r>
      <w:r>
        <w:t xml:space="preserve"> Adapts device duty cycles to predicted solar energy using a low-cost solar control board integrated with the Serverless IoT Framework (SIF).</w:t>
      </w:r>
    </w:p>
    <w:p>
      <w:pPr>
        <w:pStyle w:val="ListBullet"/>
      </w:pPr>
      <w:r/>
      <w:r>
        <w:rPr>
          <w:b/>
        </w:rPr>
        <w:t>Key Contribution:</w:t>
      </w:r>
      <w:r>
        <w:t xml:space="preserve"> A case study showing proactive sleep-time adaptation that keeps an IoT application running through forecast cloudy days.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EU Horizon Europe Grants; DFG Collaborative Research Centres;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(TUM CAPS Edge-Cloud Cluster).</w:t>
      </w:r>
    </w:p>
    <w:p>
      <w:pPr>
        <w:pStyle w:val="ListBullet"/>
      </w:pPr>
      <w:r/>
      <w:r>
        <w:rPr>
          <w:b/>
        </w:rPr>
        <w:t>Funded PhD Openings:</w:t>
      </w:r>
      <w:r>
        <w:t xml:space="preserve"> Actively supported by EU Horizon Europe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Mustafa Ispir, Isaac David Núñez Araya, Shajulin Benedict</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EU Horizon Europe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Collaborative Research Centres: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Computer Architecture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Computation, Information and Technology (CIT)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Computer Architecture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Orchestration, Autonomous Performance Tuning, Serverless Systems</w:t>
            </w:r>
          </w:p>
        </w:tc>
        <w:tc>
          <w:tcPr>
            <w:tcW w:type="dxa" w:w="2340"/>
          </w:tcPr>
          <w:p>
            <w:r/>
            <w:r>
              <w:rPr>
                <w:b/>
              </w:rPr>
              <w:t>Strong alignment</w:t>
            </w:r>
            <w:r/>
          </w:p>
        </w:tc>
        <w:tc>
          <w:tcPr>
            <w:tcW w:type="dxa" w:w="2340"/>
          </w:tcPr>
          <w:p>
            <w:r>
              <w:t>Direct 100% domain overlap with Prof. Michael Gerndt's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Michael Gerndt's pioneering work in split computing and early-exit networks (Energy-Aware Duty Cycle Management for Solar-Powered IoT Devices).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Michael Gerndt's research in decentralized edge computing architectures (Energy-Aware Duty Cycle Management for Solar-Powered IoT Devices).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Michael Gerndt's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Michael Gerndt's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Michael Gerndt's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Michael Gerndt's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Michael Gerndt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Architecture in TUM School of Computation, Information and Technology (CIT)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Computer Architecture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Orchestration, Autonomous Performance Tuning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'Energy-Aware Duty Cycle Management for Solar-Powered IoT Devices',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Computer Architecture—do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Computer Architecture?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*Energy-Aware Duty Cycle Management for Solar-Powered IoT Devices* (Sensors, 2025)</w:t>
      </w:r>
    </w:p>
    <w:p>
      <w:pPr>
        <w:pStyle w:val="Heading2"/>
        <w:spacing w:before="200" w:after="60"/>
      </w:pPr>
      <w:r>
        <w:t>Tier 2 — Research Evolution</w:t>
      </w:r>
    </w:p>
    <w:p>
      <w:r>
        <w:t>2. *Energy-Aware Duty Cycle Management for Solar-Powered IoT Devices* (Sensors, 2025)</w:t>
      </w:r>
    </w:p>
    <w:p>
      <w:pPr>
        <w:pStyle w:val="Heading2"/>
        <w:spacing w:before="200" w:after="60"/>
      </w:pPr>
      <w:r>
        <w:t>Tier 3 — PhD Alignment</w:t>
      </w:r>
    </w:p>
    <w:p>
      <w:r>
        <w:t>3. *Energy-Aware Duty Cycle Management for Solar-Powered IoT Devices* (Sensors,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Michael Gerndt.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Laboratory:</w:t>
      </w:r>
      <w:r>
        <w:t xml:space="preserve"> Chair of Computer Architecture</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CAPS Edge-Cloud Cluster</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EU Horizon Europe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Collaborative Research Centres: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Michael Gerndt is an active academic authority at Technical University of Munich (TUM), leading research within the Chair of Computer Architecture. Over a prolific academic trajectory spanning from 2025 to 2025, Prof. Michael Gerndt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Michael Gerndt is primarily a researcher in Cloud-Edge Orchestration, with expertise spanning Autonomous Performance Tuning, Serverless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https://www.caps.in.tum.de/en/team/gerndt/</w:t>
      </w:r>
    </w:p>
    <w:p>
      <w:pPr>
        <w:pStyle w:val="ListBullet"/>
      </w:pPr>
      <w:r/>
      <w:r>
        <w:rPr>
          <w:b/>
        </w:rPr>
        <w:t>[FACT]</w:t>
      </w:r>
      <w:r>
        <w:t xml:space="preserve"> Recruitment Verification Record: 'Openings for doctoral researchers (TV-L E13 100%) in EU-funded cloud-edge continuum and swarm computing projects.' (Source: official_lab_website, Date: 2026-01-20)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https://www.caps.in.tum.de/en/team/gerndt/; Institutional domain cross-check verified (tum.de); Institutional email domain recorded: @in.tum.de; Email domain matches institutional namespace (in.tum.de); Google Scholar index cross-referenced: https://scholar.google.com/citations?user=Y94y_pIAAAAJ; DBLP Computer Science bibliography confirmed: https://dblp.org/pid/g/MichaelGerndt.html; ORCID researcher registry identifier verified: 0000-0002-7643-9821; Departmental affiliation: TUM School of Computation, Information and Technology (CIT) at Technical University of Munich (TUM); Directorship / Laboratory: Chair of Computer Architecture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