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September 17,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2026-09-17</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Pervasive Edge Video Analytics: A Systemic Perspective on Latency and Accuracy</w:t>
      </w:r>
    </w:p>
    <w:p>
      <w:pPr>
        <w:pStyle w:val="ListBullet"/>
      </w:pPr>
      <w:r/>
      <w:r>
        <w:rPr>
          <w:b/>
        </w:rPr>
        <w:t>Year:</w:t>
      </w:r>
      <w:r>
        <w:t xml:space="preserve"> 2023</w:t>
      </w:r>
    </w:p>
    <w:p>
      <w:pPr>
        <w:pStyle w:val="ListBullet"/>
      </w:pPr>
      <w:r/>
      <w:r>
        <w:rPr>
          <w:b/>
        </w:rPr>
        <w:t>Venue:</w:t>
      </w:r>
      <w:r>
        <w:t xml:space="preserve"> IEEE Network</w:t>
      </w:r>
    </w:p>
    <w:p>
      <w:pPr>
        <w:pStyle w:val="ListBullet"/>
      </w:pPr>
      <w:r/>
      <w:r>
        <w:rPr>
          <w:b/>
        </w:rPr>
        <w:t>DOI / Link:</w:t>
      </w:r>
      <w:r>
        <w:t xml:space="preserve"> [https://doi.org/10.1109/MNET.2023.3289012](https://doi.org/10.1109/MNET.2023.3289012)</w:t>
      </w:r>
    </w:p>
    <w:p>
      <w:pPr>
        <w:pStyle w:val="ListBullet"/>
      </w:pPr>
      <w:r/>
      <w:r>
        <w:rPr>
          <w:b/>
        </w:rPr>
        <w:t>Problem Addressed:</w:t>
      </w:r>
      <w:r>
        <w:t xml:space="preserve"> High-resolution video streams quickly overwhelm limited edge compute accelerators.</w:t>
      </w:r>
    </w:p>
    <w:p>
      <w:pPr>
        <w:pStyle w:val="ListBullet"/>
      </w:pPr>
      <w:r/>
      <w:r>
        <w:rPr>
          <w:b/>
        </w:rPr>
        <w:t>Approach:</w:t>
      </w:r>
      <w:r>
        <w:t xml:space="preserve"> Lightweight spatial saliency tracking coupled with dynamic cloud offloading triggers.</w:t>
      </w:r>
    </w:p>
    <w:p>
      <w:pPr>
        <w:pStyle w:val="ListBullet"/>
      </w:pPr>
      <w:r/>
      <w:r>
        <w:rPr>
          <w:b/>
        </w:rPr>
        <w:t>Key Contribution:</w:t>
      </w:r>
      <w:r>
        <w:t xml:space="preserve"> Reduces edge compute utilization by 45% while preserving 98% target object recall.</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Liu, X.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(Pervasive Edge Video Analytics: A Systemic Perspective on Latency and Accuracy).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(Pervasive Edge Video Analytics: A Systemic Perspective on Latency and Accuracy).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'Pervasive Edge Video Analytics: A Systemic Perspective on Latency and Accuracy',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*Pervasive Edge Video Analytics: A Systemic Perspective on Latency and Accuracy* (IEEE Network, 2023)</w:t>
      </w:r>
    </w:p>
    <w:p>
      <w:pPr>
        <w:pStyle w:val="Heading2"/>
        <w:spacing w:before="200" w:after="60"/>
      </w:pPr>
      <w:r>
        <w:t>Tier 2 — Research Evolution</w:t>
      </w:r>
    </w:p>
    <w:p>
      <w:r>
        <w:t>2. *Pervasive Edge Video Analytics: A Systemic Perspective on Latency and Accuracy* (IEEE Network, 2023)</w:t>
      </w:r>
    </w:p>
    <w:p>
      <w:pPr>
        <w:pStyle w:val="Heading2"/>
        <w:spacing w:before="200" w:after="60"/>
      </w:pPr>
      <w:r>
        <w:t>Tier 3 — PhD Alignment</w:t>
      </w:r>
    </w:p>
    <w:p>
      <w:r>
        <w:t>3. *Pervasive Edge Video Analytics: A Systemic Perspective on Latency and Accuracy* (IEEE Network,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2023 to 2023,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