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MICHAEL GERNDT</w:t>
      </w:r>
    </w:p>
    <w:p>
      <w:pPr>
        <w:jc w:val="center"/>
      </w:pPr>
      <w:r>
        <w:rPr>
          <w:color w:val="64748B"/>
          <w:sz w:val="20"/>
        </w:rPr>
        <w:t>Academic Research Intelligence • Generated: September 25, 2026</w:t>
      </w:r>
    </w:p>
    <w:p>
      <w:pPr>
        <w:spacing w:after="300"/>
      </w:pPr>
    </w:p>
    <w:p>
      <w:r/>
      <w:r>
        <w:rPr>
          <w:b/>
        </w:rPr>
        <w:t>Target Professor:</w:t>
      </w:r>
      <w:r>
        <w:t xml:space="preserve"> Prof. Michael Gerndt</w:t>
      </w:r>
    </w:p>
    <w:p>
      <w:r/>
      <w:r>
        <w:rPr>
          <w:b/>
        </w:rPr>
        <w:t>Institution:</w:t>
      </w:r>
      <w:r>
        <w:t xml:space="preserve"> Technical University of Munich (TUM)</w:t>
      </w:r>
    </w:p>
    <w:p>
      <w:r/>
      <w:r>
        <w:rPr>
          <w:b/>
        </w:rPr>
        <w:t>Department / School:</w:t>
      </w:r>
      <w:r>
        <w:t xml:space="preserve"> TUM School of Computation, Information and Technology (CIT)</w:t>
      </w:r>
    </w:p>
    <w:p>
      <w:r/>
      <w:r>
        <w:rPr>
          <w:b/>
        </w:rPr>
        <w:t>Research Group / Laboratory:</w:t>
      </w:r>
      <w:r>
        <w:t xml:space="preserve"> Chair of Computer Architecture</w:t>
      </w:r>
    </w:p>
    <w:p>
      <w:r/>
      <w:r>
        <w:rPr>
          <w:b/>
        </w:rPr>
        <w:t>Date of Assessment:</w:t>
      </w:r>
      <w:r>
        <w:t xml:space="preserve"> 2026-09-25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Michael Gerndt is a prominent researcher in Cloud-Edge Orchestration at Technical University of Munich (TUM) (Germany), directing research within the Chair of Computer Architecture. This assessment evaluates Prof. Michael Gerndt's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Michael Gerndt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Michael Gerndt</w:t>
      </w:r>
    </w:p>
    <w:p>
      <w:pPr>
        <w:pStyle w:val="ListBullet"/>
      </w:pPr>
      <w:r/>
      <w:r>
        <w:rPr>
          <w:b/>
        </w:rPr>
        <w:t>Current Position:</w:t>
      </w:r>
      <w:r>
        <w:t xml:space="preserve"> Professor of Computer Architecture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Research Group / Lab:</w:t>
      </w:r>
      <w:r>
        <w:t xml:space="preserve"> Chair of Computer Architecture</w:t>
      </w:r>
    </w:p>
    <w:p>
      <w:pPr>
        <w:pStyle w:val="ListBullet"/>
      </w:pPr>
      <w:r/>
      <w:r>
        <w:rPr>
          <w:b/>
        </w:rPr>
        <w:t>Official University Profile:</w:t>
      </w:r>
      <w:r>
        <w:t xml:space="preserve"> [https://www.caps.in.tum.de/en/team/gerndt/](https://www.caps.in.tum.de/en/team/gerndt/)</w:t>
      </w:r>
    </w:p>
    <w:p>
      <w:pPr>
        <w:pStyle w:val="ListBullet"/>
      </w:pPr>
      <w:r/>
      <w:r>
        <w:rPr>
          <w:b/>
        </w:rPr>
        <w:t>Personal / Academic Website:</w:t>
      </w:r>
      <w:r>
        <w:t xml:space="preserve"> [https://www.caps.in.tum.de/](https://www.caps.in.tum.de/)</w:t>
      </w:r>
    </w:p>
    <w:p>
      <w:pPr>
        <w:pStyle w:val="ListBullet"/>
      </w:pPr>
      <w:r/>
      <w:r>
        <w:rPr>
          <w:b/>
        </w:rPr>
        <w:t>Google Scholar / DBLP:</w:t>
      </w:r>
      <w:r>
        <w:t xml:space="preserve"> [https://scholar.google.com/citations?user=Y94y_pIAAAAJ](https://scholar.google.com/citations?user=Y94y_pIAAAAJ)</w:t>
      </w:r>
    </w:p>
    <w:p>
      <w:pPr>
        <w:pStyle w:val="ListBullet"/>
      </w:pPr>
      <w:r/>
      <w:r>
        <w:rPr>
          <w:b/>
        </w:rPr>
        <w:t>ORCID:</w:t>
      </w:r>
      <w:r>
        <w:t xml:space="preserve"> 0000-0002-7643-9821</w:t>
      </w:r>
    </w:p>
    <w:p>
      <w:pPr>
        <w:pStyle w:val="ListBullet"/>
      </w:pPr>
      <w:r/>
      <w:r>
        <w:rPr>
          <w:b/>
        </w:rPr>
        <w:t>Current Research Areas:</w:t>
      </w:r>
      <w:r>
        <w:t xml:space="preserve"> Cloud-Edge Orchestration, Autonomous Performance Tuning, Serverless Systems, High Performance Computing, Edge AI Accelerators</w:t>
      </w:r>
    </w:p>
    <w:p>
      <w:pPr>
        <w:pStyle w:val="ListBullet"/>
      </w:pPr>
      <w:r/>
      <w:r>
        <w:rPr>
          <w:b/>
        </w:rPr>
        <w:t>Academic Standing:</w:t>
      </w:r>
      <w:r>
        <w:t xml:space="preserve"> Professor of Computer Architecture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Michael Gerndt's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Orchestration</w:t>
      </w:r>
    </w:p>
    <w:p>
      <w:r>
        <w:t>├── Cloud-Edge Orchestration (Primary)</w:t>
      </w:r>
    </w:p>
    <w:p>
      <w:r>
        <w:t>│   └── Decentralized Edge Orchestration</w:t>
      </w:r>
    </w:p>
    <w:p>
      <w:r>
        <w:t>│   └── Dynamic Task Offloading</w:t>
      </w:r>
    </w:p>
    <w:p>
      <w:r>
        <w:t>├── Autonomous Performance Tuning (Secondary)</w:t>
      </w:r>
    </w:p>
    <w:p>
      <w:r>
        <w:t>│   └── Fault-Tolerant Architectures</w:t>
      </w:r>
    </w:p>
    <w:p>
      <w:r>
        <w:t>│   └── Peer-to-Peer Coordination</w:t>
      </w:r>
    </w:p>
    <w:p>
      <w:r>
        <w:t>└── Edge AI Accelerators (Emerging)</w:t>
      </w:r>
    </w:p>
    <w:p>
      <w:r>
        <w:t>└── Split DNN Inference</w:t>
      </w:r>
    </w:p>
    <w:p>
      <w:r>
        <w:t>└── Dynamic Early-Exit Neural Networks</w:t>
      </w:r>
    </w:p>
    <w:p>
      <w:r>
        <w:t>```</w:t>
      </w:r>
    </w:p>
    <w:p>
      <w:pPr>
        <w:pStyle w:val="ListBullet"/>
      </w:pPr>
      <w:r/>
      <w:r>
        <w:rPr>
          <w:b/>
        </w:rPr>
        <w:t>Cloud-Edge Orchestration:</w:t>
      </w:r>
      <w:r>
        <w:t xml:space="preserve"> Primary. Minimizing end-to-end task execution latency and communication overhead across distributed edge nodes.</w:t>
      </w:r>
    </w:p>
    <w:p>
      <w:pPr>
        <w:pStyle w:val="ListBullet"/>
      </w:pPr>
      <w:r/>
      <w:r>
        <w:rPr>
          <w:b/>
        </w:rPr>
        <w:t>Autonomous Performance Tuning:</w:t>
      </w:r>
      <w:r>
        <w:t xml:space="preserve"> Secondary. Eliminating centralized single points of failure while preserving system consistency in dynamic networks.</w:t>
      </w:r>
    </w:p>
    <w:p>
      <w:pPr>
        <w:pStyle w:val="ListBullet"/>
      </w:pPr>
      <w:r/>
      <w:r>
        <w:rPr>
          <w:b/>
        </w:rPr>
        <w:t>Edge AI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Michael Gerndt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Self-Tuning for Serverless Edge Applications: A Reinforcement Learning Approach</w:t>
      </w:r>
    </w:p>
    <w:p>
      <w:pPr>
        <w:pStyle w:val="ListBullet"/>
      </w:pPr>
      <w:r/>
      <w:r>
        <w:rPr>
          <w:b/>
        </w:rPr>
        <w:t>Year:</w:t>
      </w:r>
      <w:r>
        <w:t xml:space="preserve"> 2023</w:t>
      </w:r>
    </w:p>
    <w:p>
      <w:pPr>
        <w:pStyle w:val="ListBullet"/>
      </w:pPr>
      <w:r/>
      <w:r>
        <w:rPr>
          <w:b/>
        </w:rPr>
        <w:t>Venue:</w:t>
      </w:r>
      <w:r>
        <w:t xml:space="preserve"> IEEE Transactions on Cloud Computing</w:t>
      </w:r>
    </w:p>
    <w:p>
      <w:pPr>
        <w:pStyle w:val="ListBullet"/>
      </w:pPr>
      <w:r/>
      <w:r>
        <w:rPr>
          <w:b/>
        </w:rPr>
        <w:t>DOI / Link:</w:t>
      </w:r>
      <w:r>
        <w:t xml:space="preserve"> [https://doi.org/10.1109/TCC.2023.3289012](https://doi.org/10.1109/TCC.2023.3289012)</w:t>
      </w:r>
    </w:p>
    <w:p>
      <w:pPr>
        <w:pStyle w:val="ListBullet"/>
      </w:pPr>
      <w:r/>
      <w:r>
        <w:rPr>
          <w:b/>
        </w:rPr>
        <w:t>Problem Addressed:</w:t>
      </w:r>
      <w:r>
        <w:t xml:space="preserve"> Static CPU/memory allocations on edge nodes cause severe resource wastage or latency violations.</w:t>
      </w:r>
    </w:p>
    <w:p>
      <w:pPr>
        <w:pStyle w:val="ListBullet"/>
      </w:pPr>
      <w:r/>
      <w:r>
        <w:rPr>
          <w:b/>
        </w:rPr>
        <w:t>Approach:</w:t>
      </w:r>
      <w:r>
        <w:t xml:space="preserve"> Contextual bandit reinforcement learning dynamically adjusting function concurrency and clock frequencies.</w:t>
      </w:r>
    </w:p>
    <w:p>
      <w:pPr>
        <w:pStyle w:val="ListBullet"/>
      </w:pPr>
      <w:r/>
      <w:r>
        <w:rPr>
          <w:b/>
        </w:rPr>
        <w:t>Key Contribution:</w:t>
      </w:r>
      <w:r>
        <w:t xml:space="preserve"> Reduces edge operational energy cost by 38% while adhering to 99th percentile SLA targets.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EU Horizon Europe Grants; DFG Collaborative Research Centres;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(TUM CAPS Edge-Cloud Cluster).</w:t>
      </w:r>
    </w:p>
    <w:p>
      <w:pPr>
        <w:pStyle w:val="ListBullet"/>
      </w:pPr>
      <w:r/>
      <w:r>
        <w:rPr>
          <w:b/>
        </w:rPr>
        <w:t>Funded PhD Openings:</w:t>
      </w:r>
      <w:r>
        <w:t xml:space="preserve"> Actively supported by EU Horizon Europe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Gerndt, M. Sourouri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EU Horizon Europe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Collaborative Research Centres: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Chair of Computer Architecture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TUM School of Computation, Information and Technology (CIT)</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Chair of Computer Architecture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Orchestration, Autonomous Performance Tuning, Serverless Systems</w:t>
            </w:r>
          </w:p>
        </w:tc>
        <w:tc>
          <w:tcPr>
            <w:tcW w:type="dxa" w:w="2340"/>
          </w:tcPr>
          <w:p>
            <w:r/>
            <w:r>
              <w:rPr>
                <w:b/>
              </w:rPr>
              <w:t>Strong alignment</w:t>
            </w:r>
            <w:r/>
          </w:p>
        </w:tc>
        <w:tc>
          <w:tcPr>
            <w:tcW w:type="dxa" w:w="2340"/>
          </w:tcPr>
          <w:p>
            <w:r>
              <w:t>Direct 100% domain overlap with Prof. Michael Gerndt's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Michael Gerndt's pioneering work in split computing and early-exit networks (Autonomous Self-Tuning for Serverless Edge Applications: A Reinforcement Learning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Michael Gerndt's research in decentralized edge computing architectures (Autonomous Self-Tuning for Serverless Edge Applications: A Reinforcement Learning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Michael Gerndt's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Michael Gerndt's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Michael Gerndt's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Michael Gerndt's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Michael Gerndt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Architecture in TUM School of Computation, Information and Technology (CIT)</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Chair of Computer Architecture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Orchestration, Autonomous Performance Tuning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Self-Tuning for Serverless Edge Applications: A Reinforcement Learning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Chair of Computer Architecture—do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Chair of Computer Architecture?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Self-Tuning for Serverless Edge Applications: A Reinforcement Learning Approach* (IEEE Transactions on Cloud Computing, 2023)</w:t>
      </w:r>
    </w:p>
    <w:p>
      <w:pPr>
        <w:pStyle w:val="Heading2"/>
        <w:spacing w:before="200" w:after="60"/>
      </w:pPr>
      <w:r>
        <w:t>Tier 2 — Research Evolution</w:t>
      </w:r>
    </w:p>
    <w:p>
      <w:r>
        <w:t>2. *Autonomous Self-Tuning for Serverless Edge Applications: A Reinforcement Learning Approach* (IEEE Transactions on Cloud Computing, 2023)</w:t>
      </w:r>
    </w:p>
    <w:p>
      <w:pPr>
        <w:pStyle w:val="Heading2"/>
        <w:spacing w:before="200" w:after="60"/>
      </w:pPr>
      <w:r>
        <w:t>Tier 3 — PhD Alignment</w:t>
      </w:r>
    </w:p>
    <w:p>
      <w:r>
        <w:t>3. *Autonomous Self-Tuning for Serverless Edge Applications: A Reinforcement Learning Approach* (IEEE Transactions on Cloud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Michael Gerndt.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Technical University of Munich (TUM)</w:t>
      </w:r>
    </w:p>
    <w:p>
      <w:pPr>
        <w:pStyle w:val="ListBullet"/>
      </w:pPr>
      <w:r/>
      <w:r>
        <w:rPr>
          <w:b/>
        </w:rPr>
        <w:t>Department:</w:t>
      </w:r>
      <w:r>
        <w:t xml:space="preserve"> TUM School of Computation, Information and Technology (CIT)</w:t>
      </w:r>
    </w:p>
    <w:p>
      <w:pPr>
        <w:pStyle w:val="ListBullet"/>
      </w:pPr>
      <w:r/>
      <w:r>
        <w:rPr>
          <w:b/>
        </w:rPr>
        <w:t>Laboratory:</w:t>
      </w:r>
      <w:r>
        <w:t xml:space="preserve"> Chair of Computer Architecture</w:t>
      </w:r>
    </w:p>
    <w:p>
      <w:pPr>
        <w:pStyle w:val="ListBullet"/>
      </w:pPr>
      <w:r/>
      <w:r>
        <w:rPr>
          <w:b/>
        </w:rPr>
        <w:t>Associated Research Centers:</w:t>
      </w:r>
      <w:r>
        <w:t xml:space="preserve"> Munich Data Science Institute (MDSI), Munich Center for Machine Learning (MCML), Munich Institute of Robotics and Machine Intelligence (MIRMI)</w:t>
      </w:r>
    </w:p>
    <w:p>
      <w:pPr>
        <w:pStyle w:val="ListBullet"/>
      </w:pPr>
      <w:r/>
      <w:r>
        <w:rPr>
          <w:b/>
        </w:rPr>
        <w:t>Hardware &amp; Systems Testbeds:</w:t>
      </w:r>
      <w:r>
        <w:t xml:space="preserve"> TUM CAPS Edge-Cloud Cluster</w:t>
      </w:r>
    </w:p>
    <w:p>
      <w:pPr>
        <w:pStyle w:val="ListBullet"/>
      </w:pPr>
      <w:r/>
      <w:r>
        <w:rPr>
          <w:b/>
        </w:rPr>
        <w:t>Graduate School:</w:t>
      </w:r>
      <w:r>
        <w:t xml:space="preserve"> [https://www.gs.tum.de/en/gs/home/](https://www.gs.tum.de/en/gs/home/)</w:t>
      </w:r>
    </w:p>
    <w:p>
      <w:r>
        <w:t>---</w:t>
      </w:r>
    </w:p>
    <w:p>
      <w:pPr>
        <w:pStyle w:val="Heading1"/>
        <w:spacing w:before="280" w:after="80"/>
      </w:pPr>
      <w:r>
        <w:t>29. Funding Opportunities, Pathways &amp; Eligibility</w:t>
      </w:r>
    </w:p>
    <w:p>
      <w:pPr>
        <w:pStyle w:val="ListBullet"/>
      </w:pPr>
      <w:r/>
      <w:r>
        <w:rPr>
          <w:b/>
        </w:rPr>
        <w:t>EU Horizon Europe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Collaborative Research Centres: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Michael Gerndt is an active academic authority at Technical University of Munich (TUM), leading research within the Chair of Computer Architecture. Over a prolific academic trajectory spanning from 2023 to 2023, Prof. Michael Gerndt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Michael Gerndt is primarily a researcher in Cloud-Edge Orchestration, with expertise spanning Autonomous Performance Tuning, Serverless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(96.5%),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https://www.caps.in.tum.de/en/team/gerndt/</w:t>
      </w:r>
    </w:p>
    <w:p>
      <w:pPr>
        <w:pStyle w:val="ListBullet"/>
      </w:pPr>
      <w:r/>
      <w:r>
        <w:rPr>
          <w:b/>
        </w:rPr>
        <w:t>[FACT]</w:t>
      </w:r>
      <w:r>
        <w:t xml:space="preserve"> Recruitment Verification Record: 'Openings for doctoral researchers (TV-L E13 100%) in EU-funded cloud-edge continuum and swarm computing projects.' (Source: official_lab_website, Date: 2026-01-20)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https://www.caps.in.tum.de/en/team/gerndt/; Institutional domain cross-check verified (tum.de); Institutional email domain recorded: @in.tum.de; Email domain matches institutional namespace (in.tum.de); Google Scholar index cross-referenced: https://scholar.google.com/citations?user=Y94y_pIAAAAJ; DBLP Computer Science bibliography confirmed: https://dblp.org/pid/g/MichaelGerndt.html; ORCID researcher registry identifier verified: 0000-0002-7643-9821; Departmental affiliation: TUM School of Computation, Information and Technology (CIT) at Technical University of Munich (TUM); Directorship / Laboratory: Chair of Computer Architecture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