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September 25,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2026-09-25</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Benchmarking and Optimizing Deep Learning Inference on Mobile Edge GPUs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[https://doi.org/10.1109/TPDS.2023.3288119](https://doi.org/10.1109/TPDS.2023.3288119)</w:t>
      </w:r>
    </w:p>
    <w:p>
      <w:pPr>
        <w:pStyle w:val="ListBullet"/>
      </w:pPr>
      <w:r/>
      <w:r>
        <w:rPr>
          <w:b/>
        </w:rPr>
        <w:t>Problem Addressed:</w:t>
      </w:r>
      <w:r>
        <w:t xml:space="preserve"> Lack of systematic profiling of memory bandwidth bottlenecks on edge GPUs (Nvidia Jetson, Apple Silicon).</w:t>
      </w:r>
    </w:p>
    <w:p>
      <w:pPr>
        <w:pStyle w:val="ListBullet"/>
      </w:pPr>
      <w:r/>
      <w:r>
        <w:rPr>
          <w:b/>
        </w:rPr>
        <w:t>Approach:</w:t>
      </w:r>
      <w:r>
        <w:t xml:space="preserve"> Fine-grained roofline model tailored to embedded Tensor Cores and low-precision INT4/INT8 operations.</w:t>
      </w:r>
    </w:p>
    <w:p>
      <w:pPr>
        <w:pStyle w:val="ListBullet"/>
      </w:pPr>
      <w:r/>
      <w:r>
        <w:rPr>
          <w:b/>
        </w:rPr>
        <w:t>Key Contribution:</w:t>
      </w:r>
      <w:r>
        <w:t xml:space="preserve"> Identified kernel fusion strategies boosting inference throughput by 2.4x on Jetson Orin.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Qiang Wang, Shaohuai 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(Benchmarking and Optimizing Deep Learning Inference on Mobile Edge GPUs).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(Benchmarking and Optimizing Deep Learning Inference on Mobile Edge GPUs).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'Benchmarking and Optimizing Deep Learning Inference on Mobile Edge GPUs',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*Benchmarking and Optimizing Deep Learning Inference on Mobile Edge GPUs* (IEEE Transactions on Parallel and Distributed Systems, 2023)</w:t>
      </w:r>
    </w:p>
    <w:p>
      <w:pPr>
        <w:pStyle w:val="Heading2"/>
        <w:spacing w:before="200" w:after="60"/>
      </w:pPr>
      <w:r>
        <w:t>Tier 2 — Research Evolution</w:t>
      </w:r>
    </w:p>
    <w:p>
      <w:r>
        <w:t>2. *Benchmarking and Optimizing Deep Learning Inference on Mobile Edge GPUs* (IEEE Transactions on Parallel and Distributed Systems, 2023)</w:t>
      </w:r>
    </w:p>
    <w:p>
      <w:pPr>
        <w:pStyle w:val="Heading2"/>
        <w:spacing w:before="200" w:after="60"/>
      </w:pPr>
      <w:r>
        <w:t>Tier 3 — PhD Alignment</w:t>
      </w:r>
    </w:p>
    <w:p>
      <w:r>
        <w:t>3. *Benchmarking and Optimizing Deep Learning Inference on Mobile Edge GPUs*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2023 to 2023,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