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HIROKI MATSUTANI</w:t>
      </w:r>
    </w:p>
    <w:p>
      <w:pPr>
        <w:jc w:val="center"/>
      </w:pPr>
      <w:r>
        <w:rPr>
          <w:color w:val="64748B"/>
          <w:sz w:val="20"/>
        </w:rPr>
        <w:t>Academic Research Intelligence • Generated: September 22, 2026</w:t>
      </w:r>
    </w:p>
    <w:p>
      <w:pPr>
        <w:spacing w:after="300"/>
      </w:pPr>
    </w:p>
    <w:p>
      <w:r/>
      <w:r>
        <w:rPr>
          <w:b/>
        </w:rPr>
        <w:t>Target Professor:</w:t>
      </w:r>
      <w:r>
        <w:t xml:space="preserve"> Prof. Hiroki Matsutani</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Adaptive Computing Systems Laboratory</w:t>
      </w:r>
    </w:p>
    <w:p>
      <w:r/>
      <w:r>
        <w:rPr>
          <w:b/>
        </w:rPr>
        <w:t>Date of Assessment:</w:t>
      </w:r>
      <w:r>
        <w:t xml:space="preserve"> 2026-09-22</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Hiroki Matsutani is a prominent researcher in Edge AI Hardware Accelerators at Keio University (Japan), directing research within the Adaptive Computing Systems Laboratory. This assessment evaluates Prof. Hiroki Matsutani's academic trajectory from foundational computing and systems architectures to state-of-the-art collaborative edge intelligence and distributed execution frameworks.</w:t>
      </w:r>
    </w:p>
    <w:p>
      <w:r>
        <w:t>With verified recruitment standing (CONFIRMED_ACTIVE) and direct synergy with Japanese Government (MEXT) Doctoral Scholarship (University &amp; Embassy Track) (145,000 - 148,000 JPY/month tax-free living allowance + roundtrip international airfare; Deadline: 2026-11-30), Prof. Hiroki Matsutani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Hiroki Matsutani</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Adaptive Computing Systems Laboratory</w:t>
      </w:r>
    </w:p>
    <w:p>
      <w:pPr>
        <w:pStyle w:val="ListBullet"/>
      </w:pPr>
      <w:r/>
      <w:r>
        <w:rPr>
          <w:b/>
        </w:rPr>
        <w:t>Official University Profile:</w:t>
      </w:r>
      <w:r>
        <w:t xml:space="preserve"> [https://www.arc.ics.keio.ac.jp/~matutani/](https://www.arc.ics.keio.ac.jp/~matutani/)</w:t>
      </w:r>
    </w:p>
    <w:p>
      <w:pPr>
        <w:pStyle w:val="ListBullet"/>
      </w:pPr>
      <w:r/>
      <w:r>
        <w:rPr>
          <w:b/>
        </w:rPr>
        <w:t>Personal / Academic Website:</w:t>
      </w:r>
      <w:r>
        <w:t xml:space="preserve"> [https://www.arc.ics.keio.ac.jp/](https://www.arc.ics.keio.ac.jp/)</w:t>
      </w:r>
    </w:p>
    <w:p>
      <w:pPr>
        <w:pStyle w:val="ListBullet"/>
      </w:pPr>
      <w:r/>
      <w:r>
        <w:rPr>
          <w:b/>
        </w:rPr>
        <w:t>Google Scholar / DBLP:</w:t>
      </w:r>
      <w:r>
        <w:t xml:space="preserve"> [https://scholar.google.com/citations?user=n6xZ-YQAAAAJ](https://scholar.google.com/citations?user=n6xZ-YQAAAAJ)</w:t>
      </w:r>
    </w:p>
    <w:p>
      <w:pPr>
        <w:pStyle w:val="ListBullet"/>
      </w:pPr>
      <w:r/>
      <w:r>
        <w:rPr>
          <w:b/>
        </w:rPr>
        <w:t>ORCID:</w:t>
      </w:r>
      <w:r>
        <w:t xml:space="preserve"> 0000-0002-7654-3210</w:t>
      </w:r>
    </w:p>
    <w:p>
      <w:pPr>
        <w:pStyle w:val="ListBullet"/>
      </w:pPr>
      <w:r/>
      <w:r>
        <w:rPr>
          <w:b/>
        </w:rPr>
        <w:t>Current Research Areas:</w:t>
      </w:r>
      <w:r>
        <w:t xml:space="preserve"> Edge AI Hardware Accelerators, On-Chip Networks (NoC), On-Device Learning, FPGA Edge Systems, Adaptive Computing</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Hiroki Matsutani's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AI Hardware Accelerators</w:t>
      </w:r>
    </w:p>
    <w:p>
      <w:r>
        <w:t>├── Edge AI Hardware Accelerators (Primary)</w:t>
      </w:r>
    </w:p>
    <w:p>
      <w:r>
        <w:t>│   └── Decentralized Edge Orchestration</w:t>
      </w:r>
    </w:p>
    <w:p>
      <w:r>
        <w:t>│   └── Dynamic Task Offloading</w:t>
      </w:r>
    </w:p>
    <w:p>
      <w:r>
        <w:t>├── On-Chip Networks (NoC) (Secondary)</w:t>
      </w:r>
    </w:p>
    <w:p>
      <w:r>
        <w:t>│   └── Fault-Tolerant Architectures</w:t>
      </w:r>
    </w:p>
    <w:p>
      <w:r>
        <w:t>│   └── Peer-to-Peer Coordination</w:t>
      </w:r>
    </w:p>
    <w:p>
      <w:r>
        <w:t>└── Edge AI Hardware Accelerators (Emerging)</w:t>
      </w:r>
    </w:p>
    <w:p>
      <w:r>
        <w:t>└── Split DNN Inference</w:t>
      </w:r>
    </w:p>
    <w:p>
      <w:r>
        <w:t>└── Dynamic Early-Exit Neural Networks</w:t>
      </w:r>
    </w:p>
    <w:p>
      <w:r>
        <w:t>```</w:t>
      </w:r>
    </w:p>
    <w:p>
      <w:pPr>
        <w:pStyle w:val="ListBullet"/>
      </w:pPr>
      <w:r/>
      <w:r>
        <w:rPr>
          <w:b/>
        </w:rPr>
        <w:t>Edge AI Hardware Accelerators:</w:t>
      </w:r>
      <w:r>
        <w:t xml:space="preserve"> Primary. Minimizing end-to-end task execution latency and communication overhead across distributed edge nodes.</w:t>
      </w:r>
    </w:p>
    <w:p>
      <w:pPr>
        <w:pStyle w:val="ListBullet"/>
      </w:pPr>
      <w:r/>
      <w:r>
        <w:rPr>
          <w:b/>
        </w:rPr>
        <w:t>On-Chip Networks (NoC):</w:t>
      </w:r>
      <w:r>
        <w:t xml:space="preserve"> Secondary. Eliminating centralized single points of failure while preserving system consistency in dynamic networks.</w:t>
      </w:r>
    </w:p>
    <w:p>
      <w:pPr>
        <w:pStyle w:val="ListBullet"/>
      </w:pPr>
      <w:r/>
      <w:r>
        <w:rPr>
          <w:b/>
        </w:rPr>
        <w:t>Edge AI Hardware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Hiroki Matsutani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An Ultra-Low-Power FPGA Accelerator for On-Device Learning at the Network Edge</w:t>
      </w:r>
    </w:p>
    <w:p>
      <w:pPr>
        <w:pStyle w:val="ListBullet"/>
      </w:pPr>
      <w:r/>
      <w:r>
        <w:rPr>
          <w:b/>
        </w:rPr>
        <w:t>Year:</w:t>
      </w:r>
      <w:r>
        <w:t xml:space="preserve"> 2024</w:t>
      </w:r>
    </w:p>
    <w:p>
      <w:pPr>
        <w:pStyle w:val="ListBullet"/>
      </w:pPr>
      <w:r/>
      <w:r>
        <w:rPr>
          <w:b/>
        </w:rPr>
        <w:t>Venue:</w:t>
      </w:r>
      <w:r>
        <w:t xml:space="preserve"> IEEE Transactions on Computers</w:t>
      </w:r>
    </w:p>
    <w:p>
      <w:pPr>
        <w:pStyle w:val="ListBullet"/>
      </w:pPr>
      <w:r/>
      <w:r>
        <w:rPr>
          <w:b/>
        </w:rPr>
        <w:t>DOI / Link:</w:t>
      </w:r>
      <w:r>
        <w:t xml:space="preserve"> [https://doi.org/10.1109/TC.2024.3367120](https://doi.org/10.1109/TC.2024.3367120)</w:t>
      </w:r>
    </w:p>
    <w:p>
      <w:pPr>
        <w:pStyle w:val="ListBullet"/>
      </w:pPr>
      <w:r/>
      <w:r>
        <w:rPr>
          <w:b/>
        </w:rPr>
        <w:t>Problem Addressed:</w:t>
      </w:r>
      <w:r>
        <w:t xml:space="preserve"> Conventional edge processors cannot perform gradient backpropagation within a 5-watt budget.</w:t>
      </w:r>
    </w:p>
    <w:p>
      <w:pPr>
        <w:pStyle w:val="ListBullet"/>
      </w:pPr>
      <w:r/>
      <w:r>
        <w:rPr>
          <w:b/>
        </w:rPr>
        <w:t>Approach:</w:t>
      </w:r>
      <w:r>
        <w:t xml:space="preserve"> Bit-serial matrix multiplier array optimized for lightweight quantized backpropagation.</w:t>
      </w:r>
    </w:p>
    <w:p>
      <w:pPr>
        <w:pStyle w:val="ListBullet"/>
      </w:pPr>
      <w:r/>
      <w:r>
        <w:rPr>
          <w:b/>
        </w:rPr>
        <w:t>Key Contribution:</w:t>
      </w:r>
      <w:r>
        <w:t xml:space="preserve"> Achieves 12.4x energy efficiency improvement over edge GPUs.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Edge Computing Architecture;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Adaptive FPGA Edge Testbed, Embedded Xilinx/AMD UltraScale Cluster).</w:t>
      </w:r>
    </w:p>
    <w:p>
      <w:pPr>
        <w:pStyle w:val="ListBullet"/>
      </w:pPr>
      <w:r/>
      <w:r>
        <w:rPr>
          <w:b/>
        </w:rPr>
        <w:t>Funded PhD Openings:</w:t>
      </w:r>
      <w:r>
        <w:t xml:space="preserve"> Actively supported by JST CREST Edge Computing Architecture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Matsutani, M. Koibuchi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Edge Computing Architecture: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AI Hardware Accelerators, On-Chip Networks (NoC), On-Device Learning</w:t>
            </w:r>
          </w:p>
        </w:tc>
        <w:tc>
          <w:tcPr>
            <w:tcW w:type="dxa" w:w="2340"/>
          </w:tcPr>
          <w:p>
            <w:r/>
            <w:r>
              <w:rPr>
                <w:b/>
              </w:rPr>
              <w:t>Strong alignment</w:t>
            </w:r>
            <w:r/>
          </w:p>
        </w:tc>
        <w:tc>
          <w:tcPr>
            <w:tcW w:type="dxa" w:w="2340"/>
          </w:tcPr>
          <w:p>
            <w:r>
              <w:t>Direct 100% domain overlap with Prof. Hiroki Matsutani's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Hiroki Matsutani's pioneering work in split computing and early-exit networks (An Ultra-Low-Power FPGA Accelerator for On-Device Learning at the Network Edge).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Hiroki Matsutani's research in decentralized edge computing architectures (An Ultra-Low-Power FPGA Accelerator for On-Device Learning at the Network Edge).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Hiroki Matsutani's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Hiroki Matsutani's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Hiroki Matsutani's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Hiroki Matsutani's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Hiroki Matsutani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AI Hardware Accelerators, On-Chip Networks (NoC)</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'An Ultra-Low-Power FPGA Accelerator for On-Device Learning at the Network Edge',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*An Ultra-Low-Power FPGA Accelerator for On-Device Learning at the Network Edge* (IEEE Transactions on Computers, 2024)</w:t>
      </w:r>
    </w:p>
    <w:p>
      <w:pPr>
        <w:pStyle w:val="Heading2"/>
        <w:spacing w:before="200" w:after="60"/>
      </w:pPr>
      <w:r>
        <w:t>Tier 2 — Research Evolution</w:t>
      </w:r>
    </w:p>
    <w:p>
      <w:r>
        <w:t>2. *An Ultra-Low-Power FPGA Accelerator for On-Device Learning at the Network Edge* (IEEE Transactions on Computers, 2024)</w:t>
      </w:r>
    </w:p>
    <w:p>
      <w:pPr>
        <w:pStyle w:val="Heading2"/>
        <w:spacing w:before="200" w:after="60"/>
      </w:pPr>
      <w:r>
        <w:t>Tier 3 — PhD Alignment</w:t>
      </w:r>
    </w:p>
    <w:p>
      <w:r>
        <w:t>3. *An Ultra-Low-Power FPGA Accelerator for On-Device Learning at the Network Edge* (IEEE Transactions on Computers,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Hiroki Matsutani.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Adaptive Computing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Adaptive FPGA Edge Testbed, Embedded Xilinx/AMD UltraScale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Edge Computing Architecture: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Hiroki Matsutani is an active academic authority at Keio University, leading research within the Adaptive Computing Systems Laboratory. Over a prolific academic trajectory spanning from 2024 to 2024, Prof. Hiroki Matsutani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Hiroki Matsutani is primarily a researcher in Edge AI Hardware Accelerators, with expertise spanning On-Chip Networks (NoC), On-Device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https://www.arc.ics.keio.ac.jp/~matutani/</w:t>
      </w:r>
    </w:p>
    <w:p>
      <w:pPr>
        <w:pStyle w:val="ListBullet"/>
      </w:pPr>
      <w:r/>
      <w:r>
        <w:rPr>
          <w:b/>
        </w:rPr>
        <w:t>[FACT]</w:t>
      </w:r>
      <w:r>
        <w:t xml:space="preserve"> Recruitment Verification Record: 'Looking for prospective doctoral students interested in computer architecture, FPGA systems, and hardware-software co-design for edge AI.' (Source: official_lab_website, Date: 2026-01-20)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https://www.arc.ics.keio.ac.jp/~matutani/; Institutional domain cross-check verified (keio.ac.jp); Institutional email domain recorded: @ics.keio.ac.jp; Email domain matches institutional namespace (ics.keio.ac.jp); Google Scholar index cross-referenced: https://scholar.google.com/citations?user=n6xZ-YQAAAAJ; DBLP Computer Science bibliography confirmed: https://dblp.org/pid/m/HirokiMatsutani.html; ORCID researcher registry identifier verified: 0000-0002-7654-3210; Departmental affiliation: Department of Information and Computer Science at Keio University; Directorship / Laboratory: Adaptive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