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22,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2026-09-22</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Control-Theoretic Resource Provisioning for Cloud-Edge Continuum Systems</w:t>
      </w:r>
    </w:p>
    <w:p>
      <w:pPr>
        <w:pStyle w:val="ListBullet"/>
      </w:pPr>
      <w:r/>
      <w:r>
        <w:rPr>
          <w:b/>
        </w:rPr>
        <w:t>Year:</w:t>
      </w:r>
      <w:r>
        <w:t xml:space="preserve"> 2023</w:t>
      </w:r>
    </w:p>
    <w:p>
      <w:pPr>
        <w:pStyle w:val="ListBullet"/>
      </w:pPr>
      <w:r/>
      <w:r>
        <w:rPr>
          <w:b/>
        </w:rPr>
        <w:t>Venue:</w:t>
      </w:r>
      <w:r>
        <w:t xml:space="preserve"> IEEE Transactions on Control Systems Technology</w:t>
      </w:r>
    </w:p>
    <w:p>
      <w:pPr>
        <w:pStyle w:val="ListBullet"/>
      </w:pPr>
      <w:r/>
      <w:r>
        <w:rPr>
          <w:b/>
        </w:rPr>
        <w:t>DOI / Link:</w:t>
      </w:r>
      <w:r>
        <w:t xml:space="preserve"> [https://doi.org/10.1109/TCST.2023.3267123](https://doi.org/10.1109/TCST.2023.3267123)</w:t>
      </w:r>
    </w:p>
    <w:p>
      <w:pPr>
        <w:pStyle w:val="ListBullet"/>
      </w:pPr>
      <w:r/>
      <w:r>
        <w:rPr>
          <w:b/>
        </w:rPr>
        <w:t>Problem Addressed:</w:t>
      </w:r>
      <w:r>
        <w:t xml:space="preserve"> Sudden workload surges trigger severe cascading queue delays in edge computing microservices.</w:t>
      </w:r>
    </w:p>
    <w:p>
      <w:pPr>
        <w:pStyle w:val="ListBullet"/>
      </w:pPr>
      <w:r/>
      <w:r>
        <w:rPr>
          <w:b/>
        </w:rPr>
        <w:t>Approach:</w:t>
      </w:r>
      <w:r>
        <w:t xml:space="preserve"> Adaptive feedback feedforward controller adjusting edge CPU quotas dynamically.</w:t>
      </w:r>
    </w:p>
    <w:p>
      <w:pPr>
        <w:pStyle w:val="ListBullet"/>
      </w:pPr>
      <w:r/>
      <w:r>
        <w:rPr>
          <w:b/>
        </w:rPr>
        <w:t>Key Contribution:</w:t>
      </w:r>
      <w:r>
        <w:t xml:space="preserve"> Eliminates queue oscillations and guarantees bounded response times under 10x workload swings.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Eker, K. E. Årzén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(Control-Theoretic Resource Provisioning for Cloud-Edge Continuum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(Control-Theoretic Resource Provisioning for Cloud-Edge Continuum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'Control-Theoretic Resource Provisioning for Cloud-Edge Continuum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*Control-Theoretic Resource Provisioning for Cloud-Edge Continuum Systems* (IEEE Transactions on Control Systems Technology, 2023)</w:t>
      </w:r>
    </w:p>
    <w:p>
      <w:pPr>
        <w:pStyle w:val="Heading2"/>
        <w:spacing w:before="200" w:after="60"/>
      </w:pPr>
      <w:r>
        <w:t>Tier 2 — Research Evolution</w:t>
      </w:r>
    </w:p>
    <w:p>
      <w:r>
        <w:t>2. *Control-Theoretic Resource Provisioning for Cloud-Edge Continuum Systems* (IEEE Transactions on Control Systems Technology, 2023)</w:t>
      </w:r>
    </w:p>
    <w:p>
      <w:pPr>
        <w:pStyle w:val="Heading2"/>
        <w:spacing w:before="200" w:after="60"/>
      </w:pPr>
      <w:r>
        <w:t>Tier 3 — PhD Alignment</w:t>
      </w:r>
    </w:p>
    <w:p>
      <w:r>
        <w:t>3. *Control-Theoretic Resource Provisioning for Cloud-Edge Continuum Systems* (IEEE Transactions on Control Systems Technology,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2023 to 2023,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