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HIDEYUKI KAWASHIMA</w:t>
      </w:r>
    </w:p>
    <w:p>
      <w:pPr>
        <w:jc w:val="center"/>
      </w:pPr>
      <w:r>
        <w:rPr>
          <w:color w:val="64748B"/>
          <w:sz w:val="20"/>
        </w:rPr>
        <w:t>Academic Research Intelligence • Generated: September 29, 2026</w:t>
      </w:r>
    </w:p>
    <w:p>
      <w:pPr>
        <w:spacing w:after="300"/>
      </w:pPr>
    </w:p>
    <w:p>
      <w:r/>
      <w:r>
        <w:rPr>
          <w:b/>
        </w:rPr>
        <w:t>Target Professor:</w:t>
      </w:r>
      <w:r>
        <w:t xml:space="preserve"> Prof. Hideyuki Kawashima</w:t>
      </w:r>
    </w:p>
    <w:p>
      <w:r/>
      <w:r>
        <w:rPr>
          <w:b/>
        </w:rPr>
        <w:t>Institution:</w:t>
      </w:r>
      <w:r>
        <w:t xml:space="preserve"> Keio University</w:t>
      </w:r>
    </w:p>
    <w:p>
      <w:r/>
      <w:r>
        <w:rPr>
          <w:b/>
        </w:rPr>
        <w:t>Department / School:</w:t>
      </w:r>
      <w:r>
        <w:t xml:space="preserve"> Faculty of Environment and Information Studies</w:t>
      </w:r>
    </w:p>
    <w:p>
      <w:r/>
      <w:r>
        <w:rPr>
          <w:b/>
        </w:rPr>
        <w:t>Research Group / Laboratory:</w:t>
      </w:r>
      <w:r>
        <w:t xml:space="preserve"> Data Systems Laboratory</w:t>
      </w:r>
    </w:p>
    <w:p>
      <w:r/>
      <w:r>
        <w:rPr>
          <w:b/>
        </w:rPr>
        <w:t>Date of Assessment:</w:t>
      </w:r>
      <w:r>
        <w:t xml:space="preserve"> 2026-09-29</w:t>
      </w:r>
    </w:p>
    <w:p>
      <w:r/>
      <w:r>
        <w:rPr>
          <w:b/>
        </w:rPr>
        <w:t>Priority Tier:</w:t>
      </w:r>
      <w:r>
        <w:t xml:space="preserve"> Tier 1 (Research Alignment: 68%)</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Hideyuki Kawashima is a prominent researcher in Distributed Stream Processing at Keio University (Japan), directing research within the Data Systems Laboratory. This assessment evaluates Prof. Hideyuki Kawashima's academic trajectory from foundational computing and systems architectures to state-of-the-art collaborative edge intelligence and distributed execution frameworks.</w:t>
      </w:r>
    </w:p>
    <w:p>
      <w:r>
        <w:t>With verified recruitment standing (STRONG_EVIDENCE) and direct synergy with Japanese Government (MEXT) Doctoral Scholarship (University &amp; Embassy Track) (145,000 - 148,000 JPY/month tax-free living allowance + roundtrip international airfare; Deadline: 2026-11-30), Prof. Hideyuki Kawashima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Hideyuki Kawashima</w:t>
      </w:r>
    </w:p>
    <w:p>
      <w:pPr>
        <w:pStyle w:val="ListBullet"/>
      </w:pPr>
      <w:r/>
      <w:r>
        <w:rPr>
          <w:b/>
        </w:rPr>
        <w:t>Current Position:</w:t>
      </w:r>
      <w:r>
        <w:t xml:space="preserve"> Professor</w:t>
      </w:r>
    </w:p>
    <w:p>
      <w:pPr>
        <w:pStyle w:val="ListBullet"/>
      </w:pPr>
      <w:r/>
      <w:r>
        <w:rPr>
          <w:b/>
        </w:rPr>
        <w:t>University:</w:t>
      </w:r>
      <w:r>
        <w:t xml:space="preserve"> Keio University</w:t>
      </w:r>
    </w:p>
    <w:p>
      <w:pPr>
        <w:pStyle w:val="ListBullet"/>
      </w:pPr>
      <w:r/>
      <w:r>
        <w:rPr>
          <w:b/>
        </w:rPr>
        <w:t>Department:</w:t>
      </w:r>
      <w:r>
        <w:t xml:space="preserve"> Faculty of Environment and Information Studies</w:t>
      </w:r>
    </w:p>
    <w:p>
      <w:pPr>
        <w:pStyle w:val="ListBullet"/>
      </w:pPr>
      <w:r/>
      <w:r>
        <w:rPr>
          <w:b/>
        </w:rPr>
        <w:t>Research Group / Lab:</w:t>
      </w:r>
      <w:r>
        <w:t xml:space="preserve"> Data Systems Laboratory</w:t>
      </w:r>
    </w:p>
    <w:p>
      <w:pPr>
        <w:pStyle w:val="ListBullet"/>
      </w:pPr>
      <w:r/>
      <w:r>
        <w:rPr>
          <w:b/>
        </w:rPr>
        <w:t>Official University Profile:</w:t>
      </w:r>
      <w:r>
        <w:t xml:space="preserve"> [https://k-ris.keio.ac.jp/html/100014285_en.html](https://k-ris.keio.ac.jp/html/100014285_en.html)</w:t>
      </w:r>
    </w:p>
    <w:p>
      <w:pPr>
        <w:pStyle w:val="ListBullet"/>
      </w:pPr>
      <w:r/>
      <w:r>
        <w:rPr>
          <w:b/>
        </w:rPr>
        <w:t>Personal / Academic Website:</w:t>
      </w:r>
      <w:r>
        <w:t xml:space="preserve"> [https://www.sfc.keio.ac.jp/](https://www.sfc.keio.ac.jp/)</w:t>
      </w:r>
    </w:p>
    <w:p>
      <w:pPr>
        <w:pStyle w:val="ListBullet"/>
      </w:pPr>
      <w:r/>
      <w:r>
        <w:rPr>
          <w:b/>
        </w:rPr>
        <w:t>Google Scholar / DBLP:</w:t>
      </w:r>
      <w:r>
        <w:t xml:space="preserve"> [https://scholar.google.com/citations?user=P_x5KkUAAAAJ](https://scholar.google.com/citations?user=P_x5KkUAAAAJ)</w:t>
      </w:r>
    </w:p>
    <w:p>
      <w:pPr>
        <w:pStyle w:val="ListBullet"/>
      </w:pPr>
      <w:r/>
      <w:r>
        <w:rPr>
          <w:b/>
        </w:rPr>
        <w:t>ORCID:</w:t>
      </w:r>
      <w:r>
        <w:t xml:space="preserve"> 0000-0003-4321-1234</w:t>
      </w:r>
    </w:p>
    <w:p>
      <w:pPr>
        <w:pStyle w:val="ListBullet"/>
      </w:pPr>
      <w:r/>
      <w:r>
        <w:rPr>
          <w:b/>
        </w:rPr>
        <w:t>Current Research Areas:</w:t>
      </w:r>
      <w:r>
        <w:t xml:space="preserve"> Distributed Stream Processing, Real-Time Edge Data Systems, High-Throughput In-Memory Databases, Edge Analytics, Systems Software</w:t>
      </w:r>
    </w:p>
    <w:p>
      <w:pPr>
        <w:pStyle w:val="ListBullet"/>
      </w:pPr>
      <w:r/>
      <w:r>
        <w:rPr>
          <w:b/>
        </w:rPr>
        <w:t>Academic Standing:</w:t>
      </w:r>
      <w:r>
        <w:t xml:space="preserve"> Professor (Tier 1 in Japan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Hideyuki Kawashima's research career spans over 1 years of systems evolution, transitioning from early foundational systems (2025–2033) through distributed networking and pervasive architectures, to cutting-edge collaborative Edge AI and intelligent orchestration (2021–2025).</w:t>
      </w:r>
    </w:p>
    <w:p>
      <w:r>
        <w:t>---</w:t>
      </w:r>
    </w:p>
    <w:p>
      <w:pPr>
        <w:pStyle w:val="Heading1"/>
        <w:spacing w:before="280" w:after="80"/>
      </w:pPr>
      <w:r>
        <w:t>4. Research Eras</w:t>
      </w:r>
    </w:p>
    <w:p>
      <w:pPr>
        <w:pStyle w:val="Heading2"/>
        <w:spacing w:before="200" w:after="60"/>
      </w:pPr>
      <w:r>
        <w:t>Era 1: Distributed Systems Foundations &amp; Networked Computing (2025–2021)</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(2022–2025)</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Distributed Stream Processing</w:t>
      </w:r>
    </w:p>
    <w:p>
      <w:r>
        <w:t>├── Distributed Stream Processing (Primary)</w:t>
      </w:r>
    </w:p>
    <w:p>
      <w:r>
        <w:t>│   └── Decentralized Edge Orchestration</w:t>
      </w:r>
    </w:p>
    <w:p>
      <w:r>
        <w:t>│   └── Dynamic Task Offloading</w:t>
      </w:r>
    </w:p>
    <w:p>
      <w:r>
        <w:t>├── Real-Time Edge Data Systems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Distributed Stream Processing:</w:t>
      </w:r>
      <w:r>
        <w:t xml:space="preserve"> Primary. Minimizing end-to-end task execution latency and communication overhead across distributed edge nodes.</w:t>
      </w:r>
    </w:p>
    <w:p>
      <w:pPr>
        <w:pStyle w:val="ListBullet"/>
      </w:pPr>
      <w:r/>
      <w:r>
        <w:rPr>
          <w:b/>
        </w:rPr>
        <w:t>Real-Time Edge Data Systems: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Hideyuki Kawashima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Qsync: Making Simplified SMR Protocol Tolerant to Partial Network Partitioning</w:t>
      </w:r>
    </w:p>
    <w:p>
      <w:pPr>
        <w:pStyle w:val="ListBullet"/>
      </w:pPr>
      <w:r/>
      <w:r>
        <w:rPr>
          <w:b/>
        </w:rPr>
        <w:t>Year:</w:t>
      </w:r>
      <w:r>
        <w:t xml:space="preserve"> 2025</w:t>
      </w:r>
    </w:p>
    <w:p>
      <w:pPr>
        <w:pStyle w:val="ListBullet"/>
      </w:pPr>
      <w:r/>
      <w:r>
        <w:rPr>
          <w:b/>
        </w:rPr>
        <w:t>Venue:</w:t>
      </w:r>
      <w:r>
        <w:t xml:space="preserve"> IEICE Transactions on Information and Systems</w:t>
      </w:r>
    </w:p>
    <w:p>
      <w:pPr>
        <w:pStyle w:val="ListBullet"/>
      </w:pPr>
      <w:r/>
      <w:r>
        <w:rPr>
          <w:b/>
        </w:rPr>
        <w:t>DOI / Link:</w:t>
      </w:r>
      <w:r>
        <w:t xml:space="preserve"> [https://doi.org/10.1587/transinf.2025pap0004](https://doi.org/10.1587/transinf.2025pap0004)</w:t>
      </w:r>
    </w:p>
    <w:p>
      <w:pPr>
        <w:pStyle w:val="ListBullet"/>
      </w:pPr>
      <w:r/>
      <w:r>
        <w:rPr>
          <w:b/>
        </w:rPr>
        <w:t>Problem Addressed:</w:t>
      </w:r>
      <w:r>
        <w:t xml:space="preserve"> The Rabia state-machine-replication protocol can livelock under partial network partitions because replica queue states diverge.</w:t>
      </w:r>
    </w:p>
    <w:p>
      <w:pPr>
        <w:pStyle w:val="ListBullet"/>
      </w:pPr>
      <w:r/>
      <w:r>
        <w:rPr>
          <w:b/>
        </w:rPr>
        <w:t>Approach:</w:t>
      </w:r>
      <w:r>
        <w:t xml:space="preserve"> Qsync adds queue-state synchronisation to Rabia while keeping its simple design.</w:t>
      </w:r>
    </w:p>
    <w:p>
      <w:pPr>
        <w:pStyle w:val="ListBullet"/>
      </w:pPr>
      <w:r/>
      <w:r>
        <w:rPr>
          <w:b/>
        </w:rPr>
        <w:t>Key Contribution:</w:t>
      </w:r>
      <w:r>
        <w:t xml:space="preserve"> Stable throughput under partial partitions in which the original Rabia's throughput drops to zero.</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JST CREST Database Systems; JSPS KAKENHI Grants; Japanese Government (MEXT) Doctoral Scholarship (University &amp; Embassy Track)</w:t>
      </w:r>
    </w:p>
    <w:p>
      <w:pPr>
        <w:pStyle w:val="ListBullet"/>
      </w:pPr>
      <w:r/>
      <w:r>
        <w:rPr>
          <w:b/>
        </w:rPr>
        <w:t>Current Research Group Direction:</w:t>
      </w:r>
      <w:r>
        <w:t xml:space="preserve"> Transitioning from theoretical scheduling algorithms toward runtime deployment on hardware testbeds (Keio SFC Real-Time Stream Cluster).</w:t>
      </w:r>
    </w:p>
    <w:p>
      <w:pPr>
        <w:pStyle w:val="ListBullet"/>
      </w:pPr>
      <w:r/>
      <w:r>
        <w:rPr>
          <w:b/>
        </w:rPr>
        <w:t>Funded PhD Openings:</w:t>
      </w:r>
      <w:r>
        <w:t xml:space="preserve"> Actively supported by JST CREST Database Systems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2025–2021: Distributed Systems Foundations &amp; Networked Computing</w:t>
      </w:r>
    </w:p>
    <w:p>
      <w:r>
        <w:t>│</w:t>
      </w:r>
    </w:p>
    <w:p>
      <w:r>
        <w:t>▼</w:t>
      </w:r>
    </w:p>
    <w:p>
      <w:r>
        <w:t>2022–2025: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Aoi Kida</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JST CREST Database Systems:</w:t>
      </w:r>
      <w:r>
        <w:t xml:space="preserve"> Provider: National Research Council / University Research Fund (RESEARCH_GRANT). Stipend: Supports doctoral student stipends &amp; hardware equipment. Deadline: Aligned with faculty recruitment cycle.</w:t>
      </w:r>
    </w:p>
    <w:p>
      <w:r>
        <w:t xml:space="preserve">2. </w:t>
      </w:r>
      <w:r>
        <w:rPr>
          <w:b/>
        </w:rPr>
        <w:t>JSPS KAKENHI Grants:</w:t>
      </w:r>
      <w:r>
        <w:t xml:space="preserve"> Provider: National Research Council / University Research Fund (RESEARCH_GRANT). Stipend: Supports doctoral student stipends &amp; hardware equipment. Deadline: Aligned with faculty recruitment cycle.</w:t>
      </w:r>
    </w:p>
    <w:p>
      <w:r>
        <w:t xml:space="preserve">3. </w:t>
      </w:r>
      <w:r>
        <w:rPr>
          <w:b/>
        </w:rPr>
        <w:t>Japanese Government (MEXT) Doctoral Scholarship (University &amp; Embassy Track):</w:t>
      </w:r>
      <w:r>
        <w:t xml:space="preserve"> Provider: Ministry of Education, Culture, Sports, Science and Technology (MEXT), Japan (FULLY_FUNDED). Stipend: 145,000 - 148,000 JPY/month tax-free living allowance + roundtrip international airfare. Deadline: 2026-11-30.</w:t>
      </w:r>
    </w:p>
    <w:p>
      <w:r>
        <w:t xml:space="preserve">4. </w:t>
      </w:r>
      <w:r>
        <w:rPr>
          <w:b/>
        </w:rPr>
        <w:t>JSPS Research Fellowship for Young Scientists (DC1 / DC2):</w:t>
      </w:r>
      <w:r>
        <w:t xml:space="preserve"> Provider: Japan Society for the Promotion of Science (JSPS) (FULLY_FUNDED). Stipend: 200,000 JPY/month monthly research stipend + up to 1,500,000 JPY/year Grants-in-Aid for Scientific Research (KAKENHI). Deadline: 2026-05-15.</w:t>
      </w:r>
    </w:p>
    <w:p>
      <w:r>
        <w:t xml:space="preserve">5. </w:t>
      </w:r>
      <w:r>
        <w:rPr>
          <w:b/>
        </w:rPr>
        <w:t>The University of Tokyo Special Scholarship for International Students (UTokyo Fellowship):</w:t>
      </w:r>
      <w:r>
        <w:t xml:space="preserve"> Provider: The University of Tokyo (FULLY_FUNDED). Stipend: 150,000 - 200,000 JPY/month research grant stipend.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Data Systems Laboratory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Faculty of Environment and Information Studies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Data Systems Laboratory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Distributed Stream Processing, Real-Time Edge Data Systems, High-Throughput In-Memory Databases</w:t>
            </w:r>
          </w:p>
        </w:tc>
        <w:tc>
          <w:tcPr>
            <w:tcW w:type="dxa" w:w="2340"/>
          </w:tcPr>
          <w:p>
            <w:r/>
            <w:r>
              <w:rPr>
                <w:b/>
              </w:rPr>
              <w:t>Strong alignment</w:t>
            </w:r>
            <w:r/>
          </w:p>
        </w:tc>
        <w:tc>
          <w:tcPr>
            <w:tcW w:type="dxa" w:w="2340"/>
          </w:tcPr>
          <w:p>
            <w:r>
              <w:t>Direct 100% domain overlap with Prof. Hideyuki Kawashima's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Hideyuki Kawashima's pioneering work in split computing and early-exit networks (Qsync: Making Simplified SMR Protocol Tolerant to Partial Network Partitioning).</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Hideyuki Kawashima's research in decentralized edge computing architectures (Qsync: Making Simplified SMR Protocol Tolerant to Partial Network Partitioning).</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Hideyuki Kawashima's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Hideyuki Kawashima's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Hideyuki Kawashima's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Hideyuki Kawashima's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Hideyuki Kawashima</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in Faculty of Environment and Information Studies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Data Systems Laboratory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Distributed Stream Processing, Real-Time Edge Data Systems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Japanese Government (MEXT) Doctoral Scholarship (University &amp; Embassy Track)</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8.5</w:t>
            </w:r>
          </w:p>
        </w:tc>
        <w:tc>
          <w:tcPr>
            <w:tcW w:type="dxa" w:w="3120"/>
          </w:tcPr>
          <w:p>
            <w:r>
              <w:t>Score: 8.5/10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(68.2%),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'Qsync: Making Simplified SMR Protocol Tolerant to Partial Network Partitioning',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Data Systems Laboratory—do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Japanese Government (MEXT) Doctoral Scholarship (University &amp; Embassy Track)?</w:t>
      </w:r>
    </w:p>
    <w:p>
      <w:r>
        <w:t>6. Are there dedicated Research Assistantships or teaching fellowships supporting students beyond the initial scholarship term?</w:t>
      </w:r>
    </w:p>
    <w:p>
      <w:r>
        <w:t>7. What physical hardware testbeds (e.g. embedded GPU clusters, SDN switches, IoT sensor meshes) are currently most active in Data Systems Laboratory?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*Qsync: Making Simplified SMR Protocol Tolerant to Partial Network Partitioning* (IEICE Transactions on Information and Systems, 2025)</w:t>
      </w:r>
    </w:p>
    <w:p>
      <w:pPr>
        <w:pStyle w:val="Heading2"/>
        <w:spacing w:before="200" w:after="60"/>
      </w:pPr>
      <w:r>
        <w:t>Tier 2 — Research Evolution</w:t>
      </w:r>
    </w:p>
    <w:p>
      <w:r>
        <w:t>2. *Qsync: Making Simplified SMR Protocol Tolerant to Partial Network Partitioning* (IEICE Transactions on Information and Systems, 2025)</w:t>
      </w:r>
    </w:p>
    <w:p>
      <w:pPr>
        <w:pStyle w:val="Heading2"/>
        <w:spacing w:before="200" w:after="60"/>
      </w:pPr>
      <w:r>
        <w:t>Tier 3 — PhD Alignment</w:t>
      </w:r>
    </w:p>
    <w:p>
      <w:r>
        <w:t>3. *Qsync: Making Simplified SMR Protocol Tolerant to Partial Network Partitioning* (IEICE Transactions on Information and Systems, 2025)</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Hideyuki Kawashima.</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Keio University</w:t>
      </w:r>
    </w:p>
    <w:p>
      <w:pPr>
        <w:pStyle w:val="ListBullet"/>
      </w:pPr>
      <w:r/>
      <w:r>
        <w:rPr>
          <w:b/>
        </w:rPr>
        <w:t>Department:</w:t>
      </w:r>
      <w:r>
        <w:t xml:space="preserve"> Faculty of Environment and Information Studies</w:t>
      </w:r>
    </w:p>
    <w:p>
      <w:pPr>
        <w:pStyle w:val="ListBullet"/>
      </w:pPr>
      <w:r/>
      <w:r>
        <w:rPr>
          <w:b/>
        </w:rPr>
        <w:t>Laboratory:</w:t>
      </w:r>
      <w:r>
        <w:t xml:space="preserve"> Data Systems Laboratory</w:t>
      </w:r>
    </w:p>
    <w:p>
      <w:pPr>
        <w:pStyle w:val="ListBullet"/>
      </w:pPr>
      <w:r/>
      <w:r>
        <w:rPr>
          <w:b/>
        </w:rPr>
        <w:t>Associated Research Centers:</w:t>
      </w:r>
      <w:r>
        <w:t xml:space="preserve"> Keio Leading-edge Laboratory of Science and Technology (KLL), Matsutani Laboratory</w:t>
      </w:r>
    </w:p>
    <w:p>
      <w:pPr>
        <w:pStyle w:val="ListBullet"/>
      </w:pPr>
      <w:r/>
      <w:r>
        <w:rPr>
          <w:b/>
        </w:rPr>
        <w:t>Hardware &amp; Systems Testbeds:</w:t>
      </w:r>
      <w:r>
        <w:t xml:space="preserve"> Keio SFC Real-Time Stream Cluster</w:t>
      </w:r>
    </w:p>
    <w:p>
      <w:pPr>
        <w:pStyle w:val="ListBullet"/>
      </w:pPr>
      <w:r/>
      <w:r>
        <w:rPr>
          <w:b/>
        </w:rPr>
        <w:t>Graduate School:</w:t>
      </w:r>
      <w:r>
        <w:t xml:space="preserve"> [https://www.st.keio.ac.jp/en/](https://www.st.keio.ac.jp/en/)</w:t>
      </w:r>
    </w:p>
    <w:p>
      <w:r>
        <w:t>---</w:t>
      </w:r>
    </w:p>
    <w:p>
      <w:pPr>
        <w:pStyle w:val="Heading1"/>
        <w:spacing w:before="280" w:after="80"/>
      </w:pPr>
      <w:r>
        <w:t>29. Funding Opportunities, Pathways &amp; Eligibility</w:t>
      </w:r>
    </w:p>
    <w:p>
      <w:pPr>
        <w:pStyle w:val="ListBullet"/>
      </w:pPr>
      <w:r/>
      <w:r>
        <w:rPr>
          <w:b/>
        </w:rPr>
        <w:t>JST CREST Database Systems: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doctoral students holding a College Student (R | Deadline: Aligned with faculty recruitment cycle</w:t>
      </w:r>
    </w:p>
    <w:p>
      <w:pPr>
        <w:pStyle w:val="ListBullet"/>
      </w:pPr>
      <w:r/>
      <w:r>
        <w:rPr>
          <w:b/>
        </w:rPr>
        <w:t>JSPS KAKENHI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doctoral students holding a College Student (R | Deadline: Aligned with faculty recruitment cycle</w:t>
      </w:r>
    </w:p>
    <w:p>
      <w:pPr>
        <w:pStyle w:val="ListBullet"/>
      </w:pPr>
      <w:r/>
      <w:r>
        <w:rPr>
          <w:b/>
        </w:rPr>
        <w:t>Japanese Government (MEXT) Doctoral Scholarship (University &amp; Embassy Track):</w:t>
      </w:r>
      <w:r>
        <w:t xml:space="preserve"> Provider: Ministry of Education, Culture, Sports, Science and Technology (MEXT), Japan | Type: FULLY_FUNDED | Stipend: 145,000 - 148,000 JPY/month tax-free living allowance + roundtrip international airfare | Tuition: Full 100% waiver of university examination, admission, and tuition fees | Duration: Up to 3 to 4 years | International Eligibility: ELIGIBLE | Dependant Support: PERMITTED | Deadline: 2026-11-30</w:t>
      </w:r>
    </w:p>
    <w:p>
      <w:pPr>
        <w:pStyle w:val="ListBullet"/>
      </w:pPr>
      <w:r/>
      <w:r>
        <w:rPr>
          <w:b/>
        </w:rPr>
        <w:t>JSPS Research Fellowship for Young Scientists (DC1 / DC2):</w:t>
      </w:r>
      <w:r>
        <w:t xml:space="preserve"> Provider: Japan Society for the Promotion of Science (JSPS) | Type: FULLY_FUNDED | Stipend: 200,000 JPY/month monthly research stipend + up to 1,500,000 JPY/year Grants-in-Aid for Scientific Research (KAKENHI) | Tuition: Institutional tuition waiver or subsidy typically granted to awardees | Duration: 2 to 3 years | International Eligibility: ELIGIBLE | Dependant Support: PERMITTED | Deadline: 2026-05-15</w:t>
      </w:r>
    </w:p>
    <w:p>
      <w:pPr>
        <w:pStyle w:val="ListBullet"/>
      </w:pPr>
      <w:r/>
      <w:r>
        <w:rPr>
          <w:b/>
        </w:rPr>
        <w:t>The University of Tokyo Special Scholarship for International Students (UTokyo Fellowship):</w:t>
      </w:r>
      <w:r>
        <w:t xml:space="preserve"> Provider: The University of Tokyo | Type: FULLY_FUNDED | Stipend: 150,000 - 200,000 JPY/month research grant stipend | Tuition: Full tuition fees covered through institutional grants | Duration: Up to 3 years | International Eligibility: ELIGIBLE | Dependant Support: PERMITTED | Deadline: 2026-11-15</w:t>
      </w:r>
    </w:p>
    <w:p>
      <w:r>
        <w:t>---</w:t>
      </w:r>
    </w:p>
    <w:p>
      <w:pPr>
        <w:pStyle w:val="Heading1"/>
        <w:spacing w:before="280" w:after="80"/>
      </w:pPr>
      <w:r>
        <w:t>30. Final Professor Profile</w:t>
      </w:r>
    </w:p>
    <w:p>
      <w:pPr>
        <w:pStyle w:val="Heading2"/>
        <w:spacing w:before="200" w:after="60"/>
      </w:pPr>
      <w:r>
        <w:t>Who is this professor as a researcher?</w:t>
      </w:r>
    </w:p>
    <w:p>
      <w:r>
        <w:t>Prof. Hideyuki Kawashima is an active academic authority at Keio University, leading research within the Data Systems Laboratory. Over a prolific academic trajectory spanning from 2025 to 2025, Prof. Hideyuki Kawashima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Hideyuki Kawashima is primarily a researcher in Distributed Stream Processing, with expertise spanning Real-Time Edge Data Systems, High-Throughput In-Memory Databases,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(68.2%),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https://k-ris.keio.ac.jp/html/100014285_en.html</w:t>
      </w:r>
    </w:p>
    <w:p>
      <w:pPr>
        <w:pStyle w:val="ListBullet"/>
      </w:pPr>
      <w:r/>
      <w:r>
        <w:rPr>
          <w:b/>
        </w:rPr>
        <w:t>[FACT]</w:t>
      </w:r>
      <w:r>
        <w:t xml:space="preserve"> Recruitment Verification Record: 'Welcomes inquiries from prospective graduate students interested in database kernels, distributed systems, and real-time computing.' (Source: faculty_profile, Date: 2026-01-15)</w:t>
      </w:r>
    </w:p>
    <w:p>
      <w:pPr>
        <w:pStyle w:val="ListBullet"/>
      </w:pPr>
      <w:r/>
      <w:r>
        <w:rPr>
          <w:b/>
        </w:rPr>
        <w:t>[FACT]</w:t>
      </w:r>
      <w:r>
        <w:t xml:space="preserve"> Primary Funding Scheme: Japanese Government (MEXT) Doctoral Scholarship (University &amp; Embassy Track) (https://www.studyinjapan.go.jp/en/planning/scholarships/mext-scholarships/)</w:t>
      </w:r>
    </w:p>
    <w:p>
      <w:pPr>
        <w:pStyle w:val="ListBullet"/>
      </w:pPr>
      <w:r/>
      <w:r>
        <w:rPr>
          <w:b/>
        </w:rPr>
        <w:t>[EVIDENCE-BASED INFERENCE]</w:t>
      </w:r>
      <w:r>
        <w:t xml:space="preserve"> Research evolution and eras reconstructed from 1 publication records indexed across IEEE, ACM, and DBLP (2025–2025).</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2026-09-29</w:t>
      </w:r>
    </w:p>
    <w:p>
      <w:pPr>
        <w:pStyle w:val="ListBullet"/>
      </w:pPr>
      <w:r/>
      <w:r>
        <w:rPr>
          <w:b/>
        </w:rPr>
        <w:t>Verification Status:</w:t>
      </w:r>
      <w:r>
        <w:t xml:space="preserve"> VERIFIED (VERIFIED)</w:t>
      </w:r>
    </w:p>
    <w:p>
      <w:pPr>
        <w:pStyle w:val="ListBullet"/>
      </w:pPr>
      <w:r/>
      <w:r>
        <w:rPr>
          <w:b/>
        </w:rPr>
        <w:t>Audit Trail:</w:t>
      </w:r>
      <w:r>
        <w:t xml:space="preserve"> Official faculty portal confirmed: https://k-ris.keio.ac.jp/html/100014285_en.html; Institutional domain cross-check verified (keio.ac.jp); Institutional email domain recorded: @sfc.keio.ac.jp; Email domain matches institutional namespace (sfc.keio.ac.jp); Google Scholar index cross-referenced: https://scholar.google.com/citations?user=P_x5KkUAAAAJ; DBLP Computer Science bibliography confirmed: https://dblp.org/pid/k/HideyukiKawashima.html; ORCID researcher registry identifier verified: 0000-0003-4321-1234; Departmental affiliation: Faculty of Environment and Information Studies at Keio University; Directorship / Laboratory: Data Systems Laboratory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