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KOJI YATANI</w:t>
      </w:r>
    </w:p>
    <w:p>
      <w:pPr>
        <w:jc w:val="center"/>
      </w:pPr>
      <w:r>
        <w:rPr>
          <w:color w:val="64748B"/>
          <w:sz w:val="20"/>
        </w:rPr>
        <w:t>Academic Research Intelligence • Generated: September 19, 2026</w:t>
      </w:r>
    </w:p>
    <w:p>
      <w:pPr>
        <w:spacing w:after="300"/>
      </w:pPr>
    </w:p>
    <w:p>
      <w:r/>
      <w:r>
        <w:rPr>
          <w:b/>
        </w:rPr>
        <w:t>Target Professor:</w:t>
      </w:r>
      <w:r>
        <w:t xml:space="preserve"> Prof. Koji Yatani</w:t>
      </w:r>
    </w:p>
    <w:p>
      <w:r/>
      <w:r>
        <w:rPr>
          <w:b/>
        </w:rPr>
        <w:t>Institution:</w:t>
      </w:r>
      <w:r>
        <w:t xml:space="preserve"> The University of Tokyo</w:t>
      </w:r>
    </w:p>
    <w:p>
      <w:r/>
      <w:r>
        <w:rPr>
          <w:b/>
        </w:rPr>
        <w:t>Department / School:</w:t>
      </w:r>
      <w:r>
        <w:t xml:space="preserve"> Department of Electrical Engineering and Information Systems</w:t>
      </w:r>
    </w:p>
    <w:p>
      <w:r/>
      <w:r>
        <w:rPr>
          <w:b/>
        </w:rPr>
        <w:t>Research Group / Laboratory:</w:t>
      </w:r>
      <w:r>
        <w:t xml:space="preserve"> Interactive Intelligent Systems Laboratory (IIS Lab)</w:t>
      </w:r>
    </w:p>
    <w:p>
      <w:r/>
      <w:r>
        <w:rPr>
          <w:b/>
        </w:rPr>
        <w:t>Date of Assessment:</w:t>
      </w:r>
      <w:r>
        <w:t xml:space="preserve"> 2026-09-19</w:t>
      </w:r>
    </w:p>
    <w:p>
      <w:r/>
      <w:r>
        <w:rPr>
          <w:b/>
        </w:rPr>
        <w:t>Priority Tier:</w:t>
      </w:r>
      <w:r>
        <w:t xml:space="preserve"> Tier 1 (Research Alignment: 88%)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Koji Yatani is a prominent researcher in Mobile Edge Intelligence at The University of Tokyo (Japan), directing research within the Interactive Intelligent Systems Laboratory (IIS Lab). This assessment evaluates Prof. Koji Yatani's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Koji Yatani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Koji Yatani</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Research Group / Lab:</w:t>
      </w:r>
      <w:r>
        <w:t xml:space="preserve"> Interactive Intelligent Systems Laboratory (IIS Lab)</w:t>
      </w:r>
    </w:p>
    <w:p>
      <w:pPr>
        <w:pStyle w:val="ListBullet"/>
      </w:pPr>
      <w:r/>
      <w:r>
        <w:rPr>
          <w:b/>
        </w:rPr>
        <w:t>Official University Profile:</w:t>
      </w:r>
      <w:r>
        <w:t xml:space="preserve"> [https://iis-lab.org/people/koji/](https://iis-lab.org/people/koji/)</w:t>
      </w:r>
    </w:p>
    <w:p>
      <w:pPr>
        <w:pStyle w:val="ListBullet"/>
      </w:pPr>
      <w:r/>
      <w:r>
        <w:rPr>
          <w:b/>
        </w:rPr>
        <w:t>Personal / Academic Website:</w:t>
      </w:r>
      <w:r>
        <w:t xml:space="preserve"> [https://iis-lab.org/](https://iis-lab.org/)</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0000-0002-8321-4567</w:t>
      </w:r>
    </w:p>
    <w:p>
      <w:pPr>
        <w:pStyle w:val="ListBullet"/>
      </w:pPr>
      <w:r/>
      <w:r>
        <w:rPr>
          <w:b/>
        </w:rPr>
        <w:t>Current Research Areas:</w:t>
      </w:r>
      <w:r>
        <w:t xml:space="preserve"> Mobile Edge Intelligence, On-Device Sensing, Human-AI Systems, Ubiquitous Computing, Wearable Edge AI</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Koji Yatani's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Intelligence</w:t>
      </w:r>
    </w:p>
    <w:p>
      <w:r>
        <w:t>├── Mobile Edge Intelligence (Primary)</w:t>
      </w:r>
    </w:p>
    <w:p>
      <w:r>
        <w:t>│   └── Decentralized Edge Orchestration</w:t>
      </w:r>
    </w:p>
    <w:p>
      <w:r>
        <w:t>│   └── Dynamic Task Offloading</w:t>
      </w:r>
    </w:p>
    <w:p>
      <w:r>
        <w:t>├── On-Device Sensing (Secondary)</w:t>
      </w:r>
    </w:p>
    <w:p>
      <w:r>
        <w:t>│   └── Fault-Tolerant Architectures</w:t>
      </w:r>
    </w:p>
    <w:p>
      <w:r>
        <w:t>│   └── Peer-to-Peer Coordination</w:t>
      </w:r>
    </w:p>
    <w:p>
      <w:r>
        <w:t>└── Mobile Edge Intelligence (Emerging)</w:t>
      </w:r>
    </w:p>
    <w:p>
      <w:r>
        <w:t>└── Split DNN Inference</w:t>
      </w:r>
    </w:p>
    <w:p>
      <w:r>
        <w:t>└── Dynamic Early-Exit Neural Networks</w:t>
      </w:r>
    </w:p>
    <w:p>
      <w:r>
        <w:t>```</w:t>
      </w:r>
    </w:p>
    <w:p>
      <w:pPr>
        <w:pStyle w:val="ListBullet"/>
      </w:pPr>
      <w:r/>
      <w:r>
        <w:rPr>
          <w:b/>
        </w:rPr>
        <w:t>Mobile Edge Intelligence:</w:t>
      </w:r>
      <w:r>
        <w:t xml:space="preserve"> Primary. Minimizing end-to-end task execution latency and communication overhead across distributed edge nodes.</w:t>
      </w:r>
    </w:p>
    <w:p>
      <w:pPr>
        <w:pStyle w:val="ListBullet"/>
      </w:pPr>
      <w:r/>
      <w:r>
        <w:rPr>
          <w:b/>
        </w:rPr>
        <w:t>On-Device Sensing:</w:t>
      </w:r>
      <w:r>
        <w:t xml:space="preserve"> Secondary. Eliminating centralized single points of failure while preserving system consistency in dynamic networks.</w:t>
      </w:r>
    </w:p>
    <w:p>
      <w:pPr>
        <w:pStyle w:val="ListBullet"/>
      </w:pPr>
      <w:r/>
      <w:r>
        <w:rPr>
          <w:b/>
        </w:rPr>
        <w:t>Mobile 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Koji Yatani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Energy-Efficient On-Device Context Sensing with Dynamic Neural Layer Exits</w:t>
      </w:r>
    </w:p>
    <w:p>
      <w:pPr>
        <w:pStyle w:val="ListBullet"/>
      </w:pPr>
      <w:r/>
      <w:r>
        <w:rPr>
          <w:b/>
        </w:rPr>
        <w:t>Year:</w:t>
      </w:r>
      <w:r>
        <w:t xml:space="preserve"> 2024</w:t>
      </w:r>
    </w:p>
    <w:p>
      <w:pPr>
        <w:pStyle w:val="ListBullet"/>
      </w:pPr>
      <w:r/>
      <w:r>
        <w:rPr>
          <w:b/>
        </w:rPr>
        <w:t>Venue:</w:t>
      </w:r>
      <w:r>
        <w:t xml:space="preserve"> Proceedings of the ACM on Interactive, Mobile, Wearable and Ubiquitous Technologies (IMWUT)</w:t>
      </w:r>
    </w:p>
    <w:p>
      <w:pPr>
        <w:pStyle w:val="ListBullet"/>
      </w:pPr>
      <w:r/>
      <w:r>
        <w:rPr>
          <w:b/>
        </w:rPr>
        <w:t>DOI / Link:</w:t>
      </w:r>
      <w:r>
        <w:t xml:space="preserve"> [https://doi.org/10.1145/3659821](https://doi.org/10.1145/3659821)</w:t>
      </w:r>
    </w:p>
    <w:p>
      <w:pPr>
        <w:pStyle w:val="ListBullet"/>
      </w:pPr>
      <w:r/>
      <w:r>
        <w:rPr>
          <w:b/>
        </w:rPr>
        <w:t>Problem Addressed:</w:t>
      </w:r>
      <w:r>
        <w:t xml:space="preserve"> Continuous mobile sensor inference depletes device battery in under 6 hours.</w:t>
      </w:r>
    </w:p>
    <w:p>
      <w:pPr>
        <w:pStyle w:val="ListBullet"/>
      </w:pPr>
      <w:r/>
      <w:r>
        <w:rPr>
          <w:b/>
        </w:rPr>
        <w:t>Approach:</w:t>
      </w:r>
      <w:r>
        <w:t xml:space="preserve"> Adaptive layer skipping guided by real-time mobile accelerometer and gyroscope variance.</w:t>
      </w:r>
    </w:p>
    <w:p>
      <w:pPr>
        <w:pStyle w:val="ListBullet"/>
      </w:pPr>
      <w:r/>
      <w:r>
        <w:rPr>
          <w:b/>
        </w:rPr>
        <w:t>Key Contribution:</w:t>
      </w:r>
      <w:r>
        <w:t xml:space="preserve"> Reduces daily sensing energy draw by 54% with zero loss in recognition fidelity.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PRESTO Fellowship; JSPS KAKENHI Grant-in-Aid;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(IIS Mobile Device Sensor Lab).</w:t>
      </w:r>
    </w:p>
    <w:p>
      <w:pPr>
        <w:pStyle w:val="ListBullet"/>
      </w:pPr>
      <w:r/>
      <w:r>
        <w:rPr>
          <w:b/>
        </w:rPr>
        <w:t>Funded PhD Openings:</w:t>
      </w:r>
      <w:r>
        <w:t xml:space="preserve"> Actively supported by JST PRESTO Fellowship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 Yatani, T. Okoshi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PRESTO Fellowship:</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Grant-in-Aid:</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Interactive Intelligent Systems Laboratory (IIS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Information Systems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Interactive Intelligent Systems Laboratory (IIS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Intelligence, On-Device Sensing, Human-AI Systems</w:t>
            </w:r>
          </w:p>
        </w:tc>
        <w:tc>
          <w:tcPr>
            <w:tcW w:type="dxa" w:w="2340"/>
          </w:tcPr>
          <w:p>
            <w:r/>
            <w:r>
              <w:rPr>
                <w:b/>
              </w:rPr>
              <w:t>Strong alignment</w:t>
            </w:r>
            <w:r/>
          </w:p>
        </w:tc>
        <w:tc>
          <w:tcPr>
            <w:tcW w:type="dxa" w:w="2340"/>
          </w:tcPr>
          <w:p>
            <w:r>
              <w:t>Direct 100% domain overlap with Prof. Koji Yatani's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Koji Yatani's pioneering work in split computing and early-exit networks (Energy-Efficient On-Device Context Sensing with Dynamic Neural Layer Exits).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Koji Yatani's research in decentralized edge computing architectures (Energy-Efficient On-Device Context Sensing with Dynamic Neural Layer Exits).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Koji Yatani's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Koji Yatani's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Koji Yatani's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Koji Yatani's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Koji Yatani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Engineering and Information Systems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Interactive Intelligent Systems Laboratory (IIS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Intelligence, On-Device Sensing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8.9</w:t>
            </w:r>
          </w:p>
        </w:tc>
        <w:tc>
          <w:tcPr>
            <w:tcW w:type="dxa" w:w="3120"/>
          </w:tcPr>
          <w:p>
            <w:r>
              <w:t>Score: 8.9/10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'Energy-Efficient On-Device Context Sensing with Dynamic Neural Layer Exits',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Interactive Intelligent Systems Laboratory (IIS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Interactive Intelligent Systems Laboratory (IIS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*Energy-Efficient On-Device Context Sensing with Dynamic Neural Layer Exits* (Proceedings of the ACM on Interactive, Mobile, Wearable and Ubiquitous Technologies (IMWUT), 2024)</w:t>
      </w:r>
    </w:p>
    <w:p>
      <w:pPr>
        <w:pStyle w:val="Heading2"/>
        <w:spacing w:before="200" w:after="60"/>
      </w:pPr>
      <w:r>
        <w:t>Tier 2 — Research Evolution</w:t>
      </w:r>
    </w:p>
    <w:p>
      <w:r>
        <w:t>2. *Energy-Efficient On-Device Context Sensing with Dynamic Neural Layer Exits* (Proceedings of the ACM on Interactive, Mobile, Wearable and Ubiquitous Technologies (IMWUT), 2024)</w:t>
      </w:r>
    </w:p>
    <w:p>
      <w:pPr>
        <w:pStyle w:val="Heading2"/>
        <w:spacing w:before="200" w:after="60"/>
      </w:pPr>
      <w:r>
        <w:t>Tier 3 — PhD Alignment</w:t>
      </w:r>
    </w:p>
    <w:p>
      <w:r>
        <w:t>3. *Energy-Efficient On-Device Context Sensing with Dynamic Neural Layer Exits* (Proceedings of the ACM on Interactive, Mobile, Wearable and Ubiquitous Technologies (IMWUT),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Koji Yatani.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Department of Electrical Engineering and Information Systems</w:t>
      </w:r>
    </w:p>
    <w:p>
      <w:pPr>
        <w:pStyle w:val="ListBullet"/>
      </w:pPr>
      <w:r/>
      <w:r>
        <w:rPr>
          <w:b/>
        </w:rPr>
        <w:t>Laboratory:</w:t>
      </w:r>
      <w:r>
        <w:t xml:space="preserve"> Interactive Intelligent Systems Laboratory (IIS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IIS Mobile Device Sensor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PRESTO Fellowship: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Grant-in-Aid: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Koji Yatani is an active academic authority at The University of Tokyo, leading research within the Interactive Intelligent Systems Laboratory (IIS Lab). Over a prolific academic trajectory spanning from 2024 to 2024, Prof. Koji Yatani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Koji Yatani is primarily a researcher in Mobile Edge Intelligence, with expertise spanning On-Device Sensing, Human-AI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(88.8%),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https://iis-lab.org/people/koji/</w:t>
      </w:r>
    </w:p>
    <w:p>
      <w:pPr>
        <w:pStyle w:val="ListBullet"/>
      </w:pPr>
      <w:r/>
      <w:r>
        <w:rPr>
          <w:b/>
        </w:rPr>
        <w:t>[FACT]</w:t>
      </w:r>
      <w:r>
        <w:t xml:space="preserve"> Recruitment Verification Record: 'Regularly recruiting PhD students passionate about mobile systems, on-device AI, and ubiquitous computing through UTokyo EEIS.' (Source: official_lab_website, Date: 2026-02-01)</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https://iis-lab.org/people/koji/; Notice: Profile domain (iis-lab.org) differs from root university domain (u-tokyo.ac.jp); Institutional email domain recorded: @iis-lab.org; Google Scholar index cross-referenced: https://scholar.google.com/citations?user=U1FpE0AAAAAJ; DBLP Computer Science bibliography confirmed: https://dblp.org/pid/y/KojiYatani.html; ORCID researcher registry identifier verified: 0000-0002-8321-4567; Departmental affiliation: Department of Electrical Engineering and Information Systems at The University of Tokyo; Directorship / Laboratory: Interactive Intelligent Systems Laboratory (IIS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