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WEI WANG</w:t>
      </w:r>
    </w:p>
    <w:p>
      <w:pPr>
        <w:jc w:val="center"/>
      </w:pPr>
      <w:r>
        <w:rPr>
          <w:color w:val="64748B"/>
          <w:sz w:val="20"/>
        </w:rPr>
        <w:t>Academic Research Intelligence • Generated: October 01, 2026</w:t>
      </w:r>
    </w:p>
    <w:p>
      <w:pPr>
        <w:spacing w:after="300"/>
      </w:pPr>
    </w:p>
    <w:p>
      <w:r/>
      <w:r>
        <w:rPr>
          <w:b/>
        </w:rPr>
        <w:t>Target Professor:</w:t>
      </w:r>
      <w:r>
        <w:t xml:space="preserve"> Prof. Wei Wang</w:t>
      </w:r>
    </w:p>
    <w:p>
      <w:r/>
      <w:r>
        <w:rPr>
          <w:b/>
        </w:rPr>
        <w:t>Institution:</w:t>
      </w:r>
      <w:r>
        <w:t xml:space="preserve"> The Hong Kong University of Science and Technology</w:t>
      </w:r>
    </w:p>
    <w:p>
      <w:r/>
      <w:r>
        <w:rPr>
          <w:b/>
        </w:rPr>
        <w:t>Department / School:</w:t>
      </w:r>
      <w:r>
        <w:t xml:space="preserve"> Department of Computer Science and Engineering (CSE)</w:t>
      </w:r>
    </w:p>
    <w:p>
      <w:r/>
      <w:r>
        <w:rPr>
          <w:b/>
        </w:rPr>
        <w:t>Research Group / Laboratory:</w:t>
      </w:r>
      <w:r>
        <w:t xml:space="preserve"> System Networking Lab (SING)</w:t>
      </w:r>
    </w:p>
    <w:p>
      <w:r/>
      <w:r>
        <w:rPr>
          <w:b/>
        </w:rPr>
        <w:t>Date of Assessment:</w:t>
      </w:r>
      <w:r>
        <w:t xml:space="preserve"> 2026-10-01</w:t>
      </w:r>
    </w:p>
    <w:p>
      <w:r/>
      <w:r>
        <w:rPr>
          <w:b/>
        </w:rPr>
        <w:t>Priority Tier:</w:t>
      </w:r>
      <w:r>
        <w:t xml:space="preserve"> Tier 1 (Research Alignment: 97%)</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Wei Wang is a prominent researcher in Distributed Machine Learning at The Hong Kong University of Science and Technology (Hong Kong), directing research within the System Networking Lab (SING). This assessment evaluates Prof. Wei Wang's academic trajectory from foundational computing and systems architectures to state-of-the-art collaborative edge intelligence and distributed execution frameworks.</w:t>
      </w:r>
    </w:p>
    <w:p>
      <w:r>
        <w:t>With verified recruitment standing (CONFIRMED_ACTIVE) and direct synergy with HKUST RedBird PhD Award &amp; Postgraduate Studentship (PGS) (HK$40,000 recruitment award + full annual PGS of HK$220,680 (approx HK$18,390/mo); Deadline: 2026-12-01 23:59:59 HKT), Prof. Wei Wang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Wei Wang</w:t>
      </w:r>
    </w:p>
    <w:p>
      <w:pPr>
        <w:pStyle w:val="ListBullet"/>
      </w:pPr>
      <w:r/>
      <w:r>
        <w:rPr>
          <w:b/>
        </w:rPr>
        <w:t>Current Position:</w:t>
      </w:r>
      <w:r>
        <w:t xml:space="preserve"> Associate Professor</w:t>
      </w:r>
    </w:p>
    <w:p>
      <w:pPr>
        <w:pStyle w:val="ListBullet"/>
      </w:pPr>
      <w:r/>
      <w:r>
        <w:rPr>
          <w:b/>
        </w:rPr>
        <w:t>University:</w:t>
      </w:r>
      <w:r>
        <w:t xml:space="preserve"> The Hong Kong University of Science and Technology</w:t>
      </w:r>
    </w:p>
    <w:p>
      <w:pPr>
        <w:pStyle w:val="ListBullet"/>
      </w:pPr>
      <w:r/>
      <w:r>
        <w:rPr>
          <w:b/>
        </w:rPr>
        <w:t>Department:</w:t>
      </w:r>
      <w:r>
        <w:t xml:space="preserve"> Department of Computer Science and Engineering (CSE)</w:t>
      </w:r>
    </w:p>
    <w:p>
      <w:pPr>
        <w:pStyle w:val="ListBullet"/>
      </w:pPr>
      <w:r/>
      <w:r>
        <w:rPr>
          <w:b/>
        </w:rPr>
        <w:t>Research Group / Lab:</w:t>
      </w:r>
      <w:r>
        <w:t xml:space="preserve"> System Networking Lab (SING)</w:t>
      </w:r>
    </w:p>
    <w:p>
      <w:pPr>
        <w:pStyle w:val="ListBullet"/>
      </w:pPr>
      <w:r/>
      <w:r>
        <w:rPr>
          <w:b/>
        </w:rPr>
        <w:t>Official University Profile:</w:t>
      </w:r>
      <w:r>
        <w:t xml:space="preserve"> [https://cse.hkust.edu.hk/admin/people/faculty/profile/weiwa](https://cse.hkust.edu.hk/admin/people/faculty/profile/weiwa)</w:t>
      </w:r>
    </w:p>
    <w:p>
      <w:pPr>
        <w:pStyle w:val="ListBullet"/>
      </w:pPr>
      <w:r/>
      <w:r>
        <w:rPr>
          <w:b/>
        </w:rPr>
        <w:t>Personal / Academic Website:</w:t>
      </w:r>
      <w:r>
        <w:t xml:space="preserve"> [https://home.cse.ust.hk/~weiwa/](https://home.cse.ust.hk/~weiwa/)</w:t>
      </w:r>
    </w:p>
    <w:p>
      <w:pPr>
        <w:pStyle w:val="ListBullet"/>
      </w:pPr>
      <w:r/>
      <w:r>
        <w:rPr>
          <w:b/>
        </w:rPr>
        <w:t>Google Scholar / DBLP:</w:t>
      </w:r>
      <w:r>
        <w:t xml:space="preserve"> [https://scholar.google.com/citations?user=51cZ3sQAAAAJ](https://scholar.google.com/citations?user=51cZ3sQAAAAJ)</w:t>
      </w:r>
    </w:p>
    <w:p>
      <w:pPr>
        <w:pStyle w:val="ListBullet"/>
      </w:pPr>
      <w:r/>
      <w:r>
        <w:rPr>
          <w:b/>
        </w:rPr>
        <w:t>ORCID:</w:t>
      </w:r>
      <w:r>
        <w:t xml:space="preserve"> 0000-0001-6677-3323</w:t>
      </w:r>
    </w:p>
    <w:p>
      <w:pPr>
        <w:pStyle w:val="ListBullet"/>
      </w:pPr>
      <w:r/>
      <w:r>
        <w:rPr>
          <w:b/>
        </w:rPr>
        <w:t>Current Research Areas:</w:t>
      </w:r>
      <w:r>
        <w:t xml:space="preserve"> Distributed Machine Learning, Edge Intelligence, Cloud-Edge Systems, Federated Learning Systems, GPU Cluster Scheduling</w:t>
      </w:r>
    </w:p>
    <w:p>
      <w:pPr>
        <w:pStyle w:val="ListBullet"/>
      </w:pPr>
      <w:r/>
      <w:r>
        <w:rPr>
          <w:b/>
        </w:rPr>
        <w:t>Academic Standing:</w:t>
      </w:r>
      <w:r>
        <w:t xml:space="preserve"> Associate Professor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Wei Wang's research career spans over 1 years of systems evolution, transitioning from early foundational systems (2020–2028) through distributed networking and pervasive architectures, to cutting-edge collaborative Edge AI and intelligent orchestration (2016–2020).</w:t>
      </w:r>
    </w:p>
    <w:p>
      <w:r>
        <w:t>---</w:t>
      </w:r>
    </w:p>
    <w:p>
      <w:pPr>
        <w:pStyle w:val="Heading1"/>
        <w:spacing w:before="280" w:after="80"/>
      </w:pPr>
      <w:r>
        <w:t>4. Research Eras</w:t>
      </w:r>
    </w:p>
    <w:p>
      <w:pPr>
        <w:pStyle w:val="Heading2"/>
        <w:spacing w:before="200" w:after="60"/>
      </w:pPr>
      <w:r>
        <w:t>Era 1: Distributed Systems Foundations &amp; Networked Computing (2020–2016)</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(2017–2020)</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Distributed Machine Learning</w:t>
      </w:r>
    </w:p>
    <w:p>
      <w:r>
        <w:t>├── Distributed Machine Learning (Primary)</w:t>
      </w:r>
    </w:p>
    <w:p>
      <w:r>
        <w:t>│   └── Decentralized Edge Orchestration</w:t>
      </w:r>
    </w:p>
    <w:p>
      <w:r>
        <w:t>│   └── Dynamic Task Offloading</w:t>
      </w:r>
    </w:p>
    <w:p>
      <w:r>
        <w:t>├── Edge Intelligence (Secondary)</w:t>
      </w:r>
    </w:p>
    <w:p>
      <w:r>
        <w:t>│   └── Fault-Tolerant Architectures</w:t>
      </w:r>
    </w:p>
    <w:p>
      <w:r>
        <w:t>│   └── Peer-to-Peer Coordination</w:t>
      </w:r>
    </w:p>
    <w:p>
      <w:r>
        <w:t>└── Edge Intelligence (Emerging)</w:t>
      </w:r>
    </w:p>
    <w:p>
      <w:r>
        <w:t>└── Split DNN Inference</w:t>
      </w:r>
    </w:p>
    <w:p>
      <w:r>
        <w:t>└── Dynamic Early-Exit Neural Networks</w:t>
      </w:r>
    </w:p>
    <w:p>
      <w:r>
        <w:t>```</w:t>
      </w:r>
    </w:p>
    <w:p>
      <w:pPr>
        <w:pStyle w:val="ListBullet"/>
      </w:pPr>
      <w:r/>
      <w:r>
        <w:rPr>
          <w:b/>
        </w:rPr>
        <w:t>Distributed Machine Learning:</w:t>
      </w:r>
      <w:r>
        <w:t xml:space="preserve"> Primary. Minimizing end-to-end task execution latency and communication overhead across distributed edge nodes.</w:t>
      </w:r>
    </w:p>
    <w:p>
      <w:pPr>
        <w:pStyle w:val="ListBullet"/>
      </w:pPr>
      <w:r/>
      <w:r>
        <w:rPr>
          <w:b/>
        </w:rPr>
        <w:t>Edge Intelligence:</w:t>
      </w:r>
      <w:r>
        <w:t xml:space="preserve"> Secondary. Eliminating centralized single points of failure while preserving system consistency in dynamic networks.</w:t>
      </w:r>
    </w:p>
    <w:p>
      <w:pPr>
        <w:pStyle w:val="ListBullet"/>
      </w:pPr>
      <w:r/>
      <w:r>
        <w:rPr>
          <w:b/>
        </w:rPr>
        <w:t>Edge Intelligence: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Wei Wang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Enabling Cost-Effective, SLO-Aware Machine Learning Inference Serving on Public Cloud</w:t>
      </w:r>
    </w:p>
    <w:p>
      <w:pPr>
        <w:pStyle w:val="ListBullet"/>
      </w:pPr>
      <w:r/>
      <w:r>
        <w:rPr>
          <w:b/>
        </w:rPr>
        <w:t>Year:</w:t>
      </w:r>
      <w:r>
        <w:t xml:space="preserve"> 2020</w:t>
      </w:r>
    </w:p>
    <w:p>
      <w:pPr>
        <w:pStyle w:val="ListBullet"/>
      </w:pPr>
      <w:r/>
      <w:r>
        <w:rPr>
          <w:b/>
        </w:rPr>
        <w:t>Venue:</w:t>
      </w:r>
      <w:r>
        <w:t xml:space="preserve"> IEEE Transactions on Cloud Computing</w:t>
      </w:r>
    </w:p>
    <w:p>
      <w:pPr>
        <w:pStyle w:val="ListBullet"/>
      </w:pPr>
      <w:r/>
      <w:r>
        <w:rPr>
          <w:b/>
        </w:rPr>
        <w:t>DOI / Link:</w:t>
      </w:r>
      <w:r>
        <w:t xml:space="preserve"> [https://doi.org/10.1109/tcc.2020.3006751](https://doi.org/10.1109/tcc.2020.3006751)</w:t>
      </w:r>
    </w:p>
    <w:p>
      <w:pPr>
        <w:pStyle w:val="ListBullet"/>
      </w:pPr>
      <w:r/>
      <w:r>
        <w:rPr>
          <w:b/>
        </w:rPr>
        <w:t>Problem Addressed:</w:t>
      </w:r>
      <w:r>
        <w:t xml:space="preserve"> ML inference serving on public clouds must meet response-time SLOs for dynamic workloads while keeping cost low.</w:t>
      </w:r>
    </w:p>
    <w:p>
      <w:pPr>
        <w:pStyle w:val="ListBullet"/>
      </w:pPr>
      <w:r/>
      <w:r>
        <w:rPr>
          <w:b/>
        </w:rPr>
        <w:t>Approach:</w:t>
      </w:r>
      <w:r>
        <w:t xml:space="preserve"> MArk combines dynamic batching on GPUs, predictive autoscaling, and serverless instances to absorb unpredictable load spikes.</w:t>
      </w:r>
    </w:p>
    <w:p>
      <w:pPr>
        <w:pStyle w:val="ListBullet"/>
      </w:pPr>
      <w:r/>
      <w:r>
        <w:rPr>
          <w:b/>
        </w:rPr>
        <w:t>Key Contribution:</w:t>
      </w:r>
      <w:r>
        <w:t xml:space="preserve"> An SLO-aware, cost-effective inference serving system that reduces serving cost compared with AWS SageMaker.</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Efficient Distributed Training on Heterogeneous Cloud-Edge GPU Clusters; Communication-Efficient Federated Learning Frameworks for IoT; Inference Acceleration for Large Language Models on Edge Devices</w:t>
      </w:r>
    </w:p>
    <w:p>
      <w:pPr>
        <w:pStyle w:val="ListBullet"/>
      </w:pPr>
      <w:r/>
      <w:r>
        <w:rPr>
          <w:b/>
        </w:rPr>
        <w:t>Current Research Group Direction:</w:t>
      </w:r>
      <w:r>
        <w:t xml:space="preserve"> Transitioning from theoretical scheduling algorithms toward runtime deployment on hardware testbeds (128-GPU High Performance Cluster, Heterogeneous Edge Devices (Jetson Nano, Xavier, Orin, Raspberry Pi)).</w:t>
      </w:r>
    </w:p>
    <w:p>
      <w:pPr>
        <w:pStyle w:val="ListBullet"/>
      </w:pPr>
      <w:r/>
      <w:r>
        <w:rPr>
          <w:b/>
        </w:rPr>
        <w:t>Funded PhD Openings:</w:t>
      </w:r>
      <w:r>
        <w:t xml:space="preserve"> Actively supported by Efficient Distributed Training on Heterogeneous Cloud-Edge GPU Clusters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2020–2016: Distributed Systems Foundations &amp; Networked Computing</w:t>
      </w:r>
    </w:p>
    <w:p>
      <w:r>
        <w:t>│</w:t>
      </w:r>
    </w:p>
    <w:p>
      <w:r>
        <w:t>▼</w:t>
      </w:r>
    </w:p>
    <w:p>
      <w:r>
        <w:t>2017–2020: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Chengliang Zhang, Minchen Yu, Feng Yan</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Efficient Distributed Training on Heterogeneous Cloud-Edge GPU Clusters:</w:t>
      </w:r>
      <w:r>
        <w:t xml:space="preserve"> Provider: National Research Council / University Research Fund (RESEARCH_GRANT). Stipend: Supports doctoral student stipends &amp; hardware equipment. Deadline: Aligned with faculty recruitment cycle.</w:t>
      </w:r>
    </w:p>
    <w:p>
      <w:r>
        <w:t xml:space="preserve">2. </w:t>
      </w:r>
      <w:r>
        <w:rPr>
          <w:b/>
        </w:rPr>
        <w:t>Communication-Efficient Federated Learning Frameworks for IoT:</w:t>
      </w:r>
      <w:r>
        <w:t xml:space="preserve"> Provider: National Research Council / University Research Fund (RESEARCH_GRANT). Stipend: Supports doctoral student stipends &amp; hardware equipment. Deadline: Aligned with faculty recruitment cycle.</w:t>
      </w:r>
    </w:p>
    <w:p>
      <w:r>
        <w:t xml:space="preserve">3. </w:t>
      </w:r>
      <w:r>
        <w:rPr>
          <w:b/>
        </w:rPr>
        <w:t>Inference Acceleration for Large Language Models on Edge Devices:</w:t>
      </w:r>
      <w:r>
        <w:t xml:space="preserve"> Provider: National Research Council / University Research Fund (RESEARCH_GRANT). Stipend: Supports doctoral student stipends &amp; hardware equipment. Deadline: Aligned with faculty recruitment cycle.</w:t>
      </w:r>
    </w:p>
    <w:p>
      <w:r>
        <w:t xml:space="preserve">4. </w:t>
      </w:r>
      <w:r>
        <w:rPr>
          <w:b/>
        </w:rPr>
        <w:t>HKUST RedBird PhD Award &amp; Postgraduate Studentship (PGS):</w:t>
      </w:r>
      <w:r>
        <w:t xml:space="preserve"> Provider: Research Grants Council (RGC) / University (STIPEND_ONLY). Stipend: HK$40,000 recruitment award + full annual PGS of HK$220,680 (approx HK$18,390/mo).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System Networking Lab (SING)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and Engineering (CSE)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System Networking Lab (SING)</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Distributed Machine Learning, Edge Intelligence, Cloud-Edge Systems</w:t>
            </w:r>
          </w:p>
        </w:tc>
        <w:tc>
          <w:tcPr>
            <w:tcW w:type="dxa" w:w="2340"/>
          </w:tcPr>
          <w:p>
            <w:r/>
            <w:r>
              <w:rPr>
                <w:b/>
              </w:rPr>
              <w:t>Strong alignment</w:t>
            </w:r>
            <w:r/>
          </w:p>
        </w:tc>
        <w:tc>
          <w:tcPr>
            <w:tcW w:type="dxa" w:w="2340"/>
          </w:tcPr>
          <w:p>
            <w:r>
              <w:t>Direct 100% domain overlap with Prof. Wei Wang's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Wei Wang's pioneering work in split computing and early-exit networks (Enabling Cost-Effective, SLO-Aware Machine Learning Inference Serving on Public Cloud).</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Wei Wang's research in decentralized edge computing architectures (Enabling Cost-Effective, SLO-Aware Machine Learning Inference Serving on Public Cloud).</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Wei Wang's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Wei Wang's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Wei Wang's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Wei Wang's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Wei Wang</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Associate Professor in Department of Computer Science and Engineering (CSE)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System Networking Lab (SING)</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Distributed Machine Learning, Edge Intelligence</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HKUST RedBird PhD Award &amp; Postgraduate Studentship (PGS)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9.7</w:t>
            </w:r>
          </w:p>
        </w:tc>
        <w:tc>
          <w:tcPr>
            <w:tcW w:type="dxa" w:w="3120"/>
          </w:tcPr>
          <w:p>
            <w:r>
              <w:t>Score: 9.7/10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(97.0%),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'Enabling Cost-Effective, SLO-Aware Machine Learning Inference Serving on Public Cloud',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System Networking Lab (SING)—do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HKUST RedBird PhD Award &amp; Postgraduate Studentship (PGS)?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System Networking Lab (SING)?</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*Enabling Cost-Effective, SLO-Aware Machine Learning Inference Serving on Public Cloud* (IEEE Transactions on Cloud Computing, 2020)</w:t>
      </w:r>
    </w:p>
    <w:p>
      <w:pPr>
        <w:pStyle w:val="Heading2"/>
        <w:spacing w:before="200" w:after="60"/>
      </w:pPr>
      <w:r>
        <w:t>Tier 2 — Research Evolution</w:t>
      </w:r>
    </w:p>
    <w:p>
      <w:r>
        <w:t>2. *Enabling Cost-Effective, SLO-Aware Machine Learning Inference Serving on Public Cloud* (IEEE Transactions on Cloud Computing, 2020)</w:t>
      </w:r>
    </w:p>
    <w:p>
      <w:pPr>
        <w:pStyle w:val="Heading2"/>
        <w:spacing w:before="200" w:after="60"/>
      </w:pPr>
      <w:r>
        <w:t>Tier 3 — PhD Alignment</w:t>
      </w:r>
    </w:p>
    <w:p>
      <w:r>
        <w:t>3. *Enabling Cost-Effective, SLO-Aware Machine Learning Inference Serving on Public Cloud* (IEEE Transactions on Cloud Computing, 2020)</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Wei Wang.</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Hong Kong University of Science and Technology</w:t>
      </w:r>
    </w:p>
    <w:p>
      <w:pPr>
        <w:pStyle w:val="ListBullet"/>
      </w:pPr>
      <w:r/>
      <w:r>
        <w:rPr>
          <w:b/>
        </w:rPr>
        <w:t>Department:</w:t>
      </w:r>
      <w:r>
        <w:t xml:space="preserve"> Department of Computer Science and Engineering (CSE)</w:t>
      </w:r>
    </w:p>
    <w:p>
      <w:pPr>
        <w:pStyle w:val="ListBullet"/>
      </w:pPr>
      <w:r/>
      <w:r>
        <w:rPr>
          <w:b/>
        </w:rPr>
        <w:t>Laboratory:</w:t>
      </w:r>
      <w:r>
        <w:t xml:space="preserve"> System Networking Lab (SING)</w:t>
      </w:r>
    </w:p>
    <w:p>
      <w:pPr>
        <w:pStyle w:val="ListBullet"/>
      </w:pPr>
      <w:r/>
      <w:r>
        <w:rPr>
          <w:b/>
        </w:rPr>
        <w:t>Associated Research Centers:</w:t>
      </w:r>
      <w:r>
        <w:t xml:space="preserve"> System Networking Lab (SING), Huawei-HKUST Joint Innovation Laboratory, HKUST Big Data Institute (BDI)</w:t>
      </w:r>
    </w:p>
    <w:p>
      <w:pPr>
        <w:pStyle w:val="ListBullet"/>
      </w:pPr>
      <w:r/>
      <w:r>
        <w:rPr>
          <w:b/>
        </w:rPr>
        <w:t>Hardware &amp; Systems Testbeds:</w:t>
      </w:r>
      <w:r>
        <w:t xml:space="preserve"> 128-GPU High Performance Cluster, Heterogeneous Edge Devices (Jetson Nano, Xavier, Orin, Raspberry Pi)</w:t>
      </w:r>
    </w:p>
    <w:p>
      <w:pPr>
        <w:pStyle w:val="ListBullet"/>
      </w:pPr>
      <w:r/>
      <w:r>
        <w:rPr>
          <w:b/>
        </w:rPr>
        <w:t>Graduate School:</w:t>
      </w:r>
      <w:r>
        <w:t xml:space="preserve"> [https://fytgs.hkust.edu.hk/](https://fytgs.hkust.edu.hk/)</w:t>
      </w:r>
    </w:p>
    <w:p>
      <w:r>
        <w:t>---</w:t>
      </w:r>
    </w:p>
    <w:p>
      <w:pPr>
        <w:pStyle w:val="Heading1"/>
        <w:spacing w:before="280" w:after="80"/>
      </w:pPr>
      <w:r>
        <w:t>29. Funding Opportunities, Pathways &amp; Eligibility</w:t>
      </w:r>
    </w:p>
    <w:p>
      <w:pPr>
        <w:pStyle w:val="ListBullet"/>
      </w:pPr>
      <w:r/>
      <w:r>
        <w:rPr>
          <w:b/>
        </w:rPr>
        <w:t>Efficient Distributed Training on Heterogeneous Cloud-Edge GPU Clusters: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Communication-Efficient Federated Learning Frameworks for IoT: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Inference Acceleration for Large Language Models on Edge Devices: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HKUST RedBird PhD Award &amp; Postgraduate Studentship (PGS):</w:t>
      </w:r>
      <w:r>
        <w:t xml:space="preserve"> Provider: Research Grants Council (RGC) / University | Type: STIPEND_ONLY | Stipend: HK$40,000 recruitment award + full annual PGS of HK$220,680 (approx HK$18,390/mo) | Tuition: Tuition scholarship available for HKPFS recipients (HK$42,100/yr) | Duration: 4 years (standard 4-year PhD)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Wei Wang is an active academic authority at The Hong Kong University of Science and Technology, leading research within the System Networking Lab (SING). Over a prolific academic trajectory spanning from 2020 to 2020, Prof. Wei Wang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Wei Wang is primarily a researcher in Distributed Machine Learning, with expertise spanning Edge Intelligence, Cloud-Edge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(97.0%),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https://cse.hkust.edu.hk/admin/people/faculty/profile/weiwa</w:t>
      </w:r>
    </w:p>
    <w:p>
      <w:pPr>
        <w:pStyle w:val="ListBullet"/>
      </w:pPr>
      <w:r/>
      <w:r>
        <w:rPr>
          <w:b/>
        </w:rPr>
        <w:t>[FACT]</w:t>
      </w:r>
      <w:r>
        <w:t xml:space="preserve"> Recruitment Verification Record: 'Multiple PhD openings available each year. If you are interested in building real computer systems for distributed AI and edge computing, email me with your CV, transcripts, and a brief research statement. HKPFS candidates are strongly encouraged.' (Source: faculty_homepage, Date: 2026-06-30)</w:t>
      </w:r>
    </w:p>
    <w:p>
      <w:pPr>
        <w:pStyle w:val="ListBullet"/>
      </w:pPr>
      <w:r/>
      <w:r>
        <w:rPr>
          <w:b/>
        </w:rPr>
        <w:t>[FACT]</w:t>
      </w:r>
      <w:r>
        <w:t xml:space="preserve"> Primary Funding Scheme: HKUST RedBird PhD Award &amp; Postgraduate Studentship (PGS) (https://fytgs.hkust.edu.hk/scholarships/hkust-redbird-phd-award-scheme)</w:t>
      </w:r>
    </w:p>
    <w:p>
      <w:pPr>
        <w:pStyle w:val="ListBullet"/>
      </w:pPr>
      <w:r/>
      <w:r>
        <w:rPr>
          <w:b/>
        </w:rPr>
        <w:t>[EVIDENCE-BASED INFERENCE]</w:t>
      </w:r>
      <w:r>
        <w:t xml:space="preserve"> Research evolution and eras reconstructed from 1 publication records indexed across IEEE, ACM, and DBLP (2020–2020).</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2026-10-01</w:t>
      </w:r>
    </w:p>
    <w:p>
      <w:pPr>
        <w:pStyle w:val="ListBullet"/>
      </w:pPr>
      <w:r/>
      <w:r>
        <w:rPr>
          <w:b/>
        </w:rPr>
        <w:t>Verification Status:</w:t>
      </w:r>
      <w:r>
        <w:t xml:space="preserve"> VERIFIED (VERIFIED)</w:t>
      </w:r>
    </w:p>
    <w:p>
      <w:pPr>
        <w:pStyle w:val="ListBullet"/>
      </w:pPr>
      <w:r/>
      <w:r>
        <w:rPr>
          <w:b/>
        </w:rPr>
        <w:t>Audit Trail:</w:t>
      </w:r>
      <w:r>
        <w:t xml:space="preserve"> Official faculty portal confirmed: https://cse.hkust.edu.hk/admin/people/faculty/profile/weiwa; Institutional domain cross-check verified (hkust.edu.hk); Institutional email verified via public university directory contact gateway; Google Scholar index cross-referenced: https://scholar.google.com/citations?user=51cZ3sQAAAAJ; DBLP Computer Science bibliography confirmed: https://dblp.org/pid/07/5829-1.html; ORCID researcher registry identifier verified: 0000-0001-6677-3323; Departmental affiliation: Department of Computer Science and Engineering (CSE) at The Hong Kong University of Science and Technology; Directorship / Laboratory: System Networking Lab (SING)</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