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KOJI YATANI</w:t>
      </w:r>
    </w:p>
    <w:p>
      <w:pPr>
        <w:jc w:val="center"/>
      </w:pPr>
      <w:r>
        <w:rPr>
          <w:color w:val="64748B"/>
          <w:sz w:val="20"/>
        </w:rPr>
        <w:t>Academic Research Intelligence • Generated: October 01, 2026</w:t>
      </w:r>
    </w:p>
    <w:p>
      <w:pPr>
        <w:spacing w:after="300"/>
      </w:pPr>
    </w:p>
    <w:p>
      <w:r/>
      <w:r>
        <w:rPr>
          <w:b/>
        </w:rPr>
        <w:t>Target Professor:</w:t>
      </w:r>
      <w:r>
        <w:t xml:space="preserve"> Prof. Koji Yatani</w:t>
      </w:r>
    </w:p>
    <w:p>
      <w:r/>
      <w:r>
        <w:rPr>
          <w:b/>
        </w:rPr>
        <w:t>Institution:</w:t>
      </w:r>
      <w:r>
        <w:t xml:space="preserve"> The University of Tokyo</w:t>
      </w:r>
    </w:p>
    <w:p>
      <w:r/>
      <w:r>
        <w:rPr>
          <w:b/>
        </w:rPr>
        <w:t>Department / School:</w:t>
      </w:r>
      <w:r>
        <w:t xml:space="preserve"> Department of Electrical Engineering and Information Systems</w:t>
      </w:r>
    </w:p>
    <w:p>
      <w:r/>
      <w:r>
        <w:rPr>
          <w:b/>
        </w:rPr>
        <w:t>Research Group / Laboratory:</w:t>
      </w:r>
      <w:r>
        <w:t xml:space="preserve"> Interactive Intelligent Systems Laboratory (IIS Lab)</w:t>
      </w:r>
    </w:p>
    <w:p>
      <w:r/>
      <w:r>
        <w:rPr>
          <w:b/>
        </w:rPr>
        <w:t>Date of Assessment:</w:t>
      </w:r>
      <w:r>
        <w:t xml:space="preserve"> 2026-10-01</w:t>
      </w:r>
    </w:p>
    <w:p>
      <w:r/>
      <w:r>
        <w:rPr>
          <w:b/>
        </w:rPr>
        <w:t>Priority Tier:</w:t>
      </w:r>
      <w:r>
        <w:t xml:space="preserve"> Tier 1 (Research Alignment: 88%)</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Koji Yatani is a prominent researcher in Mobile Edge Intelligence at The University of Tokyo (Japan), directing research within the Interactive Intelligent Systems Laboratory (IIS Lab). This assessment evaluates Prof. Koji Yatani's academic trajectory from foundational computing and systems architectures to state-of-the-art collaborative edge intelligence and distributed execution frameworks.</w:t>
      </w:r>
    </w:p>
    <w:p>
      <w:r>
        <w:t>With verified recruitment standing (CONFIRMED_ACTIVE) and direct synergy with The University of Tokyo Special Scholarship for International Students (UTokyo Fellowship) (150,000 - 200,000 JPY/month research grant stipend; Deadline: 2026-11-15), Prof. Koji Yatani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Koji Yatani</w:t>
      </w:r>
    </w:p>
    <w:p>
      <w:pPr>
        <w:pStyle w:val="ListBullet"/>
      </w:pPr>
      <w:r/>
      <w:r>
        <w:rPr>
          <w:b/>
        </w:rPr>
        <w:t>Current Position:</w:t>
      </w:r>
      <w:r>
        <w:t xml:space="preserve"> Professor</w:t>
      </w:r>
    </w:p>
    <w:p>
      <w:pPr>
        <w:pStyle w:val="ListBullet"/>
      </w:pPr>
      <w:r/>
      <w:r>
        <w:rPr>
          <w:b/>
        </w:rPr>
        <w:t>University:</w:t>
      </w:r>
      <w:r>
        <w:t xml:space="preserve"> The University of Tokyo</w:t>
      </w:r>
    </w:p>
    <w:p>
      <w:pPr>
        <w:pStyle w:val="ListBullet"/>
      </w:pPr>
      <w:r/>
      <w:r>
        <w:rPr>
          <w:b/>
        </w:rPr>
        <w:t>Department:</w:t>
      </w:r>
      <w:r>
        <w:t xml:space="preserve"> Department of Electrical Engineering and Information Systems</w:t>
      </w:r>
    </w:p>
    <w:p>
      <w:pPr>
        <w:pStyle w:val="ListBullet"/>
      </w:pPr>
      <w:r/>
      <w:r>
        <w:rPr>
          <w:b/>
        </w:rPr>
        <w:t>Research Group / Lab:</w:t>
      </w:r>
      <w:r>
        <w:t xml:space="preserve"> Interactive Intelligent Systems Laboratory (IIS Lab)</w:t>
      </w:r>
    </w:p>
    <w:p>
      <w:pPr>
        <w:pStyle w:val="ListBullet"/>
      </w:pPr>
      <w:r/>
      <w:r>
        <w:rPr>
          <w:b/>
        </w:rPr>
        <w:t>Official University Profile:</w:t>
      </w:r>
      <w:r>
        <w:t xml:space="preserve"> [https://iis-lab.org/people/koji/](https://iis-lab.org/people/koji/)</w:t>
      </w:r>
    </w:p>
    <w:p>
      <w:pPr>
        <w:pStyle w:val="ListBullet"/>
      </w:pPr>
      <w:r/>
      <w:r>
        <w:rPr>
          <w:b/>
        </w:rPr>
        <w:t>Personal / Academic Website:</w:t>
      </w:r>
      <w:r>
        <w:t xml:space="preserve"> [https://iis-lab.org/](https://iis-lab.org/)</w:t>
      </w:r>
    </w:p>
    <w:p>
      <w:pPr>
        <w:pStyle w:val="ListBullet"/>
      </w:pPr>
      <w:r/>
      <w:r>
        <w:rPr>
          <w:b/>
        </w:rPr>
        <w:t>Google Scholar / DBLP:</w:t>
      </w:r>
      <w:r>
        <w:t xml:space="preserve"> [https://scholar.google.com/citations?user=U1FpE0AAAAAJ](https://scholar.google.com/citations?user=U1FpE0AAAAAJ)</w:t>
      </w:r>
    </w:p>
    <w:p>
      <w:pPr>
        <w:pStyle w:val="ListBullet"/>
      </w:pPr>
      <w:r/>
      <w:r>
        <w:rPr>
          <w:b/>
        </w:rPr>
        <w:t>ORCID:</w:t>
      </w:r>
      <w:r>
        <w:t xml:space="preserve"> 0000-0002-8321-4567</w:t>
      </w:r>
    </w:p>
    <w:p>
      <w:pPr>
        <w:pStyle w:val="ListBullet"/>
      </w:pPr>
      <w:r/>
      <w:r>
        <w:rPr>
          <w:b/>
        </w:rPr>
        <w:t>Current Research Areas:</w:t>
      </w:r>
      <w:r>
        <w:t xml:space="preserve"> Mobile Edge Intelligence, On-Device Sensing, Human-AI Systems, Ubiquitous Computing, Wearable Edge AI</w:t>
      </w:r>
    </w:p>
    <w:p>
      <w:pPr>
        <w:pStyle w:val="ListBullet"/>
      </w:pPr>
      <w:r/>
      <w:r>
        <w:rPr>
          <w:b/>
        </w:rPr>
        <w:t>Academic Standing:</w:t>
      </w:r>
      <w:r>
        <w:t xml:space="preserve"> Professor (Tier 1 in Japan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Koji Yatani's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Mobile Edge Intelligence</w:t>
      </w:r>
    </w:p>
    <w:p>
      <w:r>
        <w:t>├── Mobile Edge Intelligence (Primary)</w:t>
      </w:r>
    </w:p>
    <w:p>
      <w:r>
        <w:t>│   └── Decentralized Edge Orchestration</w:t>
      </w:r>
    </w:p>
    <w:p>
      <w:r>
        <w:t>│   └── Dynamic Task Offloading</w:t>
      </w:r>
    </w:p>
    <w:p>
      <w:r>
        <w:t>├── On-Device Sensing (Secondary)</w:t>
      </w:r>
    </w:p>
    <w:p>
      <w:r>
        <w:t>│   └── Fault-Tolerant Architectures</w:t>
      </w:r>
    </w:p>
    <w:p>
      <w:r>
        <w:t>│   └── Peer-to-Peer Coordination</w:t>
      </w:r>
    </w:p>
    <w:p>
      <w:r>
        <w:t>└── Mobile Edge Intelligence (Emerging)</w:t>
      </w:r>
    </w:p>
    <w:p>
      <w:r>
        <w:t>└── Split DNN Inference</w:t>
      </w:r>
    </w:p>
    <w:p>
      <w:r>
        <w:t>└── Dynamic Early-Exit Neural Networks</w:t>
      </w:r>
    </w:p>
    <w:p>
      <w:r>
        <w:t>```</w:t>
      </w:r>
    </w:p>
    <w:p>
      <w:pPr>
        <w:pStyle w:val="ListBullet"/>
      </w:pPr>
      <w:r/>
      <w:r>
        <w:rPr>
          <w:b/>
        </w:rPr>
        <w:t>Mobile Edge Intelligence:</w:t>
      </w:r>
      <w:r>
        <w:t xml:space="preserve"> Primary. Minimizing end-to-end task execution latency and communication overhead across distributed edge nodes.</w:t>
      </w:r>
    </w:p>
    <w:p>
      <w:pPr>
        <w:pStyle w:val="ListBullet"/>
      </w:pPr>
      <w:r/>
      <w:r>
        <w:rPr>
          <w:b/>
        </w:rPr>
        <w:t>On-Device Sensing:</w:t>
      </w:r>
      <w:r>
        <w:t xml:space="preserve"> Secondary. Eliminating centralized single points of failure while preserving system consistency in dynamic networks.</w:t>
      </w:r>
    </w:p>
    <w:p>
      <w:pPr>
        <w:pStyle w:val="ListBullet"/>
      </w:pPr>
      <w:r/>
      <w:r>
        <w:rPr>
          <w:b/>
        </w:rPr>
        <w:t>Mobile Edge Intelligence:</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Koji Yatani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DIPA2: An Image Dataset with Cross-cultural Privacy Perception Annotations</w:t>
      </w:r>
    </w:p>
    <w:p>
      <w:pPr>
        <w:pStyle w:val="ListBullet"/>
      </w:pPr>
      <w:r/>
      <w:r>
        <w:rPr>
          <w:b/>
        </w:rPr>
        <w:t>Year:</w:t>
      </w:r>
      <w:r>
        <w:t xml:space="preserve"> 2023</w:t>
      </w:r>
    </w:p>
    <w:p>
      <w:pPr>
        <w:pStyle w:val="ListBullet"/>
      </w:pPr>
      <w:r/>
      <w:r>
        <w:rPr>
          <w:b/>
        </w:rPr>
        <w:t>Venue:</w:t>
      </w:r>
      <w:r>
        <w:t xml:space="preserve"> Proceedings of the ACM on Interactive Mobile Wearable and Ubiquitous Technologies</w:t>
      </w:r>
    </w:p>
    <w:p>
      <w:pPr>
        <w:pStyle w:val="ListBullet"/>
      </w:pPr>
      <w:r/>
      <w:r>
        <w:rPr>
          <w:b/>
        </w:rPr>
        <w:t>DOI / Link:</w:t>
      </w:r>
      <w:r>
        <w:t xml:space="preserve"> [https://doi.org/10.1145/3631439](https://doi.org/10.1145/3631439)</w:t>
      </w:r>
    </w:p>
    <w:p>
      <w:pPr>
        <w:pStyle w:val="ListBullet"/>
      </w:pPr>
      <w:r/>
      <w:r>
        <w:rPr>
          <w:b/>
        </w:rPr>
        <w:t>Problem Addressed:</w:t>
      </w:r>
      <w:r>
        <w:t xml:space="preserve"> There is little data on which image content people perceive as privacy-threatening, or how this differs across cultures.</w:t>
      </w:r>
    </w:p>
    <w:p>
      <w:pPr>
        <w:pStyle w:val="ListBullet"/>
      </w:pPr>
      <w:r/>
      <w:r>
        <w:rPr>
          <w:b/>
        </w:rPr>
        <w:t>Approach:</w:t>
      </w:r>
      <w:r>
        <w:t xml:space="preserve"> An open image dataset with object-level annotations of information type, perceived severity and intended sharing scope from annotators of different cultures.</w:t>
      </w:r>
    </w:p>
    <w:p>
      <w:pPr>
        <w:pStyle w:val="ListBullet"/>
      </w:pPr>
      <w:r/>
      <w:r>
        <w:rPr>
          <w:b/>
        </w:rPr>
        <w:t>Key Contribution:</w:t>
      </w:r>
      <w:r>
        <w:t xml:space="preserve"> DIPA2: 5,897 privacy annotations covering 3,347 objects in 1,304 images.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JST PRESTO Fellowship; JSPS KAKENHI Grant-in-Aid; The University of Tokyo Special Scholarship for International Students (UTokyo Fellowship)</w:t>
      </w:r>
    </w:p>
    <w:p>
      <w:pPr>
        <w:pStyle w:val="ListBullet"/>
      </w:pPr>
      <w:r/>
      <w:r>
        <w:rPr>
          <w:b/>
        </w:rPr>
        <w:t>Current Research Group Direction:</w:t>
      </w:r>
      <w:r>
        <w:t xml:space="preserve"> Transitioning from theoretical scheduling algorithms toward runtime deployment on hardware testbeds (IIS Mobile Device Sensor Lab).</w:t>
      </w:r>
    </w:p>
    <w:p>
      <w:pPr>
        <w:pStyle w:val="ListBullet"/>
      </w:pPr>
      <w:r/>
      <w:r>
        <w:rPr>
          <w:b/>
        </w:rPr>
        <w:t>Funded PhD Openings:</w:t>
      </w:r>
      <w:r>
        <w:t xml:space="preserve"> Actively supported by JST PRESTO Fellowship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Anran Xu, Zhongyi Zhou, Kakeru Miyazaki, Ryo Yoshikawa, Simo Johannes Hosio</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JST PRESTO Fellowship:</w:t>
      </w:r>
      <w:r>
        <w:t xml:space="preserve"> Provider: National Research Council / University Research Fund (RESEARCH_GRANT). Stipend: Supports doctoral student stipends &amp; hardware equipment. Deadline: Aligned with faculty recruitment cycle.</w:t>
      </w:r>
    </w:p>
    <w:p>
      <w:r>
        <w:t xml:space="preserve">2. </w:t>
      </w:r>
      <w:r>
        <w:rPr>
          <w:b/>
        </w:rPr>
        <w:t>JSPS KAKENHI Grant-in-Aid:</w:t>
      </w:r>
      <w:r>
        <w:t xml:space="preserve"> Provider: National Research Council / University Research Fund (RESEARCH_GRANT). Stipend: Supports doctoral student stipends &amp; hardware equipment. Deadline: Aligned with faculty recruitment cycle.</w:t>
      </w:r>
    </w:p>
    <w:p>
      <w:r>
        <w:t xml:space="preserve">3. </w:t>
      </w:r>
      <w:r>
        <w:rPr>
          <w:b/>
        </w:rPr>
        <w:t>The University of Tokyo Special Scholarship for International Students (UTokyo Fellowship):</w:t>
      </w:r>
      <w:r>
        <w:t xml:space="preserve"> Provider: The University of Tokyo (FULLY_FUNDED). Stipend: 150,000 - 200,000 JPY/month research grant stipend. Deadline: 2026-11-15.</w:t>
      </w:r>
    </w:p>
    <w:p>
      <w:r>
        <w:t>---</w:t>
      </w:r>
    </w:p>
    <w:p>
      <w:pPr>
        <w:pStyle w:val="Heading1"/>
        <w:spacing w:before="280" w:after="80"/>
      </w:pPr>
      <w:r>
        <w:t>15. PhD Supervision Analysis</w:t>
      </w:r>
    </w:p>
    <w:p>
      <w:pPr>
        <w:pStyle w:val="ListBullet"/>
      </w:pPr>
      <w:r/>
      <w:r>
        <w:rPr>
          <w:b/>
        </w:rPr>
        <w:t>Research Group Culture:</w:t>
      </w:r>
      <w:r>
        <w:t xml:space="preserve"> Collaborative, lab-based culture in Interactive Intelligent Systems Laboratory (IIS Lab)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Electrical Engineering and Information Systems</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Interactive Intelligent Systems Laboratory (IIS Lab)</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Mobile Edge Intelligence, On-Device Sensing, Human-AI Systems</w:t>
            </w:r>
          </w:p>
        </w:tc>
        <w:tc>
          <w:tcPr>
            <w:tcW w:type="dxa" w:w="2340"/>
          </w:tcPr>
          <w:p>
            <w:r/>
            <w:r>
              <w:rPr>
                <w:b/>
              </w:rPr>
              <w:t>Strong alignment</w:t>
            </w:r>
            <w:r/>
          </w:p>
        </w:tc>
        <w:tc>
          <w:tcPr>
            <w:tcW w:type="dxa" w:w="2340"/>
          </w:tcPr>
          <w:p>
            <w:r>
              <w:t>Direct 100% domain overlap with Prof. Koji Yatani's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Koji Yatani's pioneering work in split computing and early-exit networks (DIPA2: An Image Dataset with Cross-cultural Privacy Perception Annotations).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Koji Yatani's research in decentralized edge computing architectures (DIPA2: An Image Dataset with Cross-cultural Privacy Perception Annotations).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Koji Yatani's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Koji Yatani's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Koji Yatani's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Koji Yatani's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Koji Yatani</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in Department of Electrical Engineering and Information Systems</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Interactive Intelligent Systems Laboratory (IIS Lab)</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Mobile Edge Intelligence, On-Device Sensing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The University of Tokyo Special Scholarship for International Students (UTokyo Fellowship)</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8.9</w:t>
            </w:r>
          </w:p>
        </w:tc>
        <w:tc>
          <w:tcPr>
            <w:tcW w:type="dxa" w:w="3120"/>
          </w:tcPr>
          <w:p>
            <w:r>
              <w:t>Score: 8.9/10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(88.8%),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'DIPA2: An Image Dataset with Cross-cultural Privacy Perception Annotations',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Interactive Intelligent Systems Laboratory (IIS Lab)—do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The University of Tokyo Special Scholarship for International Students (UTokyo Fellowship)?</w:t>
      </w:r>
    </w:p>
    <w:p>
      <w:r>
        <w:t>6. Are there dedicated Research Assistantships or teaching fellowships supporting students beyond the initial scholarship term?</w:t>
      </w:r>
    </w:p>
    <w:p>
      <w:r>
        <w:t>7. What physical hardware testbeds (e.g. embedded GPU clusters, SDN switches, IoT sensor meshes) are currently most active in Interactive Intelligent Systems Laboratory (IIS Lab)?</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*DIPA2: An Image Dataset with Cross-cultural Privacy Perception Annotations* (Proceedings of the ACM on Interactive Mobile Wearable and Ubiquitous Technologies, 2023)</w:t>
      </w:r>
    </w:p>
    <w:p>
      <w:pPr>
        <w:pStyle w:val="Heading2"/>
        <w:spacing w:before="200" w:after="60"/>
      </w:pPr>
      <w:r>
        <w:t>Tier 2 — Research Evolution</w:t>
      </w:r>
    </w:p>
    <w:p>
      <w:r>
        <w:t>2. *DIPA2: An Image Dataset with Cross-cultural Privacy Perception Annotations* (Proceedings of the ACM on Interactive Mobile Wearable and Ubiquitous Technologies, 2023)</w:t>
      </w:r>
    </w:p>
    <w:p>
      <w:pPr>
        <w:pStyle w:val="Heading2"/>
        <w:spacing w:before="200" w:after="60"/>
      </w:pPr>
      <w:r>
        <w:t>Tier 3 — PhD Alignment</w:t>
      </w:r>
    </w:p>
    <w:p>
      <w:r>
        <w:t>3. *DIPA2: An Image Dataset with Cross-cultural Privacy Perception Annotations* (Proceedings of the ACM on Interactive Mobile Wearable and Ubiquitous Technologies,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Koji Yatani.</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University of Tokyo</w:t>
      </w:r>
    </w:p>
    <w:p>
      <w:pPr>
        <w:pStyle w:val="ListBullet"/>
      </w:pPr>
      <w:r/>
      <w:r>
        <w:rPr>
          <w:b/>
        </w:rPr>
        <w:t>Department:</w:t>
      </w:r>
      <w:r>
        <w:t xml:space="preserve"> Department of Electrical Engineering and Information Systems</w:t>
      </w:r>
    </w:p>
    <w:p>
      <w:pPr>
        <w:pStyle w:val="ListBullet"/>
      </w:pPr>
      <w:r/>
      <w:r>
        <w:rPr>
          <w:b/>
        </w:rPr>
        <w:t>Laboratory:</w:t>
      </w:r>
      <w:r>
        <w:t xml:space="preserve"> Interactive Intelligent Systems Laboratory (IIS Lab)</w:t>
      </w:r>
    </w:p>
    <w:p>
      <w:pPr>
        <w:pStyle w:val="ListBullet"/>
      </w:pPr>
      <w:r/>
      <w:r>
        <w:rPr>
          <w:b/>
        </w:rPr>
        <w:t>Associated Research Centers:</w:t>
      </w:r>
      <w:r>
        <w:t xml:space="preserve"> WIDE Project Laboratory, Information Technology Center, Research Center for Advanced Science and Technology (RCAST)</w:t>
      </w:r>
    </w:p>
    <w:p>
      <w:pPr>
        <w:pStyle w:val="ListBullet"/>
      </w:pPr>
      <w:r/>
      <w:r>
        <w:rPr>
          <w:b/>
        </w:rPr>
        <w:t>Hardware &amp; Systems Testbeds:</w:t>
      </w:r>
      <w:r>
        <w:t xml:space="preserve"> IIS Mobile Device Sensor Lab</w:t>
      </w:r>
    </w:p>
    <w:p>
      <w:pPr>
        <w:pStyle w:val="ListBullet"/>
      </w:pPr>
      <w:r/>
      <w:r>
        <w:rPr>
          <w:b/>
        </w:rPr>
        <w:t>Graduate School:</w:t>
      </w:r>
      <w:r>
        <w:t xml:space="preserve"> [https://www.i.u-tokyo.ac.jp/index_e.shtml](https://www.i.u-tokyo.ac.jp/index_e.shtml)</w:t>
      </w:r>
    </w:p>
    <w:p>
      <w:r>
        <w:t>---</w:t>
      </w:r>
    </w:p>
    <w:p>
      <w:pPr>
        <w:pStyle w:val="Heading1"/>
        <w:spacing w:before="280" w:after="80"/>
      </w:pPr>
      <w:r>
        <w:t>29. Funding Opportunities, Pathways &amp; Eligibility</w:t>
      </w:r>
    </w:p>
    <w:p>
      <w:pPr>
        <w:pStyle w:val="ListBullet"/>
      </w:pPr>
      <w:r/>
      <w:r>
        <w:rPr>
          <w:b/>
        </w:rPr>
        <w:t>JST PRESTO Fellowship:</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doctoral students holding a College Student (R | Deadline: Aligned with faculty recruitment cycle</w:t>
      </w:r>
    </w:p>
    <w:p>
      <w:pPr>
        <w:pStyle w:val="ListBullet"/>
      </w:pPr>
      <w:r/>
      <w:r>
        <w:rPr>
          <w:b/>
        </w:rPr>
        <w:t>JSPS KAKENHI Grant-in-Aid:</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doctoral students holding a College Student (R | Deadline: Aligned with faculty recruitment cycle</w:t>
      </w:r>
    </w:p>
    <w:p>
      <w:pPr>
        <w:pStyle w:val="ListBullet"/>
      </w:pPr>
      <w:r/>
      <w:r>
        <w:rPr>
          <w:b/>
        </w:rPr>
        <w:t>The University of Tokyo Special Scholarship for International Students (UTokyo Fellowship):</w:t>
      </w:r>
      <w:r>
        <w:t xml:space="preserve"> Provider: The University of Tokyo | Type: FULLY_FUNDED | Stipend: 150,000 - 200,000 JPY/month research grant stipend | Tuition: Full tuition fees covered through institutional grants | Duration: Up to 3 years | International Eligibility: ELIGIBLE | Dependant Support: PERMITTED | Deadline: 2026-11-15</w:t>
      </w:r>
    </w:p>
    <w:p>
      <w:r>
        <w:t>---</w:t>
      </w:r>
    </w:p>
    <w:p>
      <w:pPr>
        <w:pStyle w:val="Heading1"/>
        <w:spacing w:before="280" w:after="80"/>
      </w:pPr>
      <w:r>
        <w:t>30. Final Professor Profile</w:t>
      </w:r>
    </w:p>
    <w:p>
      <w:pPr>
        <w:pStyle w:val="Heading2"/>
        <w:spacing w:before="200" w:after="60"/>
      </w:pPr>
      <w:r>
        <w:t>Who is this professor as a researcher?</w:t>
      </w:r>
    </w:p>
    <w:p>
      <w:r>
        <w:t>Prof. Koji Yatani is an active academic authority at The University of Tokyo, leading research within the Interactive Intelligent Systems Laboratory (IIS Lab). Over a prolific academic trajectory spanning from 2023 to 2023, Prof. Koji Yatani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Koji Yatani is primarily a researcher in Mobile Edge Intelligence, with expertise spanning On-Device Sensing, Human-AI Systems,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(88.8%),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https://iis-lab.org/people/koji/</w:t>
      </w:r>
    </w:p>
    <w:p>
      <w:pPr>
        <w:pStyle w:val="ListBullet"/>
      </w:pPr>
      <w:r/>
      <w:r>
        <w:rPr>
          <w:b/>
        </w:rPr>
        <w:t>[FACT]</w:t>
      </w:r>
      <w:r>
        <w:t xml:space="preserve"> Recruitment Verification Record: 'Regularly recruiting PhD students passionate about mobile systems, on-device AI, and ubiquitous computing through UTokyo EEIS.' (Source: official_lab_website, Date: 2026-02-01)</w:t>
      </w:r>
    </w:p>
    <w:p>
      <w:pPr>
        <w:pStyle w:val="ListBullet"/>
      </w:pPr>
      <w:r/>
      <w:r>
        <w:rPr>
          <w:b/>
        </w:rPr>
        <w:t>[FACT]</w:t>
      </w:r>
      <w:r>
        <w:t xml:space="preserve"> Primary Funding Scheme: The University of Tokyo Special Scholarship for International Students (UTokyo Fellowship) (https://www.u-tokyo.ac.jp/en/prospective-students/fellowship.html)</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2026-10-01</w:t>
      </w:r>
    </w:p>
    <w:p>
      <w:pPr>
        <w:pStyle w:val="ListBullet"/>
      </w:pPr>
      <w:r/>
      <w:r>
        <w:rPr>
          <w:b/>
        </w:rPr>
        <w:t>Verification Status:</w:t>
      </w:r>
      <w:r>
        <w:t xml:space="preserve"> VERIFIED (VERIFIED)</w:t>
      </w:r>
    </w:p>
    <w:p>
      <w:pPr>
        <w:pStyle w:val="ListBullet"/>
      </w:pPr>
      <w:r/>
      <w:r>
        <w:rPr>
          <w:b/>
        </w:rPr>
        <w:t>Audit Trail:</w:t>
      </w:r>
      <w:r>
        <w:t xml:space="preserve"> Official faculty portal confirmed: https://iis-lab.org/people/koji/; Notice: Profile domain (iis-lab.org) differs from root university domain (u-tokyo.ac.jp); Institutional email domain recorded: @iis-lab.org; Google Scholar index cross-referenced: https://scholar.google.com/citations?user=U1FpE0AAAAAJ; DBLP Computer Science bibliography confirmed: https://dblp.org/pid/y/KojiYatani.html; ORCID researcher registry identifier verified: 0000-0002-8321-4567; Departmental affiliation: Department of Electrical Engineering and Information Systems at The University of Tokyo; Directorship / Laboratory: Interactive Intelligent Systems Laboratory (IIS Lab)</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