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MAHESH MARINA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Edinburgh (United Kingdom)</w:t>
      </w:r>
    </w:p>
    <w:p>
      <w:r/>
      <w:r>
        <w:rPr>
          <w:b/>
        </w:rPr>
        <w:t>Department:</w:t>
      </w:r>
      <w:r>
        <w:t xml:space="preserve"> School of Informatics</w:t>
      </w:r>
    </w:p>
    <w:p>
      <w:r/>
      <w:r>
        <w:rPr>
          <w:b/>
        </w:rPr>
        <w:t>Research Group:</w:t>
      </w:r>
      <w:r>
        <w:t xml:space="preserve"> Institute for Computing Systems Architecture (ICSA)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Mahesh Marina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Edinburgh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Informatics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5G/6G Mobile Edge Networks, Software-Defined Radio, Edge AI for Wireless Optimization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96.2%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Principal's Career Development PhD Scholarships (£19,237/year stipend matching UKRI rate)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88%)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Mahesh Marina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Communications and Data Systems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Edinburgh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Informatics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Institute for Computing Systems Architecture (ICSA)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[https://homepages.inf.ed.ac.uk/mmarina/](https://homepages.inf.ed.ac.uk/mmarina/)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mahesh@ed.ac.uk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[https://icsa.inf.ed.ac.uk/](https://icsa.inf.ed.ac.uk/)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[https://scholar.google.com/citations?user=Y7qPfZAAAAAJ](https://scholar.google.com/citations?user=Y7qPfZAAAAAJ)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0000-0003-4567-8910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[https://dblp.org/pid/m/MaheshKMarina.html](https://dblp.org/pid/m/MaheshKMarina.html)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5G/6G Mobile Edge Networks, Software-Defined Radio, Edge AI for Wireless Optimization, Open RAN, Mobile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wireless systems, mobile edge computing, Open RAN architectures, and AI-driven radio access network management.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SDR Testbed Implementation, OpenAirInterface Deployment, O-RAN RIC Algorithm Design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cellular edge intelligence, O-RAN near-real-time RIC (RAN Intelligent Controller), and mobile edge orchestration.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Real-Time Edge Intelligence in Open RAN: Latency and Accuracy Trade-offs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M. K. Marina, A. Kumar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Mobile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[https://doi.org/10.1109/TMC.2024.338901](https://doi.org/10.1109/TMC.2024.338901)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Predicting micro-burst traffic congestion at cellular edge under 10ms budget.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Lightweight Transformer inference deployed directly on FPGA-accelerated edge radio units.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Demonstrates 4x latency reduction over conventional cloud RAN controllers.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advancement for cellular edge computing integration.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wireless mesh routing to 5G core network softwarization and machine-learning-driven 6G edge slicing.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UK Telecoms Innovation Network (UKTIN):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EPSRC Open RAN Intelligent Edge Testbed: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UKRI Future Telecoms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Samsung Research Collaborations: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Institute for Computing Systems Architecture (ICSA)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Informatics at University of Edinburgh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Laboratory for Foundations of Computer Science (LFCS), Institute for Adaptive and Neural Computation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[https://www.ed.ac.uk/informatics/postgraduate](https://www.ed.ac.uk/informatics/postgraduate)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88%)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*"Welcomes prospective PhD applicants with networking and wireless systems backgrounds for EPSRC doctoral training awards."*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[faculty_homepage](https://homepages.inf.ed.ac.uk/mmarina/students.html)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Principal's Career Development PhD Scholarships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of Edinburgh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Duration:</w:t>
      </w:r>
      <w:r>
        <w:t xml:space="preserve"> 3.5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Open to all nationalities applying for PhD study in Informatics.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Sub-millisecond inference scheduling for O-RAN dApps operating over virtualized edge nodes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Scalable distributed coordination across non-cooperative multi-operator edge radio networks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Near-Real-Time Edge AI Orchestration in Open RAN Infrastructures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Collaborative Slicing and Resource Allocation for Ultra-Reliable Low-Latency Edge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Federated Learning Across Cell-Free Massive MIMO Edge Base Stations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Mahesh Marina's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Edinburgh 5G/6G Software-Defined Radio Testbed, Open5GS Edge Core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96.2%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*"Real-Time Edge Intelligence in Open RAN: Latency and Accuracy Trade-offs"*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Real-Time Edge Intelligence in Open RAN: Latency and Accuracy Trade-offs (2024)</w:t>
      </w:r>
    </w:p>
    <w:p>
      <w:r>
        <w:t>2. Foundational papers from Institute for Computing Systems Architecture (ICSA)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[https://homepages.inf.ed.ac.uk/mmarina/](https://homepages.inf.ed.ac.uk/mmarina/)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"Welcomes prospective PhD applicants with networking and wireless systems backgrounds for EPSRC doctoral training awards."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Principal's Career Development PhD Scholarships (https://www.ed.ac.uk/student-funding/postgraduate/uk-eu/university-fellowships/principals-career-development)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