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KOJI YATANI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University of Tokyo (Japan)</w:t>
      </w:r>
    </w:p>
    <w:p>
      <w:r/>
      <w:r>
        <w:rPr>
          <w:b/>
        </w:rPr>
        <w:t>Department:</w:t>
      </w:r>
      <w:r>
        <w:t xml:space="preserve"> Department of Electrical Engineering and Information Systems</w:t>
      </w:r>
    </w:p>
    <w:p>
      <w:r/>
      <w:r>
        <w:rPr>
          <w:b/>
        </w:rPr>
        <w:t>Research Group:</w:t>
      </w:r>
      <w:r>
        <w:t xml:space="preserve"> Interactive Intelligent Systems Laboratory (IIS Lab)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Koji Yatani</w:t>
      </w:r>
    </w:p>
    <w:p>
      <w:pPr>
        <w:pStyle w:val="ListBullet"/>
      </w:pPr>
      <w:r/>
      <w:r>
        <w:rPr>
          <w:b/>
        </w:rPr>
        <w:t>University: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Engineering and Information Systems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Mobile Edge Intelligence, On-Device Sensing, Human-AI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88.8%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The University of Tokyo Special Scholarship for International Students (UTokyo Fellowship) (150,000 - 200,000 JPY/month research grant stipend)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Koji Yatani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Electrical Engineering and Information Systems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Interactive Intelligent Systems Laboratory (IIS Lab)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[https://iis-lab.org/people/koji/](https://iis-lab.org/people/koji/)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koji@iis-lab.org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[https://iis-lab.org/](https://iis-lab.org/)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[https://scholar.google.com/citations?user=U1FpE0AAAAAJ](https://scholar.google.com/citations?user=U1FpE0AAAAAJ)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0000-0002-8321-4567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[https://dblp.org/pid/y/KojiYatani.html](https://dblp.org/pid/y/KojiYatani.html)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Mobile Edge Intelligence, On-Device Sensing, Human-AI Systems, Ubiquitous Computing, Wearable Edge AI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World-leading researcher in mobile sensing, interactive intelligent systems, and on-device machine learning for consumer devices.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Mobile App Instrumentation (iOS/Android), Sensory Feature Extraction, Edge ML Quantization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client-side Edge AI, mobile device sensor fusion, and energy-efficient local neural inference.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Energy-Efficient On-Device Context Sensing with Dynamic Neural Layer Exits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K. Yatani, T. Okoshi</w:t>
      </w:r>
    </w:p>
    <w:p>
      <w:pPr>
        <w:pStyle w:val="ListBullet"/>
      </w:pPr>
      <w:r/>
      <w:r>
        <w:rPr>
          <w:b/>
        </w:rPr>
        <w:t>Venue:</w:t>
      </w:r>
      <w:r>
        <w:t xml:space="preserve"> Proceedings of the ACM on Interactive, Mobile, Wearable and Ubiquitous Technologies (IMWUT)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[https://doi.org/10.1145/3659821](https://doi.org/10.1145/3659821)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Continuous mobile sensor inference depletes device battery in under 6 hours.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Adaptive layer skipping guided by real-time mobile accelerometer and gyroscope variance.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Reduces daily sensing energy draw by 54% with zero loss in recognition fidelity.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practical mobile edge intelligence.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mobile human-computer interaction to on-device sensor intelligence and adaptive client-side AI systems.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On-Device Multimodal Sensing for Health: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Context-Aware Mobile AI Interfaces: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JST PRESTO Fellowship: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JSPS KAKENHI Grant-in-Aid: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Interactive Intelligent Systems Laboratory (IIS Lab)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Engineering and Information Systems at The University of Tokyo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WIDE Project Laboratory, Information Technology Center, Research Center for Advanced Science and Technology (RCAST)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[https://www.i.u-tokyo.ac.jp/index_e.shtml](https://www.i.u-tokyo.ac.jp/index_e.shtml)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*"Regularly recruiting PhD students passionate about mobile systems, on-device AI, and ubiquitous computing through UTokyo EEIS."*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[official_lab_website](https://iis-lab.org/admissions/) (Date: 2026-02-01)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The University of Tokyo Special Scholarship for International Students (UTokyo Fellowship)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Awarded to self-supporting international students with exceptional academic records pursuing doctoral research.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Thermal throttling degradation during sustained continuous on-device vision-language inference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Robust cross-user sensor calibration without offloading raw biometric signals to external servers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On-Device Multimodal Sensor Fusion for Context-Aware Mobile Edge Intelligence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Energy-Efficient Continual Learning on Smartphone Neural Processing Units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Privacy-Preserving Pervasive Activity Recognition via Local Edge Models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Koji Yatani's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IIS Mobile Device Sensor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88.8%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*"Energy-Efficient On-Device Context Sensing with Dynamic Neural Layer Exits"*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Energy-Efficient On-Device Context Sensing with Dynamic Neural Layer Exits (2024)</w:t>
      </w:r>
    </w:p>
    <w:p>
      <w:r>
        <w:t>2. Foundational papers from Interactive Intelligent Systems Laboratory (IIS Lab)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[https://iis-lab.org/people/koji/](https://iis-lab.org/people/koji/)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"Regularly recruiting PhD students passionate about mobile systems, on-device AI, and ubiquitous computing through UTokyo EEIS." (2026-02-01)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The University of Tokyo Special Scholarship for International Students (UTokyo Fellowship) (https://www.u-tokyo.ac.jp/en/prospective-students/fellowship.html)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