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October 03,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DL2: A Deep Learning-Driven Scheduler for Deep Learning Clusters</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[https://doi.org/10.1109/tpds.2021.3052895](https://doi.org/10.1109/tpds.2021.3052895)</w:t>
      </w:r>
    </w:p>
    <w:p>
      <w:pPr>
        <w:pStyle w:val="ListBullet"/>
      </w:pPr>
      <w:r/>
      <w:r>
        <w:rPr>
          <w:b/>
        </w:rPr>
        <w:t>Problem Addressed:</w:t>
      </w:r>
      <w:r>
        <w:t xml:space="preserve"> Cluster schedulers for deep-learning jobs are either unaware of ML workload characteristics or rely on framework-specific heuristics.</w:t>
      </w:r>
    </w:p>
    <w:p>
      <w:pPr>
        <w:pStyle w:val="ListBullet"/>
      </w:pPr>
      <w:r/>
      <w:r>
        <w:rPr>
          <w:b/>
        </w:rPr>
        <w:t>Approach:</w:t>
      </w:r>
      <w:r>
        <w:t xml:space="preserve"> DL2, which warms up a neural-network scheduler with supervised learning on job traces, then fine-tunes it with online reinforcement learning to resize job resources dynamically.</w:t>
      </w:r>
    </w:p>
    <w:p>
      <w:pPr>
        <w:pStyle w:val="ListBullet"/>
      </w:pPr>
      <w:r/>
      <w:r>
        <w:rPr>
          <w:b/>
        </w:rPr>
        <w:t>Key Contribution:</w:t>
      </w:r>
      <w:r>
        <w:t xml:space="preserve"> Average job completion time 44.1% better than DRF and 17.5% better than the Optimus heuristic scheduler, implemented on Kubernetes with MXNet.</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Task Placement and Resource Allocation for Edge Machine Learning: A GNN-Based Multi-Agent Reinforcement Learning Paradigm</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[https://doi.org/10.1109/tpds.2023.3313779](https://doi.org/10.1109/tpds.2023.3313779)</w:t>
      </w:r>
    </w:p>
    <w:p>
      <w:pPr>
        <w:pStyle w:val="ListBullet"/>
      </w:pPr>
      <w:r/>
      <w:r>
        <w:rPr>
          <w:b/>
        </w:rPr>
        <w:t>Problem Addressed:</w:t>
      </w:r>
      <w:r>
        <w:t xml:space="preserve"> Edge-cloud schedulers allocate fixed requested resources to ML tasks and underuse scarce edge resources.</w:t>
      </w:r>
    </w:p>
    <w:p>
      <w:pPr>
        <w:pStyle w:val="ListBullet"/>
      </w:pPr>
      <w:r/>
      <w:r>
        <w:rPr>
          <w:b/>
        </w:rPr>
        <w:t>Approach:</w:t>
      </w:r>
      <w:r>
        <w:t xml:space="preserve"> TapFinger, a distributed scheduler that co-optimises task placement and fine-grained multi-resource allocation using multi-agent reinforcement learning with a heterogeneous graph attention network.</w:t>
      </w:r>
    </w:p>
    <w:p>
      <w:pPr>
        <w:pStyle w:val="ListBullet"/>
      </w:pPr>
      <w:r/>
      <w:r>
        <w:rPr>
          <w:b/>
        </w:rPr>
        <w:t>Key Contribution:</w:t>
      </w:r>
      <w:r>
        <w:t xml:space="preserve"> Up to 54.9% lower average ML-task completion time and better resource efficiency than state-of-the-art schedulers.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Yanghua Peng, Yixin Bao, Yangrui Chen, Chen Meng, Wei Lin, Yihong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(Task Placement and Resource Allocation for Edge Machine Learning: A GNN-Based Multi-Agent Reinforcement Learning Paradigm).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(DL2: A Deep Learning-Driven Scheduler for Deep Learning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Placement and Resource Allocation for Edge Machine Learning: A GNN-Based Multi-Agent Reinforcement Learning Paradigm',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Placement and Resource Allocation for Edge Machine Learning: A GNN-Based Multi-Agent Reinforcement Learning Paradigm* (IEEE Transactions on Parallel and Distributed Systems, 2023)</w:t>
      </w:r>
    </w:p>
    <w:p>
      <w:pPr>
        <w:pStyle w:val="Heading2"/>
        <w:spacing w:before="200" w:after="60"/>
      </w:pPr>
      <w:r>
        <w:t>Tier 2 — Research Evolution</w:t>
      </w:r>
    </w:p>
    <w:p>
      <w:r>
        <w:t>2. *DL2: A Deep Learning-Driven Scheduler for Deep Learning Clusters* (IEEE Transactions on Parallel and Distributed Systems, 2021)</w:t>
      </w:r>
    </w:p>
    <w:p>
      <w:pPr>
        <w:pStyle w:val="Heading2"/>
        <w:spacing w:before="200" w:after="60"/>
      </w:pPr>
      <w:r>
        <w:t>Tier 3 — PhD Alignment</w:t>
      </w:r>
    </w:p>
    <w:p>
      <w:r>
        <w:t>3. *DL2: A Deep Learning-Driven Scheduler for Deep Learning Clusters*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2023,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