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October 07,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2026-10-07</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 Learning-Based Incentive Mechanism for Federated Learning</w:t>
      </w:r>
    </w:p>
    <w:p>
      <w:pPr>
        <w:pStyle w:val="ListBullet"/>
      </w:pPr>
      <w:r/>
      <w:r>
        <w:rPr>
          <w:b/>
        </w:rPr>
        <w:t>Year:</w:t>
      </w:r>
      <w:r>
        <w:t xml:space="preserve"> 2020</w:t>
      </w:r>
    </w:p>
    <w:p>
      <w:pPr>
        <w:pStyle w:val="ListBullet"/>
      </w:pPr>
      <w:r/>
      <w:r>
        <w:rPr>
          <w:b/>
        </w:rPr>
        <w:t>Venue:</w:t>
      </w:r>
      <w:r>
        <w:t xml:space="preserve"> IEEE Internet of Things Journal</w:t>
      </w:r>
    </w:p>
    <w:p>
      <w:pPr>
        <w:pStyle w:val="ListBullet"/>
      </w:pPr>
      <w:r/>
      <w:r>
        <w:rPr>
          <w:b/>
        </w:rPr>
        <w:t>DOI / Link:</w:t>
      </w:r>
      <w:r>
        <w:t xml:space="preserve"> [https://doi.org/10.1109/jiot.2020.2967772](https://doi.org/10.1109/jiot.2020.2967772)</w:t>
      </w:r>
    </w:p>
    <w:p>
      <w:pPr>
        <w:pStyle w:val="ListBullet"/>
      </w:pPr>
      <w:r/>
      <w:r>
        <w:rPr>
          <w:b/>
        </w:rPr>
        <w:t>Problem Addressed:</w:t>
      </w:r>
      <w:r>
        <w:t xml:space="preserve"> Federated learning needs edge nodes to contribute training, but existing incentive mechanisms fail because contributions are hard to evaluate and information is not shared.</w:t>
      </w:r>
    </w:p>
    <w:p>
      <w:pPr>
        <w:pStyle w:val="ListBullet"/>
      </w:pPr>
      <w:r/>
      <w:r>
        <w:rPr>
          <w:b/>
        </w:rPr>
        <w:t>Approach:</w:t>
      </w:r>
      <w:r>
        <w:t xml:space="preserve"> A deep-reinforcement-learning incentive mechanism that learns the parameter server's pricing strategy and the edge nodes' training strategies.</w:t>
      </w:r>
    </w:p>
    <w:p>
      <w:pPr>
        <w:pStyle w:val="ListBullet"/>
      </w:pPr>
      <w:r/>
      <w:r>
        <w:rPr>
          <w:b/>
        </w:rPr>
        <w:t>Key Contribution:</w:t>
      </w:r>
      <w:r>
        <w:t xml:space="preserve"> A learning-based incentive mechanism for federated learning, evaluated in numerical experiments.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Wireless Powered Mobile Edge Computing Networks: A Survey</w:t>
      </w:r>
    </w:p>
    <w:p>
      <w:pPr>
        <w:pStyle w:val="ListBullet"/>
      </w:pPr>
      <w:r/>
      <w:r>
        <w:rPr>
          <w:b/>
        </w:rPr>
        <w:t>Year:</w:t>
      </w:r>
      <w:r>
        <w:t xml:space="preserve"> 2023</w:t>
      </w:r>
    </w:p>
    <w:p>
      <w:pPr>
        <w:pStyle w:val="ListBullet"/>
      </w:pPr>
      <w:r/>
      <w:r>
        <w:rPr>
          <w:b/>
        </w:rPr>
        <w:t>Venue:</w:t>
      </w:r>
      <w:r>
        <w:t xml:space="preserve"> ACM Computing Surveys</w:t>
      </w:r>
    </w:p>
    <w:p>
      <w:pPr>
        <w:pStyle w:val="ListBullet"/>
      </w:pPr>
      <w:r/>
      <w:r>
        <w:rPr>
          <w:b/>
        </w:rPr>
        <w:t>DOI / Link:</w:t>
      </w:r>
      <w:r>
        <w:t xml:space="preserve"> [https://doi.org/10.1145/3579992](https://doi.org/10.1145/3579992)</w:t>
      </w:r>
    </w:p>
    <w:p>
      <w:pPr>
        <w:pStyle w:val="ListBullet"/>
      </w:pPr>
      <w:r/>
      <w:r>
        <w:rPr>
          <w:b/>
        </w:rPr>
        <w:t>Problem Addressed:</w:t>
      </w:r>
      <w:r>
        <w:t xml:space="preserve"> Wireless-powered mobile edge computing must jointly design offloading and resource allocation under time-varying channels, coupled battery levels and half-duplex devices.</w:t>
      </w:r>
    </w:p>
    <w:p>
      <w:pPr>
        <w:pStyle w:val="ListBullet"/>
      </w:pPr>
      <w:r/>
      <w:r>
        <w:rPr>
          <w:b/>
        </w:rPr>
        <w:t>Approach:</w:t>
      </w:r>
      <w:r>
        <w:t xml:space="preserve"> Survey of the WPMEC system model, key issues and techniques, and offloading and resource-allocation solutions.</w:t>
      </w:r>
    </w:p>
    <w:p>
      <w:pPr>
        <w:pStyle w:val="ListBullet"/>
      </w:pPr>
      <w:r/>
      <w:r>
        <w:rPr>
          <w:b/>
        </w:rPr>
        <w:t>Key Contribution:</w:t>
      </w:r>
      <w:r>
        <w:t xml:space="preserve"> A structured review of wireless-powered MEC with open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Yufeng Zhan, Peng Li, Zhihao Qu, Deze Zeng, Xiaojie Wang, Jiameng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(Wireless Powered Mobile Edge Computing Networks: A Survey).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(A Learning-Based Incentive Mechanism for Federated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'Wireless Powered Mobile Edge Computing Networks: A Survey',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*Wireless Powered Mobile Edge Computing Networks: A Survey* (ACM Computing Surveys, 2023)</w:t>
      </w:r>
    </w:p>
    <w:p>
      <w:pPr>
        <w:pStyle w:val="Heading2"/>
        <w:spacing w:before="200" w:after="60"/>
      </w:pPr>
      <w:r>
        <w:t>Tier 2 — Research Evolution</w:t>
      </w:r>
    </w:p>
    <w:p>
      <w:r>
        <w:t>2. *A Learning-Based Incentive Mechanism for Federated Learning* (IEEE Internet of Things Journal, 2020)</w:t>
      </w:r>
    </w:p>
    <w:p>
      <w:pPr>
        <w:pStyle w:val="Heading2"/>
        <w:spacing w:before="200" w:after="60"/>
      </w:pPr>
      <w:r>
        <w:t>Tier 3 — PhD Alignment</w:t>
      </w:r>
    </w:p>
    <w:p>
      <w:r>
        <w:t>3. *A Learning-Based Incentive Mechanism for Federated Learning* (IEEE Internet of Things Journal,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