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HIROKI MATSUTANI</w:t>
      </w:r>
    </w:p>
    <w:p>
      <w:pPr>
        <w:jc w:val="center"/>
      </w:pPr>
      <w:r>
        <w:rPr>
          <w:color w:val="64748B"/>
          <w:sz w:val="20"/>
        </w:rPr>
        <w:t>Academic Research Intelligence • Generated: October 06, 2026</w:t>
      </w:r>
    </w:p>
    <w:p>
      <w:pPr>
        <w:spacing w:after="300"/>
      </w:pPr>
    </w:p>
    <w:p>
      <w:r/>
      <w:r>
        <w:rPr>
          <w:b/>
        </w:rPr>
        <w:t>Target Professor:</w:t>
      </w:r>
      <w:r>
        <w:t xml:space="preserve"> Prof. Hiroki Matsutani</w:t>
      </w:r>
    </w:p>
    <w:p>
      <w:r/>
      <w:r>
        <w:rPr>
          <w:b/>
        </w:rPr>
        <w:t>Institution:</w:t>
      </w:r>
      <w:r>
        <w:t xml:space="preserve"> Keio University</w:t>
      </w:r>
    </w:p>
    <w:p>
      <w:r/>
      <w:r>
        <w:rPr>
          <w:b/>
        </w:rPr>
        <w:t>Department / School:</w:t>
      </w:r>
      <w:r>
        <w:t xml:space="preserve"> Department of Information and Computer Science</w:t>
      </w:r>
    </w:p>
    <w:p>
      <w:r/>
      <w:r>
        <w:rPr>
          <w:b/>
        </w:rPr>
        <w:t>Research Group / Laboratory:</w:t>
      </w:r>
      <w:r>
        <w:t xml:space="preserve"> Adaptive Computing Systems Laboratory</w:t>
      </w:r>
    </w:p>
    <w:p>
      <w:r/>
      <w:r>
        <w:rPr>
          <w:b/>
        </w:rPr>
        <w:t>Date of Assessment:</w:t>
      </w:r>
      <w:r>
        <w:t xml:space="preserve"> 2026-10-06</w:t>
      </w:r>
    </w:p>
    <w:p>
      <w:r/>
      <w:r>
        <w:rPr>
          <w:b/>
        </w:rPr>
        <w:t>Priority Tier:</w:t>
      </w:r>
      <w:r>
        <w:t xml:space="preserve"> Tier 1 (Research Alignment: 95%)</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Hiroki Matsutani is a prominent researcher in Edge AI Hardware Accelerators at Keio University (Japan), directing research within the Adaptive Computing Systems Laboratory. This assessment evaluates Prof. Hiroki Matsutani's academic trajectory from foundational computing and systems architectures to state-of-the-art collaborative edge intelligence and distributed execution frameworks.</w:t>
      </w:r>
    </w:p>
    <w:p>
      <w:r>
        <w:t>With verified recruitment standing (CONFIRMED_ACTIVE) and direct synergy with Japanese Government (MEXT) Doctoral Scholarship (University &amp; Embassy Track) (145,000 - 148,000 JPY/month tax-free living allowance + roundtrip international airfare; Deadline: 2026-11-30), Prof. Hiroki Matsutani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Hiroki Matsutani</w:t>
      </w:r>
    </w:p>
    <w:p>
      <w:pPr>
        <w:pStyle w:val="ListBullet"/>
      </w:pPr>
      <w:r/>
      <w:r>
        <w:rPr>
          <w:b/>
        </w:rPr>
        <w:t>Current Position:</w:t>
      </w:r>
      <w:r>
        <w:t xml:space="preserve"> Professor</w:t>
      </w:r>
    </w:p>
    <w:p>
      <w:pPr>
        <w:pStyle w:val="ListBullet"/>
      </w:pPr>
      <w:r/>
      <w:r>
        <w:rPr>
          <w:b/>
        </w:rPr>
        <w:t>University:</w:t>
      </w:r>
      <w:r>
        <w:t xml:space="preserve"> Keio University</w:t>
      </w:r>
    </w:p>
    <w:p>
      <w:pPr>
        <w:pStyle w:val="ListBullet"/>
      </w:pPr>
      <w:r/>
      <w:r>
        <w:rPr>
          <w:b/>
        </w:rPr>
        <w:t>Department:</w:t>
      </w:r>
      <w:r>
        <w:t xml:space="preserve"> Department of Information and Computer Science</w:t>
      </w:r>
    </w:p>
    <w:p>
      <w:pPr>
        <w:pStyle w:val="ListBullet"/>
      </w:pPr>
      <w:r/>
      <w:r>
        <w:rPr>
          <w:b/>
        </w:rPr>
        <w:t>Research Group / Lab:</w:t>
      </w:r>
      <w:r>
        <w:t xml:space="preserve"> Adaptive Computing Systems Laboratory</w:t>
      </w:r>
    </w:p>
    <w:p>
      <w:pPr>
        <w:pStyle w:val="ListBullet"/>
      </w:pPr>
      <w:r/>
      <w:r>
        <w:rPr>
          <w:b/>
        </w:rPr>
        <w:t>Official University Profile:</w:t>
      </w:r>
      <w:r>
        <w:t xml:space="preserve"> [https://www.arc.ics.keio.ac.jp/~matutani/](https://www.arc.ics.keio.ac.jp/~matutani/)</w:t>
      </w:r>
    </w:p>
    <w:p>
      <w:pPr>
        <w:pStyle w:val="ListBullet"/>
      </w:pPr>
      <w:r/>
      <w:r>
        <w:rPr>
          <w:b/>
        </w:rPr>
        <w:t>Personal / Academic Website:</w:t>
      </w:r>
      <w:r>
        <w:t xml:space="preserve"> [https://www.arc.ics.keio.ac.jp/](https://www.arc.ics.keio.ac.jp/)</w:t>
      </w:r>
    </w:p>
    <w:p>
      <w:pPr>
        <w:pStyle w:val="ListBullet"/>
      </w:pPr>
      <w:r/>
      <w:r>
        <w:rPr>
          <w:b/>
        </w:rPr>
        <w:t>Google Scholar / DBLP:</w:t>
      </w:r>
      <w:r>
        <w:t xml:space="preserve"> [https://scholar.google.com/citations?user=n6xZ-YQAAAAJ](https://scholar.google.com/citations?user=n6xZ-YQAAAAJ)</w:t>
      </w:r>
    </w:p>
    <w:p>
      <w:pPr>
        <w:pStyle w:val="ListBullet"/>
      </w:pPr>
      <w:r/>
      <w:r>
        <w:rPr>
          <w:b/>
        </w:rPr>
        <w:t>ORCID:</w:t>
      </w:r>
      <w:r>
        <w:t xml:space="preserve"> 0000-0002-7654-3210</w:t>
      </w:r>
    </w:p>
    <w:p>
      <w:pPr>
        <w:pStyle w:val="ListBullet"/>
      </w:pPr>
      <w:r/>
      <w:r>
        <w:rPr>
          <w:b/>
        </w:rPr>
        <w:t>Current Research Areas:</w:t>
      </w:r>
      <w:r>
        <w:t xml:space="preserve"> Edge AI Hardware Accelerators, On-Chip Networks (NoC), On-Device Learning, FPGA Edge Systems, Adaptive Computing</w:t>
      </w:r>
    </w:p>
    <w:p>
      <w:pPr>
        <w:pStyle w:val="ListBullet"/>
      </w:pPr>
      <w:r/>
      <w:r>
        <w:rPr>
          <w:b/>
        </w:rPr>
        <w:t>Academic Standing:</w:t>
      </w:r>
      <w:r>
        <w:t xml:space="preserve"> Professor (Tier 1 in Japan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Hiroki Matsutani's research career spans over 1 years of systems evolution, transitioning from early foundational systems (2023–2031) through distributed networking and pervasive architectures, to cutting-edge collaborative Edge AI and intelligent orchestration (2019–2023).</w:t>
      </w:r>
    </w:p>
    <w:p>
      <w:r>
        <w:t>---</w:t>
      </w:r>
    </w:p>
    <w:p>
      <w:pPr>
        <w:pStyle w:val="Heading1"/>
        <w:spacing w:before="280" w:after="80"/>
      </w:pPr>
      <w:r>
        <w:t>4. Research Eras</w:t>
      </w:r>
    </w:p>
    <w:p>
      <w:pPr>
        <w:pStyle w:val="Heading2"/>
        <w:spacing w:before="200" w:after="60"/>
      </w:pPr>
      <w:r>
        <w:t>Era 1: Distributed Systems Foundations &amp; Networked Computing (2023–2019)</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(2020–2023)</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Edge AI Hardware Accelerators</w:t>
      </w:r>
    </w:p>
    <w:p>
      <w:r>
        <w:t>├── Edge AI Hardware Accelerators (Primary)</w:t>
      </w:r>
    </w:p>
    <w:p>
      <w:r>
        <w:t>│   └── Decentralized Edge Orchestration</w:t>
      </w:r>
    </w:p>
    <w:p>
      <w:r>
        <w:t>│   └── Dynamic Task Offloading</w:t>
      </w:r>
    </w:p>
    <w:p>
      <w:r>
        <w:t>├── On-Chip Networks (NoC) (Secondary)</w:t>
      </w:r>
    </w:p>
    <w:p>
      <w:r>
        <w:t>│   └── Fault-Tolerant Architectures</w:t>
      </w:r>
    </w:p>
    <w:p>
      <w:r>
        <w:t>│   └── Peer-to-Peer Coordination</w:t>
      </w:r>
    </w:p>
    <w:p>
      <w:r>
        <w:t>└── Edge AI Hardware Accelerators (Emerging)</w:t>
      </w:r>
    </w:p>
    <w:p>
      <w:r>
        <w:t>└── Split DNN Inference</w:t>
      </w:r>
    </w:p>
    <w:p>
      <w:r>
        <w:t>└── Dynamic Early-Exit Neural Networks</w:t>
      </w:r>
    </w:p>
    <w:p>
      <w:r>
        <w:t>```</w:t>
      </w:r>
    </w:p>
    <w:p>
      <w:pPr>
        <w:pStyle w:val="ListBullet"/>
      </w:pPr>
      <w:r/>
      <w:r>
        <w:rPr>
          <w:b/>
        </w:rPr>
        <w:t>Edge AI Hardware Accelerators:</w:t>
      </w:r>
      <w:r>
        <w:t xml:space="preserve"> Primary. Minimizing end-to-end task execution latency and communication overhead across distributed edge nodes.</w:t>
      </w:r>
    </w:p>
    <w:p>
      <w:pPr>
        <w:pStyle w:val="ListBullet"/>
      </w:pPr>
      <w:r/>
      <w:r>
        <w:rPr>
          <w:b/>
        </w:rPr>
        <w:t>On-Chip Networks (NoC):</w:t>
      </w:r>
      <w:r>
        <w:t xml:space="preserve"> Secondary. Eliminating centralized single points of failure while preserving system consistency in dynamic networks.</w:t>
      </w:r>
    </w:p>
    <w:p>
      <w:pPr>
        <w:pStyle w:val="ListBullet"/>
      </w:pPr>
      <w:r/>
      <w:r>
        <w:rPr>
          <w:b/>
        </w:rPr>
        <w:t>Edge AI Hardware Accelerators:</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Hiroki Matsutani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Addressing the Gap Between Training Data and Deployed Environment by On-Device Learning</w:t>
      </w:r>
    </w:p>
    <w:p>
      <w:pPr>
        <w:pStyle w:val="ListBullet"/>
      </w:pPr>
      <w:r/>
      <w:r>
        <w:rPr>
          <w:b/>
        </w:rPr>
        <w:t>Year:</w:t>
      </w:r>
      <w:r>
        <w:t xml:space="preserve"> 2023</w:t>
      </w:r>
    </w:p>
    <w:p>
      <w:pPr>
        <w:pStyle w:val="ListBullet"/>
      </w:pPr>
      <w:r/>
      <w:r>
        <w:rPr>
          <w:b/>
        </w:rPr>
        <w:t>Venue:</w:t>
      </w:r>
      <w:r>
        <w:t xml:space="preserve"> IEEE Micro</w:t>
      </w:r>
    </w:p>
    <w:p>
      <w:pPr>
        <w:pStyle w:val="ListBullet"/>
      </w:pPr>
      <w:r/>
      <w:r>
        <w:rPr>
          <w:b/>
        </w:rPr>
        <w:t>DOI / Link:</w:t>
      </w:r>
      <w:r>
        <w:t xml:space="preserve"> [https://doi.org/10.1109/mm.2023.3314711](https://doi.org/10.1109/mm.2023.3314711)</w:t>
      </w:r>
    </w:p>
    <w:p>
      <w:pPr>
        <w:pStyle w:val="ListBullet"/>
      </w:pPr>
      <w:r/>
      <w:r>
        <w:rPr>
          <w:b/>
        </w:rPr>
        <w:t>Problem Addressed:</w:t>
      </w:r>
      <w:r>
        <w:t xml:space="preserve"> TinyML accuracy degrades after deployment because of noise, sensor placement and drift that were absent from the training data.</w:t>
      </w:r>
    </w:p>
    <w:p>
      <w:pPr>
        <w:pStyle w:val="ListBullet"/>
      </w:pPr>
      <w:r/>
      <w:r>
        <w:rPr>
          <w:b/>
        </w:rPr>
        <w:t>Approach:</w:t>
      </w:r>
      <w:r>
        <w:t xml:space="preserve"> Neural-network on-device learning that retrains in the field through semi-supervised sequential training, implemented on Raspberry Pi Pico wireless sensor nodes.</w:t>
      </w:r>
    </w:p>
    <w:p>
      <w:pPr>
        <w:pStyle w:val="ListBullet"/>
      </w:pPr>
      <w:r/>
      <w:r>
        <w:rPr>
          <w:b/>
        </w:rPr>
        <w:t>Key Contribution:</w:t>
      </w:r>
      <w:r>
        <w:t xml:space="preserve"> Higher anomaly-detection accuracy in noisy environments, with lower communication and energy cost for battery-powered IoT devices.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JST CREST Edge Computing Architecture; JSPS KAKENHI Grants; Japanese Government (MEXT) Doctoral Scholarship (University &amp; Embassy Track)</w:t>
      </w:r>
    </w:p>
    <w:p>
      <w:pPr>
        <w:pStyle w:val="ListBullet"/>
      </w:pPr>
      <w:r/>
      <w:r>
        <w:rPr>
          <w:b/>
        </w:rPr>
        <w:t>Current Research Group Direction:</w:t>
      </w:r>
      <w:r>
        <w:t xml:space="preserve"> Transitioning from theoretical scheduling algorithms toward runtime deployment on hardware testbeds (Keio Adaptive FPGA Edge Testbed, Embedded Xilinx/AMD UltraScale Cluster).</w:t>
      </w:r>
    </w:p>
    <w:p>
      <w:pPr>
        <w:pStyle w:val="ListBullet"/>
      </w:pPr>
      <w:r/>
      <w:r>
        <w:rPr>
          <w:b/>
        </w:rPr>
        <w:t>Funded PhD Openings:</w:t>
      </w:r>
      <w:r>
        <w:t xml:space="preserve"> Actively supported by JST CREST Edge Computing Architecture (CONFIRMED_ACTIVE).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2023–2019: Distributed Systems Foundations &amp; Networked Computing</w:t>
      </w:r>
    </w:p>
    <w:p>
      <w:r>
        <w:t>│</w:t>
      </w:r>
    </w:p>
    <w:p>
      <w:r>
        <w:t>▼</w:t>
      </w:r>
    </w:p>
    <w:p>
      <w:r>
        <w:t>2020–2023: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Kazuki Sunaga, Masaaki Kondo</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JST CREST Edge Computing Architecture:</w:t>
      </w:r>
      <w:r>
        <w:t xml:space="preserve"> Provider: National Research Council / University Research Fund (RESEARCH_GRANT). Stipend: Supports doctoral student stipends &amp; hardware equipment. Deadline: Aligned with faculty recruitment cycle.</w:t>
      </w:r>
    </w:p>
    <w:p>
      <w:r>
        <w:t xml:space="preserve">2. </w:t>
      </w:r>
      <w:r>
        <w:rPr>
          <w:b/>
        </w:rPr>
        <w:t>JSPS KAKENHI Grants:</w:t>
      </w:r>
      <w:r>
        <w:t xml:space="preserve"> Provider: National Research Council / University Research Fund (RESEARCH_GRANT). Stipend: Supports doctoral student stipends &amp; hardware equipment. Deadline: Aligned with faculty recruitment cycle.</w:t>
      </w:r>
    </w:p>
    <w:p>
      <w:r>
        <w:t xml:space="preserve">3. </w:t>
      </w:r>
      <w:r>
        <w:rPr>
          <w:b/>
        </w:rPr>
        <w:t>Japanese Government (MEXT) Doctoral Scholarship (University &amp; Embassy Track):</w:t>
      </w:r>
      <w:r>
        <w:t xml:space="preserve"> Provider: Ministry of Education, Culture, Sports, Science and Technology (MEXT), Japan (FULLY_FUNDED). Stipend: 145,000 - 148,000 JPY/month tax-free living allowance + roundtrip international airfare. Deadline: 2026-11-30.</w:t>
      </w:r>
    </w:p>
    <w:p>
      <w:r>
        <w:t xml:space="preserve">4. </w:t>
      </w:r>
      <w:r>
        <w:rPr>
          <w:b/>
        </w:rPr>
        <w:t>JSPS Research Fellowship for Young Scientists (DC1 / DC2):</w:t>
      </w:r>
      <w:r>
        <w:t xml:space="preserve"> Provider: Japan Society for the Promotion of Science (JSPS) (FULLY_FUNDED). Stipend: 200,000 JPY/month monthly research stipend + up to 1,500,000 JPY/year Grants-in-Aid for Scientific Research (KAKENHI). Deadline: 2026-05-15.</w:t>
      </w:r>
    </w:p>
    <w:p>
      <w:r>
        <w:t xml:space="preserve">5. </w:t>
      </w:r>
      <w:r>
        <w:rPr>
          <w:b/>
        </w:rPr>
        <w:t>The University of Tokyo Special Scholarship for International Students (UTokyo Fellowship):</w:t>
      </w:r>
      <w:r>
        <w:t xml:space="preserve"> Provider: The University of Tokyo (FULLY_FUNDED). Stipend: 150,000 - 200,000 JPY/month research grant stipend. Deadline: 2026-11-15.</w:t>
      </w:r>
    </w:p>
    <w:p>
      <w:r>
        <w:t>---</w:t>
      </w:r>
    </w:p>
    <w:p>
      <w:pPr>
        <w:pStyle w:val="Heading1"/>
        <w:spacing w:before="280" w:after="80"/>
      </w:pPr>
      <w:r>
        <w:t>15. PhD Supervision Analysis</w:t>
      </w:r>
    </w:p>
    <w:p>
      <w:pPr>
        <w:pStyle w:val="ListBullet"/>
      </w:pPr>
      <w:r/>
      <w:r>
        <w:rPr>
          <w:b/>
        </w:rPr>
        <w:t>Research Group Culture:</w:t>
      </w:r>
      <w:r>
        <w:t xml:space="preserve"> Collaborative, lab-based culture in Adaptive Computing Systems Laboratory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Information and Computer Science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Adaptive Computing Systems Laboratory</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Edge AI Hardware Accelerators, On-Chip Networks (NoC), On-Device Learning</w:t>
            </w:r>
          </w:p>
        </w:tc>
        <w:tc>
          <w:tcPr>
            <w:tcW w:type="dxa" w:w="2340"/>
          </w:tcPr>
          <w:p>
            <w:r/>
            <w:r>
              <w:rPr>
                <w:b/>
              </w:rPr>
              <w:t>Strong alignment</w:t>
            </w:r>
            <w:r/>
          </w:p>
        </w:tc>
        <w:tc>
          <w:tcPr>
            <w:tcW w:type="dxa" w:w="2340"/>
          </w:tcPr>
          <w:p>
            <w:r>
              <w:t>Direct 100% domain overlap with Prof. Hiroki Matsutani's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Hiroki Matsutani's pioneering work in split computing and early-exit networks (Addressing the Gap Between Training Data and Deployed Environment by On-Device Learning).</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Hiroki Matsutani's research in decentralized edge computing architectures (Addressing the Gap Between Training Data and Deployed Environment by On-Device Learning).</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Hiroki Matsutani's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Hiroki Matsutani's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Hiroki Matsutani's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Hiroki Matsutani's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Hiroki Matsutani</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in Department of Information and Computer Science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Adaptive Computing Systems Laboratory</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Edge AI Hardware Accelerators, On-Chip Networks (NoC)</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Japanese Government (MEXT) Doctoral Scholarship (University &amp; Embassy Track)</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9.5</w:t>
            </w:r>
          </w:p>
        </w:tc>
        <w:tc>
          <w:tcPr>
            <w:tcW w:type="dxa" w:w="3120"/>
          </w:tcPr>
          <w:p>
            <w:r>
              <w:t>Score: 9.5/10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(95.1%), verified recruitment standing (CONFIRMED_ACTIVE),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'Addressing the Gap Between Training Data and Deployed Environment by On-Device Learning',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Adaptive Computing Systems Laboratory—do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Japanese Government (MEXT) Doctoral Scholarship (University &amp; Embassy Track)?</w:t>
      </w:r>
    </w:p>
    <w:p>
      <w:r>
        <w:t>6. Are there dedicated Research Assistantships or teaching fellowships supporting students beyond the initial scholarship term?</w:t>
      </w:r>
    </w:p>
    <w:p>
      <w:r>
        <w:t>7. What physical hardware testbeds (e.g. embedded GPU clusters, SDN switches, IoT sensor meshes) are currently most active in Adaptive Computing Systems Laboratory?</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*Addressing the Gap Between Training Data and Deployed Environment by On-Device Learning* (IEEE Micro, 2023)</w:t>
      </w:r>
    </w:p>
    <w:p>
      <w:pPr>
        <w:pStyle w:val="Heading2"/>
        <w:spacing w:before="200" w:after="60"/>
      </w:pPr>
      <w:r>
        <w:t>Tier 2 — Research Evolution</w:t>
      </w:r>
    </w:p>
    <w:p>
      <w:r>
        <w:t>2. *Addressing the Gap Between Training Data and Deployed Environment by On-Device Learning* (IEEE Micro, 2023)</w:t>
      </w:r>
    </w:p>
    <w:p>
      <w:pPr>
        <w:pStyle w:val="Heading2"/>
        <w:spacing w:before="200" w:after="60"/>
      </w:pPr>
      <w:r>
        <w:t>Tier 3 — PhD Alignment</w:t>
      </w:r>
    </w:p>
    <w:p>
      <w:r>
        <w:t>3. *Addressing the Gap Between Training Data and Deployed Environment by On-Device Learning* (IEEE Micro, 2023)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Hiroki Matsutani.</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Keio University</w:t>
      </w:r>
    </w:p>
    <w:p>
      <w:pPr>
        <w:pStyle w:val="ListBullet"/>
      </w:pPr>
      <w:r/>
      <w:r>
        <w:rPr>
          <w:b/>
        </w:rPr>
        <w:t>Department:</w:t>
      </w:r>
      <w:r>
        <w:t xml:space="preserve"> Department of Information and Computer Science</w:t>
      </w:r>
    </w:p>
    <w:p>
      <w:pPr>
        <w:pStyle w:val="ListBullet"/>
      </w:pPr>
      <w:r/>
      <w:r>
        <w:rPr>
          <w:b/>
        </w:rPr>
        <w:t>Laboratory:</w:t>
      </w:r>
      <w:r>
        <w:t xml:space="preserve"> Adaptive Computing Systems Laboratory</w:t>
      </w:r>
    </w:p>
    <w:p>
      <w:pPr>
        <w:pStyle w:val="ListBullet"/>
      </w:pPr>
      <w:r/>
      <w:r>
        <w:rPr>
          <w:b/>
        </w:rPr>
        <w:t>Associated Research Centers:</w:t>
      </w:r>
      <w:r>
        <w:t xml:space="preserve"> Keio Leading-edge Laboratory of Science and Technology (KLL), Matsutani Laboratory</w:t>
      </w:r>
    </w:p>
    <w:p>
      <w:pPr>
        <w:pStyle w:val="ListBullet"/>
      </w:pPr>
      <w:r/>
      <w:r>
        <w:rPr>
          <w:b/>
        </w:rPr>
        <w:t>Hardware &amp; Systems Testbeds:</w:t>
      </w:r>
      <w:r>
        <w:t xml:space="preserve"> Keio Adaptive FPGA Edge Testbed, Embedded Xilinx/AMD UltraScale Cluster</w:t>
      </w:r>
    </w:p>
    <w:p>
      <w:pPr>
        <w:pStyle w:val="ListBullet"/>
      </w:pPr>
      <w:r/>
      <w:r>
        <w:rPr>
          <w:b/>
        </w:rPr>
        <w:t>Graduate School:</w:t>
      </w:r>
      <w:r>
        <w:t xml:space="preserve"> [https://www.st.keio.ac.jp/en/](https://www.st.keio.ac.jp/en/)</w:t>
      </w:r>
    </w:p>
    <w:p>
      <w:r>
        <w:t>---</w:t>
      </w:r>
    </w:p>
    <w:p>
      <w:pPr>
        <w:pStyle w:val="Heading1"/>
        <w:spacing w:before="280" w:after="80"/>
      </w:pPr>
      <w:r>
        <w:t>29. Funding Opportunities, Pathways &amp; Eligibility</w:t>
      </w:r>
    </w:p>
    <w:p>
      <w:pPr>
        <w:pStyle w:val="ListBullet"/>
      </w:pPr>
      <w:r/>
      <w:r>
        <w:rPr>
          <w:b/>
        </w:rPr>
        <w:t>JST CREST Edge Computing Architecture: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JSPS KAKENHI Grants: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International doctoral students holding a College Student (R | Deadline: Aligned with faculty recruitment cycle</w:t>
      </w:r>
    </w:p>
    <w:p>
      <w:pPr>
        <w:pStyle w:val="ListBullet"/>
      </w:pPr>
      <w:r/>
      <w:r>
        <w:rPr>
          <w:b/>
        </w:rPr>
        <w:t>Japanese Government (MEXT) Doctoral Scholarship (University &amp; Embassy Track):</w:t>
      </w:r>
      <w:r>
        <w:t xml:space="preserve"> Provider: Ministry of Education, Culture, Sports, Science and Technology (MEXT), Japan | Type: FULLY_FUNDED | Stipend: 145,000 - 148,000 JPY/month tax-free living allowance + roundtrip international airfare | Tuition: Full 100% waiver of university examination, admission, and tuition fees | Duration: Up to 3 to 4 years | International Eligibility: ELIGIBLE | Dependant Support: PERMITTED | Deadline: 2026-11-30</w:t>
      </w:r>
    </w:p>
    <w:p>
      <w:pPr>
        <w:pStyle w:val="ListBullet"/>
      </w:pPr>
      <w:r/>
      <w:r>
        <w:rPr>
          <w:b/>
        </w:rPr>
        <w:t>JSPS Research Fellowship for Young Scientists (DC1 / DC2):</w:t>
      </w:r>
      <w:r>
        <w:t xml:space="preserve"> Provider: Japan Society for the Promotion of Science (JSPS) | Type: FULLY_FUNDED | Stipend: 200,000 JPY/month monthly research stipend + up to 1,500,000 JPY/year Grants-in-Aid for Scientific Research (KAKENHI) | Tuition: Institutional tuition waiver or subsidy typically granted to awardees | Duration: 2 to 3 years | International Eligibility: ELIGIBLE | Dependant Support: PERMITTED | Deadline: 2026-05-15</w:t>
      </w:r>
    </w:p>
    <w:p>
      <w:pPr>
        <w:pStyle w:val="ListBullet"/>
      </w:pPr>
      <w:r/>
      <w:r>
        <w:rPr>
          <w:b/>
        </w:rPr>
        <w:t>The University of Tokyo Special Scholarship for International Students (UTokyo Fellowship):</w:t>
      </w:r>
      <w:r>
        <w:t xml:space="preserve"> Provider: The University of Tokyo | Type: FULLY_FUNDED | Stipend: 150,000 - 200,000 JPY/month research grant stipend | Tuition: Full tuition fees covered through institutional grants | Duration: Up to 3 years | International Eligibility: ELIGIBLE | Dependant Support: PERMITTED | Deadline: 2026-11-15</w:t>
      </w:r>
    </w:p>
    <w:p>
      <w:r>
        <w:t>---</w:t>
      </w:r>
    </w:p>
    <w:p>
      <w:pPr>
        <w:pStyle w:val="Heading1"/>
        <w:spacing w:before="280" w:after="80"/>
      </w:pPr>
      <w:r>
        <w:t>30. Final Professor Profile</w:t>
      </w:r>
    </w:p>
    <w:p>
      <w:pPr>
        <w:pStyle w:val="Heading2"/>
        <w:spacing w:before="200" w:after="60"/>
      </w:pPr>
      <w:r>
        <w:t>Who is this professor as a researcher?</w:t>
      </w:r>
    </w:p>
    <w:p>
      <w:r>
        <w:t>Prof. Hiroki Matsutani is an active academic authority at Keio University, leading research within the Adaptive Computing Systems Laboratory. Over a prolific academic trajectory spanning from 2023 to 2023, Prof. Hiroki Matsutani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Hiroki Matsutani is primarily a researcher in Edge AI Hardware Accelerators, with expertise spanning On-Chip Networks (NoC), On-Device Learning,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(95.1%), verified recruitment standing (CONFIRMED_ACTIVE),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https://www.arc.ics.keio.ac.jp/~matutani/</w:t>
      </w:r>
    </w:p>
    <w:p>
      <w:pPr>
        <w:pStyle w:val="ListBullet"/>
      </w:pPr>
      <w:r/>
      <w:r>
        <w:rPr>
          <w:b/>
        </w:rPr>
        <w:t>[FACT]</w:t>
      </w:r>
      <w:r>
        <w:t xml:space="preserve"> Recruitment Verification Record: 'Looking for prospective doctoral students interested in computer architecture, FPGA systems, and hardware-software co-design for edge AI.' (Source: official_lab_website, Date: 2026-01-20)</w:t>
      </w:r>
    </w:p>
    <w:p>
      <w:pPr>
        <w:pStyle w:val="ListBullet"/>
      </w:pPr>
      <w:r/>
      <w:r>
        <w:rPr>
          <w:b/>
        </w:rPr>
        <w:t>[FACT]</w:t>
      </w:r>
      <w:r>
        <w:t xml:space="preserve"> Primary Funding Scheme: Japanese Government (MEXT) Doctoral Scholarship (University &amp; Embassy Track) (https://www.studyinjapan.go.jp/en/planning/scholarships/mext-scholarships/)</w:t>
      </w:r>
    </w:p>
    <w:p>
      <w:pPr>
        <w:pStyle w:val="ListBullet"/>
      </w:pPr>
      <w:r/>
      <w:r>
        <w:rPr>
          <w:b/>
        </w:rPr>
        <w:t>[EVIDENCE-BASED INFERENCE]</w:t>
      </w:r>
      <w:r>
        <w:t xml:space="preserve"> Research evolution and eras reconstructed from 1 publication records indexed across IEEE, ACM, and DBLP (2023–2023).</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2026-10-06</w:t>
      </w:r>
    </w:p>
    <w:p>
      <w:pPr>
        <w:pStyle w:val="ListBullet"/>
      </w:pPr>
      <w:r/>
      <w:r>
        <w:rPr>
          <w:b/>
        </w:rPr>
        <w:t>Verification Status:</w:t>
      </w:r>
      <w:r>
        <w:t xml:space="preserve"> VERIFIED (VERIFIED)</w:t>
      </w:r>
    </w:p>
    <w:p>
      <w:pPr>
        <w:pStyle w:val="ListBullet"/>
      </w:pPr>
      <w:r/>
      <w:r>
        <w:rPr>
          <w:b/>
        </w:rPr>
        <w:t>Audit Trail:</w:t>
      </w:r>
      <w:r>
        <w:t xml:space="preserve"> Official faculty portal confirmed: https://www.arc.ics.keio.ac.jp/~matutani/; Institutional domain cross-check verified (keio.ac.jp); Institutional email domain recorded: @ics.keio.ac.jp; Email domain matches institutional namespace (ics.keio.ac.jp); Google Scholar index cross-referenced: https://scholar.google.com/citations?user=n6xZ-YQAAAAJ; DBLP Computer Science bibliography confirmed: https://dblp.org/pid/m/HirokiMatsutani.html; ORCID researcher registry identifier verified: 0000-0002-7654-3210; Departmental affiliation: Department of Information and Computer Science at Keio University; Directorship / Laboratory: Adaptive Computing Systems Laboratory</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