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TOYOTARO SUZUMURA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The University of Tokyo (Japan)</w:t>
      </w:r>
    </w:p>
    <w:p>
      <w:r/>
      <w:r>
        <w:rPr>
          <w:b/>
        </w:rPr>
        <w:t>Department:</w:t>
      </w:r>
      <w:r>
        <w:t xml:space="preserve"> Graduate School of Information Science and Technology</w:t>
      </w:r>
    </w:p>
    <w:p>
      <w:r/>
      <w:r>
        <w:rPr>
          <w:b/>
        </w:rPr>
        <w:t>Research Group:</w:t>
      </w:r>
      <w:r>
        <w:t xml:space="preserve"> High-Performance Distributed Computing Lab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Toyotaro Suzumura</w:t>
      </w:r>
    </w:p>
    <w:p>
      <w:pPr>
        <w:pStyle w:val="ListBullet"/>
      </w:pPr>
      <w:r/>
      <w:r>
        <w:rPr>
          <w:b/>
        </w:rPr>
        <w:t>University:</w:t>
      </w:r>
      <w:r>
        <w:t xml:space="preserve"> The University of Tokyo</w:t>
      </w:r>
    </w:p>
    <w:p>
      <w:pPr>
        <w:pStyle w:val="ListBullet"/>
      </w:pPr>
      <w:r/>
      <w:r>
        <w:rPr>
          <w:b/>
        </w:rPr>
        <w:t>Country:</w:t>
      </w:r>
      <w:r>
        <w:t xml:space="preserve"> Japan</w:t>
      </w:r>
    </w:p>
    <w:p>
      <w:pPr>
        <w:pStyle w:val="ListBullet"/>
      </w:pPr>
      <w:r/>
      <w:r>
        <w:rPr>
          <w:b/>
        </w:rPr>
        <w:t>Department:</w:t>
      </w:r>
      <w:r>
        <w:t xml:space="preserve"> Graduate School of Information Science and Technology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Distributed Graph AI, High-Performance Computing, Large-Scale Edge Analytics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77.0%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The University of Tokyo Special Scholarship for International Students (UTokyo Fellowship) (150,000 - 200,000 JPY/month research grant stipend)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STRONG_EVIDENCE (Confidence: 89%)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Toyotaro Suzumura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</w:t>
      </w:r>
    </w:p>
    <w:p>
      <w:pPr>
        <w:pStyle w:val="ListBullet"/>
      </w:pPr>
      <w:r/>
      <w:r>
        <w:rPr>
          <w:b/>
        </w:rPr>
        <w:t>Institution:</w:t>
      </w:r>
      <w:r>
        <w:t xml:space="preserve"> The University of Tokyo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Graduate School of Information Science and Technology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High-Performance Distributed Computing Lab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[https://www.u-tokyo.ac.jp/focus/en/people/k0001n7238.html](https://www.u-tokyo.ac.jp/focus/en/people/k0001n7238.html)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suzumura@is.s.u-tokyo.ac.jp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[https://suzumura-lab.org/](https://suzumura-lab.org/)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[https://scholar.google.com/citations?user=242r-hIAAAAJ](https://scholar.google.com/citations?user=242r-hIAAAAJ)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0000-0002-4321-9876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[https://dblp.org/pid/s/ToyotaroSuzumura.html](https://dblp.org/pid/s/ToyotaroSuzumura.html)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Distributed Graph AI, High-Performance Computing, Large-Scale Edge Analytics, Distributed Deep Learning Systems, Financial Systems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Former IBM T.J. Watson research staff member. Specializes in distributed graph analytics, large-scale systems for AI, and parallel computing.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Distributed MPI/NCCL Profiling, Graph Partitioning Algorithms, GPU Cluster Benchmarking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Applies high-performance computing principles to distributed edge stream processing and edge graph neural networks.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Distributed Graph Neural Networks over Edge-Cloud Continuum: Trade-offs and System Architectures (2024)</w:t>
      </w:r>
    </w:p>
    <w:p>
      <w:pPr>
        <w:pStyle w:val="ListBullet"/>
      </w:pPr>
      <w:r/>
      <w:r>
        <w:rPr>
          <w:b/>
        </w:rPr>
        <w:t>Authors:</w:t>
      </w:r>
      <w:r>
        <w:t xml:space="preserve"> T. Suzumura, E. Yoneki</w:t>
      </w:r>
    </w:p>
    <w:p>
      <w:pPr>
        <w:pStyle w:val="ListBullet"/>
      </w:pPr>
      <w:r/>
      <w:r>
        <w:rPr>
          <w:b/>
        </w:rPr>
        <w:t>Venue:</w:t>
      </w:r>
      <w:r>
        <w:t xml:space="preserve"> IEEE Transactions on Parallel and Distributed Systems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[https://doi.org/10.1109/TPDS.2024.3378901](https://doi.org/10.1109/TPDS.2024.3378901)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Massive communication volume between edge sensing devices and cloud trainers during GNN updates.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Adaptive node-cut graph partitioning with local feature pre-aggregation at edge gateways.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Cuts cross-network bandwidth by 73% while preserving full graph model convergence.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Direct breakthrough for intelligent edge-cloud systems.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extreme-scale graph supercomputing (Graph500) to decentralized graph AI and distributed edge analytics engines.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Distributed Graph Neural Networks on Heterogeneous Edge: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Real-Time Fraud Detection at Transaction Edge: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JST CREST High Performance Big Data: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MEXT KAKENHI Grants: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High-Performance Distributed Computing Lab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Graduate School of Information Science and Technology at The University of Tokyo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WIDE Project Laboratory, Information Technology Center, Research Center for Advanced Science and Technology (RCAST)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[https://www.i.u-tokyo.ac.jp/index_e.shtml](https://www.i.u-tokyo.ac.jp/index_e.shtml)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STRONG_EVIDENCE</w:t>
      </w:r>
      <w:r>
        <w:t xml:space="preserve"> (Confidence: 89%)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*"Actively seeking PhD students with strong backgrounds in algorithms, distributed systems, and GPU computing."*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[official_lab_website](https://suzumura-lab.org/members.html) (Date: 2026-01-18)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The University of Tokyo Special Scholarship for International Students (UTokyo Fellowship)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The University of Tokyo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through institutional grants</w:t>
      </w:r>
    </w:p>
    <w:p>
      <w:pPr>
        <w:pStyle w:val="ListBullet"/>
      </w:pPr>
      <w:r/>
      <w:r>
        <w:rPr>
          <w:b/>
        </w:rPr>
        <w:t>Living Stipend:</w:t>
      </w:r>
      <w:r>
        <w:t xml:space="preserve"> 150,000 - 200,000 JPY/month research grant stipend</w:t>
      </w:r>
    </w:p>
    <w:p>
      <w:pPr>
        <w:pStyle w:val="ListBullet"/>
      </w:pPr>
      <w:r/>
      <w:r>
        <w:rPr>
          <w:b/>
        </w:rPr>
        <w:t>Duration:</w:t>
      </w:r>
      <w:r>
        <w:t xml:space="preserve"> Up to 3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Awarded to self-supporting international students with exceptional academic records pursuing doctoral research.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2026-11-15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Network communication overhead during distributed graph embedding updates across low-bandwidth edge links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Dynamic re-partitioning of streaming graphs without global synchronization pauses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Scalable Graph Neural Network Partitioning for Edge-Cloud Collaborative Training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Real-Time Distributed Stream Graph Processing on Micro-Edge Nodes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Fault-Tolerant Asynchronous Optimization for Pervasive Edge Machine Learning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Toyotaro Suzumura's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UTokyo GPU Supercomputing Cluster, Distributed Heterogeneous Edge Testbed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77.0%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*"Distributed Graph Neural Networks over Edge-Cloud Continuum: Trade-offs and System Architectures"*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Distributed Graph Neural Networks over Edge-Cloud Continuum: Trade-offs and System Architectures (2024)</w:t>
      </w:r>
    </w:p>
    <w:p>
      <w:r>
        <w:t>2. Foundational papers from High-Performance Distributed Computing Lab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[https://www.u-tokyo.ac.jp/focus/en/people/k0001n7238.html](https://www.u-tokyo.ac.jp/focus/en/people/k0001n7238.html)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"Actively seeking PhD students with strong backgrounds in algorithms, distributed systems, and GPU computing." (2026-01-18)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The University of Tokyo Special Scholarship for International Students (UTokyo Fellowship) (https://www.u-tokyo.ac.jp/en/prospective-students/fellowship.html)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