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October 04,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2026-10-04</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multipath redundancy communication framework for enhancing 5G mobile communication quality</w:t>
      </w:r>
    </w:p>
    <w:p>
      <w:pPr>
        <w:pStyle w:val="ListBullet"/>
      </w:pPr>
      <w:r/>
      <w:r>
        <w:rPr>
          <w:b/>
        </w:rPr>
        <w:t>Year:</w:t>
      </w:r>
      <w:r>
        <w:t xml:space="preserve"> 2025</w:t>
      </w:r>
    </w:p>
    <w:p>
      <w:pPr>
        <w:pStyle w:val="ListBullet"/>
      </w:pPr>
      <w:r/>
      <w:r>
        <w:rPr>
          <w:b/>
        </w:rPr>
        <w:t>Venue:</w:t>
      </w:r>
      <w:r>
        <w:t xml:space="preserve"> Computer Communications</w:t>
      </w:r>
    </w:p>
    <w:p>
      <w:pPr>
        <w:pStyle w:val="ListBullet"/>
      </w:pPr>
      <w:r/>
      <w:r>
        <w:rPr>
          <w:b/>
        </w:rPr>
        <w:t>DOI / Link:</w:t>
      </w:r>
      <w:r>
        <w:t xml:space="preserve"> [https://doi.org/10.1016/j.comcom.2025.108157](https://doi.org/10.1016/j.comcom.2025.108157)</w:t>
      </w:r>
    </w:p>
    <w:p>
      <w:pPr>
        <w:pStyle w:val="ListBullet"/>
      </w:pPr>
      <w:r/>
      <w:r>
        <w:rPr>
          <w:b/>
        </w:rPr>
        <w:t>Problem Addressed:</w:t>
      </w:r>
      <w:r>
        <w:t xml:space="preserve"> 5G quality varies by place and time, and most reliability work targets TCP rather than real-time UDP streaming.</w:t>
      </w:r>
    </w:p>
    <w:p>
      <w:pPr>
        <w:pStyle w:val="ListBullet"/>
      </w:pPr>
      <w:r/>
      <w:r>
        <w:rPr>
          <w:b/>
        </w:rPr>
        <w:t>Approach:</w:t>
      </w:r>
      <w:r>
        <w:t xml:space="preserve"> A multipath redundant communication framework that sends real-time media over two mobile networks, tested from a moving vehicle in a city.</w:t>
      </w:r>
    </w:p>
    <w:p>
      <w:pPr>
        <w:pStyle w:val="ListBullet"/>
      </w:pPr>
      <w:r/>
      <w:r>
        <w:rPr>
          <w:b/>
        </w:rPr>
        <w:t>Key Contribution:</w:t>
      </w:r>
      <w:r>
        <w:t xml:space="preserve"> Better real-time WebRTC streaming quality over commercial 5G through multipath redundancy.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Koki Ito, Jin Nakazato, Romain Fontugne, Manabu Tsukada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(A multipath redundancy communication framework for enhancing 5G mobile communication quality).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(A multipath redundancy communication framework for enhancing 5G mobile communication quality).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multipath redundancy communication framework for enhancing 5G mobile communication quality',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multipath redundancy communication framework for enhancing 5G mobile communication quality* (Computer Communications, 2025)</w:t>
      </w:r>
    </w:p>
    <w:p>
      <w:pPr>
        <w:pStyle w:val="Heading2"/>
        <w:spacing w:before="200" w:after="60"/>
      </w:pPr>
      <w:r>
        <w:t>Tier 2 — Research Evolution</w:t>
      </w:r>
    </w:p>
    <w:p>
      <w:r>
        <w:t>2. *A multipath redundancy communication framework for enhancing 5G mobile communication quality* (Computer Communications, 2025)</w:t>
      </w:r>
    </w:p>
    <w:p>
      <w:pPr>
        <w:pStyle w:val="Heading2"/>
        <w:spacing w:before="200" w:after="60"/>
      </w:pPr>
      <w:r>
        <w:t>Tier 3 — PhD Alignment</w:t>
      </w:r>
    </w:p>
    <w:p>
      <w:r>
        <w:t>3. *A multipath redundancy communication framework for enhancing 5G mobile communication quality* (Computer Communications,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2025 to 2025,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