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September 30,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2026-09-30</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Not publicly listed</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vPipe: A Virtualized Acceleration System for Achieving Efficient and Scalable Pipeline Parallel DNN Training</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[https://doi.org/10.1109/tpds.2021.3094364](https://doi.org/10.1109/tpds.2021.3094364)</w:t>
      </w:r>
    </w:p>
    <w:p>
      <w:pPr>
        <w:pStyle w:val="ListBullet"/>
      </w:pPr>
      <w:r/>
      <w:r>
        <w:rPr>
          <w:b/>
        </w:rPr>
        <w:t>Problem Addressed:</w:t>
      </w:r>
      <w:r>
        <w:t xml:space="preserve"> Pipeline-parallel DNN training systems use fixed layer partitioning and memory management, causing out-of-memory errors and GPU under-utilisation.</w:t>
      </w:r>
    </w:p>
    <w:p>
      <w:pPr>
        <w:pStyle w:val="ListBullet"/>
      </w:pPr>
      <w:r/>
      <w:r>
        <w:rPr>
          <w:b/>
        </w:rPr>
        <w:t>Approach:</w:t>
      </w:r>
      <w:r>
        <w:t xml:space="preserve"> vPipe provides dynamic layer partitioning and memory management through an online planning algorithm and live layer migration across the pipeline.</w:t>
      </w:r>
    </w:p>
    <w:p>
      <w:pPr>
        <w:pStyle w:val="ListBullet"/>
      </w:pPr>
      <w:r/>
      <w:r>
        <w:rPr>
          <w:b/>
        </w:rPr>
        <w:t>Key Contribution:</w:t>
      </w:r>
      <w:r>
        <w:t xml:space="preserve"> Training throughput 61.4% to 463.4% higher than PipeDream and GPipe.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Shixiong Zhao, Fanxin Li, Xusheng Chen, Xiuxian Guan, Jianyu Jiang, Dong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(vPipe: A Virtualized Acceleration System for Achieving Efficient and Scalable Pipeline Parallel DNN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(vPipe: A Virtualized Acceleration System for Achieving Efficient and Scalable Pipeline Parallel DNN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'vPipe: A Virtualized Acceleration System for Achieving Efficient and Scalable Pipeline Parallel DNN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*vPipe: A Virtualized Acceleration System for Achieving Efficient and Scalable Pipeline Parallel DNN Training* (IEEE Transactions on Parallel and Distributed Systems, 2021)</w:t>
      </w:r>
    </w:p>
    <w:p>
      <w:pPr>
        <w:pStyle w:val="Heading2"/>
        <w:spacing w:before="200" w:after="60"/>
      </w:pPr>
      <w:r>
        <w:t>Tier 2 — Research Evolution</w:t>
      </w:r>
    </w:p>
    <w:p>
      <w:r>
        <w:t>2. *vPipe: A Virtualized Acceleration System for Achieving Efficient and Scalable Pipeline Parallel DNN Training* (IEEE Transactions on Parallel and Distributed Systems, 2021)</w:t>
      </w:r>
    </w:p>
    <w:p>
      <w:pPr>
        <w:pStyle w:val="Heading2"/>
        <w:spacing w:before="200" w:after="60"/>
      </w:pPr>
      <w:r>
        <w:t>Tier 3 — PhD Alignment</w:t>
      </w:r>
    </w:p>
    <w:p>
      <w:r>
        <w:t>3. *vPipe: A Virtualized Acceleration System for Achieving Efficient and Scalable Pipeline Parallel DNN Training*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2021 to 2021,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domain cross-check verified (hku.hk); Institutional email verified via public university directory contact gateway; Google Scholar index cross-referenced: https://scholar.google.com/citations?user=c9kE8aUAAAAJ; DBLP Computer Science bibliography confirmed: https://dblp.org/pid/12/3592-1.html;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