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September 28,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2026-09-28</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Non-Negative Decomposition of Multivariate Information: From Minimum to Blackwell-Specific Information</w:t>
      </w:r>
    </w:p>
    <w:p>
      <w:pPr>
        <w:pStyle w:val="ListBullet"/>
      </w:pPr>
      <w:r/>
      <w:r>
        <w:rPr>
          <w:b/>
        </w:rPr>
        <w:t>Year:</w:t>
      </w:r>
      <w:r>
        <w:t xml:space="preserve"> 2024</w:t>
      </w:r>
    </w:p>
    <w:p>
      <w:pPr>
        <w:pStyle w:val="ListBullet"/>
      </w:pPr>
      <w:r/>
      <w:r>
        <w:rPr>
          <w:b/>
        </w:rPr>
        <w:t>Venue:</w:t>
      </w:r>
      <w:r>
        <w:t xml:space="preserve"> Entropy</w:t>
      </w:r>
    </w:p>
    <w:p>
      <w:pPr>
        <w:pStyle w:val="ListBullet"/>
      </w:pPr>
      <w:r/>
      <w:r>
        <w:rPr>
          <w:b/>
        </w:rPr>
        <w:t>DOI / Link:</w:t>
      </w:r>
      <w:r>
        <w:t xml:space="preserve"> [https://doi.org/10.3390/e26050424](https://doi.org/10.3390/e26050424)</w:t>
      </w:r>
    </w:p>
    <w:p>
      <w:pPr>
        <w:pStyle w:val="ListBullet"/>
      </w:pPr>
      <w:r/>
      <w:r>
        <w:rPr>
          <w:b/>
        </w:rPr>
        <w:t>Problem Addressed:</w:t>
      </w:r>
      <w:r>
        <w:t xml:space="preserve"> Partial information decomposition still lacks a suitable non-negative measure for an arbitrary number of discrete variables.</w:t>
      </w:r>
    </w:p>
    <w:p>
      <w:pPr>
        <w:pStyle w:val="ListBullet"/>
      </w:pPr>
      <w:r/>
      <w:r>
        <w:rPr>
          <w:b/>
        </w:rPr>
        <w:t>Approach:</w:t>
      </w:r>
      <w:r>
        <w:t xml:space="preserve"> A pointwise decomposition built on the equivalence of the Blackwell and zonogon orders, applicable to any f-information measure.</w:t>
      </w:r>
    </w:p>
    <w:p>
      <w:pPr>
        <w:pStyle w:val="ListBullet"/>
      </w:pPr>
      <w:r/>
      <w:r>
        <w:rPr>
          <w:b/>
        </w:rPr>
        <w:t>Key Contribution:</w:t>
      </w:r>
      <w:r>
        <w:t xml:space="preserve"> A non-negative decomposition that satisfies the inclusion-exclusion relation and the desired axioms, with proofs.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Mages, Elli Anastasiadi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(Non-Negative Decomposition of Multivariate Information: From Minimum to Blackwell-Specific Information).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(Non-Negative Decomposition of Multivariate Information: From Minimum to Blackwell-Specific Information).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'Non-Negative Decomposition of Multivariate Information: From Minimum to Blackwell-Specific Information',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*Non-Negative Decomposition of Multivariate Information: From Minimum to Blackwell-Specific Information* (Entropy, 2024)</w:t>
      </w:r>
    </w:p>
    <w:p>
      <w:pPr>
        <w:pStyle w:val="Heading2"/>
        <w:spacing w:before="200" w:after="60"/>
      </w:pPr>
      <w:r>
        <w:t>Tier 2 — Research Evolution</w:t>
      </w:r>
    </w:p>
    <w:p>
      <w:r>
        <w:t>2. *Non-Negative Decomposition of Multivariate Information: From Minimum to Blackwell-Specific Information* (Entropy, 2024)</w:t>
      </w:r>
    </w:p>
    <w:p>
      <w:pPr>
        <w:pStyle w:val="Heading2"/>
        <w:spacing w:before="200" w:after="60"/>
      </w:pPr>
      <w:r>
        <w:t>Tier 3 — PhD Alignment</w:t>
      </w:r>
    </w:p>
    <w:p>
      <w:r>
        <w:t>3. *Non-Negative Decomposition of Multivariate Information: From Minimum to Blackwell-Specific Information* (Entropy,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2024 to 2024,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