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5F7D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The started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on Friday, 22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 October, 2011, as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Private School for the Abease community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with sixty-seven (67) students in a renovated empty three classroom block and ran by five members of staff namely, Messrs Andoh Jasper, Assaw Samuel, Amoako Collins,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Jadaan Modeccai and Rev. Paul Oduro Sarfo. Programmes offered were General Arts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Business.</w:t>
      </w:r>
    </w:p>
    <w:p w14:paraId="5A6DC6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E-block put up by 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Excellency President John Dramani Mahama, and commissioned on 27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May, 2016.</w:t>
      </w:r>
    </w:p>
    <w:p w14:paraId="76ED2F3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Mr.</w:t>
      </w:r>
      <w:r>
        <w:rPr>
          <w:rFonts w:ascii="Times New Roman" w:hAnsi="Times New Roman" w:cs="Times New Roman"/>
          <w:sz w:val="24"/>
          <w:szCs w:val="24"/>
          <w:lang w:val="en-US"/>
        </w:rPr>
        <w:t>Andoh Jasper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was appointed as the Acting headmaster and </w:t>
      </w:r>
      <w:r>
        <w:rPr>
          <w:rFonts w:ascii="Times New Roman" w:hAnsi="Times New Roman" w:cs="Times New Roman"/>
          <w:sz w:val="24"/>
          <w:szCs w:val="24"/>
          <w:lang w:val="en-US"/>
        </w:rPr>
        <w:t>Mr. Charles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Armah Appiakorang was posted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as the </w:t>
      </w:r>
      <w:r>
        <w:rPr>
          <w:rFonts w:ascii="Times New Roman" w:hAnsi="Times New Roman" w:cs="Times New Roman"/>
          <w:sz w:val="24"/>
          <w:szCs w:val="24"/>
          <w:lang w:val="en-US"/>
        </w:rPr>
        <w:t>Substantive on November 1, 2016.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644B6920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MISSION</w:t>
      </w:r>
    </w:p>
    <w:p w14:paraId="4DAF8FC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Providing High Discipline Standard and Academic Attainment in a Congenial Environment</w:t>
      </w:r>
      <w:bookmarkStart w:id="0" w:name="_GoBack"/>
      <w:bookmarkEnd w:id="0"/>
    </w:p>
    <w:p w14:paraId="1B38FE3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VISION</w:t>
      </w:r>
    </w:p>
    <w:p w14:paraId="30F723B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Holistic Education for Development and Self-reliance</w:t>
      </w:r>
    </w:p>
    <w:p w14:paraId="54782600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MOTTO</w:t>
      </w:r>
    </w:p>
    <w:p w14:paraId="0858255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First among equals.</w:t>
      </w:r>
    </w:p>
    <w:p w14:paraId="7FD60856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B65B5C"/>
    <w:rsid w:val="0CB6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GB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2025-08-16T01:53:00Z</dcterms:created>
  <dc:creator>AB</dc:creator>
  <cp:lastModifiedBy>AB</cp:lastModifiedBy>
  <dcterms:modified xsi:type="dcterms:W3CDTF">2025-08-16T02:15:56Z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F86AF2697D694C4797ACB0224EE6CC16_11</vt:lpwstr>
  </property>
</Properties>
</file>