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D38AE" w14:textId="77777777" w:rsidR="00E25AC0" w:rsidRPr="00E25AC0" w:rsidRDefault="00E25AC0" w:rsidP="00E25AC0">
      <w:pPr>
        <w:jc w:val="both"/>
        <w:rPr>
          <w:rFonts w:ascii="Times New Roman" w:hAnsi="Times New Roman" w:cs="Times New Roman"/>
          <w:b/>
          <w:bCs/>
          <w:sz w:val="24"/>
          <w:szCs w:val="24"/>
        </w:rPr>
      </w:pPr>
      <w:r w:rsidRPr="00E25AC0">
        <w:rPr>
          <w:rFonts w:ascii="Times New Roman" w:hAnsi="Times New Roman" w:cs="Times New Roman"/>
          <w:b/>
          <w:bCs/>
          <w:sz w:val="24"/>
          <w:szCs w:val="24"/>
        </w:rPr>
        <w:t>YOUTH EMPOWERMENT THROUGH TECHNOLOGY - VIDEO PRESENTATION SCRIPT</w:t>
      </w:r>
    </w:p>
    <w:p w14:paraId="45E49E36" w14:textId="77777777" w:rsidR="00E25AC0" w:rsidRPr="00E25AC0" w:rsidRDefault="00CE2A84" w:rsidP="00E25AC0">
      <w:pPr>
        <w:jc w:val="both"/>
        <w:rPr>
          <w:rFonts w:ascii="Times New Roman" w:hAnsi="Times New Roman" w:cs="Times New Roman"/>
          <w:sz w:val="24"/>
          <w:szCs w:val="24"/>
        </w:rPr>
      </w:pPr>
      <w:r>
        <w:rPr>
          <w:rFonts w:ascii="Times New Roman" w:hAnsi="Times New Roman" w:cs="Times New Roman"/>
          <w:sz w:val="24"/>
          <w:szCs w:val="24"/>
        </w:rPr>
        <w:pict w14:anchorId="0C6B5C0C">
          <v:rect id="_x0000_i1025" style="width:0;height:1.5pt" o:hralign="center" o:hrstd="t" o:hr="t" fillcolor="#a0a0a0" stroked="f"/>
        </w:pict>
      </w:r>
    </w:p>
    <w:p w14:paraId="6E965881" w14:textId="15E38A67" w:rsidR="00E25AC0" w:rsidRPr="00E25AC0" w:rsidRDefault="00E25AC0" w:rsidP="00E25AC0">
      <w:pPr>
        <w:jc w:val="both"/>
        <w:rPr>
          <w:rFonts w:ascii="Times New Roman" w:hAnsi="Times New Roman" w:cs="Times New Roman"/>
          <w:b/>
          <w:bCs/>
          <w:sz w:val="24"/>
          <w:szCs w:val="24"/>
        </w:rPr>
      </w:pPr>
      <w:r w:rsidRPr="00E25AC0">
        <w:rPr>
          <w:rFonts w:ascii="Times New Roman" w:hAnsi="Times New Roman" w:cs="Times New Roman"/>
          <w:b/>
          <w:bCs/>
          <w:sz w:val="24"/>
          <w:szCs w:val="24"/>
        </w:rPr>
        <w:t xml:space="preserve">SLIDE 1: TITLE SLIDE </w:t>
      </w:r>
    </w:p>
    <w:p w14:paraId="18CE335E"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Good afternoon. My name is Moses Kamau, registration number C025-01-2511-2021, a final year student pursuing Bachelor of Science in Information Technology at Dedan Kimathi University of Technology.</w:t>
      </w:r>
    </w:p>
    <w:p w14:paraId="39956335"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Today's presentation addresses one of the most critical challenges facing modern Kenya: youth unemployment in an increasingly digital economy, and how technology education can be the bridge to opportunity.</w:t>
      </w:r>
    </w:p>
    <w:p w14:paraId="330BBBBA"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This topic is personal to me. As a young person who found opportunity through technology education, I've seen firsthand how access to digital skills can transform lives. But I've also seen how many of my peers are locked out of these opportunities simply because they don't have access to the right training.</w:t>
      </w:r>
    </w:p>
    <w:p w14:paraId="642D8F62"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Over the next 20 minutes, I want to share both the challenge we face and a comprehensive solution framework for youth empowerment through technology.</w:t>
      </w:r>
    </w:p>
    <w:p w14:paraId="42E28103"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Let's begin.</w:t>
      </w:r>
    </w:p>
    <w:p w14:paraId="067C24D6" w14:textId="77777777" w:rsidR="00E25AC0" w:rsidRPr="00E25AC0" w:rsidRDefault="00CE2A84" w:rsidP="00E25AC0">
      <w:pPr>
        <w:jc w:val="both"/>
        <w:rPr>
          <w:rFonts w:ascii="Times New Roman" w:hAnsi="Times New Roman" w:cs="Times New Roman"/>
          <w:sz w:val="24"/>
          <w:szCs w:val="24"/>
        </w:rPr>
      </w:pPr>
      <w:r>
        <w:rPr>
          <w:rFonts w:ascii="Times New Roman" w:hAnsi="Times New Roman" w:cs="Times New Roman"/>
          <w:sz w:val="24"/>
          <w:szCs w:val="24"/>
        </w:rPr>
        <w:pict w14:anchorId="0DB700BE">
          <v:rect id="_x0000_i1026" style="width:0;height:1.5pt" o:hralign="center" o:hrstd="t" o:hr="t" fillcolor="#a0a0a0" stroked="f"/>
        </w:pict>
      </w:r>
    </w:p>
    <w:p w14:paraId="639DE9ED" w14:textId="554153E1" w:rsidR="00E25AC0" w:rsidRPr="00E25AC0" w:rsidRDefault="00E25AC0" w:rsidP="00E25AC0">
      <w:pPr>
        <w:jc w:val="both"/>
        <w:rPr>
          <w:rFonts w:ascii="Times New Roman" w:hAnsi="Times New Roman" w:cs="Times New Roman"/>
          <w:b/>
          <w:bCs/>
          <w:sz w:val="24"/>
          <w:szCs w:val="24"/>
        </w:rPr>
      </w:pPr>
      <w:r w:rsidRPr="00E25AC0">
        <w:rPr>
          <w:rFonts w:ascii="Times New Roman" w:hAnsi="Times New Roman" w:cs="Times New Roman"/>
          <w:b/>
          <w:bCs/>
          <w:sz w:val="24"/>
          <w:szCs w:val="24"/>
        </w:rPr>
        <w:t xml:space="preserve">SLIDE 2: THE CHALLENGE </w:t>
      </w:r>
    </w:p>
    <w:p w14:paraId="3C240E2D"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Let me start with some sobering statistics, then make them real with stories.</w:t>
      </w:r>
    </w:p>
    <w:p w14:paraId="4E40AF76"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According to Kenya's National Bureau of Statistics, 67% of unemployed Kenyans are youth between ages 18 and 34. That means for every three unemployed people in Kenya, two are young people. These are people with energy, creativity, and potential - sitting idle because opportunities don't match their skills.</w:t>
      </w:r>
    </w:p>
    <w:p w14:paraId="229816EA"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But here's what makes this particularly challenging: the job market is transforming. Ten years ago, you could get a decent job with just a high school certificate and basic literacy. Today, even entry-level positions want computer skills. Employers want people who can use Excel, who understand email and online communication, who can learn new software quickly. And for better jobs? They want coding, data analysis, digital marketing, or other technical skills.</w:t>
      </w:r>
    </w:p>
    <w:p w14:paraId="3FB3C8B4"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Meanwhile, our education system is lagging. I have friends who graduated with good degrees but couldn't find jobs because they had no practical digital skills. University taught them theory but not the tools employers actually use.</w:t>
      </w:r>
    </w:p>
    <w:p w14:paraId="6F2775FB"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Let me make this concrete with a story. My cousin James finished high school three years ago with a solid B grade. He wanted to work in business, maybe accounting or administration. He applied to over 50 jobs. Do you know what kept coming up in rejection emails? "We need someone with advanced Excel skills." "You need to know QuickBooks." "We require proficiency in digital tools."</w:t>
      </w:r>
    </w:p>
    <w:p w14:paraId="57E62128"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lastRenderedPageBreak/>
        <w:t xml:space="preserve">James never learned these things in school. Sure, he'd used a computer, but advanced Excel? No. QuickBooks? Never heard of it. </w:t>
      </w:r>
      <w:proofErr w:type="gramStart"/>
      <w:r w:rsidRPr="00E25AC0">
        <w:rPr>
          <w:rFonts w:ascii="Times New Roman" w:hAnsi="Times New Roman" w:cs="Times New Roman"/>
          <w:sz w:val="24"/>
          <w:szCs w:val="24"/>
        </w:rPr>
        <w:t>So</w:t>
      </w:r>
      <w:proofErr w:type="gramEnd"/>
      <w:r w:rsidRPr="00E25AC0">
        <w:rPr>
          <w:rFonts w:ascii="Times New Roman" w:hAnsi="Times New Roman" w:cs="Times New Roman"/>
          <w:sz w:val="24"/>
          <w:szCs w:val="24"/>
        </w:rPr>
        <w:t xml:space="preserve"> he's stuck in informal jobs, earning a fraction of what he could earn if he just had those digital skills.</w:t>
      </w:r>
    </w:p>
    <w:p w14:paraId="3292E8DA"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Now, James lives in Nairobi, so at least he has cyber cafés where he could theoretically learn. But think about youth in rural areas. Some have never touched a computer. Their high school had no computer lab, or it had computers but no internet, or it had computers and internet but no qualified teacher. These young people are being left behind not because they lack intelligence or motivation, but because they lack access.</w:t>
      </w:r>
    </w:p>
    <w:p w14:paraId="48FBCD8F"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Then there's the entrepreneurship barrier. Many young Kenyans have business ideas. But in today's world, even running a small business requires digital skills. You need to market on social media, manage payments through mobile money, track inventory, communicate with customers. Without digital literacy, your business can't compete.</w:t>
      </w:r>
    </w:p>
    <w:p w14:paraId="7F09C308"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This is the crisis: a generation of young people with potential but without the digital skills to unlock that potential in a digital economy. That's what we're here to solve.</w:t>
      </w:r>
    </w:p>
    <w:p w14:paraId="348C132D" w14:textId="77777777" w:rsidR="00E25AC0" w:rsidRPr="00E25AC0" w:rsidRDefault="00CE2A84" w:rsidP="00E25AC0">
      <w:pPr>
        <w:jc w:val="both"/>
        <w:rPr>
          <w:rFonts w:ascii="Times New Roman" w:hAnsi="Times New Roman" w:cs="Times New Roman"/>
          <w:sz w:val="24"/>
          <w:szCs w:val="24"/>
        </w:rPr>
      </w:pPr>
      <w:r>
        <w:rPr>
          <w:rFonts w:ascii="Times New Roman" w:hAnsi="Times New Roman" w:cs="Times New Roman"/>
          <w:sz w:val="24"/>
          <w:szCs w:val="24"/>
        </w:rPr>
        <w:pict w14:anchorId="40A43E55">
          <v:rect id="_x0000_i1027" style="width:0;height:1.5pt" o:hralign="center" o:hrstd="t" o:hr="t" fillcolor="#a0a0a0" stroked="f"/>
        </w:pict>
      </w:r>
    </w:p>
    <w:p w14:paraId="7CC87631" w14:textId="09D39102" w:rsidR="00E25AC0" w:rsidRPr="00E25AC0" w:rsidRDefault="00E25AC0" w:rsidP="00E25AC0">
      <w:pPr>
        <w:jc w:val="both"/>
        <w:rPr>
          <w:rFonts w:ascii="Times New Roman" w:hAnsi="Times New Roman" w:cs="Times New Roman"/>
          <w:b/>
          <w:bCs/>
          <w:sz w:val="24"/>
          <w:szCs w:val="24"/>
        </w:rPr>
      </w:pPr>
      <w:r w:rsidRPr="00E25AC0">
        <w:rPr>
          <w:rFonts w:ascii="Times New Roman" w:hAnsi="Times New Roman" w:cs="Times New Roman"/>
          <w:b/>
          <w:bCs/>
          <w:sz w:val="24"/>
          <w:szCs w:val="24"/>
        </w:rPr>
        <w:t xml:space="preserve">SLIDE 3: WHY TECHNOLOGY IS THE ANSWER </w:t>
      </w:r>
    </w:p>
    <w:p w14:paraId="316B35A1"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So why is technology education the solution? Let me give you six compelling reasons.</w:t>
      </w:r>
    </w:p>
    <w:p w14:paraId="78F536D4"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First: Accessibility.</w:t>
      </w:r>
      <w:r w:rsidRPr="00E25AC0">
        <w:rPr>
          <w:rFonts w:ascii="Times New Roman" w:hAnsi="Times New Roman" w:cs="Times New Roman"/>
          <w:sz w:val="24"/>
          <w:szCs w:val="24"/>
        </w:rPr>
        <w:t xml:space="preserve"> Mobile phones reach everywhere. Even in remote villages, people have phones. This means digital education can reach people where they are. You don't need to move to Nairobi to access learning - you can learn from your phone in your village.</w:t>
      </w:r>
    </w:p>
    <w:p w14:paraId="72455EF2"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Second: Scalability.</w:t>
      </w:r>
      <w:r w:rsidRPr="00E25AC0">
        <w:rPr>
          <w:rFonts w:ascii="Times New Roman" w:hAnsi="Times New Roman" w:cs="Times New Roman"/>
          <w:sz w:val="24"/>
          <w:szCs w:val="24"/>
        </w:rPr>
        <w:t xml:space="preserve"> Traditional education is limited by physical classrooms and teachers. But online learning scales. One good course can teach a million people at marginal cost. This isn't replacing teachers - it's extending education's reach.</w:t>
      </w:r>
    </w:p>
    <w:p w14:paraId="6A585489"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Third: Flexibility.</w:t>
      </w:r>
      <w:r w:rsidRPr="00E25AC0">
        <w:rPr>
          <w:rFonts w:ascii="Times New Roman" w:hAnsi="Times New Roman" w:cs="Times New Roman"/>
          <w:sz w:val="24"/>
          <w:szCs w:val="24"/>
        </w:rPr>
        <w:t xml:space="preserve"> Many young people can't afford to stop earning and go back to school full-time. But online learning is flexible. You can learn in evenings, on weekends, at your own pace. You can balance work, family responsibilities, and learning.</w:t>
      </w:r>
    </w:p>
    <w:p w14:paraId="59AFF7E4"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Fourth: Market Demand.</w:t>
      </w:r>
      <w:r w:rsidRPr="00E25AC0">
        <w:rPr>
          <w:rFonts w:ascii="Times New Roman" w:hAnsi="Times New Roman" w:cs="Times New Roman"/>
          <w:sz w:val="24"/>
          <w:szCs w:val="24"/>
        </w:rPr>
        <w:t xml:space="preserve"> Technology skills are in high demand globally. A skilled Python developer in Kenya can work for a company in London remotely. Graphic designers, web developers, data analysts - these skills create global opportunities. Technology makes geography less important.</w:t>
      </w:r>
    </w:p>
    <w:p w14:paraId="4EC5C3CA"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Fifth: Low Barrier to Entry.</w:t>
      </w:r>
      <w:r w:rsidRPr="00E25AC0">
        <w:rPr>
          <w:rFonts w:ascii="Times New Roman" w:hAnsi="Times New Roman" w:cs="Times New Roman"/>
          <w:sz w:val="24"/>
          <w:szCs w:val="24"/>
        </w:rPr>
        <w:t xml:space="preserve"> Starting a digital business doesn't require massive capital. You don't need to buy inventory or rent office space. A young person with coding skills and a laptop can build an app or website and potentially create something valuable. The startup costs are minimal compared to traditional businesses.</w:t>
      </w:r>
    </w:p>
    <w:p w14:paraId="13F4EDAF"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Sixth: Merit-Based Field.</w:t>
      </w:r>
      <w:r w:rsidRPr="00E25AC0">
        <w:rPr>
          <w:rFonts w:ascii="Times New Roman" w:hAnsi="Times New Roman" w:cs="Times New Roman"/>
          <w:sz w:val="24"/>
          <w:szCs w:val="24"/>
        </w:rPr>
        <w:t xml:space="preserve"> Technology is relatively meritocratic. What matters is your skills, your portfolio, what you can build. Your background, your connections, even your degree matters less than what you can actually do. For young people without privilege, this levels the playing field.</w:t>
      </w:r>
    </w:p>
    <w:p w14:paraId="364F091F"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lastRenderedPageBreak/>
        <w:t>These six factors make technology education uniquely powerful for youth empowerment. It's accessible, scalable, flexible, in-demand, affordable to start, and merit-based. That's a combination no other field offers.</w:t>
      </w:r>
    </w:p>
    <w:p w14:paraId="111DCD18" w14:textId="77777777" w:rsidR="00E25AC0" w:rsidRPr="00E25AC0" w:rsidRDefault="00CE2A84" w:rsidP="00E25AC0">
      <w:pPr>
        <w:jc w:val="both"/>
        <w:rPr>
          <w:rFonts w:ascii="Times New Roman" w:hAnsi="Times New Roman" w:cs="Times New Roman"/>
          <w:sz w:val="24"/>
          <w:szCs w:val="24"/>
        </w:rPr>
      </w:pPr>
      <w:r>
        <w:rPr>
          <w:rFonts w:ascii="Times New Roman" w:hAnsi="Times New Roman" w:cs="Times New Roman"/>
          <w:sz w:val="24"/>
          <w:szCs w:val="24"/>
        </w:rPr>
        <w:pict w14:anchorId="77F81D64">
          <v:rect id="_x0000_i1028" style="width:0;height:1.5pt" o:hralign="center" o:hrstd="t" o:hr="t" fillcolor="#a0a0a0" stroked="f"/>
        </w:pict>
      </w:r>
    </w:p>
    <w:p w14:paraId="3F51DB99" w14:textId="463BBCFF" w:rsidR="00E25AC0" w:rsidRPr="00E25AC0" w:rsidRDefault="00E25AC0" w:rsidP="00E25AC0">
      <w:pPr>
        <w:jc w:val="both"/>
        <w:rPr>
          <w:rFonts w:ascii="Times New Roman" w:hAnsi="Times New Roman" w:cs="Times New Roman"/>
          <w:b/>
          <w:bCs/>
          <w:sz w:val="24"/>
          <w:szCs w:val="24"/>
        </w:rPr>
      </w:pPr>
      <w:r w:rsidRPr="00E25AC0">
        <w:rPr>
          <w:rFonts w:ascii="Times New Roman" w:hAnsi="Times New Roman" w:cs="Times New Roman"/>
          <w:b/>
          <w:bCs/>
          <w:sz w:val="24"/>
          <w:szCs w:val="24"/>
        </w:rPr>
        <w:t xml:space="preserve">SLIDE 4: EMPOWERMENT FRAMEWORK - FOUR PILLARS </w:t>
      </w:r>
    </w:p>
    <w:p w14:paraId="42625A2B"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Now let me present a comprehensive framework for youth empowerment through technology. It's built on four pillars, and all four are necessary.</w:t>
      </w:r>
    </w:p>
    <w:p w14:paraId="5229F870"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Pillar 1: Digital Literacy.</w:t>
      </w:r>
      <w:r w:rsidRPr="00E25AC0">
        <w:rPr>
          <w:rFonts w:ascii="Times New Roman" w:hAnsi="Times New Roman" w:cs="Times New Roman"/>
          <w:sz w:val="24"/>
          <w:szCs w:val="24"/>
        </w:rPr>
        <w:t xml:space="preserve"> This is the foundation. Before you can code, you need to know how to use a computer. Digital literacy means basic skills - turning on a computer, using a mouse and keyboard, navigating the internet, using email, understanding online safety, working with basic office software like Word and Excel.</w:t>
      </w:r>
    </w:p>
    <w:p w14:paraId="2F2CD235"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This might sound obvious, but remember, many young Kenyans have never used a computer. In rural areas, some have never even seen one up close. Digital literacy is about creating a baseline - ensuring everyone has basic digital competence to build on.</w:t>
      </w:r>
    </w:p>
    <w:p w14:paraId="6588F5D9"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Pillar 2: Technical Education.</w:t>
      </w:r>
      <w:r w:rsidRPr="00E25AC0">
        <w:rPr>
          <w:rFonts w:ascii="Times New Roman" w:hAnsi="Times New Roman" w:cs="Times New Roman"/>
          <w:sz w:val="24"/>
          <w:szCs w:val="24"/>
        </w:rPr>
        <w:t xml:space="preserve"> Once you have digital literacy, the next step is specialized tech skills. This is where you learn marketable abilities - coding in languages like Python or JavaScript, web development with HTML and CSS, mobile app development, graphic design and UI/UX design, data analysis and basic data science, digital marketing and social media management, cybersecurity basics, cloud computing.</w:t>
      </w:r>
    </w:p>
    <w:p w14:paraId="524C6152"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These are skills employers pay for. These are skills that let you freelance internationally. These are skills that let you build your own products. Technical education transforms you from a computer user to a computer professional.</w:t>
      </w:r>
    </w:p>
    <w:p w14:paraId="573E584F"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Pillar 3: Employment Pathways.</w:t>
      </w:r>
      <w:r w:rsidRPr="00E25AC0">
        <w:rPr>
          <w:rFonts w:ascii="Times New Roman" w:hAnsi="Times New Roman" w:cs="Times New Roman"/>
          <w:sz w:val="24"/>
          <w:szCs w:val="24"/>
        </w:rPr>
        <w:t xml:space="preserve"> But skills alone aren't enough. You need connections to opportunities. This pillar is about job readiness - teaching how to write a CV, build a portfolio, prepare for interviews, use LinkedIn professionally. It's about creating pathways to employment through internship programs, partnerships with companies that hire entry-level tech talent, connections to freelancing platforms like Upwork or Fiverr, and access to remote work opportunities with international companies.</w:t>
      </w:r>
    </w:p>
    <w:p w14:paraId="0DCEC085"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This bridge between skills and employment is where many programs fail. They train people but don't help them find work. We need both.</w:t>
      </w:r>
    </w:p>
    <w:p w14:paraId="4FBC5E6B"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Pillar 4: Entrepreneurship Support.</w:t>
      </w:r>
      <w:r w:rsidRPr="00E25AC0">
        <w:rPr>
          <w:rFonts w:ascii="Times New Roman" w:hAnsi="Times New Roman" w:cs="Times New Roman"/>
          <w:sz w:val="24"/>
          <w:szCs w:val="24"/>
        </w:rPr>
        <w:t xml:space="preserve"> Not everyone wants a job - some want to build businesses. This pillar supports young tech entrepreneurs. It includes business model training - helping you turn a tech idea into a viable business, access to seed funding or startup grants, mentorship from experienced entrepreneurs, space in incubators or accelerators, networking events to meet potential co-founders or investors, and affordable co-working spaces.</w:t>
      </w:r>
    </w:p>
    <w:p w14:paraId="087F203E"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Supporting young entrepreneurs creates job creators, not just job seekers. One successful young tech entrepreneur can eventually hire ten more young people.</w:t>
      </w:r>
    </w:p>
    <w:p w14:paraId="1004972F"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lastRenderedPageBreak/>
        <w:t>These four pillars work together. Digital literacy creates the base, technical education builds skills, employment pathways connect to jobs, and entrepreneurship support nurtures innovators. A complete youth empowerment program needs all four.</w:t>
      </w:r>
    </w:p>
    <w:p w14:paraId="1B28A371" w14:textId="77777777" w:rsidR="00E25AC0" w:rsidRPr="00E25AC0" w:rsidRDefault="00CE2A84" w:rsidP="00E25AC0">
      <w:pPr>
        <w:jc w:val="both"/>
        <w:rPr>
          <w:rFonts w:ascii="Times New Roman" w:hAnsi="Times New Roman" w:cs="Times New Roman"/>
          <w:sz w:val="24"/>
          <w:szCs w:val="24"/>
        </w:rPr>
      </w:pPr>
      <w:r>
        <w:rPr>
          <w:rFonts w:ascii="Times New Roman" w:hAnsi="Times New Roman" w:cs="Times New Roman"/>
          <w:sz w:val="24"/>
          <w:szCs w:val="24"/>
        </w:rPr>
        <w:pict w14:anchorId="048C6F5B">
          <v:rect id="_x0000_i1029" style="width:0;height:1.5pt" o:hralign="center" o:hrstd="t" o:hr="t" fillcolor="#a0a0a0" stroked="f"/>
        </w:pict>
      </w:r>
    </w:p>
    <w:p w14:paraId="0112F6D4" w14:textId="748412D6" w:rsidR="00E25AC0" w:rsidRPr="00E25AC0" w:rsidRDefault="00E25AC0" w:rsidP="00E25AC0">
      <w:pPr>
        <w:jc w:val="both"/>
        <w:rPr>
          <w:rFonts w:ascii="Times New Roman" w:hAnsi="Times New Roman" w:cs="Times New Roman"/>
          <w:b/>
          <w:bCs/>
          <w:sz w:val="24"/>
          <w:szCs w:val="24"/>
        </w:rPr>
      </w:pPr>
      <w:r w:rsidRPr="00E25AC0">
        <w:rPr>
          <w:rFonts w:ascii="Times New Roman" w:hAnsi="Times New Roman" w:cs="Times New Roman"/>
          <w:b/>
          <w:bCs/>
          <w:sz w:val="24"/>
          <w:szCs w:val="24"/>
        </w:rPr>
        <w:t xml:space="preserve">SLIDE 5: PILLAR 1 - DIGITAL LITERACY IN DETAIL </w:t>
      </w:r>
    </w:p>
    <w:p w14:paraId="4F93CF26"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Let me dive deeper into digital literacy because it's the foundation everything else builds on.</w:t>
      </w:r>
    </w:p>
    <w:p w14:paraId="747EBE1E"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What to teach:</w:t>
      </w:r>
      <w:r w:rsidRPr="00E25AC0">
        <w:rPr>
          <w:rFonts w:ascii="Times New Roman" w:hAnsi="Times New Roman" w:cs="Times New Roman"/>
          <w:sz w:val="24"/>
          <w:szCs w:val="24"/>
        </w:rPr>
        <w:t xml:space="preserve"> The basics - how to operate a computer, use a mouse, type on a keyboard. How to navigate the internet safely - understanding URLs, recognizing secure websites, avoiding scams. Email communication - creating an account, writing professional emails, managing inbox. Online safety - protecting passwords, recognizing phishing, understanding privacy. Basic office software - creating documents in Word, simple spreadsheets in Excel, basic presentations in PowerPoint.</w:t>
      </w:r>
    </w:p>
    <w:p w14:paraId="3D507DFC"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These skills might seem trivial to us in university, but they're revolutionary for someone who's never used a computer. And they're essential for everything else.</w:t>
      </w:r>
    </w:p>
    <w:p w14:paraId="53FDF467"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How to deliver:</w:t>
      </w:r>
      <w:r w:rsidRPr="00E25AC0">
        <w:rPr>
          <w:rFonts w:ascii="Times New Roman" w:hAnsi="Times New Roman" w:cs="Times New Roman"/>
          <w:sz w:val="24"/>
          <w:szCs w:val="24"/>
        </w:rPr>
        <w:t xml:space="preserve"> We need multiple delivery mechanisms because people learn differently and have different access. Community centers can host free computer classes. Mobile training labs - vans equipped with laptops that rotate through rural areas. Free online courses accessible to anyone with a smartphone. Peer-to-peer teaching where tech-savvy youth teach their communities. Mobile learning apps that work offline.</w:t>
      </w:r>
    </w:p>
    <w:p w14:paraId="5095F4AD"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 xml:space="preserve">The key is meeting people where they are. Not everyone can travel to a training center. </w:t>
      </w:r>
      <w:proofErr w:type="gramStart"/>
      <w:r w:rsidRPr="00E25AC0">
        <w:rPr>
          <w:rFonts w:ascii="Times New Roman" w:hAnsi="Times New Roman" w:cs="Times New Roman"/>
          <w:sz w:val="24"/>
          <w:szCs w:val="24"/>
        </w:rPr>
        <w:t>So</w:t>
      </w:r>
      <w:proofErr w:type="gramEnd"/>
      <w:r w:rsidRPr="00E25AC0">
        <w:rPr>
          <w:rFonts w:ascii="Times New Roman" w:hAnsi="Times New Roman" w:cs="Times New Roman"/>
          <w:sz w:val="24"/>
          <w:szCs w:val="24"/>
        </w:rPr>
        <w:t xml:space="preserve"> we bring training to them.</w:t>
      </w:r>
    </w:p>
    <w:p w14:paraId="23D861D9"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The impact:</w:t>
      </w:r>
      <w:r w:rsidRPr="00E25AC0">
        <w:rPr>
          <w:rFonts w:ascii="Times New Roman" w:hAnsi="Times New Roman" w:cs="Times New Roman"/>
          <w:sz w:val="24"/>
          <w:szCs w:val="24"/>
        </w:rPr>
        <w:t xml:space="preserve"> When someone gains digital literacy, it doesn't just help them - it helps their whole community. That person becomes the go-to tech helper for their family and neighbors. They help others register for government services online, apply for jobs, access information. Digital literacy spreads organically when you empower individuals.</w:t>
      </w:r>
    </w:p>
    <w:p w14:paraId="3F2E82DF" w14:textId="77777777" w:rsidR="00E25AC0" w:rsidRPr="00E25AC0" w:rsidRDefault="00CE2A84" w:rsidP="00E25AC0">
      <w:pPr>
        <w:jc w:val="both"/>
        <w:rPr>
          <w:rFonts w:ascii="Times New Roman" w:hAnsi="Times New Roman" w:cs="Times New Roman"/>
          <w:sz w:val="24"/>
          <w:szCs w:val="24"/>
        </w:rPr>
      </w:pPr>
      <w:r>
        <w:rPr>
          <w:rFonts w:ascii="Times New Roman" w:hAnsi="Times New Roman" w:cs="Times New Roman"/>
          <w:sz w:val="24"/>
          <w:szCs w:val="24"/>
        </w:rPr>
        <w:pict w14:anchorId="1A98AA70">
          <v:rect id="_x0000_i1030" style="width:0;height:1.5pt" o:hralign="center" o:hrstd="t" o:hr="t" fillcolor="#a0a0a0" stroked="f"/>
        </w:pict>
      </w:r>
    </w:p>
    <w:p w14:paraId="765F71F6" w14:textId="0F3EBA77" w:rsidR="00E25AC0" w:rsidRPr="00E25AC0" w:rsidRDefault="00E25AC0" w:rsidP="00E25AC0">
      <w:pPr>
        <w:jc w:val="both"/>
        <w:rPr>
          <w:rFonts w:ascii="Times New Roman" w:hAnsi="Times New Roman" w:cs="Times New Roman"/>
          <w:b/>
          <w:bCs/>
          <w:sz w:val="24"/>
          <w:szCs w:val="24"/>
        </w:rPr>
      </w:pPr>
      <w:r w:rsidRPr="00E25AC0">
        <w:rPr>
          <w:rFonts w:ascii="Times New Roman" w:hAnsi="Times New Roman" w:cs="Times New Roman"/>
          <w:b/>
          <w:bCs/>
          <w:sz w:val="24"/>
          <w:szCs w:val="24"/>
        </w:rPr>
        <w:t xml:space="preserve">SLIDE 6: PILLAR 2 - TECHNICAL EDUCATION </w:t>
      </w:r>
    </w:p>
    <w:p w14:paraId="46A3D91C"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Now, technical education - this is where digital literacy becomes employable skills.</w:t>
      </w:r>
    </w:p>
    <w:p w14:paraId="16CCF2FF"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High-demand skills:</w:t>
      </w:r>
      <w:r w:rsidRPr="00E25AC0">
        <w:rPr>
          <w:rFonts w:ascii="Times New Roman" w:hAnsi="Times New Roman" w:cs="Times New Roman"/>
          <w:sz w:val="24"/>
          <w:szCs w:val="24"/>
        </w:rPr>
        <w:t xml:space="preserve"> Let me list what the market is actually paying for. Coding and programming - particularly web development, mobile app development, Python for data work, JavaScript for web applications. Design skills - UI/UX design is huge right now, graphic design, video editing for content creation. Data skills - Excel at an advanced level, data analysis, SQL databases, basic data science and machine learning. Digital marketing - social media management, content creation, SEO (search engine optimization), email marketing. Cybersecurity - with increasing digital attacks, companies need security professionals. Project management using digital tools and Agile methodologies.</w:t>
      </w:r>
    </w:p>
    <w:p w14:paraId="4F92E2B9"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lastRenderedPageBreak/>
        <w:t>These aren't random skills - these are what job postings ask for. These are what freelancing platforms pay premium rates for.</w:t>
      </w:r>
    </w:p>
    <w:p w14:paraId="5110B4FD" w14:textId="16A424A1"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Learning pathways:</w:t>
      </w:r>
      <w:r w:rsidRPr="00E25AC0">
        <w:rPr>
          <w:rFonts w:ascii="Times New Roman" w:hAnsi="Times New Roman" w:cs="Times New Roman"/>
          <w:sz w:val="24"/>
          <w:szCs w:val="24"/>
        </w:rPr>
        <w:t xml:space="preserve"> We're fortunate that there are now many ways to learn these skills. Coding boot camps like Moringa School offer intensive </w:t>
      </w:r>
      <w:r w:rsidR="00955C7C" w:rsidRPr="00E25AC0">
        <w:rPr>
          <w:rFonts w:ascii="Times New Roman" w:hAnsi="Times New Roman" w:cs="Times New Roman"/>
          <w:sz w:val="24"/>
          <w:szCs w:val="24"/>
        </w:rPr>
        <w:t>12–15-week</w:t>
      </w:r>
      <w:r w:rsidRPr="00E25AC0">
        <w:rPr>
          <w:rFonts w:ascii="Times New Roman" w:hAnsi="Times New Roman" w:cs="Times New Roman"/>
          <w:sz w:val="24"/>
          <w:szCs w:val="24"/>
        </w:rPr>
        <w:t xml:space="preserve"> programs. Online platforms like Coursera, Udemy, and freeCodeCamp offer structured courses. YouTube has countless free tutorials. Local polytechnics are starting to offer tech programs. The key is making these accessible and affordable.</w:t>
      </w:r>
    </w:p>
    <w:p w14:paraId="08FC2954"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The transformation:</w:t>
      </w:r>
      <w:r w:rsidRPr="00E25AC0">
        <w:rPr>
          <w:rFonts w:ascii="Times New Roman" w:hAnsi="Times New Roman" w:cs="Times New Roman"/>
          <w:sz w:val="24"/>
          <w:szCs w:val="24"/>
        </w:rPr>
        <w:t xml:space="preserve"> When a young person goes from digital literacy to technical skills, their earning potential multiplies. A young person with basic Excel skills might earn 20,000 shillings monthly in an admin job. That same person with coding skills could earn 80,000 shillings or more. That's not just a job change - it's a life change. It's the difference between struggling and building a future.</w:t>
      </w:r>
    </w:p>
    <w:p w14:paraId="4CCA1FB5" w14:textId="77777777" w:rsidR="00E25AC0" w:rsidRPr="00E25AC0" w:rsidRDefault="00CE2A84" w:rsidP="00E25AC0">
      <w:pPr>
        <w:jc w:val="both"/>
        <w:rPr>
          <w:rFonts w:ascii="Times New Roman" w:hAnsi="Times New Roman" w:cs="Times New Roman"/>
          <w:sz w:val="24"/>
          <w:szCs w:val="24"/>
        </w:rPr>
      </w:pPr>
      <w:r>
        <w:rPr>
          <w:rFonts w:ascii="Times New Roman" w:hAnsi="Times New Roman" w:cs="Times New Roman"/>
          <w:sz w:val="24"/>
          <w:szCs w:val="24"/>
        </w:rPr>
        <w:pict w14:anchorId="6DCF3CE3">
          <v:rect id="_x0000_i1031" style="width:0;height:1.5pt" o:hralign="center" o:hrstd="t" o:hr="t" fillcolor="#a0a0a0" stroked="f"/>
        </w:pict>
      </w:r>
    </w:p>
    <w:p w14:paraId="012F3255" w14:textId="321DF275" w:rsidR="00E25AC0" w:rsidRPr="00E25AC0" w:rsidRDefault="00E25AC0" w:rsidP="00E25AC0">
      <w:pPr>
        <w:jc w:val="both"/>
        <w:rPr>
          <w:rFonts w:ascii="Times New Roman" w:hAnsi="Times New Roman" w:cs="Times New Roman"/>
          <w:b/>
          <w:bCs/>
          <w:sz w:val="24"/>
          <w:szCs w:val="24"/>
        </w:rPr>
      </w:pPr>
      <w:r w:rsidRPr="00E25AC0">
        <w:rPr>
          <w:rFonts w:ascii="Times New Roman" w:hAnsi="Times New Roman" w:cs="Times New Roman"/>
          <w:b/>
          <w:bCs/>
          <w:sz w:val="24"/>
          <w:szCs w:val="24"/>
        </w:rPr>
        <w:t xml:space="preserve">SLIDE 7: PILLARS 3 &amp; 4 - EMPLOYMENT &amp; ENTREPRENEURSHIP </w:t>
      </w:r>
    </w:p>
    <w:p w14:paraId="0AAA969D"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Let me cover the final two pillars together because they're two sides of the same coin - creating economic opportunity.</w:t>
      </w:r>
    </w:p>
    <w:p w14:paraId="4D60AD33"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Employment Pathways:</w:t>
      </w:r>
      <w:r w:rsidRPr="00E25AC0">
        <w:rPr>
          <w:rFonts w:ascii="Times New Roman" w:hAnsi="Times New Roman" w:cs="Times New Roman"/>
          <w:sz w:val="24"/>
          <w:szCs w:val="24"/>
        </w:rPr>
        <w:t xml:space="preserve"> You've learned to code - now what? This is where many training programs fail. They teach skills but don't help with job placement. A comprehensive program needs job readiness training - how to present yourself professionally, how to network. CV and portfolio building - for tech jobs, your portfolio of projects matters more than your CV. Interview preparation - technical interviews are different from normal interviews; you need to practice coding challenges and technical questions. Internship placements - partnerships with companies for internships that often lead to jobs. Freelancing platform support - helping youth set up profiles on Upwork, Fiverr, Toptal and land their first clients. Remote work connections - many international companies hire Kenyan developers remotely for good salaries.</w:t>
      </w:r>
    </w:p>
    <w:p w14:paraId="10E14A4B"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The goal is a pathway, not just training. Training plus support equals employment.</w:t>
      </w:r>
    </w:p>
    <w:p w14:paraId="2DEBE96D"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Entrepreneurship Support:</w:t>
      </w:r>
      <w:r w:rsidRPr="00E25AC0">
        <w:rPr>
          <w:rFonts w:ascii="Times New Roman" w:hAnsi="Times New Roman" w:cs="Times New Roman"/>
          <w:sz w:val="24"/>
          <w:szCs w:val="24"/>
        </w:rPr>
        <w:t xml:space="preserve"> For those who want to build businesses, they need a different kind of support. Business model training - most tech people are good at building products but weak on business. They need to learn how to turn a product into a profitable business. Access to seed funding - programs like the Youth Enterprise Development Fund, angel investors, startup competitions offering prize money. Mentorship programs - connecting young entrepreneurs with experienced business people who guide them. Incubator and accelerator programs - like Nailab, iBiz Africa, which provide space, training, and connections. Networking events - startup weekends, tech meetups, where you can meet co-founders, investors, and customers. Co-working spaces - affordable places to work that also build community.</w:t>
      </w:r>
    </w:p>
    <w:p w14:paraId="4E66CDB1"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The result? Job creators. One successful entrepreneur might start with a two-person team, then hire five people, then ten, then twenty. Youth entrepreneurship multiplies opportunities.</w:t>
      </w:r>
    </w:p>
    <w:p w14:paraId="58EDE9FF" w14:textId="77777777" w:rsidR="00E25AC0" w:rsidRPr="00E25AC0" w:rsidRDefault="00CE2A84" w:rsidP="00E25AC0">
      <w:pPr>
        <w:jc w:val="both"/>
        <w:rPr>
          <w:rFonts w:ascii="Times New Roman" w:hAnsi="Times New Roman" w:cs="Times New Roman"/>
          <w:sz w:val="24"/>
          <w:szCs w:val="24"/>
        </w:rPr>
      </w:pPr>
      <w:r>
        <w:rPr>
          <w:rFonts w:ascii="Times New Roman" w:hAnsi="Times New Roman" w:cs="Times New Roman"/>
          <w:sz w:val="24"/>
          <w:szCs w:val="24"/>
        </w:rPr>
        <w:pict w14:anchorId="425FC521">
          <v:rect id="_x0000_i1032" style="width:0;height:1.5pt" o:hralign="center" o:hrstd="t" o:hr="t" fillcolor="#a0a0a0" stroked="f"/>
        </w:pict>
      </w:r>
    </w:p>
    <w:p w14:paraId="3A36CEA7" w14:textId="480BFEE7" w:rsidR="00E25AC0" w:rsidRPr="00E25AC0" w:rsidRDefault="00E25AC0" w:rsidP="00E25AC0">
      <w:pPr>
        <w:jc w:val="both"/>
        <w:rPr>
          <w:rFonts w:ascii="Times New Roman" w:hAnsi="Times New Roman" w:cs="Times New Roman"/>
          <w:b/>
          <w:bCs/>
          <w:sz w:val="24"/>
          <w:szCs w:val="24"/>
        </w:rPr>
      </w:pPr>
      <w:r w:rsidRPr="00E25AC0">
        <w:rPr>
          <w:rFonts w:ascii="Times New Roman" w:hAnsi="Times New Roman" w:cs="Times New Roman"/>
          <w:b/>
          <w:bCs/>
          <w:sz w:val="24"/>
          <w:szCs w:val="24"/>
        </w:rPr>
        <w:lastRenderedPageBreak/>
        <w:t xml:space="preserve">SLIDE 8: SUCCESS STORIES - PROOF IT WORKS </w:t>
      </w:r>
    </w:p>
    <w:p w14:paraId="63A2AF89"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Let me share real examples of programs that have worked, because this isn't theoretical - it's already happening.</w:t>
      </w:r>
    </w:p>
    <w:p w14:paraId="733516EC"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Ajira Digital Program:</w:t>
      </w:r>
      <w:r w:rsidRPr="00E25AC0">
        <w:rPr>
          <w:rFonts w:ascii="Times New Roman" w:hAnsi="Times New Roman" w:cs="Times New Roman"/>
          <w:sz w:val="24"/>
          <w:szCs w:val="24"/>
        </w:rPr>
        <w:t xml:space="preserve"> This government initiative has trained over 300,000 Kenyan youth in digital work skills. It focuses on freelancing - teaching young people to offer services on global platforms. The result? Over 150,000 jobs created. Young Kenyans doing graphic design, web development, data entry, virtual assistance for clients worldwide. Earning in dollars while living in Kenya.</w:t>
      </w:r>
    </w:p>
    <w:p w14:paraId="56BD5B1D"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Moringa School:</w:t>
      </w:r>
      <w:r w:rsidRPr="00E25AC0">
        <w:rPr>
          <w:rFonts w:ascii="Times New Roman" w:hAnsi="Times New Roman" w:cs="Times New Roman"/>
          <w:sz w:val="24"/>
          <w:szCs w:val="24"/>
        </w:rPr>
        <w:t xml:space="preserve"> This is a coding boot camp in Nairobi. They run intensive 15-week programs teaching full-stack web development. Their graduates report earning five times their previous salaries. Someone who was earning 30,000 shillings in a general job now earns 150,000 or more as a developer. That's life-changing.</w:t>
      </w:r>
    </w:p>
    <w:p w14:paraId="395D3948"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Nailab:</w:t>
      </w:r>
      <w:r w:rsidRPr="00E25AC0">
        <w:rPr>
          <w:rFonts w:ascii="Times New Roman" w:hAnsi="Times New Roman" w:cs="Times New Roman"/>
          <w:sz w:val="24"/>
          <w:szCs w:val="24"/>
        </w:rPr>
        <w:t xml:space="preserve"> This is an incubator that's supported over 150 startups. They provide workspace, mentorship, connections to investors. The startups they've incubated have created more than 1,500 jobs. Young entrepreneurs building apps, platforms, services - and employing other young people.</w:t>
      </w:r>
    </w:p>
    <w:p w14:paraId="486B5F84"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Digital Literacy Program:</w:t>
      </w:r>
      <w:r w:rsidRPr="00E25AC0">
        <w:rPr>
          <w:rFonts w:ascii="Times New Roman" w:hAnsi="Times New Roman" w:cs="Times New Roman"/>
          <w:sz w:val="24"/>
          <w:szCs w:val="24"/>
        </w:rPr>
        <w:t xml:space="preserve"> The government equipped 1 million youth with basic IT skills through this program. While not all got tech jobs, all gained digital competence that helps them in whatever field they enter.</w:t>
      </w:r>
    </w:p>
    <w:p w14:paraId="5A3C150E"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Youth in Tech Initiative:</w:t>
      </w:r>
      <w:r w:rsidRPr="00E25AC0">
        <w:rPr>
          <w:rFonts w:ascii="Times New Roman" w:hAnsi="Times New Roman" w:cs="Times New Roman"/>
          <w:sz w:val="24"/>
          <w:szCs w:val="24"/>
        </w:rPr>
        <w:t xml:space="preserve"> This connects young Kenyan developers with remote work opportunities. Companies in Europe and North America hire Kenyan talent at competitive rates. Young people working from Nairobi, earning international salaries.</w:t>
      </w:r>
    </w:p>
    <w:p w14:paraId="4E00AC93"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These programs prove it works. When you give young people access to technology education and support, they succeed. The return on investment is incredible - for individuals, for communities, for the country.</w:t>
      </w:r>
    </w:p>
    <w:p w14:paraId="0AE9723A" w14:textId="77777777" w:rsidR="00E25AC0" w:rsidRPr="00E25AC0" w:rsidRDefault="00CE2A84" w:rsidP="00E25AC0">
      <w:pPr>
        <w:jc w:val="both"/>
        <w:rPr>
          <w:rFonts w:ascii="Times New Roman" w:hAnsi="Times New Roman" w:cs="Times New Roman"/>
          <w:sz w:val="24"/>
          <w:szCs w:val="24"/>
        </w:rPr>
      </w:pPr>
      <w:r>
        <w:rPr>
          <w:rFonts w:ascii="Times New Roman" w:hAnsi="Times New Roman" w:cs="Times New Roman"/>
          <w:sz w:val="24"/>
          <w:szCs w:val="24"/>
        </w:rPr>
        <w:pict w14:anchorId="6F1A55C8">
          <v:rect id="_x0000_i1033" style="width:0;height:1.5pt" o:hralign="center" o:hrstd="t" o:hr="t" fillcolor="#a0a0a0" stroked="f"/>
        </w:pict>
      </w:r>
    </w:p>
    <w:p w14:paraId="38CFC0FC" w14:textId="03E374FF" w:rsidR="00E25AC0" w:rsidRPr="00E25AC0" w:rsidRDefault="00E25AC0" w:rsidP="00E25AC0">
      <w:pPr>
        <w:jc w:val="both"/>
        <w:rPr>
          <w:rFonts w:ascii="Times New Roman" w:hAnsi="Times New Roman" w:cs="Times New Roman"/>
          <w:b/>
          <w:bCs/>
          <w:sz w:val="24"/>
          <w:szCs w:val="24"/>
        </w:rPr>
      </w:pPr>
      <w:r w:rsidRPr="00E25AC0">
        <w:rPr>
          <w:rFonts w:ascii="Times New Roman" w:hAnsi="Times New Roman" w:cs="Times New Roman"/>
          <w:b/>
          <w:bCs/>
          <w:sz w:val="24"/>
          <w:szCs w:val="24"/>
        </w:rPr>
        <w:t xml:space="preserve">SLIDE 9: MY PROPOSED SOLUTION </w:t>
      </w:r>
    </w:p>
    <w:p w14:paraId="152B59F1"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Based on everything I've learned, let me propose a specific solution: Community-Based Tech Learning Centers in every sub-county.</w:t>
      </w:r>
    </w:p>
    <w:p w14:paraId="3B263696"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Here's the concept: We establish tech hubs - not in Nairobi only, but distributed across Kenya. One in every sub-county. That's roughly 300 centers nationwide, bringing technology education within reach of every young Kenyan.</w:t>
      </w:r>
    </w:p>
    <w:p w14:paraId="4408EFA2"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What each center provides:</w:t>
      </w:r>
      <w:r w:rsidRPr="00E25AC0">
        <w:rPr>
          <w:rFonts w:ascii="Times New Roman" w:hAnsi="Times New Roman" w:cs="Times New Roman"/>
          <w:sz w:val="24"/>
          <w:szCs w:val="24"/>
        </w:rPr>
        <w:t xml:space="preserve"> Free training programs from basic digital literacy all the way to advanced coding. Equipped computer labs with working computers, reliable internet, and learning materials. Mentorship connecting youth with working tech professionals who guide them. Job placement partnerships with companies that actually hire - tech firms, banks, NGOs, government. Startup incubation space for young entrepreneurs to work on their business ideas with support. </w:t>
      </w:r>
      <w:r w:rsidRPr="00E25AC0">
        <w:rPr>
          <w:rFonts w:ascii="Times New Roman" w:hAnsi="Times New Roman" w:cs="Times New Roman"/>
          <w:sz w:val="24"/>
          <w:szCs w:val="24"/>
        </w:rPr>
        <w:lastRenderedPageBreak/>
        <w:t>Seed funding access - helping promising young entrepreneurs access small grants to start. Mobile training units - vans with laptops that rotate to even more remote areas.</w:t>
      </w:r>
    </w:p>
    <w:p w14:paraId="25DDFD35"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How it works:</w:t>
      </w:r>
      <w:r w:rsidRPr="00E25AC0">
        <w:rPr>
          <w:rFonts w:ascii="Times New Roman" w:hAnsi="Times New Roman" w:cs="Times New Roman"/>
          <w:sz w:val="24"/>
          <w:szCs w:val="24"/>
        </w:rPr>
        <w:t xml:space="preserve"> A young person in Nyeri, or Kisumu, or Garissa can walk into their local center. They start with digital literacy if they need it. They progress to technical training in their area of interest. They get support building a portfolio. Staff help them find internships or jobs. If they want to start a business, they get mentorship and support.</w:t>
      </w:r>
    </w:p>
    <w:p w14:paraId="5047AE8C"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The cost:</w:t>
      </w:r>
      <w:r w:rsidRPr="00E25AC0">
        <w:rPr>
          <w:rFonts w:ascii="Times New Roman" w:hAnsi="Times New Roman" w:cs="Times New Roman"/>
          <w:sz w:val="24"/>
          <w:szCs w:val="24"/>
        </w:rPr>
        <w:t xml:space="preserve"> Yes, this requires investment. But consider this: One tech hub might cost 5 million shillings to set up and 2 million shillings annually to run. If it trains 200 youth per year and even half of them get jobs earning 40,000 shillings monthly, that's economic activity of 48 million shillings annually. The return on investment is tremendous.</w:t>
      </w:r>
    </w:p>
    <w:p w14:paraId="690017F5"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b/>
          <w:bCs/>
          <w:sz w:val="24"/>
          <w:szCs w:val="24"/>
        </w:rPr>
        <w:t>Funding sources:</w:t>
      </w:r>
      <w:r w:rsidRPr="00E25AC0">
        <w:rPr>
          <w:rFonts w:ascii="Times New Roman" w:hAnsi="Times New Roman" w:cs="Times New Roman"/>
          <w:sz w:val="24"/>
          <w:szCs w:val="24"/>
        </w:rPr>
        <w:t xml:space="preserve"> Government through education or youth ministry budgets. Private sector through corporate social responsibility programs - tech companies investing in creating future employees. International donors interested in youth employment. County governments as part of youth development initiatives.</w:t>
      </w:r>
    </w:p>
    <w:p w14:paraId="43A40FCF"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This isn't radical - it's replicating what works. Countries like Rwanda and Estonia have done similar programs successfully. Kenya can too.</w:t>
      </w:r>
    </w:p>
    <w:p w14:paraId="07FF5111" w14:textId="77777777" w:rsidR="00E25AC0" w:rsidRPr="00E25AC0" w:rsidRDefault="00CE2A84" w:rsidP="00E25AC0">
      <w:pPr>
        <w:jc w:val="both"/>
        <w:rPr>
          <w:rFonts w:ascii="Times New Roman" w:hAnsi="Times New Roman" w:cs="Times New Roman"/>
          <w:sz w:val="24"/>
          <w:szCs w:val="24"/>
        </w:rPr>
      </w:pPr>
      <w:r>
        <w:rPr>
          <w:rFonts w:ascii="Times New Roman" w:hAnsi="Times New Roman" w:cs="Times New Roman"/>
          <w:sz w:val="24"/>
          <w:szCs w:val="24"/>
        </w:rPr>
        <w:pict w14:anchorId="6059CED8">
          <v:rect id="_x0000_i1034" style="width:0;height:1.5pt" o:hralign="center" o:hrstd="t" o:hr="t" fillcolor="#a0a0a0" stroked="f"/>
        </w:pict>
      </w:r>
    </w:p>
    <w:p w14:paraId="68D5BCFC" w14:textId="41EB2E4C" w:rsidR="00E25AC0" w:rsidRPr="00E25AC0" w:rsidRDefault="00E25AC0" w:rsidP="00E25AC0">
      <w:pPr>
        <w:jc w:val="both"/>
        <w:rPr>
          <w:rFonts w:ascii="Times New Roman" w:hAnsi="Times New Roman" w:cs="Times New Roman"/>
          <w:b/>
          <w:bCs/>
          <w:sz w:val="24"/>
          <w:szCs w:val="24"/>
        </w:rPr>
      </w:pPr>
      <w:r w:rsidRPr="00E25AC0">
        <w:rPr>
          <w:rFonts w:ascii="Times New Roman" w:hAnsi="Times New Roman" w:cs="Times New Roman"/>
          <w:b/>
          <w:bCs/>
          <w:sz w:val="24"/>
          <w:szCs w:val="24"/>
        </w:rPr>
        <w:t xml:space="preserve">SLIDE 10: CALL TO ACTION </w:t>
      </w:r>
    </w:p>
    <w:p w14:paraId="6ABFF825"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Let me conclude with this message.</w:t>
      </w:r>
    </w:p>
    <w:p w14:paraId="619F9328"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Every young person in Kenya deserves access to technology education. Not just those in Nairobi. Not just those whose parents can afford expensive training. Every young person, regardless of where they live or their family's economic situation.</w:t>
      </w:r>
    </w:p>
    <w:p w14:paraId="41DD5F11"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Every community in Kenya can become a tech hub. We don't need Silicon Valley. We can create our own innovation ecosystems in Nyeri, in Kisumu, in Mombasa, in Eldoret, everywhere.</w:t>
      </w:r>
    </w:p>
    <w:p w14:paraId="6494DA7A"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But this requires collective action. Government needs to prioritize tech education in budgets. Private sector needs to invest in youth development - it's not charity, it's creating future employees and customers. NGOs and development partners need to support these programs. Educational institutions need to incorporate practical tech skills. Communities need to embrace and support youth learning technology.</w:t>
      </w:r>
    </w:p>
    <w:p w14:paraId="3D8E6937"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And youth themselves need to seize these opportunities. When training is available, show up. When programs exist, participate. When mentorship is offered, accept it.</w:t>
      </w:r>
    </w:p>
    <w:p w14:paraId="1B67363A"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The digital economy is creating unprecedented opportunities. But only for those with the skills to participate. We cannot afford to leave any young Kenyan behind.</w:t>
      </w:r>
    </w:p>
    <w:p w14:paraId="61982157"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Technology education is not a luxury. It's not an add-on. It's essential infrastructure for youth empowerment in the 21st century. It's an investment in Kenya's future.</w:t>
      </w:r>
    </w:p>
    <w:p w14:paraId="2443F161"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lastRenderedPageBreak/>
        <w:t>As a young person who found opportunity through technology education, I'm committed to ensuring others have the same chance. That's my responsibility as I graduate and enter the professional world.</w:t>
      </w:r>
    </w:p>
    <w:p w14:paraId="5D8FE9DB"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Thank you for your attention. Together, we can empower an entire generation through technology.</w:t>
      </w:r>
    </w:p>
    <w:p w14:paraId="750B6BAB" w14:textId="77777777" w:rsidR="00E25AC0" w:rsidRPr="00E25AC0" w:rsidRDefault="00E25AC0" w:rsidP="00E25AC0">
      <w:pPr>
        <w:jc w:val="both"/>
        <w:rPr>
          <w:rFonts w:ascii="Times New Roman" w:hAnsi="Times New Roman" w:cs="Times New Roman"/>
          <w:sz w:val="24"/>
          <w:szCs w:val="24"/>
        </w:rPr>
      </w:pPr>
      <w:r w:rsidRPr="00E25AC0">
        <w:rPr>
          <w:rFonts w:ascii="Times New Roman" w:hAnsi="Times New Roman" w:cs="Times New Roman"/>
          <w:sz w:val="24"/>
          <w:szCs w:val="24"/>
        </w:rPr>
        <w:t>I'm happy to answer any questions.</w:t>
      </w:r>
    </w:p>
    <w:p w14:paraId="522E7BA7" w14:textId="77777777" w:rsidR="00E25AC0" w:rsidRPr="00E25AC0" w:rsidRDefault="00CE2A84" w:rsidP="00E25AC0">
      <w:pPr>
        <w:jc w:val="both"/>
        <w:rPr>
          <w:rFonts w:ascii="Times New Roman" w:hAnsi="Times New Roman" w:cs="Times New Roman"/>
          <w:sz w:val="24"/>
          <w:szCs w:val="24"/>
        </w:rPr>
      </w:pPr>
      <w:r>
        <w:rPr>
          <w:rFonts w:ascii="Times New Roman" w:hAnsi="Times New Roman" w:cs="Times New Roman"/>
          <w:sz w:val="24"/>
          <w:szCs w:val="24"/>
        </w:rPr>
        <w:pict w14:anchorId="7061119A">
          <v:rect id="_x0000_i1035" style="width:0;height:1.5pt" o:hralign="center" o:hrstd="t" o:hr="t" fillcolor="#a0a0a0" stroked="f"/>
        </w:pict>
      </w:r>
    </w:p>
    <w:p w14:paraId="62BE2470" w14:textId="77777777" w:rsidR="00974333" w:rsidRPr="00E25AC0" w:rsidRDefault="00974333" w:rsidP="00E25AC0">
      <w:pPr>
        <w:jc w:val="both"/>
        <w:rPr>
          <w:rFonts w:ascii="Times New Roman" w:hAnsi="Times New Roman" w:cs="Times New Roman"/>
          <w:sz w:val="24"/>
          <w:szCs w:val="24"/>
        </w:rPr>
      </w:pPr>
    </w:p>
    <w:sectPr w:rsidR="00974333" w:rsidRPr="00E25A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AC0"/>
    <w:rsid w:val="000E3B09"/>
    <w:rsid w:val="0013483F"/>
    <w:rsid w:val="00955C7C"/>
    <w:rsid w:val="00974333"/>
    <w:rsid w:val="00E15530"/>
    <w:rsid w:val="00E25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073B5B7"/>
  <w15:chartTrackingRefBased/>
  <w15:docId w15:val="{7D9F0AAD-3A10-4ED5-B977-6CB4D410B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A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A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A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A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A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A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A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A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A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A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AC0"/>
    <w:rPr>
      <w:rFonts w:eastAsiaTheme="majorEastAsia" w:cstheme="majorBidi"/>
      <w:color w:val="272727" w:themeColor="text1" w:themeTint="D8"/>
    </w:rPr>
  </w:style>
  <w:style w:type="paragraph" w:styleId="Title">
    <w:name w:val="Title"/>
    <w:basedOn w:val="Normal"/>
    <w:next w:val="Normal"/>
    <w:link w:val="TitleChar"/>
    <w:uiPriority w:val="10"/>
    <w:qFormat/>
    <w:rsid w:val="00E25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AC0"/>
    <w:pPr>
      <w:spacing w:before="160"/>
      <w:jc w:val="center"/>
    </w:pPr>
    <w:rPr>
      <w:i/>
      <w:iCs/>
      <w:color w:val="404040" w:themeColor="text1" w:themeTint="BF"/>
    </w:rPr>
  </w:style>
  <w:style w:type="character" w:customStyle="1" w:styleId="QuoteChar">
    <w:name w:val="Quote Char"/>
    <w:basedOn w:val="DefaultParagraphFont"/>
    <w:link w:val="Quote"/>
    <w:uiPriority w:val="29"/>
    <w:rsid w:val="00E25AC0"/>
    <w:rPr>
      <w:i/>
      <w:iCs/>
      <w:color w:val="404040" w:themeColor="text1" w:themeTint="BF"/>
    </w:rPr>
  </w:style>
  <w:style w:type="paragraph" w:styleId="ListParagraph">
    <w:name w:val="List Paragraph"/>
    <w:basedOn w:val="Normal"/>
    <w:uiPriority w:val="34"/>
    <w:qFormat/>
    <w:rsid w:val="00E25AC0"/>
    <w:pPr>
      <w:ind w:left="720"/>
      <w:contextualSpacing/>
    </w:pPr>
  </w:style>
  <w:style w:type="character" w:styleId="IntenseEmphasis">
    <w:name w:val="Intense Emphasis"/>
    <w:basedOn w:val="DefaultParagraphFont"/>
    <w:uiPriority w:val="21"/>
    <w:qFormat/>
    <w:rsid w:val="00E25AC0"/>
    <w:rPr>
      <w:i/>
      <w:iCs/>
      <w:color w:val="2F5496" w:themeColor="accent1" w:themeShade="BF"/>
    </w:rPr>
  </w:style>
  <w:style w:type="paragraph" w:styleId="IntenseQuote">
    <w:name w:val="Intense Quote"/>
    <w:basedOn w:val="Normal"/>
    <w:next w:val="Normal"/>
    <w:link w:val="IntenseQuoteChar"/>
    <w:uiPriority w:val="30"/>
    <w:qFormat/>
    <w:rsid w:val="00E25A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AC0"/>
    <w:rPr>
      <w:i/>
      <w:iCs/>
      <w:color w:val="2F5496" w:themeColor="accent1" w:themeShade="BF"/>
    </w:rPr>
  </w:style>
  <w:style w:type="character" w:styleId="IntenseReference">
    <w:name w:val="Intense Reference"/>
    <w:basedOn w:val="DefaultParagraphFont"/>
    <w:uiPriority w:val="32"/>
    <w:qFormat/>
    <w:rsid w:val="00E25A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2944</Words>
  <Characters>16787</Characters>
  <Application>Microsoft Office Word</Application>
  <DocSecurity>0</DocSecurity>
  <Lines>139</Lines>
  <Paragraphs>39</Paragraphs>
  <ScaleCrop>false</ScaleCrop>
  <Company/>
  <LinksUpToDate>false</LinksUpToDate>
  <CharactersWithSpaces>19692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kamau</dc:creator>
  <cp:keywords/>
  <dc:description/>
  <cp:lastModifiedBy>moses kamau</cp:lastModifiedBy>
  <cp:revision>2</cp:revision>
  <dcterms:created xsi:type="dcterms:W3CDTF">2026-02-22T20:35:00Z</dcterms:created>
  <dcterms:modified xsi:type="dcterms:W3CDTF">2026-02-22T20:35:00Z</dcterms:modified>
</cp:coreProperties>
</file>