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8032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8032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4529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45291"/>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87422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874222"/>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68215"/>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68215"/>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003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003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1,105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1,637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100 percent of the models that fit, within the 40 m the sounding resolves. Water-bearing weathered zone 31 to 34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31.6</w:t>
            </w:r>
          </w:p>
        </w:tc>
        <w:tc>
          <w:tcPr>
            <w:tcW w:type="dxa" w:w="1247"/>
          </w:tcPr>
          <w:p>
            <w:r/>
            <w:r>
              <w:rPr>
                <w:sz w:val="19"/>
              </w:rPr>
              <w:t>34.2</w:t>
            </w:r>
          </w:p>
        </w:tc>
      </w:tr>
      <w:tr>
        <w:tc>
          <w:tcPr>
            <w:tcW w:type="dxa" w:w="3628"/>
          </w:tcPr>
          <w:p>
            <w:r/>
            <w:r>
              <w:rPr>
                <w:sz w:val="19"/>
              </w:rPr>
              <w:t>Resistivity of layer 1 (ohm-m)</w:t>
            </w:r>
          </w:p>
        </w:tc>
        <w:tc>
          <w:tcPr>
            <w:tcW w:type="dxa" w:w="1247"/>
          </w:tcPr>
          <w:p>
            <w:r/>
            <w:r>
              <w:rPr>
                <w:sz w:val="19"/>
              </w:rPr>
              <w:t>947</w:t>
            </w:r>
          </w:p>
        </w:tc>
        <w:tc>
          <w:tcPr>
            <w:tcW w:type="dxa" w:w="1247"/>
          </w:tcPr>
          <w:p>
            <w:r/>
            <w:r>
              <w:rPr>
                <w:sz w:val="19"/>
              </w:rPr>
              <w:t>1,360</w:t>
            </w:r>
          </w:p>
        </w:tc>
        <w:tc>
          <w:tcPr>
            <w:tcW w:type="dxa" w:w="1247"/>
          </w:tcPr>
          <w:p>
            <w:r/>
            <w:r>
              <w:rPr>
                <w:sz w:val="19"/>
              </w:rPr>
              <w:t>1,530</w:t>
            </w:r>
          </w:p>
        </w:tc>
      </w:tr>
      <w:tr>
        <w:tc>
          <w:tcPr>
            <w:tcW w:type="dxa" w:w="3628"/>
          </w:tcPr>
          <w:p>
            <w:r/>
            <w:r>
              <w:rPr>
                <w:sz w:val="19"/>
              </w:rPr>
              <w:t>Resistivity of layer 2 (ohm-m)</w:t>
            </w:r>
          </w:p>
        </w:tc>
        <w:tc>
          <w:tcPr>
            <w:tcW w:type="dxa" w:w="1247"/>
          </w:tcPr>
          <w:p>
            <w:r/>
            <w:r>
              <w:rPr>
                <w:sz w:val="19"/>
              </w:rPr>
              <w:t>0.628</w:t>
            </w:r>
          </w:p>
        </w:tc>
        <w:tc>
          <w:tcPr>
            <w:tcW w:type="dxa" w:w="1247"/>
          </w:tcPr>
          <w:p>
            <w:r/>
            <w:r>
              <w:rPr>
                <w:sz w:val="19"/>
              </w:rPr>
              <w:t>1,480</w:t>
            </w:r>
          </w:p>
        </w:tc>
        <w:tc>
          <w:tcPr>
            <w:tcW w:type="dxa" w:w="1247"/>
          </w:tcPr>
          <w:p>
            <w:r/>
            <w:r>
              <w:rPr>
                <w:sz w:val="19"/>
              </w:rPr>
              <w:t>2,900</w:t>
            </w:r>
          </w:p>
        </w:tc>
      </w:tr>
      <w:tr>
        <w:tc>
          <w:tcPr>
            <w:tcW w:type="dxa" w:w="3628"/>
          </w:tcPr>
          <w:p>
            <w:r/>
            <w:r>
              <w:rPr>
                <w:sz w:val="19"/>
              </w:rPr>
              <w:t>Resistivity of layer 3 (ohm-m)</w:t>
            </w:r>
          </w:p>
        </w:tc>
        <w:tc>
          <w:tcPr>
            <w:tcW w:type="dxa" w:w="1247"/>
          </w:tcPr>
          <w:p>
            <w:r/>
            <w:r>
              <w:rPr>
                <w:sz w:val="19"/>
              </w:rPr>
              <w:t>39.9</w:t>
            </w:r>
          </w:p>
        </w:tc>
        <w:tc>
          <w:tcPr>
            <w:tcW w:type="dxa" w:w="1247"/>
          </w:tcPr>
          <w:p>
            <w:r/>
            <w:r>
              <w:rPr>
                <w:sz w:val="19"/>
              </w:rPr>
              <w:t>45.7</w:t>
            </w:r>
          </w:p>
        </w:tc>
        <w:tc>
          <w:tcPr>
            <w:tcW w:type="dxa" w:w="1247"/>
          </w:tcPr>
          <w:p>
            <w:r/>
            <w:r>
              <w:rPr>
                <w:sz w:val="19"/>
              </w:rPr>
              <w:t>61.3</w:t>
            </w:r>
          </w:p>
        </w:tc>
      </w:tr>
      <w:tr>
        <w:tc>
          <w:tcPr>
            <w:tcW w:type="dxa" w:w="3628"/>
          </w:tcPr>
          <w:p>
            <w:r/>
            <w:r>
              <w:rPr>
                <w:sz w:val="19"/>
              </w:rPr>
              <w:t>Base of layer 1 (m)</w:t>
            </w:r>
          </w:p>
        </w:tc>
        <w:tc>
          <w:tcPr>
            <w:tcW w:type="dxa" w:w="1247"/>
          </w:tcPr>
          <w:p>
            <w:r/>
            <w:r>
              <w:rPr>
                <w:sz w:val="19"/>
              </w:rPr>
              <w:t>0.669</w:t>
            </w:r>
          </w:p>
        </w:tc>
        <w:tc>
          <w:tcPr>
            <w:tcW w:type="dxa" w:w="1247"/>
          </w:tcPr>
          <w:p>
            <w:r/>
            <w:r>
              <w:rPr>
                <w:sz w:val="19"/>
              </w:rPr>
              <w:t>5.33</w:t>
            </w:r>
          </w:p>
        </w:tc>
        <w:tc>
          <w:tcPr>
            <w:tcW w:type="dxa" w:w="1247"/>
          </w:tcPr>
          <w:p>
            <w:r/>
            <w:r>
              <w:rPr>
                <w:sz w:val="19"/>
              </w:rPr>
              <w:t>8.93</w:t>
            </w:r>
          </w:p>
        </w:tc>
      </w:tr>
      <w:tr>
        <w:tc>
          <w:tcPr>
            <w:tcW w:type="dxa" w:w="3628"/>
          </w:tcPr>
          <w:p>
            <w:r/>
            <w:r>
              <w:rPr>
                <w:sz w:val="19"/>
              </w:rPr>
              <w:t>Base of layer 2 (m)</w:t>
            </w:r>
          </w:p>
        </w:tc>
        <w:tc>
          <w:tcPr>
            <w:tcW w:type="dxa" w:w="1247"/>
          </w:tcPr>
          <w:p>
            <w:r/>
            <w:r>
              <w:rPr>
                <w:sz w:val="19"/>
              </w:rPr>
              <w:t>5.78</w:t>
            </w:r>
          </w:p>
        </w:tc>
        <w:tc>
          <w:tcPr>
            <w:tcW w:type="dxa" w:w="1247"/>
          </w:tcPr>
          <w:p>
            <w:r/>
            <w:r>
              <w:rPr>
                <w:sz w:val="19"/>
              </w:rPr>
              <w:t>8.45</w:t>
            </w:r>
          </w:p>
        </w:tc>
        <w:tc>
          <w:tcPr>
            <w:tcW w:type="dxa" w:w="1247"/>
          </w:tcPr>
          <w:p>
            <w:r/>
            <w:r>
              <w:rPr>
                <w:sz w:val="19"/>
              </w:rPr>
              <w:t>9.15</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1,105 ohm-m and is interpreted as dry lateritic topsoil / duricrust. Layer 2 from 1.02 m to 8.1 m (7.08 m thick) has a resistivity of about 1,637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62791"/>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62791"/>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1,637</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85120"/>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85120"/>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63744"/>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63744"/>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footerReference w:type="first" r:id="rId21"/>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8K04-QHAA-I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8K04-QHAA-I</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geophysical" title="Geophysical Survey Report - Rokel" issued="" code="8K04-QHAA-I"/>
  <engine name="groundwater-python" version="0.3.0"/>
  <calibration name="the toolkit's provisional default from PLAN.md step 3.3, adopted by no named person and not calibrated against drilled outcomes" sha256="bfcc6c56d1915b8c09b90dfa12a09cb95d3e508b79c3b5e6944c1fce6acc0e0a"/>
  <readiness state="ready">
</readiness>
  <evidence>
    <file what="IPI2Win model sheet" name="rokel_ipi2win_models.xlsx" sha256="dd9900414f7a7efe1d32b686c9ef93bc1c7c7889f3c306588d17bab879e4ed9f"/>
    <file what="VES field sheet" name="rokel_ves.xlsx" sha256="be693b42ac595d7eb78e0f94c69d2ac1a0b598ffab90a673a25976d23e10da32"/>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c7d80cb1a82f45329ec22eb45a81deec4f6365928b56a95c6dbb75a131298a8e"/>
    <part name="docProps/thumbnail.jpeg" sha256="96367138dc44ce09bf2c8f0f8e49348a1478d2c5c0af69bbc2bbc38b63cdcead"/>
    <part name="word/_rels/document.xml.rels" sha256="0de5886ed2091b65d0939514fe180d21132be827dc6cbb2668c7827ee16ef8a6"/>
    <part name="word/_rels/footer2.xml.rels" sha256="899cd474f75b6e80b5212bb22ef23790ce06ee3ec851769bcbfc56f9c023a28d"/>
    <part name="word/document.xml" sha256="a2175ec23e488a66b6ee686a6eab0ac098ee28ff0f4154e71f4fb968cd9c1ad5"/>
    <part name="word/fontTable.xml" sha256="79385fb7f60247507ecaffc292e9ebd52ea0657b8634f629ba6fccc54011d6bb"/>
    <part name="word/media/image1.png" sha256="02e2dbcdccf489d2586f47890f9d5b71c44a202f85f34cec6b18232c43fa1445"/>
    <part name="word/media/image10.png" sha256="117542503a2b1dd30d921b077b857bf8ce56b63b6c2981f2fe86bff731a51864"/>
    <part name="word/media/image11.png" sha256="96cc15736938186266660b8e3326b0fe1080905af05435f460dc53d9def87e55"/>
    <part name="word/media/image2.png" sha256="9c7f99bf96cd0ba9d4412a6a86981d9cc9c8f0fb3eca2b086da5547f2960ca05"/>
    <part name="word/media/image3.png" sha256="2d189f566abf623acb950a447ac2c5c700b69773096623e05821fca195fb7a58"/>
    <part name="word/media/image4.png" sha256="6182f1bff92f35e4cee85926d83b222179e32e2a1f94a2f3cb6bd1535737ff5e"/>
    <part name="word/media/image5.png" sha256="fea815acb3d83f4bed819930c27cd39d78be2a1b2e80e93d7dab032f4cc27150"/>
    <part name="word/media/image6.png" sha256="54873bf4be99e7b0f8f2d4cb6d789f0d7c38c81a1e95e24570e6dc4e283eb31f"/>
    <part name="word/media/image7.png" sha256="7032167c106dc7f18513d8e4251afce4aa0826faafba423affc6d1b210117ee2"/>
    <part name="word/media/image8.png" sha256="e2149aeeb020587d86dc944bdf3fc00d0a41f4178313d4fa6380f89b8051101d"/>
    <part name="word/media/image9.png" sha256="275737dafa1533ad63175ae8d2427eae916aa86d1008cb2c60822b20643abeb0"/>
    <part name="word/numbering.xml" sha256="70976f19cbcd896e51890859fe6ecb3467a5a7ad0c040160fedc5a1993cb09ce"/>
    <part name="word/settings.xml" sha256="33664ed5a3e12a24b9936e7efe376f26e9243c02de33a1f343de92f62f9b969c"/>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09dc6384384df2ce18a7e399df587490cfe283954df4f4afcab764b5a34f37b5"/>
    <part name="word/footer2.xml" sha256="ecd4de395f91c3bcb8325a13df99e7aa6c6a627d36ffc8c49431b0f7baee54a0"/>
    <part name="word/media/image12.png" sha256="f0c524ab182311de623d3349be837612289a336d2504348ca957315e27c7fe08"/>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