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743" w:rsidRPr="00CA7C8E" w:rsidRDefault="00EC39B4" w:rsidP="00EC1EFC">
      <w:pPr>
        <w:pStyle w:val="BodyText"/>
        <w:rPr>
          <w:rFonts w:asciiTheme="minorHAnsi" w:hAnsiTheme="minorHAnsi" w:cs="Arial"/>
          <w:b/>
          <w:color w:val="auto"/>
          <w:sz w:val="20"/>
          <w:u w:val="single"/>
        </w:rPr>
      </w:pPr>
      <w:r w:rsidRPr="00CA7C8E">
        <w:rPr>
          <w:rFonts w:asciiTheme="minorHAnsi" w:hAnsiTheme="minorHAnsi" w:cs="Arial"/>
          <w:b/>
          <w:color w:val="auto"/>
          <w:sz w:val="20"/>
          <w:u w:val="single"/>
        </w:rPr>
        <w:t>COMPLAINTS MANAGEMENT PROCEDURE</w:t>
      </w:r>
    </w:p>
    <w:p w:rsidR="00672CF1" w:rsidRPr="00CA7C8E" w:rsidRDefault="00672CF1" w:rsidP="00F75CCA">
      <w:pPr>
        <w:pStyle w:val="BodyText"/>
        <w:jc w:val="both"/>
        <w:rPr>
          <w:rFonts w:asciiTheme="minorHAnsi" w:hAnsiTheme="minorHAnsi"/>
          <w:b/>
          <w:color w:val="auto"/>
          <w:sz w:val="20"/>
          <w:u w:val="single"/>
        </w:rPr>
      </w:pPr>
    </w:p>
    <w:p w:rsidR="00672CF1" w:rsidRPr="00CA7C8E" w:rsidRDefault="000934A9" w:rsidP="00F75CCA">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color w:val="auto"/>
          <w:sz w:val="20"/>
        </w:rPr>
      </w:pPr>
      <w:r w:rsidRPr="00CA7C8E">
        <w:rPr>
          <w:rFonts w:asciiTheme="minorHAnsi" w:hAnsiTheme="minorHAnsi"/>
          <w:b/>
          <w:color w:val="auto"/>
          <w:sz w:val="20"/>
        </w:rPr>
        <w:t xml:space="preserve">1.0 </w:t>
      </w:r>
      <w:r w:rsidR="00E260B3" w:rsidRPr="00CA7C8E">
        <w:rPr>
          <w:rFonts w:asciiTheme="minorHAnsi" w:hAnsiTheme="minorHAnsi"/>
          <w:b/>
          <w:color w:val="auto"/>
          <w:sz w:val="20"/>
        </w:rPr>
        <w:tab/>
      </w:r>
      <w:r w:rsidR="000672C8" w:rsidRPr="00CA7C8E">
        <w:rPr>
          <w:rFonts w:asciiTheme="minorHAnsi" w:hAnsiTheme="minorHAnsi"/>
          <w:b/>
          <w:color w:val="auto"/>
          <w:sz w:val="20"/>
        </w:rPr>
        <w:t xml:space="preserve"> Purpose</w:t>
      </w:r>
      <w:r w:rsidR="0074559D" w:rsidRPr="00CA7C8E">
        <w:rPr>
          <w:rFonts w:asciiTheme="minorHAnsi" w:hAnsiTheme="minorHAnsi"/>
          <w:b/>
          <w:color w:val="auto"/>
          <w:sz w:val="20"/>
        </w:rPr>
        <w:t>:</w:t>
      </w:r>
    </w:p>
    <w:p w:rsidR="006B1029" w:rsidRPr="00CA7C8E" w:rsidRDefault="006B1029" w:rsidP="00F75CCA">
      <w:pPr>
        <w:jc w:val="both"/>
        <w:rPr>
          <w:rFonts w:asciiTheme="minorHAnsi" w:hAnsiTheme="minorHAnsi"/>
          <w:color w:val="auto"/>
          <w:sz w:val="20"/>
        </w:rPr>
      </w:pPr>
    </w:p>
    <w:p w:rsidR="0074559D" w:rsidRPr="00CA7C8E" w:rsidRDefault="0074559D" w:rsidP="00F75CCA">
      <w:pPr>
        <w:jc w:val="both"/>
        <w:rPr>
          <w:rFonts w:asciiTheme="minorHAnsi" w:hAnsiTheme="minorHAnsi"/>
          <w:color w:val="auto"/>
          <w:sz w:val="20"/>
        </w:rPr>
      </w:pPr>
      <w:r w:rsidRPr="00CA7C8E">
        <w:rPr>
          <w:rFonts w:asciiTheme="minorHAnsi" w:hAnsiTheme="minorHAnsi"/>
          <w:color w:val="auto"/>
          <w:sz w:val="20"/>
        </w:rPr>
        <w:t xml:space="preserve">The purpose of this procedure is to ensure that </w:t>
      </w:r>
      <w:r w:rsidR="00A37732" w:rsidRPr="00CA7C8E">
        <w:rPr>
          <w:rFonts w:asciiTheme="minorHAnsi" w:hAnsiTheme="minorHAnsi"/>
          <w:color w:val="auto"/>
          <w:sz w:val="20"/>
        </w:rPr>
        <w:t>a timely complaint is</w:t>
      </w:r>
      <w:r w:rsidRPr="00CA7C8E">
        <w:rPr>
          <w:rFonts w:asciiTheme="minorHAnsi" w:hAnsiTheme="minorHAnsi"/>
          <w:color w:val="auto"/>
          <w:sz w:val="20"/>
        </w:rPr>
        <w:t xml:space="preserve"> taken on</w:t>
      </w:r>
      <w:r w:rsidR="00921E16" w:rsidRPr="00CA7C8E">
        <w:rPr>
          <w:rFonts w:asciiTheme="minorHAnsi" w:hAnsiTheme="minorHAnsi"/>
          <w:color w:val="auto"/>
          <w:sz w:val="20"/>
        </w:rPr>
        <w:t xml:space="preserve"> the</w:t>
      </w:r>
      <w:r w:rsidRPr="00CA7C8E">
        <w:rPr>
          <w:rFonts w:asciiTheme="minorHAnsi" w:hAnsiTheme="minorHAnsi"/>
          <w:color w:val="auto"/>
          <w:sz w:val="20"/>
        </w:rPr>
        <w:t xml:space="preserve"> detected non</w:t>
      </w:r>
      <w:r w:rsidR="00FF4126">
        <w:rPr>
          <w:rFonts w:asciiTheme="minorHAnsi" w:hAnsiTheme="minorHAnsi"/>
          <w:color w:val="auto"/>
          <w:sz w:val="20"/>
        </w:rPr>
        <w:t>-conformities</w:t>
      </w:r>
      <w:r w:rsidRPr="00CA7C8E">
        <w:rPr>
          <w:rFonts w:asciiTheme="minorHAnsi" w:hAnsiTheme="minorHAnsi"/>
          <w:color w:val="auto"/>
          <w:sz w:val="20"/>
        </w:rPr>
        <w:t xml:space="preserve"> and anomalies to </w:t>
      </w:r>
      <w:r w:rsidR="00A315AE" w:rsidRPr="00CA7C8E">
        <w:rPr>
          <w:rFonts w:asciiTheme="minorHAnsi" w:hAnsiTheme="minorHAnsi"/>
          <w:color w:val="auto"/>
          <w:sz w:val="20"/>
        </w:rPr>
        <w:t>prevent poor</w:t>
      </w:r>
      <w:r w:rsidR="00921E16" w:rsidRPr="00CA7C8E">
        <w:rPr>
          <w:rFonts w:asciiTheme="minorHAnsi" w:hAnsiTheme="minorHAnsi"/>
          <w:color w:val="auto"/>
          <w:sz w:val="20"/>
        </w:rPr>
        <w:t xml:space="preserve"> service delivery</w:t>
      </w:r>
      <w:r w:rsidRPr="00CA7C8E">
        <w:rPr>
          <w:rFonts w:asciiTheme="minorHAnsi" w:hAnsiTheme="minorHAnsi"/>
          <w:color w:val="auto"/>
          <w:sz w:val="20"/>
        </w:rPr>
        <w:t xml:space="preserve"> to</w:t>
      </w:r>
      <w:r w:rsidR="00921E16" w:rsidRPr="00CA7C8E">
        <w:rPr>
          <w:rFonts w:asciiTheme="minorHAnsi" w:hAnsiTheme="minorHAnsi"/>
          <w:color w:val="auto"/>
          <w:sz w:val="20"/>
        </w:rPr>
        <w:t xml:space="preserve"> the</w:t>
      </w:r>
      <w:r w:rsidRPr="00CA7C8E">
        <w:rPr>
          <w:rFonts w:asciiTheme="minorHAnsi" w:hAnsiTheme="minorHAnsi"/>
          <w:color w:val="auto"/>
          <w:sz w:val="20"/>
        </w:rPr>
        <w:t xml:space="preserve"> customers. This procedure will also ensure that action is taken to prevent recurrence of the same.</w:t>
      </w:r>
    </w:p>
    <w:p w:rsidR="000934A9" w:rsidRDefault="000934A9" w:rsidP="00F75CCA">
      <w:pPr>
        <w:tabs>
          <w:tab w:val="left" w:pos="0"/>
        </w:tabs>
        <w:ind w:right="1316"/>
        <w:jc w:val="both"/>
        <w:rPr>
          <w:rFonts w:asciiTheme="minorHAnsi" w:hAnsiTheme="minorHAnsi"/>
          <w:snapToGrid w:val="0"/>
          <w:color w:val="auto"/>
          <w:sz w:val="20"/>
        </w:rPr>
      </w:pPr>
    </w:p>
    <w:p w:rsidR="00101D28" w:rsidRPr="00CA7C8E" w:rsidRDefault="00101D28" w:rsidP="00101D28">
      <w:pPr>
        <w:pStyle w:val="BodyText"/>
        <w:pBdr>
          <w:top w:val="single" w:sz="4" w:space="1" w:color="0000FF"/>
          <w:left w:val="single" w:sz="4" w:space="4" w:color="0000FF"/>
          <w:bottom w:val="single" w:sz="4" w:space="1" w:color="0000FF"/>
          <w:right w:val="single" w:sz="4" w:space="4" w:color="0000FF"/>
        </w:pBdr>
        <w:jc w:val="both"/>
        <w:rPr>
          <w:rFonts w:asciiTheme="minorHAnsi" w:hAnsiTheme="minorHAnsi"/>
          <w:b/>
          <w:color w:val="auto"/>
          <w:sz w:val="20"/>
        </w:rPr>
      </w:pPr>
      <w:r>
        <w:rPr>
          <w:rFonts w:asciiTheme="minorHAnsi" w:hAnsiTheme="minorHAnsi"/>
          <w:b/>
          <w:color w:val="auto"/>
          <w:sz w:val="20"/>
        </w:rPr>
        <w:t>2</w:t>
      </w:r>
      <w:r w:rsidRPr="00CA7C8E">
        <w:rPr>
          <w:rFonts w:asciiTheme="minorHAnsi" w:hAnsiTheme="minorHAnsi"/>
          <w:b/>
          <w:color w:val="auto"/>
          <w:sz w:val="20"/>
        </w:rPr>
        <w:t xml:space="preserve">.0 </w:t>
      </w:r>
      <w:r w:rsidRPr="00CA7C8E">
        <w:rPr>
          <w:rFonts w:asciiTheme="minorHAnsi" w:hAnsiTheme="minorHAnsi"/>
          <w:b/>
          <w:color w:val="auto"/>
          <w:sz w:val="20"/>
        </w:rPr>
        <w:tab/>
        <w:t xml:space="preserve"> </w:t>
      </w:r>
      <w:r>
        <w:rPr>
          <w:rFonts w:asciiTheme="minorHAnsi" w:hAnsiTheme="minorHAnsi"/>
          <w:b/>
          <w:color w:val="auto"/>
          <w:sz w:val="20"/>
        </w:rPr>
        <w:t>Policy</w:t>
      </w:r>
      <w:r w:rsidRPr="00CA7C8E">
        <w:rPr>
          <w:rFonts w:asciiTheme="minorHAnsi" w:hAnsiTheme="minorHAnsi"/>
          <w:b/>
          <w:color w:val="auto"/>
          <w:sz w:val="20"/>
        </w:rPr>
        <w:t>:</w:t>
      </w:r>
    </w:p>
    <w:p w:rsidR="00101D28" w:rsidRPr="00CA7C8E" w:rsidRDefault="00101D28" w:rsidP="00101D28">
      <w:pPr>
        <w:jc w:val="both"/>
        <w:rPr>
          <w:rFonts w:asciiTheme="minorHAnsi" w:hAnsiTheme="minorHAnsi"/>
          <w:color w:val="auto"/>
          <w:sz w:val="20"/>
        </w:rPr>
      </w:pPr>
    </w:p>
    <w:p w:rsidR="00101D28" w:rsidRDefault="00101D28" w:rsidP="00F75CCA">
      <w:pPr>
        <w:tabs>
          <w:tab w:val="left" w:pos="0"/>
        </w:tabs>
        <w:ind w:right="1316"/>
        <w:jc w:val="both"/>
        <w:rPr>
          <w:rFonts w:asciiTheme="minorHAnsi" w:hAnsiTheme="minorHAnsi"/>
          <w:snapToGrid w:val="0"/>
          <w:color w:val="auto"/>
          <w:sz w:val="20"/>
        </w:rPr>
      </w:pPr>
      <w:r w:rsidRPr="00101D28">
        <w:rPr>
          <w:rFonts w:asciiTheme="minorHAnsi" w:hAnsiTheme="minorHAnsi"/>
          <w:color w:val="auto"/>
          <w:sz w:val="20"/>
        </w:rPr>
        <w:t>AQ</w:t>
      </w:r>
      <w:r w:rsidR="00700509">
        <w:rPr>
          <w:rFonts w:asciiTheme="minorHAnsi" w:hAnsiTheme="minorHAnsi"/>
          <w:color w:val="auto"/>
          <w:sz w:val="20"/>
        </w:rPr>
        <w:t>C</w:t>
      </w:r>
      <w:r w:rsidRPr="00101D28">
        <w:rPr>
          <w:rFonts w:asciiTheme="minorHAnsi" w:hAnsiTheme="minorHAnsi"/>
          <w:color w:val="auto"/>
          <w:sz w:val="20"/>
        </w:rPr>
        <w:t xml:space="preserve"> has a systematic and accessible process for dealing efficiently and effectively with complaints to ensure that any issues raised by the customer concerning water analysis are dealt with promptly and fairly</w:t>
      </w:r>
      <w:r>
        <w:rPr>
          <w:rFonts w:asciiTheme="minorHAnsi" w:hAnsiTheme="minorHAnsi"/>
          <w:color w:val="auto"/>
          <w:sz w:val="20"/>
        </w:rPr>
        <w:t xml:space="preserve">. </w:t>
      </w:r>
    </w:p>
    <w:p w:rsidR="00101D28" w:rsidRPr="00CA7C8E" w:rsidRDefault="00101D28" w:rsidP="00F75CCA">
      <w:pPr>
        <w:tabs>
          <w:tab w:val="left" w:pos="0"/>
        </w:tabs>
        <w:ind w:right="1316"/>
        <w:jc w:val="both"/>
        <w:rPr>
          <w:rFonts w:asciiTheme="minorHAnsi" w:hAnsiTheme="minorHAnsi"/>
          <w:snapToGrid w:val="0"/>
          <w:color w:val="auto"/>
          <w:sz w:val="20"/>
        </w:rPr>
      </w:pPr>
    </w:p>
    <w:p w:rsidR="00672CF1" w:rsidRPr="00CA7C8E" w:rsidRDefault="00101D28" w:rsidP="00F75CCA">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color w:val="auto"/>
          <w:sz w:val="20"/>
        </w:rPr>
      </w:pPr>
      <w:r>
        <w:rPr>
          <w:rFonts w:asciiTheme="minorHAnsi" w:hAnsiTheme="minorHAnsi"/>
          <w:b/>
          <w:color w:val="auto"/>
          <w:sz w:val="20"/>
        </w:rPr>
        <w:t>3</w:t>
      </w:r>
      <w:r w:rsidR="000934A9" w:rsidRPr="00CA7C8E">
        <w:rPr>
          <w:rFonts w:asciiTheme="minorHAnsi" w:hAnsiTheme="minorHAnsi"/>
          <w:b/>
          <w:color w:val="auto"/>
          <w:sz w:val="20"/>
        </w:rPr>
        <w:t>.0</w:t>
      </w:r>
      <w:r w:rsidR="00E260B3" w:rsidRPr="00CA7C8E">
        <w:rPr>
          <w:rFonts w:asciiTheme="minorHAnsi" w:hAnsiTheme="minorHAnsi"/>
          <w:b/>
          <w:color w:val="auto"/>
          <w:sz w:val="20"/>
        </w:rPr>
        <w:tab/>
      </w:r>
      <w:r w:rsidR="00672CF1" w:rsidRPr="00CA7C8E">
        <w:rPr>
          <w:rFonts w:asciiTheme="minorHAnsi" w:hAnsiTheme="minorHAnsi"/>
          <w:b/>
          <w:color w:val="auto"/>
          <w:sz w:val="20"/>
        </w:rPr>
        <w:t>Scope</w:t>
      </w:r>
      <w:r w:rsidR="0074559D" w:rsidRPr="00CA7C8E">
        <w:rPr>
          <w:rFonts w:asciiTheme="minorHAnsi" w:hAnsiTheme="minorHAnsi"/>
          <w:b/>
          <w:color w:val="auto"/>
          <w:sz w:val="20"/>
        </w:rPr>
        <w:t>:</w:t>
      </w:r>
    </w:p>
    <w:p w:rsidR="00B820F8" w:rsidRPr="00CA7C8E" w:rsidRDefault="00B820F8" w:rsidP="00F75CCA">
      <w:pPr>
        <w:jc w:val="both"/>
        <w:rPr>
          <w:rFonts w:asciiTheme="minorHAnsi" w:hAnsiTheme="minorHAnsi"/>
          <w:color w:val="auto"/>
          <w:sz w:val="20"/>
        </w:rPr>
      </w:pPr>
    </w:p>
    <w:p w:rsidR="0074559D" w:rsidRPr="00CA7C8E" w:rsidRDefault="0074559D" w:rsidP="00F75CCA">
      <w:pPr>
        <w:jc w:val="both"/>
        <w:rPr>
          <w:rFonts w:asciiTheme="minorHAnsi" w:hAnsiTheme="minorHAnsi"/>
          <w:color w:val="auto"/>
          <w:sz w:val="20"/>
        </w:rPr>
      </w:pPr>
      <w:r w:rsidRPr="00CA7C8E">
        <w:rPr>
          <w:rFonts w:asciiTheme="minorHAnsi" w:hAnsiTheme="minorHAnsi"/>
          <w:color w:val="auto"/>
          <w:sz w:val="20"/>
        </w:rPr>
        <w:t>The procedure covers all those non</w:t>
      </w:r>
      <w:r w:rsidR="00FF4126">
        <w:rPr>
          <w:rFonts w:asciiTheme="minorHAnsi" w:hAnsiTheme="minorHAnsi"/>
          <w:color w:val="auto"/>
          <w:sz w:val="20"/>
        </w:rPr>
        <w:t>-</w:t>
      </w:r>
      <w:r w:rsidRPr="00CA7C8E">
        <w:rPr>
          <w:rFonts w:asciiTheme="minorHAnsi" w:hAnsiTheme="minorHAnsi"/>
          <w:color w:val="auto"/>
          <w:sz w:val="20"/>
        </w:rPr>
        <w:t xml:space="preserve">conformities and anomalies, which occur during provision of services at the organisation. </w:t>
      </w:r>
    </w:p>
    <w:p w:rsidR="006B1029" w:rsidRPr="00CA7C8E" w:rsidRDefault="006B1029" w:rsidP="00F75CCA">
      <w:pPr>
        <w:jc w:val="both"/>
        <w:rPr>
          <w:rFonts w:asciiTheme="minorHAnsi" w:hAnsiTheme="minorHAnsi"/>
          <w:color w:val="auto"/>
          <w:sz w:val="20"/>
        </w:rPr>
      </w:pPr>
    </w:p>
    <w:p w:rsidR="0074559D" w:rsidRPr="00CA7C8E" w:rsidRDefault="00101D28" w:rsidP="00F75CCA">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color w:val="auto"/>
          <w:sz w:val="20"/>
        </w:rPr>
      </w:pPr>
      <w:r>
        <w:rPr>
          <w:rFonts w:asciiTheme="minorHAnsi" w:hAnsiTheme="minorHAnsi"/>
          <w:b/>
          <w:color w:val="auto"/>
          <w:sz w:val="20"/>
        </w:rPr>
        <w:t>4</w:t>
      </w:r>
      <w:r w:rsidR="0074559D" w:rsidRPr="00CA7C8E">
        <w:rPr>
          <w:rFonts w:asciiTheme="minorHAnsi" w:hAnsiTheme="minorHAnsi"/>
          <w:b/>
          <w:color w:val="auto"/>
          <w:sz w:val="20"/>
        </w:rPr>
        <w:t>.0</w:t>
      </w:r>
      <w:r w:rsidR="0074559D" w:rsidRPr="00CA7C8E">
        <w:rPr>
          <w:rFonts w:asciiTheme="minorHAnsi" w:hAnsiTheme="minorHAnsi"/>
          <w:b/>
          <w:color w:val="auto"/>
          <w:sz w:val="20"/>
        </w:rPr>
        <w:tab/>
        <w:t>References:</w:t>
      </w:r>
    </w:p>
    <w:p w:rsidR="0074559D" w:rsidRPr="00CA7C8E" w:rsidRDefault="00101D28" w:rsidP="00F75CCA">
      <w:pPr>
        <w:jc w:val="both"/>
        <w:rPr>
          <w:rFonts w:asciiTheme="minorHAnsi" w:hAnsiTheme="minorHAnsi"/>
          <w:color w:val="auto"/>
          <w:sz w:val="20"/>
        </w:rPr>
      </w:pPr>
      <w:r>
        <w:rPr>
          <w:rFonts w:asciiTheme="minorHAnsi" w:hAnsiTheme="minorHAnsi"/>
          <w:color w:val="auto"/>
          <w:sz w:val="20"/>
        </w:rPr>
        <w:t>4</w:t>
      </w:r>
      <w:r w:rsidR="0074559D" w:rsidRPr="00CA7C8E">
        <w:rPr>
          <w:rFonts w:asciiTheme="minorHAnsi" w:hAnsiTheme="minorHAnsi"/>
          <w:color w:val="auto"/>
          <w:sz w:val="20"/>
        </w:rPr>
        <w:t xml:space="preserve">.1       </w:t>
      </w:r>
      <w:r w:rsidR="00EC39B4" w:rsidRPr="00CA7C8E">
        <w:rPr>
          <w:rFonts w:asciiTheme="minorHAnsi" w:hAnsiTheme="minorHAnsi"/>
          <w:color w:val="auto"/>
          <w:sz w:val="20"/>
        </w:rPr>
        <w:t xml:space="preserve">    </w:t>
      </w:r>
      <w:r w:rsidR="009D1E0A">
        <w:rPr>
          <w:rFonts w:asciiTheme="minorHAnsi" w:hAnsiTheme="minorHAnsi"/>
          <w:color w:val="auto"/>
          <w:sz w:val="20"/>
        </w:rPr>
        <w:t>AQC.QM-</w:t>
      </w:r>
      <w:r w:rsidR="0074559D" w:rsidRPr="00CA7C8E">
        <w:rPr>
          <w:rFonts w:asciiTheme="minorHAnsi" w:hAnsiTheme="minorHAnsi"/>
          <w:color w:val="auto"/>
          <w:sz w:val="20"/>
        </w:rPr>
        <w:t>01</w:t>
      </w:r>
    </w:p>
    <w:p w:rsidR="0074559D" w:rsidRPr="00CA7C8E" w:rsidRDefault="00101D28" w:rsidP="00F75CCA">
      <w:pPr>
        <w:jc w:val="both"/>
        <w:rPr>
          <w:rFonts w:asciiTheme="minorHAnsi" w:hAnsiTheme="minorHAnsi"/>
          <w:color w:val="auto"/>
          <w:sz w:val="20"/>
        </w:rPr>
      </w:pPr>
      <w:r>
        <w:rPr>
          <w:rFonts w:asciiTheme="minorHAnsi" w:hAnsiTheme="minorHAnsi"/>
          <w:color w:val="auto"/>
          <w:sz w:val="20"/>
        </w:rPr>
        <w:t>4</w:t>
      </w:r>
      <w:r w:rsidR="0074559D" w:rsidRPr="00CA7C8E">
        <w:rPr>
          <w:rFonts w:asciiTheme="minorHAnsi" w:hAnsiTheme="minorHAnsi"/>
          <w:color w:val="auto"/>
          <w:sz w:val="20"/>
        </w:rPr>
        <w:t>.2</w:t>
      </w:r>
      <w:r w:rsidR="0074559D" w:rsidRPr="00CA7C8E">
        <w:rPr>
          <w:rFonts w:asciiTheme="minorHAnsi" w:hAnsiTheme="minorHAnsi"/>
          <w:color w:val="auto"/>
          <w:sz w:val="20"/>
        </w:rPr>
        <w:tab/>
      </w:r>
      <w:r w:rsidR="009D1E0A" w:rsidRPr="009D1E0A">
        <w:rPr>
          <w:rFonts w:asciiTheme="minorHAnsi" w:hAnsiTheme="minorHAnsi" w:cstheme="minorHAnsi"/>
          <w:color w:val="auto"/>
          <w:sz w:val="20"/>
        </w:rPr>
        <w:t>AQC.QMS.SOP-02</w:t>
      </w:r>
    </w:p>
    <w:p w:rsidR="0074559D" w:rsidRPr="00CA7C8E" w:rsidRDefault="00101D28" w:rsidP="00F75CCA">
      <w:pPr>
        <w:jc w:val="both"/>
        <w:rPr>
          <w:rFonts w:asciiTheme="minorHAnsi" w:hAnsiTheme="minorHAnsi"/>
          <w:color w:val="auto"/>
          <w:sz w:val="20"/>
        </w:rPr>
      </w:pPr>
      <w:r>
        <w:rPr>
          <w:rFonts w:asciiTheme="minorHAnsi" w:hAnsiTheme="minorHAnsi"/>
          <w:color w:val="auto"/>
          <w:sz w:val="20"/>
        </w:rPr>
        <w:t>4</w:t>
      </w:r>
      <w:r w:rsidR="0074559D" w:rsidRPr="00CA7C8E">
        <w:rPr>
          <w:rFonts w:asciiTheme="minorHAnsi" w:hAnsiTheme="minorHAnsi"/>
          <w:color w:val="auto"/>
          <w:sz w:val="20"/>
        </w:rPr>
        <w:t>.3</w:t>
      </w:r>
      <w:r w:rsidR="0074559D" w:rsidRPr="00CA7C8E">
        <w:rPr>
          <w:rFonts w:asciiTheme="minorHAnsi" w:hAnsiTheme="minorHAnsi"/>
          <w:color w:val="auto"/>
          <w:sz w:val="20"/>
        </w:rPr>
        <w:tab/>
        <w:t xml:space="preserve">ISO/IEC 17025:2005, Clause 4.8 and 4.9 </w:t>
      </w:r>
    </w:p>
    <w:p w:rsidR="0074559D" w:rsidRPr="00CA7C8E" w:rsidRDefault="00101D28" w:rsidP="00F75CCA">
      <w:pPr>
        <w:jc w:val="both"/>
        <w:rPr>
          <w:rFonts w:asciiTheme="minorHAnsi" w:hAnsiTheme="minorHAnsi"/>
          <w:i/>
          <w:color w:val="auto"/>
          <w:sz w:val="20"/>
        </w:rPr>
      </w:pPr>
      <w:r>
        <w:rPr>
          <w:rFonts w:asciiTheme="minorHAnsi" w:hAnsiTheme="minorHAnsi"/>
          <w:color w:val="auto"/>
          <w:sz w:val="20"/>
        </w:rPr>
        <w:t>4</w:t>
      </w:r>
      <w:r w:rsidR="0074559D" w:rsidRPr="00CA7C8E">
        <w:rPr>
          <w:rFonts w:asciiTheme="minorHAnsi" w:hAnsiTheme="minorHAnsi"/>
          <w:color w:val="auto"/>
          <w:sz w:val="20"/>
        </w:rPr>
        <w:t>.4</w:t>
      </w:r>
      <w:r w:rsidR="0074559D" w:rsidRPr="00CA7C8E">
        <w:rPr>
          <w:rFonts w:asciiTheme="minorHAnsi" w:hAnsiTheme="minorHAnsi"/>
          <w:color w:val="auto"/>
          <w:sz w:val="20"/>
        </w:rPr>
        <w:tab/>
        <w:t xml:space="preserve">BS 8600:1999, </w:t>
      </w:r>
      <w:r w:rsidR="0074559D" w:rsidRPr="00CA7C8E">
        <w:rPr>
          <w:rFonts w:asciiTheme="minorHAnsi" w:hAnsiTheme="minorHAnsi"/>
          <w:i/>
          <w:color w:val="auto"/>
          <w:sz w:val="20"/>
        </w:rPr>
        <w:t xml:space="preserve">Complaints Management systems -Guide to Design </w:t>
      </w:r>
      <w:r w:rsidR="00A37732" w:rsidRPr="00CA7C8E">
        <w:rPr>
          <w:rFonts w:asciiTheme="minorHAnsi" w:hAnsiTheme="minorHAnsi"/>
          <w:i/>
          <w:color w:val="auto"/>
          <w:sz w:val="20"/>
        </w:rPr>
        <w:t>and Implementation</w:t>
      </w:r>
      <w:r w:rsidR="0074559D" w:rsidRPr="00CA7C8E">
        <w:rPr>
          <w:rFonts w:asciiTheme="minorHAnsi" w:hAnsiTheme="minorHAnsi"/>
          <w:i/>
          <w:color w:val="auto"/>
          <w:sz w:val="20"/>
        </w:rPr>
        <w:t>.</w:t>
      </w:r>
    </w:p>
    <w:p w:rsidR="0074559D" w:rsidRPr="00CA7C8E" w:rsidRDefault="00101D28" w:rsidP="00F75CCA">
      <w:pPr>
        <w:jc w:val="both"/>
        <w:rPr>
          <w:rFonts w:asciiTheme="minorHAnsi" w:hAnsiTheme="minorHAnsi"/>
          <w:color w:val="auto"/>
          <w:sz w:val="20"/>
        </w:rPr>
      </w:pPr>
      <w:r>
        <w:rPr>
          <w:rFonts w:asciiTheme="minorHAnsi" w:hAnsiTheme="minorHAnsi"/>
          <w:color w:val="auto"/>
          <w:sz w:val="20"/>
        </w:rPr>
        <w:t>4</w:t>
      </w:r>
      <w:r w:rsidR="0074559D" w:rsidRPr="00CA7C8E">
        <w:rPr>
          <w:rFonts w:asciiTheme="minorHAnsi" w:hAnsiTheme="minorHAnsi"/>
          <w:color w:val="auto"/>
          <w:sz w:val="20"/>
        </w:rPr>
        <w:t>.5</w:t>
      </w:r>
      <w:r w:rsidR="0074559D" w:rsidRPr="00CA7C8E">
        <w:rPr>
          <w:rFonts w:asciiTheme="minorHAnsi" w:hAnsiTheme="minorHAnsi"/>
          <w:color w:val="auto"/>
          <w:sz w:val="20"/>
        </w:rPr>
        <w:tab/>
        <w:t xml:space="preserve">AS 4269:1995, </w:t>
      </w:r>
      <w:r w:rsidR="0074559D" w:rsidRPr="00CA7C8E">
        <w:rPr>
          <w:rFonts w:asciiTheme="minorHAnsi" w:hAnsiTheme="minorHAnsi"/>
          <w:i/>
          <w:color w:val="auto"/>
          <w:sz w:val="20"/>
        </w:rPr>
        <w:t>Complaints handling</w:t>
      </w:r>
    </w:p>
    <w:p w:rsidR="0074559D" w:rsidRPr="00CA7C8E" w:rsidRDefault="0074559D" w:rsidP="00F75CCA">
      <w:pPr>
        <w:jc w:val="both"/>
        <w:rPr>
          <w:rFonts w:asciiTheme="minorHAnsi" w:hAnsiTheme="minorHAnsi"/>
          <w:color w:val="auto"/>
          <w:sz w:val="20"/>
        </w:rPr>
      </w:pPr>
    </w:p>
    <w:p w:rsidR="0074559D" w:rsidRPr="00CA7C8E" w:rsidRDefault="00101D28" w:rsidP="00F75CCA">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color w:val="auto"/>
          <w:sz w:val="20"/>
        </w:rPr>
      </w:pPr>
      <w:r>
        <w:rPr>
          <w:rFonts w:asciiTheme="minorHAnsi" w:hAnsiTheme="minorHAnsi"/>
          <w:b/>
          <w:color w:val="auto"/>
          <w:sz w:val="20"/>
        </w:rPr>
        <w:t>5</w:t>
      </w:r>
      <w:r w:rsidR="0074559D" w:rsidRPr="00CA7C8E">
        <w:rPr>
          <w:rFonts w:asciiTheme="minorHAnsi" w:hAnsiTheme="minorHAnsi"/>
          <w:b/>
          <w:color w:val="auto"/>
          <w:sz w:val="20"/>
        </w:rPr>
        <w:t>.0</w:t>
      </w:r>
      <w:r w:rsidR="0074559D" w:rsidRPr="00CA7C8E">
        <w:rPr>
          <w:rFonts w:asciiTheme="minorHAnsi" w:hAnsiTheme="minorHAnsi"/>
          <w:b/>
          <w:color w:val="auto"/>
          <w:sz w:val="20"/>
        </w:rPr>
        <w:tab/>
      </w:r>
      <w:r w:rsidR="00EC39B4" w:rsidRPr="00CA7C8E">
        <w:rPr>
          <w:rFonts w:asciiTheme="minorHAnsi" w:hAnsiTheme="minorHAnsi"/>
          <w:b/>
          <w:color w:val="auto"/>
          <w:sz w:val="20"/>
        </w:rPr>
        <w:t>Abbreviations/term used:</w:t>
      </w:r>
    </w:p>
    <w:p w:rsidR="00EC39B4" w:rsidRPr="00CA7C8E" w:rsidRDefault="00EC39B4" w:rsidP="00F75CCA">
      <w:pPr>
        <w:jc w:val="both"/>
        <w:rPr>
          <w:rFonts w:asciiTheme="minorHAnsi" w:hAnsiTheme="minorHAnsi"/>
          <w:color w:val="auto"/>
          <w:sz w:val="20"/>
        </w:rPr>
      </w:pPr>
    </w:p>
    <w:p w:rsidR="0074559D" w:rsidRPr="00CA7C8E" w:rsidRDefault="00EC39B4" w:rsidP="00F75CCA">
      <w:pPr>
        <w:jc w:val="both"/>
        <w:rPr>
          <w:rFonts w:asciiTheme="minorHAnsi" w:hAnsiTheme="minorHAnsi"/>
          <w:color w:val="auto"/>
          <w:sz w:val="20"/>
        </w:rPr>
      </w:pPr>
      <w:r w:rsidRPr="00CA7C8E">
        <w:rPr>
          <w:rFonts w:asciiTheme="minorHAnsi" w:hAnsiTheme="minorHAnsi"/>
          <w:color w:val="auto"/>
          <w:sz w:val="20"/>
        </w:rPr>
        <w:t>D</w:t>
      </w:r>
      <w:r w:rsidR="0074559D" w:rsidRPr="00CA7C8E">
        <w:rPr>
          <w:rFonts w:asciiTheme="minorHAnsi" w:hAnsiTheme="minorHAnsi"/>
          <w:color w:val="auto"/>
          <w:sz w:val="20"/>
        </w:rPr>
        <w:t xml:space="preserve">efinitions in </w:t>
      </w:r>
      <w:r w:rsidR="00CB156F" w:rsidRPr="009D1E0A">
        <w:rPr>
          <w:rFonts w:asciiTheme="minorHAnsi" w:hAnsiTheme="minorHAnsi" w:cstheme="minorHAnsi"/>
          <w:color w:val="auto"/>
          <w:sz w:val="20"/>
        </w:rPr>
        <w:t>AQC.QMS.SOP-02</w:t>
      </w:r>
      <w:r w:rsidR="00CB156F">
        <w:rPr>
          <w:rFonts w:asciiTheme="minorHAnsi" w:hAnsiTheme="minorHAnsi" w:cstheme="minorHAnsi"/>
          <w:color w:val="auto"/>
          <w:sz w:val="20"/>
        </w:rPr>
        <w:t xml:space="preserve"> </w:t>
      </w:r>
      <w:r w:rsidR="0074559D" w:rsidRPr="00CA7C8E">
        <w:rPr>
          <w:rFonts w:asciiTheme="minorHAnsi" w:hAnsiTheme="minorHAnsi"/>
          <w:color w:val="auto"/>
          <w:sz w:val="20"/>
        </w:rPr>
        <w:t>shall apply</w:t>
      </w:r>
      <w:r w:rsidRPr="00CA7C8E">
        <w:rPr>
          <w:rFonts w:asciiTheme="minorHAnsi" w:hAnsiTheme="minorHAnsi"/>
          <w:color w:val="auto"/>
          <w:sz w:val="20"/>
        </w:rPr>
        <w:t xml:space="preserve"> in addition to the following.</w:t>
      </w:r>
    </w:p>
    <w:p w:rsidR="00EC39B4" w:rsidRPr="00CA7C8E" w:rsidRDefault="00EC39B4" w:rsidP="00F75CCA">
      <w:pPr>
        <w:jc w:val="both"/>
        <w:rPr>
          <w:rFonts w:asciiTheme="minorHAnsi" w:hAnsiTheme="minorHAnsi"/>
          <w:color w:val="auto"/>
          <w:sz w:val="20"/>
        </w:rPr>
      </w:pPr>
    </w:p>
    <w:p w:rsidR="0074559D" w:rsidRPr="00CA7C8E" w:rsidRDefault="0074559D" w:rsidP="00F75CCA">
      <w:pPr>
        <w:pStyle w:val="ListParagraph"/>
        <w:numPr>
          <w:ilvl w:val="0"/>
          <w:numId w:val="27"/>
        </w:numPr>
        <w:jc w:val="both"/>
        <w:rPr>
          <w:rFonts w:asciiTheme="minorHAnsi" w:hAnsiTheme="minorHAnsi"/>
          <w:sz w:val="20"/>
        </w:rPr>
      </w:pPr>
      <w:r w:rsidRPr="00CA7C8E">
        <w:rPr>
          <w:rFonts w:asciiTheme="minorHAnsi" w:hAnsiTheme="minorHAnsi"/>
          <w:b/>
          <w:sz w:val="20"/>
        </w:rPr>
        <w:t xml:space="preserve">Complaint </w:t>
      </w:r>
      <w:r w:rsidR="00EC39B4" w:rsidRPr="00CA7C8E">
        <w:rPr>
          <w:rFonts w:asciiTheme="minorHAnsi" w:hAnsiTheme="minorHAnsi"/>
          <w:sz w:val="20"/>
        </w:rPr>
        <w:t>- A</w:t>
      </w:r>
      <w:r w:rsidRPr="00CA7C8E">
        <w:rPr>
          <w:rFonts w:asciiTheme="minorHAnsi" w:hAnsiTheme="minorHAnsi"/>
          <w:sz w:val="20"/>
        </w:rPr>
        <w:t>n expression of dissatisfaction by a cust</w:t>
      </w:r>
      <w:r w:rsidR="00EC39B4" w:rsidRPr="00CA7C8E">
        <w:rPr>
          <w:rFonts w:asciiTheme="minorHAnsi" w:hAnsiTheme="minorHAnsi"/>
          <w:sz w:val="20"/>
        </w:rPr>
        <w:t>omer, whether justified or not, a</w:t>
      </w:r>
      <w:r w:rsidRPr="00CA7C8E">
        <w:rPr>
          <w:rFonts w:asciiTheme="minorHAnsi" w:hAnsiTheme="minorHAnsi"/>
          <w:sz w:val="20"/>
        </w:rPr>
        <w:t xml:space="preserve"> customer's statement whether verbal or written that the service offered does not meet their expectations. </w:t>
      </w:r>
    </w:p>
    <w:p w:rsidR="00EC39B4" w:rsidRPr="00CA7C8E" w:rsidRDefault="00EC39B4" w:rsidP="00F75CCA">
      <w:pPr>
        <w:jc w:val="both"/>
        <w:rPr>
          <w:rFonts w:asciiTheme="minorHAnsi" w:hAnsiTheme="minorHAnsi"/>
          <w:color w:val="auto"/>
          <w:sz w:val="20"/>
        </w:rPr>
      </w:pPr>
    </w:p>
    <w:p w:rsidR="0074559D" w:rsidRPr="00CA7C8E" w:rsidRDefault="0074559D" w:rsidP="00F75CCA">
      <w:pPr>
        <w:pStyle w:val="ListParagraph"/>
        <w:numPr>
          <w:ilvl w:val="0"/>
          <w:numId w:val="27"/>
        </w:numPr>
        <w:jc w:val="both"/>
        <w:rPr>
          <w:rFonts w:asciiTheme="minorHAnsi" w:hAnsiTheme="minorHAnsi"/>
          <w:sz w:val="20"/>
        </w:rPr>
      </w:pPr>
      <w:r w:rsidRPr="00CA7C8E">
        <w:rPr>
          <w:rFonts w:asciiTheme="minorHAnsi" w:hAnsiTheme="minorHAnsi"/>
          <w:b/>
          <w:sz w:val="20"/>
        </w:rPr>
        <w:t>Non</w:t>
      </w:r>
      <w:r w:rsidR="00EC39B4" w:rsidRPr="00CA7C8E">
        <w:rPr>
          <w:rFonts w:asciiTheme="minorHAnsi" w:hAnsiTheme="minorHAnsi"/>
          <w:b/>
          <w:sz w:val="20"/>
        </w:rPr>
        <w:t>-</w:t>
      </w:r>
      <w:r w:rsidRPr="00CA7C8E">
        <w:rPr>
          <w:rFonts w:asciiTheme="minorHAnsi" w:hAnsiTheme="minorHAnsi"/>
          <w:b/>
          <w:sz w:val="20"/>
        </w:rPr>
        <w:t>conformity -</w:t>
      </w:r>
      <w:r w:rsidR="00EC39B4" w:rsidRPr="00CA7C8E">
        <w:rPr>
          <w:rFonts w:asciiTheme="minorHAnsi" w:hAnsiTheme="minorHAnsi"/>
          <w:sz w:val="20"/>
        </w:rPr>
        <w:t xml:space="preserve"> N</w:t>
      </w:r>
      <w:r w:rsidRPr="00CA7C8E">
        <w:rPr>
          <w:rFonts w:asciiTheme="minorHAnsi" w:hAnsiTheme="minorHAnsi"/>
          <w:sz w:val="20"/>
        </w:rPr>
        <w:t>on-</w:t>
      </w:r>
      <w:r w:rsidR="00580603" w:rsidRPr="00CA7C8E">
        <w:rPr>
          <w:rFonts w:asciiTheme="minorHAnsi" w:hAnsiTheme="minorHAnsi"/>
          <w:sz w:val="20"/>
        </w:rPr>
        <w:t>fulfillment</w:t>
      </w:r>
      <w:r w:rsidRPr="00CA7C8E">
        <w:rPr>
          <w:rFonts w:asciiTheme="minorHAnsi" w:hAnsiTheme="minorHAnsi"/>
          <w:sz w:val="20"/>
        </w:rPr>
        <w:t xml:space="preserve"> of a need or expectation that is stated, generally implied or obligatory. </w:t>
      </w:r>
    </w:p>
    <w:p w:rsidR="00EC39B4" w:rsidRPr="00CA7C8E" w:rsidRDefault="00EC39B4" w:rsidP="00F75CCA">
      <w:pPr>
        <w:pStyle w:val="ListParagraph"/>
        <w:jc w:val="both"/>
        <w:rPr>
          <w:rFonts w:asciiTheme="minorHAnsi" w:hAnsiTheme="minorHAnsi"/>
          <w:sz w:val="20"/>
        </w:rPr>
      </w:pPr>
    </w:p>
    <w:p w:rsidR="0074559D" w:rsidRPr="00CA7C8E" w:rsidRDefault="0074559D" w:rsidP="00F75CCA">
      <w:pPr>
        <w:pStyle w:val="ListParagraph"/>
        <w:numPr>
          <w:ilvl w:val="0"/>
          <w:numId w:val="27"/>
        </w:numPr>
        <w:jc w:val="both"/>
        <w:rPr>
          <w:rFonts w:asciiTheme="minorHAnsi" w:hAnsiTheme="minorHAnsi"/>
          <w:sz w:val="20"/>
        </w:rPr>
      </w:pPr>
      <w:r w:rsidRPr="00CA7C8E">
        <w:rPr>
          <w:rFonts w:asciiTheme="minorHAnsi" w:hAnsiTheme="minorHAnsi"/>
          <w:b/>
          <w:sz w:val="20"/>
          <w:szCs w:val="20"/>
        </w:rPr>
        <w:t>Anomaly -</w:t>
      </w:r>
      <w:r w:rsidRPr="00CA7C8E">
        <w:rPr>
          <w:rFonts w:asciiTheme="minorHAnsi" w:hAnsiTheme="minorHAnsi"/>
          <w:sz w:val="20"/>
          <w:szCs w:val="20"/>
        </w:rPr>
        <w:t xml:space="preserve"> any non</w:t>
      </w:r>
      <w:r w:rsidR="00985475">
        <w:rPr>
          <w:rFonts w:asciiTheme="minorHAnsi" w:hAnsiTheme="minorHAnsi"/>
          <w:sz w:val="20"/>
          <w:szCs w:val="20"/>
        </w:rPr>
        <w:t>-</w:t>
      </w:r>
      <w:r w:rsidRPr="00CA7C8E">
        <w:rPr>
          <w:rFonts w:asciiTheme="minorHAnsi" w:hAnsiTheme="minorHAnsi"/>
          <w:sz w:val="20"/>
          <w:szCs w:val="20"/>
        </w:rPr>
        <w:t xml:space="preserve">conformity detected by the </w:t>
      </w:r>
      <w:r w:rsidR="00580603" w:rsidRPr="00CA7C8E">
        <w:rPr>
          <w:rFonts w:asciiTheme="minorHAnsi" w:hAnsiTheme="minorHAnsi"/>
          <w:sz w:val="20"/>
          <w:szCs w:val="20"/>
        </w:rPr>
        <w:t xml:space="preserve">technical </w:t>
      </w:r>
      <w:r w:rsidRPr="00CA7C8E">
        <w:rPr>
          <w:rFonts w:asciiTheme="minorHAnsi" w:hAnsiTheme="minorHAnsi"/>
          <w:sz w:val="20"/>
          <w:szCs w:val="20"/>
        </w:rPr>
        <w:t>and</w:t>
      </w:r>
      <w:r w:rsidR="00580603" w:rsidRPr="00CA7C8E">
        <w:rPr>
          <w:rFonts w:asciiTheme="minorHAnsi" w:hAnsiTheme="minorHAnsi"/>
          <w:sz w:val="20"/>
          <w:szCs w:val="20"/>
        </w:rPr>
        <w:t>/or administration</w:t>
      </w:r>
      <w:r w:rsidRPr="00CA7C8E">
        <w:rPr>
          <w:rFonts w:asciiTheme="minorHAnsi" w:hAnsiTheme="minorHAnsi"/>
          <w:sz w:val="20"/>
          <w:szCs w:val="20"/>
        </w:rPr>
        <w:t xml:space="preserve"> staff before a complaint is raised. </w:t>
      </w:r>
    </w:p>
    <w:p w:rsidR="00EC39B4" w:rsidRPr="00CA7C8E" w:rsidRDefault="00EC39B4" w:rsidP="00F75CCA">
      <w:pPr>
        <w:pStyle w:val="ListParagraph"/>
        <w:jc w:val="both"/>
        <w:rPr>
          <w:rFonts w:asciiTheme="minorHAnsi" w:hAnsiTheme="minorHAnsi"/>
          <w:sz w:val="20"/>
        </w:rPr>
      </w:pPr>
    </w:p>
    <w:p w:rsidR="00490BDF" w:rsidRPr="00CA7C8E" w:rsidRDefault="0074559D" w:rsidP="00F75CCA">
      <w:pPr>
        <w:pStyle w:val="ListParagraph"/>
        <w:numPr>
          <w:ilvl w:val="0"/>
          <w:numId w:val="27"/>
        </w:numPr>
        <w:jc w:val="both"/>
        <w:rPr>
          <w:rFonts w:asciiTheme="minorHAnsi" w:hAnsiTheme="minorHAnsi"/>
          <w:sz w:val="20"/>
        </w:rPr>
      </w:pPr>
      <w:r w:rsidRPr="00CA7C8E">
        <w:rPr>
          <w:rFonts w:asciiTheme="minorHAnsi" w:hAnsiTheme="minorHAnsi"/>
          <w:b/>
          <w:sz w:val="20"/>
          <w:szCs w:val="20"/>
        </w:rPr>
        <w:t>Recipient -</w:t>
      </w:r>
      <w:r w:rsidRPr="00CA7C8E">
        <w:rPr>
          <w:rFonts w:asciiTheme="minorHAnsi" w:hAnsiTheme="minorHAnsi"/>
          <w:sz w:val="20"/>
          <w:szCs w:val="20"/>
        </w:rPr>
        <w:t xml:space="preserve"> Any member of the </w:t>
      </w:r>
      <w:r w:rsidR="00580603" w:rsidRPr="00CA7C8E">
        <w:rPr>
          <w:rFonts w:asciiTheme="minorHAnsi" w:hAnsiTheme="minorHAnsi"/>
          <w:sz w:val="20"/>
          <w:szCs w:val="20"/>
        </w:rPr>
        <w:t>organization</w:t>
      </w:r>
      <w:r w:rsidRPr="00CA7C8E">
        <w:rPr>
          <w:rFonts w:asciiTheme="minorHAnsi" w:hAnsiTheme="minorHAnsi"/>
          <w:sz w:val="20"/>
          <w:szCs w:val="20"/>
        </w:rPr>
        <w:t xml:space="preserve"> staff who receives the complaint.</w:t>
      </w:r>
    </w:p>
    <w:p w:rsidR="0046010E" w:rsidRPr="00CA7C8E" w:rsidRDefault="0046010E" w:rsidP="00F75CCA">
      <w:pPr>
        <w:jc w:val="both"/>
        <w:rPr>
          <w:rFonts w:asciiTheme="minorHAnsi" w:hAnsiTheme="minorHAnsi"/>
          <w:color w:val="auto"/>
          <w:sz w:val="20"/>
        </w:rPr>
      </w:pPr>
    </w:p>
    <w:p w:rsidR="0046010E" w:rsidRPr="00CA7C8E" w:rsidRDefault="00101D28" w:rsidP="00F75CCA">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jc w:val="both"/>
        <w:rPr>
          <w:rFonts w:asciiTheme="minorHAnsi" w:hAnsiTheme="minorHAnsi"/>
          <w:b/>
          <w:color w:val="auto"/>
          <w:sz w:val="20"/>
        </w:rPr>
      </w:pPr>
      <w:r>
        <w:rPr>
          <w:rFonts w:asciiTheme="minorHAnsi" w:hAnsiTheme="minorHAnsi"/>
          <w:b/>
          <w:color w:val="auto"/>
          <w:sz w:val="20"/>
        </w:rPr>
        <w:lastRenderedPageBreak/>
        <w:t>6</w:t>
      </w:r>
      <w:r w:rsidR="0046010E" w:rsidRPr="00CA7C8E">
        <w:rPr>
          <w:rFonts w:asciiTheme="minorHAnsi" w:hAnsiTheme="minorHAnsi"/>
          <w:b/>
          <w:color w:val="auto"/>
          <w:sz w:val="20"/>
        </w:rPr>
        <w:t xml:space="preserve">.0 </w:t>
      </w:r>
      <w:r w:rsidR="0046010E" w:rsidRPr="00CA7C8E">
        <w:rPr>
          <w:rFonts w:asciiTheme="minorHAnsi" w:hAnsiTheme="minorHAnsi"/>
          <w:b/>
          <w:color w:val="auto"/>
          <w:sz w:val="20"/>
        </w:rPr>
        <w:tab/>
        <w:t>Records of change</w:t>
      </w:r>
    </w:p>
    <w:p w:rsidR="0046010E" w:rsidRPr="00CA7C8E" w:rsidRDefault="0046010E" w:rsidP="00F75CCA">
      <w:pPr>
        <w:tabs>
          <w:tab w:val="left" w:pos="630"/>
        </w:tabs>
        <w:jc w:val="both"/>
        <w:rPr>
          <w:rFonts w:asciiTheme="minorHAnsi" w:hAnsiTheme="minorHAnsi"/>
          <w:color w:val="auto"/>
          <w:sz w:val="20"/>
        </w:rPr>
      </w:pPr>
    </w:p>
    <w:tbl>
      <w:tblPr>
        <w:tblW w:w="10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
        <w:gridCol w:w="1516"/>
        <w:gridCol w:w="1010"/>
        <w:gridCol w:w="3756"/>
        <w:gridCol w:w="1635"/>
        <w:gridCol w:w="2189"/>
      </w:tblGrid>
      <w:tr w:rsidR="00CA7C8E" w:rsidRPr="00CA7C8E" w:rsidTr="00B621AC">
        <w:trPr>
          <w:trHeight w:val="446"/>
        </w:trPr>
        <w:tc>
          <w:tcPr>
            <w:tcW w:w="607" w:type="dxa"/>
          </w:tcPr>
          <w:p w:rsidR="0046010E" w:rsidRPr="00CA7C8E" w:rsidRDefault="0046010E" w:rsidP="00F75CCA">
            <w:pPr>
              <w:tabs>
                <w:tab w:val="left" w:pos="630"/>
              </w:tabs>
              <w:jc w:val="both"/>
              <w:rPr>
                <w:rFonts w:asciiTheme="minorHAnsi" w:hAnsiTheme="minorHAnsi"/>
                <w:b/>
                <w:color w:val="auto"/>
                <w:sz w:val="20"/>
              </w:rPr>
            </w:pPr>
            <w:r w:rsidRPr="00CA7C8E">
              <w:rPr>
                <w:rFonts w:asciiTheme="minorHAnsi" w:hAnsiTheme="minorHAnsi"/>
                <w:b/>
                <w:color w:val="auto"/>
                <w:sz w:val="20"/>
              </w:rPr>
              <w:t>NO.</w:t>
            </w:r>
          </w:p>
        </w:tc>
        <w:tc>
          <w:tcPr>
            <w:tcW w:w="1516" w:type="dxa"/>
          </w:tcPr>
          <w:p w:rsidR="0046010E" w:rsidRPr="00CA7C8E" w:rsidRDefault="0046010E" w:rsidP="00F75CCA">
            <w:pPr>
              <w:tabs>
                <w:tab w:val="left" w:pos="630"/>
              </w:tabs>
              <w:jc w:val="both"/>
              <w:rPr>
                <w:rFonts w:asciiTheme="minorHAnsi" w:hAnsiTheme="minorHAnsi"/>
                <w:b/>
                <w:color w:val="auto"/>
                <w:sz w:val="20"/>
              </w:rPr>
            </w:pPr>
            <w:r w:rsidRPr="00CA7C8E">
              <w:rPr>
                <w:rFonts w:asciiTheme="minorHAnsi" w:hAnsiTheme="minorHAnsi"/>
                <w:b/>
                <w:color w:val="auto"/>
                <w:sz w:val="20"/>
              </w:rPr>
              <w:t>Date</w:t>
            </w:r>
          </w:p>
        </w:tc>
        <w:tc>
          <w:tcPr>
            <w:tcW w:w="4766" w:type="dxa"/>
            <w:gridSpan w:val="2"/>
          </w:tcPr>
          <w:p w:rsidR="0046010E" w:rsidRPr="00CA7C8E" w:rsidRDefault="0046010E" w:rsidP="00F75CCA">
            <w:pPr>
              <w:tabs>
                <w:tab w:val="left" w:pos="630"/>
              </w:tabs>
              <w:jc w:val="both"/>
              <w:rPr>
                <w:rFonts w:asciiTheme="minorHAnsi" w:hAnsiTheme="minorHAnsi"/>
                <w:b/>
                <w:color w:val="auto"/>
                <w:sz w:val="20"/>
              </w:rPr>
            </w:pPr>
            <w:r w:rsidRPr="00CA7C8E">
              <w:rPr>
                <w:rFonts w:asciiTheme="minorHAnsi" w:hAnsiTheme="minorHAnsi"/>
                <w:b/>
                <w:color w:val="auto"/>
                <w:sz w:val="20"/>
              </w:rPr>
              <w:t>Details of changes</w:t>
            </w:r>
          </w:p>
        </w:tc>
        <w:tc>
          <w:tcPr>
            <w:tcW w:w="1635" w:type="dxa"/>
          </w:tcPr>
          <w:p w:rsidR="0046010E" w:rsidRPr="00CA7C8E" w:rsidRDefault="0046010E" w:rsidP="00F75CCA">
            <w:pPr>
              <w:tabs>
                <w:tab w:val="left" w:pos="630"/>
              </w:tabs>
              <w:jc w:val="both"/>
              <w:rPr>
                <w:rFonts w:asciiTheme="minorHAnsi" w:hAnsiTheme="minorHAnsi"/>
                <w:b/>
                <w:color w:val="auto"/>
                <w:sz w:val="20"/>
              </w:rPr>
            </w:pPr>
            <w:r w:rsidRPr="00CA7C8E">
              <w:rPr>
                <w:rFonts w:asciiTheme="minorHAnsi" w:hAnsiTheme="minorHAnsi"/>
                <w:b/>
                <w:color w:val="auto"/>
                <w:sz w:val="20"/>
              </w:rPr>
              <w:t xml:space="preserve">Title/ </w:t>
            </w:r>
            <w:r w:rsidRPr="00CA7C8E">
              <w:rPr>
                <w:rFonts w:asciiTheme="minorHAnsi" w:hAnsiTheme="minorHAnsi"/>
                <w:b/>
                <w:i/>
                <w:color w:val="auto"/>
                <w:sz w:val="20"/>
              </w:rPr>
              <w:t xml:space="preserve">Name </w:t>
            </w:r>
          </w:p>
        </w:tc>
        <w:tc>
          <w:tcPr>
            <w:tcW w:w="2189" w:type="dxa"/>
          </w:tcPr>
          <w:p w:rsidR="0046010E" w:rsidRPr="00CA7C8E" w:rsidRDefault="0046010E" w:rsidP="00F75CCA">
            <w:pPr>
              <w:tabs>
                <w:tab w:val="left" w:pos="630"/>
              </w:tabs>
              <w:jc w:val="both"/>
              <w:rPr>
                <w:rFonts w:asciiTheme="minorHAnsi" w:hAnsiTheme="minorHAnsi"/>
                <w:b/>
                <w:color w:val="auto"/>
                <w:sz w:val="20"/>
              </w:rPr>
            </w:pPr>
            <w:r w:rsidRPr="00CA7C8E">
              <w:rPr>
                <w:rFonts w:asciiTheme="minorHAnsi" w:hAnsiTheme="minorHAnsi"/>
                <w:b/>
                <w:i/>
                <w:color w:val="auto"/>
                <w:sz w:val="20"/>
              </w:rPr>
              <w:t>Signature</w:t>
            </w:r>
          </w:p>
        </w:tc>
      </w:tr>
      <w:tr w:rsidR="00CA7C8E" w:rsidRPr="00CA7C8E" w:rsidTr="00B621AC">
        <w:trPr>
          <w:trHeight w:val="331"/>
        </w:trPr>
        <w:tc>
          <w:tcPr>
            <w:tcW w:w="607" w:type="dxa"/>
          </w:tcPr>
          <w:p w:rsidR="0046010E" w:rsidRPr="00CA7C8E" w:rsidRDefault="0046010E" w:rsidP="00F75CCA">
            <w:pPr>
              <w:tabs>
                <w:tab w:val="left" w:pos="630"/>
              </w:tabs>
              <w:jc w:val="both"/>
              <w:rPr>
                <w:rFonts w:asciiTheme="minorHAnsi" w:hAnsiTheme="minorHAnsi"/>
                <w:color w:val="auto"/>
                <w:sz w:val="20"/>
              </w:rPr>
            </w:pPr>
          </w:p>
        </w:tc>
        <w:tc>
          <w:tcPr>
            <w:tcW w:w="1516" w:type="dxa"/>
          </w:tcPr>
          <w:p w:rsidR="0046010E" w:rsidRPr="00CA7C8E" w:rsidRDefault="0046010E" w:rsidP="00F75CCA">
            <w:pPr>
              <w:tabs>
                <w:tab w:val="left" w:pos="630"/>
              </w:tabs>
              <w:jc w:val="both"/>
              <w:rPr>
                <w:rFonts w:asciiTheme="minorHAnsi" w:hAnsiTheme="minorHAnsi"/>
                <w:i/>
                <w:color w:val="auto"/>
                <w:sz w:val="20"/>
              </w:rPr>
            </w:pPr>
            <w:r w:rsidRPr="00CA7C8E">
              <w:rPr>
                <w:rFonts w:asciiTheme="minorHAnsi" w:hAnsiTheme="minorHAnsi"/>
                <w:i/>
                <w:color w:val="auto"/>
                <w:sz w:val="20"/>
              </w:rPr>
              <w:t>(</w:t>
            </w:r>
            <w:proofErr w:type="spellStart"/>
            <w:r w:rsidRPr="00CA7C8E">
              <w:rPr>
                <w:rFonts w:asciiTheme="minorHAnsi" w:hAnsiTheme="minorHAnsi"/>
                <w:i/>
                <w:color w:val="auto"/>
                <w:sz w:val="20"/>
              </w:rPr>
              <w:t>dd</w:t>
            </w:r>
            <w:proofErr w:type="spellEnd"/>
            <w:r w:rsidRPr="00CA7C8E">
              <w:rPr>
                <w:rFonts w:asciiTheme="minorHAnsi" w:hAnsiTheme="minorHAnsi"/>
                <w:i/>
                <w:color w:val="auto"/>
                <w:sz w:val="20"/>
              </w:rPr>
              <w:t>-mm-</w:t>
            </w:r>
            <w:proofErr w:type="spellStart"/>
            <w:r w:rsidRPr="00CA7C8E">
              <w:rPr>
                <w:rFonts w:asciiTheme="minorHAnsi" w:hAnsiTheme="minorHAnsi"/>
                <w:i/>
                <w:color w:val="auto"/>
                <w:sz w:val="20"/>
              </w:rPr>
              <w:t>yyyy</w:t>
            </w:r>
            <w:proofErr w:type="spellEnd"/>
            <w:r w:rsidRPr="00CA7C8E">
              <w:rPr>
                <w:rFonts w:asciiTheme="minorHAnsi" w:hAnsiTheme="minorHAnsi"/>
                <w:i/>
                <w:color w:val="auto"/>
                <w:sz w:val="20"/>
              </w:rPr>
              <w:t>)</w:t>
            </w:r>
          </w:p>
        </w:tc>
        <w:tc>
          <w:tcPr>
            <w:tcW w:w="1010" w:type="dxa"/>
          </w:tcPr>
          <w:p w:rsidR="0046010E" w:rsidRPr="00CA7C8E" w:rsidRDefault="0046010E" w:rsidP="00F75CCA">
            <w:pPr>
              <w:tabs>
                <w:tab w:val="left" w:pos="630"/>
              </w:tabs>
              <w:jc w:val="both"/>
              <w:rPr>
                <w:rFonts w:asciiTheme="minorHAnsi" w:hAnsiTheme="minorHAnsi"/>
                <w:i/>
                <w:color w:val="auto"/>
                <w:sz w:val="20"/>
              </w:rPr>
            </w:pPr>
            <w:r w:rsidRPr="00CA7C8E">
              <w:rPr>
                <w:rFonts w:asciiTheme="minorHAnsi" w:hAnsiTheme="minorHAnsi"/>
                <w:i/>
                <w:color w:val="auto"/>
                <w:sz w:val="20"/>
              </w:rPr>
              <w:t>Page</w:t>
            </w:r>
          </w:p>
        </w:tc>
        <w:tc>
          <w:tcPr>
            <w:tcW w:w="3755" w:type="dxa"/>
          </w:tcPr>
          <w:p w:rsidR="0046010E" w:rsidRPr="00CA7C8E" w:rsidRDefault="0046010E" w:rsidP="00F75CCA">
            <w:pPr>
              <w:tabs>
                <w:tab w:val="left" w:pos="630"/>
              </w:tabs>
              <w:jc w:val="both"/>
              <w:rPr>
                <w:rFonts w:asciiTheme="minorHAnsi" w:hAnsiTheme="minorHAnsi"/>
                <w:i/>
                <w:color w:val="auto"/>
                <w:sz w:val="20"/>
              </w:rPr>
            </w:pPr>
            <w:r w:rsidRPr="00CA7C8E">
              <w:rPr>
                <w:rFonts w:asciiTheme="minorHAnsi" w:hAnsiTheme="minorHAnsi"/>
                <w:i/>
                <w:color w:val="auto"/>
                <w:sz w:val="20"/>
              </w:rPr>
              <w:t>Clause/Sub-clause and comment</w:t>
            </w:r>
          </w:p>
        </w:tc>
        <w:tc>
          <w:tcPr>
            <w:tcW w:w="1635" w:type="dxa"/>
          </w:tcPr>
          <w:p w:rsidR="0046010E" w:rsidRPr="00CA7C8E" w:rsidRDefault="0046010E" w:rsidP="00F75CCA">
            <w:pPr>
              <w:tabs>
                <w:tab w:val="left" w:pos="630"/>
              </w:tabs>
              <w:jc w:val="both"/>
              <w:rPr>
                <w:rFonts w:asciiTheme="minorHAnsi" w:hAnsiTheme="minorHAnsi"/>
                <w:color w:val="auto"/>
                <w:sz w:val="20"/>
              </w:rPr>
            </w:pPr>
            <w:r w:rsidRPr="00CA7C8E">
              <w:rPr>
                <w:rFonts w:asciiTheme="minorHAnsi" w:hAnsiTheme="minorHAnsi"/>
                <w:color w:val="auto"/>
                <w:sz w:val="20"/>
              </w:rPr>
              <w:t>By:</w:t>
            </w:r>
          </w:p>
        </w:tc>
        <w:tc>
          <w:tcPr>
            <w:tcW w:w="2189" w:type="dxa"/>
          </w:tcPr>
          <w:p w:rsidR="0046010E" w:rsidRPr="00CA7C8E" w:rsidRDefault="0046010E" w:rsidP="00F75CCA">
            <w:pPr>
              <w:tabs>
                <w:tab w:val="left" w:pos="630"/>
              </w:tabs>
              <w:jc w:val="both"/>
              <w:rPr>
                <w:rFonts w:asciiTheme="minorHAnsi" w:hAnsiTheme="minorHAnsi"/>
                <w:color w:val="auto"/>
                <w:sz w:val="20"/>
              </w:rPr>
            </w:pPr>
          </w:p>
        </w:tc>
      </w:tr>
      <w:tr w:rsidR="00CA7C8E" w:rsidRPr="00CA7C8E" w:rsidTr="00101188">
        <w:trPr>
          <w:trHeight w:val="588"/>
        </w:trPr>
        <w:tc>
          <w:tcPr>
            <w:tcW w:w="607" w:type="dxa"/>
          </w:tcPr>
          <w:p w:rsidR="0046010E" w:rsidRPr="00CA7C8E" w:rsidRDefault="00D0512F" w:rsidP="00F75CCA">
            <w:pPr>
              <w:tabs>
                <w:tab w:val="left" w:pos="630"/>
              </w:tabs>
              <w:jc w:val="both"/>
              <w:rPr>
                <w:rFonts w:asciiTheme="minorHAnsi" w:hAnsiTheme="minorHAnsi"/>
                <w:color w:val="auto"/>
                <w:sz w:val="20"/>
              </w:rPr>
            </w:pPr>
            <w:r w:rsidRPr="00CA7C8E">
              <w:rPr>
                <w:rFonts w:asciiTheme="minorHAnsi" w:hAnsiTheme="minorHAnsi"/>
                <w:color w:val="auto"/>
                <w:sz w:val="20"/>
              </w:rPr>
              <w:t>01</w:t>
            </w:r>
          </w:p>
        </w:tc>
        <w:tc>
          <w:tcPr>
            <w:tcW w:w="1516" w:type="dxa"/>
          </w:tcPr>
          <w:p w:rsidR="0046010E" w:rsidRPr="00CA7C8E" w:rsidRDefault="00CB156F" w:rsidP="00CB156F">
            <w:pPr>
              <w:tabs>
                <w:tab w:val="left" w:pos="630"/>
              </w:tabs>
              <w:jc w:val="both"/>
              <w:rPr>
                <w:rFonts w:asciiTheme="minorHAnsi" w:hAnsiTheme="minorHAnsi"/>
                <w:color w:val="auto"/>
                <w:sz w:val="20"/>
              </w:rPr>
            </w:pPr>
            <w:r>
              <w:rPr>
                <w:rFonts w:asciiTheme="minorHAnsi" w:hAnsiTheme="minorHAnsi"/>
                <w:color w:val="auto"/>
                <w:sz w:val="20"/>
              </w:rPr>
              <w:t>20 /06/2021</w:t>
            </w:r>
          </w:p>
        </w:tc>
        <w:tc>
          <w:tcPr>
            <w:tcW w:w="1010" w:type="dxa"/>
          </w:tcPr>
          <w:p w:rsidR="0046010E" w:rsidRPr="00CA7C8E" w:rsidRDefault="00D0512F" w:rsidP="00F75CCA">
            <w:pPr>
              <w:tabs>
                <w:tab w:val="left" w:pos="630"/>
              </w:tabs>
              <w:jc w:val="both"/>
              <w:rPr>
                <w:rFonts w:asciiTheme="minorHAnsi" w:hAnsiTheme="minorHAnsi"/>
                <w:color w:val="auto"/>
                <w:sz w:val="20"/>
              </w:rPr>
            </w:pPr>
            <w:r w:rsidRPr="00CA7C8E">
              <w:rPr>
                <w:rFonts w:asciiTheme="minorHAnsi" w:hAnsiTheme="minorHAnsi"/>
                <w:color w:val="auto"/>
                <w:sz w:val="20"/>
              </w:rPr>
              <w:t>All</w:t>
            </w:r>
          </w:p>
        </w:tc>
        <w:tc>
          <w:tcPr>
            <w:tcW w:w="3755" w:type="dxa"/>
          </w:tcPr>
          <w:p w:rsidR="00B621AC" w:rsidRPr="00CA7C8E" w:rsidRDefault="00B621AC" w:rsidP="00B621AC">
            <w:pPr>
              <w:pStyle w:val="ListParagraph"/>
              <w:numPr>
                <w:ilvl w:val="0"/>
                <w:numId w:val="32"/>
              </w:numPr>
              <w:tabs>
                <w:tab w:val="left" w:pos="211"/>
              </w:tabs>
              <w:ind w:left="211" w:hanging="180"/>
              <w:jc w:val="both"/>
              <w:rPr>
                <w:rFonts w:asciiTheme="minorHAnsi" w:hAnsiTheme="minorHAnsi"/>
                <w:sz w:val="20"/>
              </w:rPr>
            </w:pPr>
            <w:r w:rsidRPr="00CA7C8E">
              <w:rPr>
                <w:rFonts w:asciiTheme="minorHAnsi" w:hAnsiTheme="minorHAnsi"/>
                <w:sz w:val="20"/>
              </w:rPr>
              <w:t xml:space="preserve">Included Tables and Appendices on the Header note </w:t>
            </w:r>
          </w:p>
          <w:p w:rsidR="0046010E" w:rsidRPr="00CA7C8E" w:rsidRDefault="00B621AC" w:rsidP="00B621AC">
            <w:pPr>
              <w:pStyle w:val="ListParagraph"/>
              <w:numPr>
                <w:ilvl w:val="0"/>
                <w:numId w:val="32"/>
              </w:numPr>
              <w:tabs>
                <w:tab w:val="left" w:pos="211"/>
              </w:tabs>
              <w:ind w:left="211" w:hanging="211"/>
              <w:jc w:val="both"/>
              <w:rPr>
                <w:rFonts w:asciiTheme="minorHAnsi" w:hAnsiTheme="minorHAnsi"/>
                <w:sz w:val="20"/>
              </w:rPr>
            </w:pPr>
            <w:r w:rsidRPr="00CA7C8E">
              <w:rPr>
                <w:rFonts w:asciiTheme="minorHAnsi" w:hAnsiTheme="minorHAnsi"/>
                <w:sz w:val="20"/>
              </w:rPr>
              <w:t>Changed Version No. from 00 to 01</w:t>
            </w:r>
          </w:p>
        </w:tc>
        <w:tc>
          <w:tcPr>
            <w:tcW w:w="1635" w:type="dxa"/>
          </w:tcPr>
          <w:p w:rsidR="0046010E" w:rsidRPr="00CA7C8E" w:rsidRDefault="00CB156F" w:rsidP="00F75CCA">
            <w:pPr>
              <w:tabs>
                <w:tab w:val="left" w:pos="630"/>
              </w:tabs>
              <w:jc w:val="both"/>
              <w:rPr>
                <w:rFonts w:asciiTheme="minorHAnsi" w:hAnsiTheme="minorHAnsi"/>
                <w:color w:val="auto"/>
                <w:sz w:val="20"/>
              </w:rPr>
            </w:pPr>
            <w:r>
              <w:rPr>
                <w:rFonts w:asciiTheme="minorHAnsi" w:hAnsiTheme="minorHAnsi"/>
                <w:color w:val="000000" w:themeColor="text1"/>
                <w:sz w:val="20"/>
              </w:rPr>
              <w:t>T</w:t>
            </w:r>
            <w:r w:rsidR="00E00DF7" w:rsidRPr="003968FE">
              <w:rPr>
                <w:rFonts w:asciiTheme="minorHAnsi" w:hAnsiTheme="minorHAnsi"/>
                <w:color w:val="000000" w:themeColor="text1"/>
                <w:sz w:val="20"/>
              </w:rPr>
              <w:t>M</w:t>
            </w:r>
            <w:r w:rsidR="003968FE">
              <w:rPr>
                <w:rFonts w:asciiTheme="minorHAnsi" w:hAnsiTheme="minorHAnsi"/>
                <w:color w:val="auto"/>
                <w:sz w:val="20"/>
              </w:rPr>
              <w:t xml:space="preserve"> </w:t>
            </w:r>
          </w:p>
        </w:tc>
        <w:tc>
          <w:tcPr>
            <w:tcW w:w="2189" w:type="dxa"/>
          </w:tcPr>
          <w:p w:rsidR="0046010E" w:rsidRPr="00CA7C8E" w:rsidRDefault="0046010E" w:rsidP="00F75CCA">
            <w:pPr>
              <w:tabs>
                <w:tab w:val="left" w:pos="630"/>
              </w:tabs>
              <w:jc w:val="both"/>
              <w:rPr>
                <w:rFonts w:asciiTheme="minorHAnsi" w:hAnsiTheme="minorHAnsi"/>
                <w:color w:val="auto"/>
                <w:sz w:val="20"/>
              </w:rPr>
            </w:pPr>
          </w:p>
        </w:tc>
      </w:tr>
      <w:tr w:rsidR="00101188" w:rsidRPr="00CA7C8E" w:rsidTr="00B621AC">
        <w:trPr>
          <w:trHeight w:val="588"/>
        </w:trPr>
        <w:tc>
          <w:tcPr>
            <w:tcW w:w="607" w:type="dxa"/>
            <w:tcBorders>
              <w:bottom w:val="single" w:sz="4" w:space="0" w:color="auto"/>
            </w:tcBorders>
          </w:tcPr>
          <w:p w:rsidR="00101188" w:rsidRPr="00CA7C8E" w:rsidRDefault="00101188" w:rsidP="00F75CCA">
            <w:pPr>
              <w:tabs>
                <w:tab w:val="left" w:pos="630"/>
              </w:tabs>
              <w:jc w:val="both"/>
              <w:rPr>
                <w:rFonts w:asciiTheme="minorHAnsi" w:hAnsiTheme="minorHAnsi"/>
                <w:color w:val="auto"/>
                <w:sz w:val="20"/>
              </w:rPr>
            </w:pPr>
            <w:r>
              <w:rPr>
                <w:rFonts w:asciiTheme="minorHAnsi" w:hAnsiTheme="minorHAnsi"/>
                <w:color w:val="auto"/>
                <w:sz w:val="20"/>
              </w:rPr>
              <w:t>02</w:t>
            </w:r>
          </w:p>
        </w:tc>
        <w:tc>
          <w:tcPr>
            <w:tcW w:w="1516" w:type="dxa"/>
            <w:tcBorders>
              <w:bottom w:val="single" w:sz="4" w:space="0" w:color="auto"/>
            </w:tcBorders>
          </w:tcPr>
          <w:p w:rsidR="00101188" w:rsidRPr="00CA7C8E" w:rsidRDefault="00101188" w:rsidP="00CB156F">
            <w:pPr>
              <w:tabs>
                <w:tab w:val="left" w:pos="630"/>
              </w:tabs>
              <w:jc w:val="both"/>
              <w:rPr>
                <w:rFonts w:asciiTheme="minorHAnsi" w:hAnsiTheme="minorHAnsi"/>
                <w:color w:val="auto"/>
                <w:sz w:val="20"/>
              </w:rPr>
            </w:pPr>
            <w:r>
              <w:rPr>
                <w:rFonts w:asciiTheme="minorHAnsi" w:hAnsiTheme="minorHAnsi"/>
                <w:color w:val="auto"/>
                <w:sz w:val="20"/>
              </w:rPr>
              <w:t>2</w:t>
            </w:r>
            <w:r w:rsidR="00CB156F">
              <w:rPr>
                <w:rFonts w:asciiTheme="minorHAnsi" w:hAnsiTheme="minorHAnsi"/>
                <w:color w:val="auto"/>
                <w:sz w:val="20"/>
              </w:rPr>
              <w:t xml:space="preserve">0 </w:t>
            </w:r>
            <w:r>
              <w:rPr>
                <w:rFonts w:asciiTheme="minorHAnsi" w:hAnsiTheme="minorHAnsi"/>
                <w:color w:val="auto"/>
                <w:sz w:val="20"/>
              </w:rPr>
              <w:t>/</w:t>
            </w:r>
            <w:r w:rsidR="00CB156F">
              <w:rPr>
                <w:rFonts w:asciiTheme="minorHAnsi" w:hAnsiTheme="minorHAnsi"/>
                <w:color w:val="auto"/>
                <w:sz w:val="20"/>
              </w:rPr>
              <w:t>06</w:t>
            </w:r>
            <w:r>
              <w:rPr>
                <w:rFonts w:asciiTheme="minorHAnsi" w:hAnsiTheme="minorHAnsi"/>
                <w:color w:val="auto"/>
                <w:sz w:val="20"/>
              </w:rPr>
              <w:t>/20</w:t>
            </w:r>
            <w:r w:rsidR="00CB156F">
              <w:rPr>
                <w:rFonts w:asciiTheme="minorHAnsi" w:hAnsiTheme="minorHAnsi"/>
                <w:color w:val="auto"/>
                <w:sz w:val="20"/>
              </w:rPr>
              <w:t>21</w:t>
            </w:r>
          </w:p>
        </w:tc>
        <w:tc>
          <w:tcPr>
            <w:tcW w:w="1010" w:type="dxa"/>
            <w:tcBorders>
              <w:bottom w:val="single" w:sz="4" w:space="0" w:color="auto"/>
            </w:tcBorders>
          </w:tcPr>
          <w:p w:rsidR="00101188" w:rsidRDefault="00101188" w:rsidP="00F75CCA">
            <w:pPr>
              <w:tabs>
                <w:tab w:val="left" w:pos="630"/>
              </w:tabs>
              <w:jc w:val="both"/>
              <w:rPr>
                <w:rFonts w:asciiTheme="minorHAnsi" w:hAnsiTheme="minorHAnsi"/>
                <w:color w:val="auto"/>
                <w:sz w:val="20"/>
              </w:rPr>
            </w:pPr>
            <w:r>
              <w:rPr>
                <w:rFonts w:asciiTheme="minorHAnsi" w:hAnsiTheme="minorHAnsi"/>
                <w:color w:val="auto"/>
                <w:sz w:val="20"/>
              </w:rPr>
              <w:t>All</w:t>
            </w:r>
          </w:p>
          <w:p w:rsidR="00987D7B" w:rsidRDefault="00987D7B" w:rsidP="00F75CCA">
            <w:pPr>
              <w:tabs>
                <w:tab w:val="left" w:pos="630"/>
              </w:tabs>
              <w:jc w:val="both"/>
              <w:rPr>
                <w:rFonts w:asciiTheme="minorHAnsi" w:hAnsiTheme="minorHAnsi"/>
                <w:color w:val="auto"/>
                <w:sz w:val="20"/>
              </w:rPr>
            </w:pPr>
            <w:r>
              <w:rPr>
                <w:rFonts w:asciiTheme="minorHAnsi" w:hAnsiTheme="minorHAnsi"/>
                <w:color w:val="auto"/>
                <w:sz w:val="20"/>
              </w:rPr>
              <w:t>all</w:t>
            </w:r>
          </w:p>
          <w:p w:rsidR="00101188" w:rsidRPr="00CA7C8E" w:rsidRDefault="00101188" w:rsidP="00F75CCA">
            <w:pPr>
              <w:tabs>
                <w:tab w:val="left" w:pos="630"/>
              </w:tabs>
              <w:jc w:val="both"/>
              <w:rPr>
                <w:rFonts w:asciiTheme="minorHAnsi" w:hAnsiTheme="minorHAnsi"/>
                <w:color w:val="auto"/>
                <w:sz w:val="20"/>
              </w:rPr>
            </w:pPr>
            <w:r>
              <w:rPr>
                <w:rFonts w:asciiTheme="minorHAnsi" w:hAnsiTheme="minorHAnsi"/>
                <w:color w:val="auto"/>
                <w:sz w:val="20"/>
              </w:rPr>
              <w:t>1</w:t>
            </w:r>
          </w:p>
        </w:tc>
        <w:tc>
          <w:tcPr>
            <w:tcW w:w="3755" w:type="dxa"/>
            <w:tcBorders>
              <w:bottom w:val="single" w:sz="4" w:space="0" w:color="auto"/>
            </w:tcBorders>
          </w:tcPr>
          <w:p w:rsidR="00101188" w:rsidRDefault="00101188" w:rsidP="00101188">
            <w:pPr>
              <w:pStyle w:val="ListParagraph"/>
              <w:numPr>
                <w:ilvl w:val="0"/>
                <w:numId w:val="32"/>
              </w:numPr>
              <w:tabs>
                <w:tab w:val="left" w:pos="211"/>
              </w:tabs>
              <w:ind w:left="211" w:hanging="180"/>
              <w:jc w:val="both"/>
              <w:rPr>
                <w:rFonts w:asciiTheme="minorHAnsi" w:hAnsiTheme="minorHAnsi"/>
                <w:sz w:val="20"/>
              </w:rPr>
            </w:pPr>
            <w:r w:rsidRPr="00CA7C8E">
              <w:rPr>
                <w:rFonts w:asciiTheme="minorHAnsi" w:hAnsiTheme="minorHAnsi"/>
                <w:sz w:val="20"/>
              </w:rPr>
              <w:t>Changed Version No. from 0</w:t>
            </w:r>
            <w:r>
              <w:rPr>
                <w:rFonts w:asciiTheme="minorHAnsi" w:hAnsiTheme="minorHAnsi"/>
                <w:sz w:val="20"/>
              </w:rPr>
              <w:t>1</w:t>
            </w:r>
            <w:r w:rsidRPr="00CA7C8E">
              <w:rPr>
                <w:rFonts w:asciiTheme="minorHAnsi" w:hAnsiTheme="minorHAnsi"/>
                <w:sz w:val="20"/>
              </w:rPr>
              <w:t xml:space="preserve"> to 0</w:t>
            </w:r>
            <w:r>
              <w:rPr>
                <w:rFonts w:asciiTheme="minorHAnsi" w:hAnsiTheme="minorHAnsi"/>
                <w:sz w:val="20"/>
              </w:rPr>
              <w:t>2</w:t>
            </w:r>
          </w:p>
          <w:p w:rsidR="00987D7B" w:rsidRDefault="00987D7B" w:rsidP="00101188">
            <w:pPr>
              <w:pStyle w:val="ListParagraph"/>
              <w:numPr>
                <w:ilvl w:val="0"/>
                <w:numId w:val="32"/>
              </w:numPr>
              <w:tabs>
                <w:tab w:val="left" w:pos="211"/>
              </w:tabs>
              <w:ind w:left="211" w:hanging="180"/>
              <w:jc w:val="both"/>
              <w:rPr>
                <w:rFonts w:asciiTheme="minorHAnsi" w:hAnsiTheme="minorHAnsi"/>
                <w:sz w:val="20"/>
              </w:rPr>
            </w:pPr>
            <w:r>
              <w:rPr>
                <w:rFonts w:asciiTheme="minorHAnsi" w:hAnsiTheme="minorHAnsi"/>
                <w:sz w:val="20"/>
              </w:rPr>
              <w:t>Changed page numbers from 06 to 07</w:t>
            </w:r>
          </w:p>
          <w:p w:rsidR="00101188" w:rsidRPr="00CA7C8E" w:rsidRDefault="00101188" w:rsidP="00101188">
            <w:pPr>
              <w:pStyle w:val="ListParagraph"/>
              <w:numPr>
                <w:ilvl w:val="0"/>
                <w:numId w:val="32"/>
              </w:numPr>
              <w:tabs>
                <w:tab w:val="left" w:pos="211"/>
              </w:tabs>
              <w:ind w:left="211" w:hanging="180"/>
              <w:jc w:val="both"/>
              <w:rPr>
                <w:rFonts w:asciiTheme="minorHAnsi" w:hAnsiTheme="minorHAnsi"/>
                <w:sz w:val="20"/>
              </w:rPr>
            </w:pPr>
            <w:r>
              <w:rPr>
                <w:rFonts w:asciiTheme="minorHAnsi" w:hAnsiTheme="minorHAnsi"/>
                <w:sz w:val="20"/>
              </w:rPr>
              <w:t>Edited Clause 2.0</w:t>
            </w:r>
          </w:p>
        </w:tc>
        <w:tc>
          <w:tcPr>
            <w:tcW w:w="1635" w:type="dxa"/>
            <w:tcBorders>
              <w:bottom w:val="single" w:sz="4" w:space="0" w:color="auto"/>
            </w:tcBorders>
          </w:tcPr>
          <w:p w:rsidR="00101188" w:rsidRPr="003968FE" w:rsidRDefault="00CB156F" w:rsidP="00F75CCA">
            <w:pPr>
              <w:tabs>
                <w:tab w:val="left" w:pos="630"/>
              </w:tabs>
              <w:jc w:val="both"/>
              <w:rPr>
                <w:rFonts w:asciiTheme="minorHAnsi" w:hAnsiTheme="minorHAnsi"/>
                <w:color w:val="000000" w:themeColor="text1"/>
                <w:sz w:val="20"/>
              </w:rPr>
            </w:pPr>
            <w:r>
              <w:rPr>
                <w:rFonts w:asciiTheme="minorHAnsi" w:hAnsiTheme="minorHAnsi"/>
                <w:color w:val="000000" w:themeColor="text1"/>
                <w:sz w:val="20"/>
              </w:rPr>
              <w:t>T</w:t>
            </w:r>
            <w:r w:rsidR="00101188">
              <w:rPr>
                <w:rFonts w:asciiTheme="minorHAnsi" w:hAnsiTheme="minorHAnsi"/>
                <w:color w:val="000000" w:themeColor="text1"/>
                <w:sz w:val="20"/>
              </w:rPr>
              <w:t>M</w:t>
            </w:r>
          </w:p>
        </w:tc>
        <w:tc>
          <w:tcPr>
            <w:tcW w:w="2189" w:type="dxa"/>
            <w:tcBorders>
              <w:bottom w:val="single" w:sz="4" w:space="0" w:color="auto"/>
            </w:tcBorders>
          </w:tcPr>
          <w:p w:rsidR="00101188" w:rsidRPr="00CA7C8E" w:rsidRDefault="00101188" w:rsidP="00F75CCA">
            <w:pPr>
              <w:tabs>
                <w:tab w:val="left" w:pos="630"/>
              </w:tabs>
              <w:jc w:val="both"/>
              <w:rPr>
                <w:rFonts w:asciiTheme="minorHAnsi" w:hAnsiTheme="minorHAnsi"/>
                <w:color w:val="auto"/>
                <w:sz w:val="20"/>
              </w:rPr>
            </w:pPr>
          </w:p>
        </w:tc>
      </w:tr>
    </w:tbl>
    <w:p w:rsidR="0046010E" w:rsidRDefault="0046010E" w:rsidP="00F75CCA">
      <w:pPr>
        <w:tabs>
          <w:tab w:val="left" w:pos="630"/>
        </w:tabs>
        <w:jc w:val="both"/>
        <w:rPr>
          <w:rFonts w:asciiTheme="minorHAnsi" w:hAnsiTheme="minorHAnsi"/>
          <w:color w:val="auto"/>
          <w:sz w:val="20"/>
        </w:rPr>
      </w:pPr>
    </w:p>
    <w:p w:rsidR="00101D28" w:rsidRPr="00CA7C8E" w:rsidRDefault="00101D28" w:rsidP="00101D28">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jc w:val="both"/>
        <w:rPr>
          <w:rFonts w:asciiTheme="minorHAnsi" w:hAnsiTheme="minorHAnsi"/>
          <w:b/>
          <w:color w:val="auto"/>
          <w:sz w:val="20"/>
        </w:rPr>
      </w:pPr>
      <w:r>
        <w:rPr>
          <w:rFonts w:asciiTheme="minorHAnsi" w:hAnsiTheme="minorHAnsi"/>
          <w:b/>
          <w:color w:val="auto"/>
          <w:sz w:val="20"/>
        </w:rPr>
        <w:t>7</w:t>
      </w:r>
      <w:r w:rsidRPr="00CA7C8E">
        <w:rPr>
          <w:rFonts w:asciiTheme="minorHAnsi" w:hAnsiTheme="minorHAnsi"/>
          <w:b/>
          <w:color w:val="auto"/>
          <w:sz w:val="20"/>
        </w:rPr>
        <w:t xml:space="preserve">.0 </w:t>
      </w:r>
      <w:r w:rsidRPr="00CA7C8E">
        <w:rPr>
          <w:rFonts w:asciiTheme="minorHAnsi" w:hAnsiTheme="minorHAnsi"/>
          <w:b/>
          <w:color w:val="auto"/>
          <w:sz w:val="20"/>
        </w:rPr>
        <w:tab/>
        <w:t>Distribution table</w:t>
      </w:r>
    </w:p>
    <w:p w:rsidR="00101D28" w:rsidRPr="00CA7C8E" w:rsidRDefault="00101D28" w:rsidP="00F75CCA">
      <w:pPr>
        <w:tabs>
          <w:tab w:val="left" w:pos="630"/>
        </w:tabs>
        <w:jc w:val="both"/>
        <w:rPr>
          <w:rFonts w:asciiTheme="minorHAnsi" w:hAnsiTheme="minorHAnsi"/>
          <w:color w:val="auto"/>
          <w:sz w:val="20"/>
        </w:rPr>
      </w:pPr>
    </w:p>
    <w:p w:rsidR="0046010E" w:rsidRPr="00CA7C8E" w:rsidRDefault="0046010E" w:rsidP="00F75CCA">
      <w:pPr>
        <w:tabs>
          <w:tab w:val="left" w:pos="630"/>
        </w:tabs>
        <w:jc w:val="both"/>
        <w:rPr>
          <w:rFonts w:asciiTheme="minorHAnsi" w:hAnsiTheme="minorHAnsi"/>
          <w:color w:val="auto"/>
          <w:sz w:val="20"/>
        </w:rPr>
      </w:pPr>
      <w:r w:rsidRPr="00CA7C8E">
        <w:rPr>
          <w:rFonts w:asciiTheme="minorHAnsi" w:hAnsiTheme="minorHAnsi"/>
          <w:color w:val="auto"/>
          <w:sz w:val="20"/>
        </w:rPr>
        <w:t xml:space="preserve">The controlled copies of this document are issued in </w:t>
      </w:r>
      <w:r w:rsidR="00B012F7" w:rsidRPr="00CA7C8E">
        <w:rPr>
          <w:rFonts w:asciiTheme="minorHAnsi" w:hAnsiTheme="minorHAnsi"/>
          <w:color w:val="auto"/>
          <w:sz w:val="20"/>
        </w:rPr>
        <w:t xml:space="preserve">accordance with </w:t>
      </w:r>
      <w:r w:rsidR="00CA7C8E" w:rsidRPr="00CA7C8E">
        <w:rPr>
          <w:rFonts w:asciiTheme="minorHAnsi" w:hAnsiTheme="minorHAnsi"/>
          <w:color w:val="auto"/>
          <w:sz w:val="20"/>
        </w:rPr>
        <w:t xml:space="preserve">Appendix </w:t>
      </w:r>
      <w:r w:rsidR="00B012F7" w:rsidRPr="00CA7C8E">
        <w:rPr>
          <w:rFonts w:asciiTheme="minorHAnsi" w:hAnsiTheme="minorHAnsi"/>
          <w:color w:val="auto"/>
          <w:sz w:val="20"/>
        </w:rPr>
        <w:t>C</w:t>
      </w:r>
      <w:r w:rsidR="00CA7C8E" w:rsidRPr="00CA7C8E">
        <w:rPr>
          <w:rFonts w:asciiTheme="minorHAnsi" w:hAnsiTheme="minorHAnsi"/>
          <w:color w:val="auto"/>
          <w:sz w:val="20"/>
        </w:rPr>
        <w:t>.</w:t>
      </w:r>
    </w:p>
    <w:p w:rsidR="0046010E" w:rsidRPr="00CA7C8E" w:rsidRDefault="0046010E" w:rsidP="00F75CCA">
      <w:pPr>
        <w:tabs>
          <w:tab w:val="left" w:pos="630"/>
        </w:tabs>
        <w:jc w:val="both"/>
        <w:rPr>
          <w:rFonts w:asciiTheme="minorHAnsi" w:hAnsiTheme="minorHAnsi"/>
          <w:color w:val="auto"/>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CA7C8E" w:rsidRPr="00CA7C8E" w:rsidTr="00594804">
        <w:trPr>
          <w:trHeight w:val="315"/>
        </w:trPr>
        <w:tc>
          <w:tcPr>
            <w:tcW w:w="2272" w:type="dxa"/>
          </w:tcPr>
          <w:p w:rsidR="0046010E" w:rsidRPr="00CA7C8E" w:rsidRDefault="0046010E" w:rsidP="00F75CCA">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DOC. COPY NO.</w:t>
            </w:r>
          </w:p>
        </w:tc>
        <w:tc>
          <w:tcPr>
            <w:tcW w:w="2280" w:type="dxa"/>
          </w:tcPr>
          <w:p w:rsidR="0046010E" w:rsidRPr="00CA7C8E" w:rsidRDefault="0046010E" w:rsidP="00F75CCA">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DOC. VERSION</w:t>
            </w:r>
          </w:p>
        </w:tc>
        <w:tc>
          <w:tcPr>
            <w:tcW w:w="5653" w:type="dxa"/>
          </w:tcPr>
          <w:p w:rsidR="0046010E" w:rsidRPr="00CA7C8E" w:rsidRDefault="0046010E" w:rsidP="00F75CCA">
            <w:pPr>
              <w:tabs>
                <w:tab w:val="left" w:pos="630"/>
              </w:tabs>
              <w:autoSpaceDE w:val="0"/>
              <w:autoSpaceDN w:val="0"/>
              <w:adjustRightInd w:val="0"/>
              <w:jc w:val="both"/>
              <w:rPr>
                <w:rFonts w:asciiTheme="minorHAnsi" w:hAnsiTheme="minorHAnsi"/>
                <w:color w:val="auto"/>
                <w:sz w:val="20"/>
              </w:rPr>
            </w:pPr>
          </w:p>
        </w:tc>
      </w:tr>
      <w:tr w:rsidR="009974CF" w:rsidRPr="00CA7C8E" w:rsidTr="00594804">
        <w:trPr>
          <w:trHeight w:val="315"/>
        </w:trPr>
        <w:tc>
          <w:tcPr>
            <w:tcW w:w="2272" w:type="dxa"/>
          </w:tcPr>
          <w:p w:rsidR="009974CF" w:rsidRPr="00CA7C8E" w:rsidRDefault="009974CF" w:rsidP="00CB156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0</w:t>
            </w:r>
            <w:r w:rsidR="00CB156F">
              <w:rPr>
                <w:rFonts w:asciiTheme="minorHAnsi" w:hAnsiTheme="minorHAnsi"/>
                <w:color w:val="auto"/>
                <w:sz w:val="20"/>
              </w:rPr>
              <w:t>1</w:t>
            </w:r>
          </w:p>
        </w:tc>
        <w:tc>
          <w:tcPr>
            <w:tcW w:w="2280" w:type="dxa"/>
          </w:tcPr>
          <w:p w:rsidR="009974CF" w:rsidRPr="00CA7C8E" w:rsidRDefault="009974CF" w:rsidP="009974CF">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0</w:t>
            </w:r>
            <w:r>
              <w:rPr>
                <w:rFonts w:asciiTheme="minorHAnsi" w:hAnsiTheme="minorHAnsi"/>
                <w:color w:val="auto"/>
                <w:sz w:val="20"/>
              </w:rPr>
              <w:t>2</w:t>
            </w:r>
          </w:p>
        </w:tc>
        <w:tc>
          <w:tcPr>
            <w:tcW w:w="5653" w:type="dxa"/>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QUALITY ASSURANCE MANAGER</w:t>
            </w:r>
          </w:p>
        </w:tc>
      </w:tr>
      <w:tr w:rsidR="009974CF" w:rsidRPr="00CA7C8E" w:rsidTr="00594804">
        <w:trPr>
          <w:trHeight w:val="330"/>
        </w:trPr>
        <w:tc>
          <w:tcPr>
            <w:tcW w:w="2272" w:type="dxa"/>
            <w:tcBorders>
              <w:bottom w:val="single" w:sz="4" w:space="0" w:color="auto"/>
            </w:tcBorders>
          </w:tcPr>
          <w:p w:rsidR="009974CF" w:rsidRPr="00CA7C8E" w:rsidRDefault="009974CF" w:rsidP="00CB156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0</w:t>
            </w:r>
            <w:r w:rsidR="00CB156F">
              <w:rPr>
                <w:rFonts w:asciiTheme="minorHAnsi" w:hAnsiTheme="minorHAnsi"/>
                <w:color w:val="auto"/>
                <w:sz w:val="20"/>
              </w:rPr>
              <w:t>2</w:t>
            </w:r>
          </w:p>
        </w:tc>
        <w:tc>
          <w:tcPr>
            <w:tcW w:w="2280" w:type="dxa"/>
            <w:tcBorders>
              <w:bottom w:val="single" w:sz="4" w:space="0" w:color="auto"/>
            </w:tcBorders>
          </w:tcPr>
          <w:p w:rsidR="009974CF" w:rsidRPr="00CA7C8E" w:rsidRDefault="009974CF" w:rsidP="009974CF">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0</w:t>
            </w:r>
            <w:r>
              <w:rPr>
                <w:rFonts w:asciiTheme="minorHAnsi" w:hAnsiTheme="minorHAnsi"/>
                <w:color w:val="auto"/>
                <w:sz w:val="20"/>
              </w:rPr>
              <w:t>2</w:t>
            </w:r>
          </w:p>
        </w:tc>
        <w:tc>
          <w:tcPr>
            <w:tcW w:w="5653" w:type="dxa"/>
            <w:tcBorders>
              <w:bottom w:val="single" w:sz="4" w:space="0" w:color="auto"/>
            </w:tcBorders>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TECHNICAL SERVICES MANAGER</w:t>
            </w:r>
          </w:p>
        </w:tc>
      </w:tr>
      <w:tr w:rsidR="009974CF" w:rsidRPr="00CA7C8E" w:rsidTr="00594804">
        <w:trPr>
          <w:trHeight w:val="330"/>
        </w:trPr>
        <w:tc>
          <w:tcPr>
            <w:tcW w:w="2272" w:type="dxa"/>
            <w:tcBorders>
              <w:top w:val="single" w:sz="4" w:space="0" w:color="auto"/>
              <w:left w:val="single" w:sz="4" w:space="0" w:color="auto"/>
              <w:bottom w:val="single" w:sz="4" w:space="0" w:color="auto"/>
              <w:right w:val="single" w:sz="4" w:space="0" w:color="auto"/>
            </w:tcBorders>
          </w:tcPr>
          <w:p w:rsidR="009974CF" w:rsidRPr="00CA7C8E" w:rsidRDefault="009974CF" w:rsidP="00CB156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0</w:t>
            </w:r>
            <w:r w:rsidR="00CB156F">
              <w:rPr>
                <w:rFonts w:asciiTheme="minorHAnsi" w:hAnsiTheme="minorHAnsi"/>
                <w:color w:val="auto"/>
                <w:sz w:val="20"/>
              </w:rPr>
              <w:t>3</w:t>
            </w:r>
          </w:p>
        </w:tc>
        <w:tc>
          <w:tcPr>
            <w:tcW w:w="2280" w:type="dxa"/>
            <w:tcBorders>
              <w:top w:val="single" w:sz="4" w:space="0" w:color="auto"/>
              <w:left w:val="single" w:sz="4" w:space="0" w:color="auto"/>
              <w:bottom w:val="single" w:sz="4" w:space="0" w:color="auto"/>
              <w:right w:val="single" w:sz="4" w:space="0" w:color="auto"/>
            </w:tcBorders>
          </w:tcPr>
          <w:p w:rsidR="009974CF" w:rsidRPr="00CA7C8E" w:rsidRDefault="009974CF" w:rsidP="009974CF">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0</w:t>
            </w:r>
            <w:r>
              <w:rPr>
                <w:rFonts w:asciiTheme="minorHAnsi" w:hAnsiTheme="minorHAnsi"/>
                <w:color w:val="auto"/>
                <w:sz w:val="20"/>
              </w:rPr>
              <w:t>2</w:t>
            </w:r>
          </w:p>
        </w:tc>
        <w:tc>
          <w:tcPr>
            <w:tcW w:w="5653" w:type="dxa"/>
            <w:tcBorders>
              <w:top w:val="single" w:sz="4" w:space="0" w:color="auto"/>
              <w:left w:val="single" w:sz="4" w:space="0" w:color="auto"/>
              <w:bottom w:val="single" w:sz="4" w:space="0" w:color="auto"/>
              <w:right w:val="single" w:sz="4" w:space="0" w:color="auto"/>
            </w:tcBorders>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ACCREDITATION BODY (KENAS)</w:t>
            </w:r>
          </w:p>
        </w:tc>
      </w:tr>
    </w:tbl>
    <w:p w:rsidR="00580603" w:rsidRPr="00CA7C8E" w:rsidRDefault="00580603" w:rsidP="00F75CCA">
      <w:pPr>
        <w:jc w:val="both"/>
        <w:rPr>
          <w:rFonts w:asciiTheme="minorHAnsi" w:hAnsiTheme="minorHAnsi"/>
          <w:color w:val="auto"/>
          <w:sz w:val="20"/>
        </w:rPr>
      </w:pPr>
    </w:p>
    <w:p w:rsidR="00672CF1" w:rsidRPr="00CA7C8E" w:rsidRDefault="00101D28" w:rsidP="00F75CCA">
      <w:pPr>
        <w:pBdr>
          <w:top w:val="single" w:sz="4" w:space="1" w:color="0000FF"/>
          <w:left w:val="single" w:sz="4" w:space="5" w:color="0000FF"/>
          <w:bottom w:val="single" w:sz="4" w:space="1" w:color="0000FF"/>
          <w:right w:val="single" w:sz="4" w:space="6" w:color="0000FF"/>
        </w:pBdr>
        <w:jc w:val="both"/>
        <w:rPr>
          <w:rFonts w:asciiTheme="minorHAnsi" w:hAnsiTheme="minorHAnsi"/>
          <w:b/>
          <w:color w:val="auto"/>
          <w:sz w:val="20"/>
        </w:rPr>
      </w:pPr>
      <w:r>
        <w:rPr>
          <w:rFonts w:asciiTheme="minorHAnsi" w:hAnsiTheme="minorHAnsi"/>
          <w:b/>
          <w:color w:val="auto"/>
          <w:sz w:val="20"/>
        </w:rPr>
        <w:t>8</w:t>
      </w:r>
      <w:r w:rsidR="000934A9" w:rsidRPr="00CA7C8E">
        <w:rPr>
          <w:rFonts w:asciiTheme="minorHAnsi" w:hAnsiTheme="minorHAnsi"/>
          <w:b/>
          <w:color w:val="auto"/>
          <w:sz w:val="20"/>
        </w:rPr>
        <w:t>.0</w:t>
      </w:r>
      <w:r w:rsidR="00E260B3" w:rsidRPr="00CA7C8E">
        <w:rPr>
          <w:rFonts w:asciiTheme="minorHAnsi" w:hAnsiTheme="minorHAnsi"/>
          <w:b/>
          <w:color w:val="auto"/>
          <w:sz w:val="20"/>
        </w:rPr>
        <w:tab/>
      </w:r>
      <w:r w:rsidR="008A0BF0" w:rsidRPr="00CA7C8E">
        <w:rPr>
          <w:rFonts w:asciiTheme="minorHAnsi" w:hAnsiTheme="minorHAnsi"/>
          <w:b/>
          <w:color w:val="auto"/>
          <w:sz w:val="20"/>
        </w:rPr>
        <w:t xml:space="preserve">Principal </w:t>
      </w:r>
      <w:r w:rsidR="00672CF1" w:rsidRPr="00CA7C8E">
        <w:rPr>
          <w:rFonts w:asciiTheme="minorHAnsi" w:hAnsiTheme="minorHAnsi"/>
          <w:b/>
          <w:color w:val="auto"/>
          <w:sz w:val="20"/>
        </w:rPr>
        <w:t>Responsibilities</w:t>
      </w:r>
    </w:p>
    <w:p w:rsidR="00392966" w:rsidRPr="00CA7C8E" w:rsidRDefault="00392966" w:rsidP="00F75CCA">
      <w:pPr>
        <w:jc w:val="both"/>
        <w:rPr>
          <w:rFonts w:asciiTheme="minorHAnsi" w:hAnsiTheme="minorHAnsi"/>
          <w:color w:val="auto"/>
          <w:sz w:val="20"/>
        </w:rPr>
      </w:pPr>
    </w:p>
    <w:p w:rsidR="00580603" w:rsidRPr="00CA7C8E" w:rsidRDefault="00101D28" w:rsidP="00F75CCA">
      <w:pPr>
        <w:jc w:val="both"/>
        <w:rPr>
          <w:rFonts w:asciiTheme="minorHAnsi" w:hAnsiTheme="minorHAnsi"/>
          <w:color w:val="auto"/>
          <w:sz w:val="20"/>
        </w:rPr>
      </w:pPr>
      <w:r>
        <w:rPr>
          <w:rFonts w:asciiTheme="minorHAnsi" w:hAnsiTheme="minorHAnsi"/>
          <w:color w:val="auto"/>
          <w:sz w:val="20"/>
        </w:rPr>
        <w:t>8</w:t>
      </w:r>
      <w:r w:rsidR="008C7D0E" w:rsidRPr="00CA7C8E">
        <w:rPr>
          <w:rFonts w:asciiTheme="minorHAnsi" w:hAnsiTheme="minorHAnsi"/>
          <w:color w:val="auto"/>
          <w:sz w:val="20"/>
        </w:rPr>
        <w:t xml:space="preserve">.1           </w:t>
      </w:r>
      <w:r w:rsidR="00580603" w:rsidRPr="00CA7C8E">
        <w:rPr>
          <w:rFonts w:asciiTheme="minorHAnsi" w:hAnsiTheme="minorHAnsi"/>
          <w:color w:val="auto"/>
          <w:sz w:val="20"/>
        </w:rPr>
        <w:t xml:space="preserve">The </w:t>
      </w:r>
      <w:r w:rsidR="00CB156F">
        <w:rPr>
          <w:rFonts w:asciiTheme="minorHAnsi" w:hAnsiTheme="minorHAnsi"/>
          <w:color w:val="auto"/>
          <w:sz w:val="20"/>
        </w:rPr>
        <w:t>Quality</w:t>
      </w:r>
      <w:r w:rsidR="00580603" w:rsidRPr="00CA7C8E">
        <w:rPr>
          <w:rFonts w:asciiTheme="minorHAnsi" w:hAnsiTheme="minorHAnsi"/>
          <w:color w:val="auto"/>
          <w:sz w:val="20"/>
        </w:rPr>
        <w:t xml:space="preserve"> Manager shall be responsible for ensuring that this procedure is followed. </w:t>
      </w:r>
    </w:p>
    <w:p w:rsidR="00580603" w:rsidRPr="00CA7C8E" w:rsidRDefault="00101D28" w:rsidP="00F75CCA">
      <w:pPr>
        <w:jc w:val="both"/>
        <w:rPr>
          <w:rFonts w:asciiTheme="minorHAnsi" w:hAnsiTheme="minorHAnsi"/>
          <w:color w:val="auto"/>
          <w:sz w:val="20"/>
        </w:rPr>
      </w:pPr>
      <w:r>
        <w:rPr>
          <w:rFonts w:asciiTheme="minorHAnsi" w:hAnsiTheme="minorHAnsi"/>
          <w:color w:val="auto"/>
          <w:sz w:val="20"/>
        </w:rPr>
        <w:t>8</w:t>
      </w:r>
      <w:r w:rsidR="00580603" w:rsidRPr="00CA7C8E">
        <w:rPr>
          <w:rFonts w:asciiTheme="minorHAnsi" w:hAnsiTheme="minorHAnsi"/>
          <w:color w:val="auto"/>
          <w:sz w:val="20"/>
        </w:rPr>
        <w:t>.2</w:t>
      </w:r>
      <w:r w:rsidR="00580603" w:rsidRPr="00CA7C8E">
        <w:rPr>
          <w:rFonts w:asciiTheme="minorHAnsi" w:hAnsiTheme="minorHAnsi"/>
          <w:color w:val="auto"/>
          <w:sz w:val="20"/>
        </w:rPr>
        <w:tab/>
        <w:t xml:space="preserve">The </w:t>
      </w:r>
      <w:r w:rsidR="00B75E90" w:rsidRPr="00CA7C8E">
        <w:rPr>
          <w:rFonts w:asciiTheme="minorHAnsi" w:hAnsiTheme="minorHAnsi"/>
          <w:color w:val="auto"/>
          <w:sz w:val="20"/>
        </w:rPr>
        <w:t xml:space="preserve">Technical Sales </w:t>
      </w:r>
      <w:r w:rsidR="00921E16" w:rsidRPr="00CA7C8E">
        <w:rPr>
          <w:rFonts w:asciiTheme="minorHAnsi" w:hAnsiTheme="minorHAnsi"/>
          <w:color w:val="auto"/>
          <w:sz w:val="20"/>
        </w:rPr>
        <w:t>people</w:t>
      </w:r>
      <w:r w:rsidR="00116B15" w:rsidRPr="00CA7C8E">
        <w:rPr>
          <w:rFonts w:asciiTheme="minorHAnsi" w:hAnsiTheme="minorHAnsi"/>
          <w:color w:val="auto"/>
          <w:sz w:val="20"/>
        </w:rPr>
        <w:t xml:space="preserve"> shall</w:t>
      </w:r>
      <w:r w:rsidR="00580603" w:rsidRPr="00CA7C8E">
        <w:rPr>
          <w:rFonts w:asciiTheme="minorHAnsi" w:hAnsiTheme="minorHAnsi"/>
          <w:color w:val="auto"/>
          <w:sz w:val="20"/>
        </w:rPr>
        <w:t xml:space="preserve"> be responsible for stopping work, notifying the </w:t>
      </w:r>
      <w:r w:rsidR="00985475" w:rsidRPr="00CA7C8E">
        <w:rPr>
          <w:rFonts w:asciiTheme="minorHAnsi" w:hAnsiTheme="minorHAnsi"/>
          <w:color w:val="auto"/>
          <w:sz w:val="20"/>
        </w:rPr>
        <w:t xml:space="preserve">Technical </w:t>
      </w:r>
      <w:r w:rsidR="00580603" w:rsidRPr="00CA7C8E">
        <w:rPr>
          <w:rFonts w:asciiTheme="minorHAnsi" w:hAnsiTheme="minorHAnsi"/>
          <w:color w:val="auto"/>
          <w:sz w:val="20"/>
        </w:rPr>
        <w:t>Manager if non</w:t>
      </w:r>
      <w:r w:rsidR="00985475">
        <w:rPr>
          <w:rFonts w:asciiTheme="minorHAnsi" w:hAnsiTheme="minorHAnsi"/>
          <w:color w:val="auto"/>
          <w:sz w:val="20"/>
        </w:rPr>
        <w:t>-</w:t>
      </w:r>
      <w:r w:rsidR="00580603" w:rsidRPr="00CA7C8E">
        <w:rPr>
          <w:rFonts w:asciiTheme="minorHAnsi" w:hAnsiTheme="minorHAnsi"/>
          <w:color w:val="auto"/>
          <w:sz w:val="20"/>
        </w:rPr>
        <w:t xml:space="preserve">conformities are believed to exist and resuming work only after corrective action has been undertaken.       </w:t>
      </w:r>
    </w:p>
    <w:p w:rsidR="00580603" w:rsidRPr="00CA7C8E" w:rsidRDefault="00101D28" w:rsidP="00F75CCA">
      <w:pPr>
        <w:jc w:val="both"/>
        <w:rPr>
          <w:rFonts w:asciiTheme="minorHAnsi" w:hAnsiTheme="minorHAnsi"/>
          <w:color w:val="auto"/>
          <w:sz w:val="20"/>
        </w:rPr>
      </w:pPr>
      <w:r>
        <w:rPr>
          <w:rFonts w:asciiTheme="minorHAnsi" w:hAnsiTheme="minorHAnsi"/>
          <w:color w:val="auto"/>
          <w:sz w:val="20"/>
        </w:rPr>
        <w:t>8</w:t>
      </w:r>
      <w:r w:rsidR="00580603" w:rsidRPr="00CA7C8E">
        <w:rPr>
          <w:rFonts w:asciiTheme="minorHAnsi" w:hAnsiTheme="minorHAnsi"/>
          <w:color w:val="auto"/>
          <w:sz w:val="20"/>
        </w:rPr>
        <w:t>.3</w:t>
      </w:r>
      <w:r w:rsidR="00580603" w:rsidRPr="00CA7C8E">
        <w:rPr>
          <w:rFonts w:asciiTheme="minorHAnsi" w:hAnsiTheme="minorHAnsi"/>
          <w:color w:val="auto"/>
          <w:sz w:val="20"/>
        </w:rPr>
        <w:tab/>
        <w:t xml:space="preserve">The </w:t>
      </w:r>
      <w:r w:rsidR="00305767" w:rsidRPr="00CA7C8E">
        <w:rPr>
          <w:rFonts w:asciiTheme="minorHAnsi" w:hAnsiTheme="minorHAnsi"/>
          <w:color w:val="auto"/>
          <w:sz w:val="20"/>
        </w:rPr>
        <w:t xml:space="preserve">Technical Manager </w:t>
      </w:r>
      <w:r w:rsidR="00580603" w:rsidRPr="00CA7C8E">
        <w:rPr>
          <w:rFonts w:asciiTheme="minorHAnsi" w:hAnsiTheme="minorHAnsi"/>
          <w:color w:val="auto"/>
          <w:sz w:val="20"/>
        </w:rPr>
        <w:t>shall be responsible for notifying the customer, when necessary according to the disposition of the non</w:t>
      </w:r>
      <w:r w:rsidR="00985475">
        <w:rPr>
          <w:rFonts w:asciiTheme="minorHAnsi" w:hAnsiTheme="minorHAnsi"/>
          <w:color w:val="auto"/>
          <w:sz w:val="20"/>
        </w:rPr>
        <w:t>-</w:t>
      </w:r>
      <w:r w:rsidR="00580603" w:rsidRPr="00CA7C8E">
        <w:rPr>
          <w:rFonts w:asciiTheme="minorHAnsi" w:hAnsiTheme="minorHAnsi"/>
          <w:color w:val="auto"/>
          <w:sz w:val="20"/>
        </w:rPr>
        <w:t xml:space="preserve">conformity, and for authorizing the resumption of work. </w:t>
      </w:r>
    </w:p>
    <w:p w:rsidR="00B75E90" w:rsidRPr="00CA7C8E" w:rsidRDefault="00101D28" w:rsidP="00F75CCA">
      <w:pPr>
        <w:jc w:val="both"/>
        <w:rPr>
          <w:rFonts w:asciiTheme="minorHAnsi" w:hAnsiTheme="minorHAnsi"/>
          <w:color w:val="auto"/>
          <w:sz w:val="20"/>
        </w:rPr>
      </w:pPr>
      <w:r>
        <w:rPr>
          <w:rFonts w:asciiTheme="minorHAnsi" w:hAnsiTheme="minorHAnsi"/>
          <w:color w:val="auto"/>
          <w:sz w:val="20"/>
        </w:rPr>
        <w:t>8</w:t>
      </w:r>
      <w:r w:rsidR="00580603" w:rsidRPr="00CA7C8E">
        <w:rPr>
          <w:rFonts w:asciiTheme="minorHAnsi" w:hAnsiTheme="minorHAnsi"/>
          <w:color w:val="auto"/>
          <w:sz w:val="20"/>
        </w:rPr>
        <w:t>.4</w:t>
      </w:r>
      <w:r w:rsidR="00580603" w:rsidRPr="00CA7C8E">
        <w:rPr>
          <w:rFonts w:asciiTheme="minorHAnsi" w:hAnsiTheme="minorHAnsi"/>
          <w:color w:val="auto"/>
          <w:sz w:val="20"/>
        </w:rPr>
        <w:tab/>
        <w:t xml:space="preserve">The </w:t>
      </w:r>
      <w:r w:rsidR="00B75E90" w:rsidRPr="00CA7C8E">
        <w:rPr>
          <w:rFonts w:asciiTheme="minorHAnsi" w:hAnsiTheme="minorHAnsi"/>
          <w:color w:val="auto"/>
          <w:sz w:val="20"/>
        </w:rPr>
        <w:t xml:space="preserve">Technical Sales </w:t>
      </w:r>
      <w:r w:rsidR="00921E16" w:rsidRPr="00CA7C8E">
        <w:rPr>
          <w:rFonts w:asciiTheme="minorHAnsi" w:hAnsiTheme="minorHAnsi"/>
          <w:color w:val="auto"/>
          <w:sz w:val="20"/>
        </w:rPr>
        <w:t xml:space="preserve">people </w:t>
      </w:r>
      <w:r w:rsidR="00116B15" w:rsidRPr="00CA7C8E">
        <w:rPr>
          <w:rFonts w:asciiTheme="minorHAnsi" w:hAnsiTheme="minorHAnsi"/>
          <w:color w:val="auto"/>
          <w:sz w:val="20"/>
        </w:rPr>
        <w:t>or</w:t>
      </w:r>
      <w:r w:rsidR="00580603" w:rsidRPr="00CA7C8E">
        <w:rPr>
          <w:rFonts w:asciiTheme="minorHAnsi" w:hAnsiTheme="minorHAnsi"/>
          <w:color w:val="auto"/>
          <w:sz w:val="20"/>
        </w:rPr>
        <w:t xml:space="preserve"> the assigned staff (staff competent to evaluate the significance of a non</w:t>
      </w:r>
      <w:r w:rsidR="00985475">
        <w:rPr>
          <w:rFonts w:asciiTheme="minorHAnsi" w:hAnsiTheme="minorHAnsi"/>
          <w:color w:val="auto"/>
          <w:sz w:val="20"/>
        </w:rPr>
        <w:t>-</w:t>
      </w:r>
      <w:r w:rsidR="00580603" w:rsidRPr="00CA7C8E">
        <w:rPr>
          <w:rFonts w:asciiTheme="minorHAnsi" w:hAnsiTheme="minorHAnsi"/>
          <w:color w:val="auto"/>
          <w:sz w:val="20"/>
        </w:rPr>
        <w:t xml:space="preserve">conformity/anomaly) shall be responsible for evaluating the significance of nonconforming work. </w:t>
      </w:r>
    </w:p>
    <w:p w:rsidR="00B75E90" w:rsidRPr="00CA7C8E" w:rsidRDefault="00101D28" w:rsidP="00F75CCA">
      <w:pPr>
        <w:jc w:val="both"/>
        <w:rPr>
          <w:rFonts w:asciiTheme="minorHAnsi" w:hAnsiTheme="minorHAnsi"/>
          <w:color w:val="auto"/>
          <w:sz w:val="20"/>
          <w:lang w:bidi="he-IL"/>
        </w:rPr>
      </w:pPr>
      <w:r>
        <w:rPr>
          <w:rFonts w:asciiTheme="minorHAnsi" w:hAnsiTheme="minorHAnsi"/>
          <w:color w:val="auto"/>
          <w:sz w:val="20"/>
          <w:lang w:bidi="he-IL"/>
        </w:rPr>
        <w:t>8</w:t>
      </w:r>
      <w:r w:rsidR="00580603" w:rsidRPr="00CA7C8E">
        <w:rPr>
          <w:rFonts w:asciiTheme="minorHAnsi" w:hAnsiTheme="minorHAnsi"/>
          <w:color w:val="auto"/>
          <w:sz w:val="20"/>
          <w:lang w:bidi="he-IL"/>
        </w:rPr>
        <w:t>.5</w:t>
      </w:r>
      <w:r w:rsidR="00580603" w:rsidRPr="00CA7C8E">
        <w:rPr>
          <w:rFonts w:asciiTheme="minorHAnsi" w:hAnsiTheme="minorHAnsi"/>
          <w:color w:val="auto"/>
          <w:sz w:val="20"/>
          <w:lang w:bidi="he-IL"/>
        </w:rPr>
        <w:tab/>
        <w:t xml:space="preserve">The </w:t>
      </w:r>
      <w:r w:rsidR="00305767" w:rsidRPr="00CA7C8E">
        <w:rPr>
          <w:rFonts w:asciiTheme="minorHAnsi" w:hAnsiTheme="minorHAnsi"/>
          <w:color w:val="auto"/>
          <w:sz w:val="20"/>
          <w:lang w:bidi="he-IL"/>
        </w:rPr>
        <w:t xml:space="preserve">Technical Manager </w:t>
      </w:r>
      <w:r w:rsidR="00580603" w:rsidRPr="00CA7C8E">
        <w:rPr>
          <w:rFonts w:asciiTheme="minorHAnsi" w:hAnsiTheme="minorHAnsi"/>
          <w:color w:val="auto"/>
          <w:sz w:val="20"/>
          <w:lang w:bidi="he-IL"/>
        </w:rPr>
        <w:t xml:space="preserve">shall ensure that corrective action is taken whenever </w:t>
      </w:r>
      <w:r w:rsidR="00DC38BD">
        <w:rPr>
          <w:rFonts w:asciiTheme="minorHAnsi" w:hAnsiTheme="minorHAnsi"/>
          <w:color w:val="auto"/>
          <w:sz w:val="20"/>
          <w:lang w:bidi="he-IL"/>
        </w:rPr>
        <w:t>non-conformities</w:t>
      </w:r>
      <w:r w:rsidR="00580603" w:rsidRPr="00CA7C8E">
        <w:rPr>
          <w:rFonts w:asciiTheme="minorHAnsi" w:hAnsiTheme="minorHAnsi"/>
          <w:color w:val="auto"/>
          <w:sz w:val="20"/>
          <w:lang w:bidi="he-IL"/>
        </w:rPr>
        <w:t xml:space="preserve"> and anomalies are detected and that action is taken to prevent any future recurrence of the same. </w:t>
      </w:r>
    </w:p>
    <w:p w:rsidR="008D78FB" w:rsidRPr="00CA7C8E" w:rsidRDefault="00101D28" w:rsidP="00F75CCA">
      <w:pPr>
        <w:jc w:val="both"/>
        <w:rPr>
          <w:rFonts w:asciiTheme="minorHAnsi" w:hAnsiTheme="minorHAnsi"/>
          <w:color w:val="auto"/>
          <w:sz w:val="20"/>
          <w:lang w:bidi="he-IL"/>
        </w:rPr>
      </w:pPr>
      <w:r>
        <w:rPr>
          <w:rFonts w:asciiTheme="minorHAnsi" w:hAnsiTheme="minorHAnsi"/>
          <w:color w:val="auto"/>
          <w:sz w:val="20"/>
          <w:lang w:bidi="he-IL"/>
        </w:rPr>
        <w:t>8</w:t>
      </w:r>
      <w:r w:rsidR="00580603" w:rsidRPr="00CA7C8E">
        <w:rPr>
          <w:rFonts w:asciiTheme="minorHAnsi" w:hAnsiTheme="minorHAnsi"/>
          <w:color w:val="auto"/>
          <w:sz w:val="20"/>
          <w:lang w:bidi="he-IL"/>
        </w:rPr>
        <w:t>.6</w:t>
      </w:r>
      <w:r w:rsidR="00580603" w:rsidRPr="00CA7C8E">
        <w:rPr>
          <w:rFonts w:asciiTheme="minorHAnsi" w:hAnsiTheme="minorHAnsi"/>
          <w:color w:val="auto"/>
          <w:sz w:val="20"/>
          <w:lang w:bidi="he-IL"/>
        </w:rPr>
        <w:tab/>
        <w:t xml:space="preserve">The </w:t>
      </w:r>
      <w:r w:rsidR="00305767" w:rsidRPr="00CA7C8E">
        <w:rPr>
          <w:rFonts w:asciiTheme="minorHAnsi" w:hAnsiTheme="minorHAnsi"/>
          <w:color w:val="auto"/>
          <w:sz w:val="20"/>
          <w:lang w:bidi="he-IL"/>
        </w:rPr>
        <w:t xml:space="preserve">Technical Manager </w:t>
      </w:r>
      <w:r w:rsidR="00580603" w:rsidRPr="00CA7C8E">
        <w:rPr>
          <w:rFonts w:asciiTheme="minorHAnsi" w:hAnsiTheme="minorHAnsi"/>
          <w:color w:val="auto"/>
          <w:sz w:val="20"/>
          <w:lang w:bidi="he-IL"/>
        </w:rPr>
        <w:t>shall be responsible for follow up action on the effectiveness of corrective actions taken through internal audits and/or a formal review of each corrective action.</w:t>
      </w:r>
    </w:p>
    <w:p w:rsidR="00672CF1" w:rsidRPr="00CA7C8E" w:rsidRDefault="00672CF1" w:rsidP="00F75CCA">
      <w:pPr>
        <w:pStyle w:val="Footer"/>
        <w:tabs>
          <w:tab w:val="clear" w:pos="4320"/>
          <w:tab w:val="clear" w:pos="8640"/>
        </w:tabs>
        <w:jc w:val="both"/>
        <w:rPr>
          <w:rFonts w:asciiTheme="minorHAnsi" w:hAnsiTheme="minorHAnsi"/>
          <w:color w:val="auto"/>
          <w:sz w:val="20"/>
        </w:rPr>
      </w:pPr>
    </w:p>
    <w:p w:rsidR="00672CF1" w:rsidRPr="00CA7C8E" w:rsidRDefault="00101D28" w:rsidP="00F75CCA">
      <w:pPr>
        <w:pBdr>
          <w:top w:val="single" w:sz="4" w:space="2" w:color="0000FF"/>
          <w:left w:val="single" w:sz="4" w:space="4" w:color="0000FF"/>
          <w:bottom w:val="single" w:sz="4" w:space="1" w:color="0000FF"/>
          <w:right w:val="single" w:sz="4" w:space="4" w:color="0000FF"/>
        </w:pBdr>
        <w:jc w:val="both"/>
        <w:rPr>
          <w:rFonts w:asciiTheme="minorHAnsi" w:hAnsiTheme="minorHAnsi"/>
          <w:b/>
          <w:color w:val="auto"/>
          <w:sz w:val="20"/>
        </w:rPr>
      </w:pPr>
      <w:r>
        <w:rPr>
          <w:rFonts w:asciiTheme="minorHAnsi" w:hAnsiTheme="minorHAnsi"/>
          <w:b/>
          <w:color w:val="auto"/>
          <w:sz w:val="20"/>
        </w:rPr>
        <w:lastRenderedPageBreak/>
        <w:t>9</w:t>
      </w:r>
      <w:r w:rsidR="000934A9" w:rsidRPr="00CA7C8E">
        <w:rPr>
          <w:rFonts w:asciiTheme="minorHAnsi" w:hAnsiTheme="minorHAnsi"/>
          <w:b/>
          <w:color w:val="auto"/>
          <w:sz w:val="20"/>
        </w:rPr>
        <w:t>.0</w:t>
      </w:r>
      <w:r w:rsidR="00E260B3" w:rsidRPr="00CA7C8E">
        <w:rPr>
          <w:rFonts w:asciiTheme="minorHAnsi" w:hAnsiTheme="minorHAnsi"/>
          <w:b/>
          <w:color w:val="auto"/>
          <w:sz w:val="20"/>
        </w:rPr>
        <w:tab/>
      </w:r>
      <w:r w:rsidR="008A7743" w:rsidRPr="00CA7C8E">
        <w:rPr>
          <w:rFonts w:asciiTheme="minorHAnsi" w:hAnsiTheme="minorHAnsi"/>
          <w:b/>
          <w:color w:val="auto"/>
          <w:sz w:val="20"/>
        </w:rPr>
        <w:t xml:space="preserve">Procedures </w:t>
      </w:r>
    </w:p>
    <w:p w:rsidR="002A1965" w:rsidRPr="00CA7C8E" w:rsidRDefault="002A1965" w:rsidP="00F75CCA">
      <w:pPr>
        <w:jc w:val="both"/>
        <w:rPr>
          <w:rFonts w:asciiTheme="minorHAnsi" w:hAnsiTheme="minorHAnsi"/>
          <w:color w:val="auto"/>
          <w:sz w:val="20"/>
        </w:rPr>
      </w:pPr>
    </w:p>
    <w:p w:rsidR="00D32112" w:rsidRPr="00CA7C8E" w:rsidRDefault="00101D28" w:rsidP="00F75CCA">
      <w:pPr>
        <w:pStyle w:val="Style"/>
        <w:ind w:right="105"/>
        <w:jc w:val="both"/>
        <w:rPr>
          <w:rFonts w:asciiTheme="minorHAnsi" w:hAnsiTheme="minorHAnsi" w:cs="Times New Roman"/>
          <w:b/>
          <w:sz w:val="20"/>
          <w:szCs w:val="20"/>
          <w:lang w:bidi="he-IL"/>
        </w:rPr>
      </w:pPr>
      <w:r>
        <w:rPr>
          <w:rFonts w:asciiTheme="minorHAnsi" w:hAnsiTheme="minorHAnsi" w:cs="Times New Roman"/>
          <w:b/>
          <w:sz w:val="20"/>
          <w:szCs w:val="20"/>
          <w:lang w:bidi="he-IL"/>
        </w:rPr>
        <w:t>9</w:t>
      </w:r>
      <w:r w:rsidR="008C7D0E" w:rsidRPr="00CA7C8E">
        <w:rPr>
          <w:rFonts w:asciiTheme="minorHAnsi" w:hAnsiTheme="minorHAnsi" w:cs="Times New Roman"/>
          <w:b/>
          <w:sz w:val="20"/>
          <w:szCs w:val="20"/>
          <w:lang w:bidi="he-IL"/>
        </w:rPr>
        <w:t>. 1</w:t>
      </w:r>
      <w:r w:rsidR="00A37732" w:rsidRPr="00CA7C8E">
        <w:rPr>
          <w:rFonts w:asciiTheme="minorHAnsi" w:hAnsiTheme="minorHAnsi" w:cs="Times New Roman"/>
          <w:b/>
          <w:sz w:val="20"/>
          <w:szCs w:val="20"/>
          <w:lang w:bidi="he-IL"/>
        </w:rPr>
        <w:t xml:space="preserve">       </w:t>
      </w:r>
      <w:r w:rsidR="00537336" w:rsidRPr="00CA7C8E">
        <w:rPr>
          <w:rFonts w:asciiTheme="minorHAnsi" w:hAnsiTheme="minorHAnsi" w:cs="Times New Roman"/>
          <w:b/>
          <w:sz w:val="20"/>
          <w:szCs w:val="20"/>
          <w:lang w:bidi="he-IL"/>
        </w:rPr>
        <w:t>Registration of Anomalies/Complaints</w:t>
      </w:r>
    </w:p>
    <w:p w:rsidR="00D32112" w:rsidRPr="00CA7C8E" w:rsidRDefault="00D32112" w:rsidP="00F75CCA">
      <w:pPr>
        <w:pStyle w:val="Style"/>
        <w:ind w:right="105"/>
        <w:jc w:val="both"/>
        <w:rPr>
          <w:rFonts w:asciiTheme="minorHAnsi" w:hAnsiTheme="minorHAnsi" w:cs="Times New Roman"/>
          <w:b/>
          <w:sz w:val="20"/>
          <w:szCs w:val="20"/>
          <w:lang w:bidi="he-IL"/>
        </w:rPr>
      </w:pPr>
    </w:p>
    <w:p w:rsidR="00537336" w:rsidRPr="00CA7C8E" w:rsidRDefault="00101D28" w:rsidP="00F75CCA">
      <w:pPr>
        <w:pStyle w:val="Style"/>
        <w:ind w:right="105"/>
        <w:jc w:val="both"/>
        <w:rPr>
          <w:rFonts w:asciiTheme="minorHAnsi" w:hAnsiTheme="minorHAnsi"/>
          <w:sz w:val="20"/>
          <w:szCs w:val="20"/>
        </w:rPr>
      </w:pPr>
      <w:r>
        <w:rPr>
          <w:rFonts w:asciiTheme="minorHAnsi" w:hAnsiTheme="minorHAnsi"/>
          <w:sz w:val="20"/>
          <w:szCs w:val="20"/>
          <w:lang w:bidi="he-IL"/>
        </w:rPr>
        <w:t>9</w:t>
      </w:r>
      <w:r w:rsidR="00537336" w:rsidRPr="00CA7C8E">
        <w:rPr>
          <w:rFonts w:asciiTheme="minorHAnsi" w:hAnsiTheme="minorHAnsi"/>
          <w:sz w:val="20"/>
          <w:szCs w:val="20"/>
          <w:lang w:bidi="he-IL"/>
        </w:rPr>
        <w:t>.1.</w:t>
      </w:r>
      <w:r w:rsidR="00537336" w:rsidRPr="00CA7C8E">
        <w:rPr>
          <w:rFonts w:asciiTheme="minorHAnsi" w:hAnsiTheme="minorHAnsi" w:cs="Times New Roman"/>
          <w:sz w:val="20"/>
          <w:szCs w:val="20"/>
          <w:lang w:bidi="he-IL"/>
        </w:rPr>
        <w:t xml:space="preserve">1    When a complaint or anomaly is received/ detected, the complaint shall be reported to the </w:t>
      </w:r>
      <w:r w:rsidR="00F75CCA" w:rsidRPr="00CA7C8E">
        <w:rPr>
          <w:rFonts w:asciiTheme="minorHAnsi" w:hAnsiTheme="minorHAnsi" w:cs="Times New Roman"/>
          <w:sz w:val="20"/>
          <w:szCs w:val="20"/>
          <w:lang w:bidi="he-IL"/>
        </w:rPr>
        <w:t xml:space="preserve">Quality Manager </w:t>
      </w:r>
      <w:r w:rsidR="00537336" w:rsidRPr="00CA7C8E">
        <w:rPr>
          <w:rFonts w:asciiTheme="minorHAnsi" w:hAnsiTheme="minorHAnsi" w:cs="Times New Roman"/>
          <w:sz w:val="20"/>
          <w:szCs w:val="20"/>
          <w:lang w:bidi="he-IL"/>
        </w:rPr>
        <w:t xml:space="preserve">while the anomaly shall be reported to the </w:t>
      </w:r>
      <w:r w:rsidR="00A24A0E" w:rsidRPr="00CA7C8E">
        <w:rPr>
          <w:rFonts w:asciiTheme="minorHAnsi" w:hAnsiTheme="minorHAnsi"/>
          <w:sz w:val="20"/>
          <w:szCs w:val="20"/>
        </w:rPr>
        <w:t>Head of</w:t>
      </w:r>
      <w:r w:rsidR="00537336" w:rsidRPr="00CA7C8E">
        <w:rPr>
          <w:rFonts w:asciiTheme="minorHAnsi" w:hAnsiTheme="minorHAnsi"/>
          <w:sz w:val="20"/>
          <w:szCs w:val="20"/>
        </w:rPr>
        <w:t xml:space="preserve"> section.</w:t>
      </w:r>
    </w:p>
    <w:p w:rsidR="00537336" w:rsidRPr="00CA7C8E" w:rsidRDefault="00101D28" w:rsidP="00F75CCA">
      <w:pPr>
        <w:pStyle w:val="Style"/>
        <w:ind w:right="105"/>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 xml:space="preserve">.1.2   Complaints shall be logged in a register kept in the </w:t>
      </w:r>
      <w:r w:rsidR="00F75CCA" w:rsidRPr="00CA7C8E">
        <w:rPr>
          <w:rFonts w:asciiTheme="minorHAnsi" w:hAnsiTheme="minorHAnsi" w:cs="Times New Roman"/>
          <w:sz w:val="20"/>
          <w:szCs w:val="20"/>
          <w:lang w:bidi="he-IL"/>
        </w:rPr>
        <w:t xml:space="preserve">Technical Manager’s </w:t>
      </w:r>
      <w:r w:rsidR="00537336" w:rsidRPr="00CA7C8E">
        <w:rPr>
          <w:rFonts w:asciiTheme="minorHAnsi" w:hAnsiTheme="minorHAnsi" w:cs="Times New Roman"/>
          <w:sz w:val="20"/>
          <w:szCs w:val="20"/>
          <w:lang w:bidi="he-IL"/>
        </w:rPr>
        <w:t xml:space="preserve">office while anomalies shall be logged in a register kept in the </w:t>
      </w:r>
      <w:r w:rsidR="00A24A0E" w:rsidRPr="00CA7C8E">
        <w:rPr>
          <w:rFonts w:asciiTheme="minorHAnsi" w:hAnsiTheme="minorHAnsi"/>
          <w:sz w:val="20"/>
          <w:szCs w:val="20"/>
        </w:rPr>
        <w:t xml:space="preserve">Head of section’s </w:t>
      </w:r>
      <w:r w:rsidR="00537336" w:rsidRPr="00CA7C8E">
        <w:rPr>
          <w:rFonts w:asciiTheme="minorHAnsi" w:hAnsiTheme="minorHAnsi" w:cs="Times New Roman"/>
          <w:sz w:val="20"/>
          <w:szCs w:val="20"/>
          <w:lang w:bidi="he-IL"/>
        </w:rPr>
        <w:t xml:space="preserve">office. The complaints and anomalies register shall be identified as shown in </w:t>
      </w:r>
      <w:r w:rsidR="00F75CCA" w:rsidRPr="00CA7C8E">
        <w:rPr>
          <w:rFonts w:asciiTheme="minorHAnsi" w:hAnsiTheme="minorHAnsi" w:cs="Times New Roman"/>
          <w:sz w:val="20"/>
          <w:szCs w:val="20"/>
          <w:lang w:bidi="he-IL"/>
        </w:rPr>
        <w:t>AQ</w:t>
      </w:r>
      <w:r w:rsidR="00CB156F">
        <w:rPr>
          <w:rFonts w:asciiTheme="minorHAnsi" w:hAnsiTheme="minorHAnsi" w:cs="Times New Roman"/>
          <w:sz w:val="20"/>
          <w:szCs w:val="20"/>
          <w:lang w:bidi="he-IL"/>
        </w:rPr>
        <w:t>C.QMS.</w:t>
      </w:r>
      <w:r w:rsidR="00D32112" w:rsidRPr="00CA7C8E">
        <w:rPr>
          <w:rFonts w:asciiTheme="minorHAnsi" w:hAnsiTheme="minorHAnsi" w:cs="Times New Roman"/>
          <w:sz w:val="20"/>
          <w:szCs w:val="20"/>
          <w:lang w:bidi="he-IL"/>
        </w:rPr>
        <w:t>SOP-04</w:t>
      </w:r>
      <w:r w:rsidR="00537336" w:rsidRPr="00CA7C8E">
        <w:rPr>
          <w:rFonts w:asciiTheme="minorHAnsi" w:hAnsiTheme="minorHAnsi" w:cs="Times New Roman"/>
          <w:sz w:val="20"/>
          <w:szCs w:val="20"/>
          <w:lang w:bidi="he-IL"/>
        </w:rPr>
        <w:t xml:space="preserve">. The format of the register shall be as in </w:t>
      </w:r>
      <w:r w:rsidR="00F75CCA" w:rsidRPr="00CA7C8E">
        <w:rPr>
          <w:rFonts w:asciiTheme="minorHAnsi" w:hAnsiTheme="minorHAnsi" w:cs="Times New Roman"/>
          <w:sz w:val="20"/>
          <w:szCs w:val="20"/>
          <w:lang w:bidi="he-IL"/>
        </w:rPr>
        <w:t xml:space="preserve">Appendix </w:t>
      </w:r>
      <w:r w:rsidR="00537336" w:rsidRPr="00CA7C8E">
        <w:rPr>
          <w:rFonts w:asciiTheme="minorHAnsi" w:hAnsiTheme="minorHAnsi" w:cs="Times New Roman"/>
          <w:sz w:val="20"/>
          <w:szCs w:val="20"/>
          <w:lang w:bidi="he-IL"/>
        </w:rPr>
        <w:t xml:space="preserve">A of this procedure. Anomalies involving recall shall be handled according </w:t>
      </w:r>
      <w:r w:rsidR="0046010E" w:rsidRPr="00CA7C8E">
        <w:rPr>
          <w:rFonts w:asciiTheme="minorHAnsi" w:hAnsiTheme="minorHAnsi" w:cs="Times New Roman"/>
          <w:sz w:val="20"/>
          <w:szCs w:val="20"/>
          <w:lang w:bidi="he-IL"/>
        </w:rPr>
        <w:t>to clause 8</w:t>
      </w:r>
      <w:r w:rsidR="00537336" w:rsidRPr="00CA7C8E">
        <w:rPr>
          <w:rFonts w:asciiTheme="minorHAnsi" w:hAnsiTheme="minorHAnsi" w:cs="Times New Roman"/>
          <w:sz w:val="20"/>
          <w:szCs w:val="20"/>
          <w:lang w:bidi="he-IL"/>
        </w:rPr>
        <w:t>.3 of this procedure</w:t>
      </w:r>
      <w:r w:rsidR="00F75CCA" w:rsidRPr="00CA7C8E">
        <w:rPr>
          <w:rFonts w:asciiTheme="minorHAnsi" w:hAnsiTheme="minorHAnsi" w:cs="Times New Roman"/>
          <w:sz w:val="20"/>
          <w:szCs w:val="20"/>
          <w:lang w:bidi="he-IL"/>
        </w:rPr>
        <w:t>.</w:t>
      </w:r>
    </w:p>
    <w:p w:rsidR="00537336" w:rsidRPr="00CA7C8E" w:rsidRDefault="00101D28" w:rsidP="00F75CCA">
      <w:pPr>
        <w:pStyle w:val="Style"/>
        <w:tabs>
          <w:tab w:val="left" w:pos="634"/>
        </w:tabs>
        <w:ind w:right="148"/>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.1.3</w:t>
      </w:r>
      <w:r w:rsidR="00537336" w:rsidRPr="00CA7C8E">
        <w:rPr>
          <w:rFonts w:asciiTheme="minorHAnsi" w:hAnsiTheme="minorHAnsi" w:cs="Times New Roman"/>
          <w:sz w:val="20"/>
          <w:szCs w:val="20"/>
          <w:lang w:bidi="he-IL"/>
        </w:rPr>
        <w:tab/>
        <w:t>The complaint shall be allocated a number (</w:t>
      </w:r>
      <w:r w:rsidR="00F75CCA" w:rsidRPr="00CA7C8E">
        <w:rPr>
          <w:rFonts w:asciiTheme="minorHAnsi" w:hAnsiTheme="minorHAnsi" w:cs="Times New Roman"/>
          <w:sz w:val="20"/>
          <w:szCs w:val="20"/>
          <w:lang w:bidi="he-IL"/>
        </w:rPr>
        <w:t>AQ</w:t>
      </w:r>
      <w:r w:rsidR="00CB156F">
        <w:rPr>
          <w:rFonts w:asciiTheme="minorHAnsi" w:hAnsiTheme="minorHAnsi" w:cs="Times New Roman"/>
          <w:sz w:val="20"/>
          <w:szCs w:val="20"/>
          <w:lang w:bidi="he-IL"/>
        </w:rPr>
        <w:t>C.</w:t>
      </w:r>
      <w:r w:rsidR="00537336" w:rsidRPr="00CA7C8E">
        <w:rPr>
          <w:rFonts w:asciiTheme="minorHAnsi" w:hAnsiTheme="minorHAnsi" w:cs="Times New Roman"/>
          <w:sz w:val="20"/>
          <w:szCs w:val="20"/>
          <w:lang w:bidi="he-IL"/>
        </w:rPr>
        <w:t>YY</w:t>
      </w:r>
      <w:r w:rsidR="00CB156F">
        <w:rPr>
          <w:rFonts w:asciiTheme="minorHAnsi" w:hAnsiTheme="minorHAnsi" w:cs="Times New Roman"/>
          <w:sz w:val="20"/>
          <w:szCs w:val="20"/>
          <w:lang w:bidi="he-IL"/>
        </w:rPr>
        <w:t>.</w:t>
      </w:r>
      <w:r w:rsidR="00537336" w:rsidRPr="00CA7C8E">
        <w:rPr>
          <w:rFonts w:asciiTheme="minorHAnsi" w:hAnsiTheme="minorHAnsi" w:cs="Times New Roman"/>
          <w:sz w:val="20"/>
          <w:szCs w:val="20"/>
          <w:lang w:bidi="he-IL"/>
        </w:rPr>
        <w:t xml:space="preserve">XXX), where YY is the year and XXX is a sequential number allocated to the nonconformity as recorded in the register kept by the </w:t>
      </w:r>
      <w:r w:rsidR="00F75CCA" w:rsidRPr="00CA7C8E">
        <w:rPr>
          <w:rFonts w:asciiTheme="minorHAnsi" w:hAnsiTheme="minorHAnsi" w:cs="Times New Roman"/>
          <w:sz w:val="20"/>
          <w:szCs w:val="20"/>
          <w:lang w:bidi="he-IL"/>
        </w:rPr>
        <w:t>Technical Manager</w:t>
      </w:r>
      <w:r w:rsidR="00537336" w:rsidRPr="00CA7C8E">
        <w:rPr>
          <w:rFonts w:asciiTheme="minorHAnsi" w:hAnsiTheme="minorHAnsi" w:cs="Times New Roman"/>
          <w:sz w:val="20"/>
          <w:szCs w:val="20"/>
          <w:lang w:bidi="he-IL"/>
        </w:rPr>
        <w:t>. The anomaly shall be allocated a number (</w:t>
      </w:r>
      <w:r w:rsidR="00985475">
        <w:rPr>
          <w:rFonts w:asciiTheme="minorHAnsi" w:hAnsiTheme="minorHAnsi" w:cs="Times New Roman"/>
          <w:sz w:val="20"/>
          <w:szCs w:val="20"/>
          <w:lang w:bidi="he-IL"/>
        </w:rPr>
        <w:t>AQ</w:t>
      </w:r>
      <w:r w:rsidR="00CB156F">
        <w:rPr>
          <w:rFonts w:asciiTheme="minorHAnsi" w:hAnsiTheme="minorHAnsi" w:cs="Times New Roman"/>
          <w:sz w:val="20"/>
          <w:szCs w:val="20"/>
          <w:lang w:bidi="he-IL"/>
        </w:rPr>
        <w:t>C.</w:t>
      </w:r>
      <w:r w:rsidR="00537336" w:rsidRPr="00CA7C8E">
        <w:rPr>
          <w:rFonts w:asciiTheme="minorHAnsi" w:hAnsiTheme="minorHAnsi" w:cs="Times New Roman"/>
          <w:sz w:val="20"/>
          <w:szCs w:val="20"/>
          <w:lang w:bidi="he-IL"/>
        </w:rPr>
        <w:t>LL</w:t>
      </w:r>
      <w:r w:rsidR="00CB156F">
        <w:rPr>
          <w:rFonts w:asciiTheme="minorHAnsi" w:hAnsiTheme="minorHAnsi" w:cs="Times New Roman"/>
          <w:sz w:val="20"/>
          <w:szCs w:val="20"/>
          <w:lang w:bidi="he-IL"/>
        </w:rPr>
        <w:t>.</w:t>
      </w:r>
      <w:r w:rsidR="00537336" w:rsidRPr="00CA7C8E">
        <w:rPr>
          <w:rFonts w:asciiTheme="minorHAnsi" w:hAnsiTheme="minorHAnsi" w:cs="Times New Roman"/>
          <w:sz w:val="20"/>
          <w:szCs w:val="20"/>
          <w:lang w:bidi="he-IL"/>
        </w:rPr>
        <w:t>YY</w:t>
      </w:r>
      <w:r w:rsidR="00CB156F">
        <w:rPr>
          <w:rFonts w:asciiTheme="minorHAnsi" w:hAnsiTheme="minorHAnsi" w:cs="Times New Roman"/>
          <w:sz w:val="20"/>
          <w:szCs w:val="20"/>
          <w:lang w:bidi="he-IL"/>
        </w:rPr>
        <w:t>.</w:t>
      </w:r>
      <w:r w:rsidR="00537336" w:rsidRPr="00CA7C8E">
        <w:rPr>
          <w:rFonts w:asciiTheme="minorHAnsi" w:hAnsiTheme="minorHAnsi" w:cs="Times New Roman"/>
          <w:sz w:val="20"/>
          <w:szCs w:val="20"/>
          <w:lang w:bidi="he-IL"/>
        </w:rPr>
        <w:t xml:space="preserve">XXX), where LL is the section /unit (code), YY is the year and XXX is a sequential number allocated to the nonconformity as recorded in the register kept by the </w:t>
      </w:r>
      <w:r w:rsidR="00A24A0E" w:rsidRPr="00CA7C8E">
        <w:rPr>
          <w:rFonts w:asciiTheme="minorHAnsi" w:hAnsiTheme="minorHAnsi" w:cs="Times New Roman"/>
          <w:sz w:val="20"/>
          <w:szCs w:val="20"/>
          <w:lang w:bidi="he-IL"/>
        </w:rPr>
        <w:t>Head of section</w:t>
      </w:r>
      <w:r w:rsidR="00537336" w:rsidRPr="00CA7C8E">
        <w:rPr>
          <w:rFonts w:asciiTheme="minorHAnsi" w:hAnsiTheme="minorHAnsi" w:cs="Times New Roman"/>
          <w:sz w:val="20"/>
          <w:szCs w:val="20"/>
          <w:lang w:bidi="he-IL"/>
        </w:rPr>
        <w:t xml:space="preserve">. </w:t>
      </w:r>
    </w:p>
    <w:p w:rsidR="00537336" w:rsidRPr="00CA7C8E" w:rsidRDefault="00101D28" w:rsidP="00F75CCA">
      <w:pPr>
        <w:pStyle w:val="Style"/>
        <w:spacing w:before="206"/>
        <w:ind w:right="109"/>
        <w:jc w:val="both"/>
        <w:rPr>
          <w:rFonts w:asciiTheme="minorHAnsi" w:hAnsiTheme="minorHAnsi" w:cs="Times New Roman"/>
          <w:b/>
          <w:sz w:val="20"/>
          <w:szCs w:val="20"/>
          <w:lang w:bidi="he-IL"/>
        </w:rPr>
      </w:pPr>
      <w:r>
        <w:rPr>
          <w:rFonts w:asciiTheme="minorHAnsi" w:hAnsiTheme="minorHAnsi" w:cs="Times New Roman"/>
          <w:b/>
          <w:sz w:val="20"/>
          <w:szCs w:val="20"/>
          <w:lang w:bidi="he-IL"/>
        </w:rPr>
        <w:t>9</w:t>
      </w:r>
      <w:r w:rsidR="00537336" w:rsidRPr="00CA7C8E">
        <w:rPr>
          <w:rFonts w:asciiTheme="minorHAnsi" w:hAnsiTheme="minorHAnsi" w:cs="Times New Roman"/>
          <w:b/>
          <w:sz w:val="20"/>
          <w:szCs w:val="20"/>
          <w:lang w:bidi="he-IL"/>
        </w:rPr>
        <w:t>.2</w:t>
      </w:r>
      <w:r w:rsidR="00537336" w:rsidRPr="00CA7C8E">
        <w:rPr>
          <w:rFonts w:asciiTheme="minorHAnsi" w:hAnsiTheme="minorHAnsi" w:cs="Times New Roman"/>
          <w:sz w:val="20"/>
          <w:szCs w:val="20"/>
          <w:lang w:bidi="he-IL"/>
        </w:rPr>
        <w:tab/>
      </w:r>
      <w:r w:rsidR="00537336" w:rsidRPr="00CA7C8E">
        <w:rPr>
          <w:rFonts w:asciiTheme="minorHAnsi" w:hAnsiTheme="minorHAnsi" w:cs="Times New Roman"/>
          <w:b/>
          <w:sz w:val="20"/>
          <w:szCs w:val="20"/>
          <w:lang w:bidi="he-IL"/>
        </w:rPr>
        <w:t>Handling of Customer Complaints</w:t>
      </w:r>
      <w:r w:rsidR="00A24A0E" w:rsidRPr="00CA7C8E">
        <w:rPr>
          <w:rFonts w:asciiTheme="minorHAnsi" w:hAnsiTheme="minorHAnsi" w:cs="Times New Roman"/>
          <w:b/>
          <w:sz w:val="20"/>
          <w:szCs w:val="20"/>
          <w:lang w:bidi="he-IL"/>
        </w:rPr>
        <w:t xml:space="preserve"> </w:t>
      </w:r>
    </w:p>
    <w:p w:rsidR="00537336" w:rsidRPr="00CA7C8E" w:rsidRDefault="00101D28" w:rsidP="00F75CCA">
      <w:pPr>
        <w:pStyle w:val="Style"/>
        <w:tabs>
          <w:tab w:val="left" w:pos="634"/>
        </w:tabs>
        <w:spacing w:before="110"/>
        <w:ind w:right="896"/>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.2.1</w:t>
      </w:r>
      <w:r w:rsidR="00537336" w:rsidRPr="00CA7C8E">
        <w:rPr>
          <w:rFonts w:asciiTheme="minorHAnsi" w:hAnsiTheme="minorHAnsi" w:cs="Times New Roman"/>
          <w:sz w:val="20"/>
          <w:szCs w:val="20"/>
          <w:lang w:bidi="he-IL"/>
        </w:rPr>
        <w:tab/>
        <w:t xml:space="preserve">Any member of staff (recipient) may receive a complaint and forward to </w:t>
      </w:r>
      <w:r w:rsidR="003C75F2" w:rsidRPr="00CA7C8E">
        <w:rPr>
          <w:rFonts w:asciiTheme="minorHAnsi" w:hAnsiTheme="minorHAnsi" w:cs="Times New Roman"/>
          <w:sz w:val="20"/>
          <w:szCs w:val="20"/>
          <w:lang w:bidi="he-IL"/>
        </w:rPr>
        <w:t>Technical Manager</w:t>
      </w:r>
      <w:r w:rsidR="00A24A0E" w:rsidRPr="00CA7C8E">
        <w:rPr>
          <w:rFonts w:asciiTheme="minorHAnsi" w:hAnsiTheme="minorHAnsi" w:cs="Times New Roman"/>
          <w:sz w:val="20"/>
          <w:szCs w:val="20"/>
          <w:lang w:bidi="he-IL"/>
        </w:rPr>
        <w:t>.</w:t>
      </w:r>
    </w:p>
    <w:p w:rsidR="00537336" w:rsidRPr="00CA7C8E" w:rsidRDefault="00101D28" w:rsidP="00F75CCA">
      <w:pPr>
        <w:pStyle w:val="Style"/>
        <w:tabs>
          <w:tab w:val="left" w:pos="634"/>
        </w:tabs>
        <w:spacing w:before="105"/>
        <w:ind w:right="272"/>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.2.2</w:t>
      </w:r>
      <w:r w:rsidR="00537336" w:rsidRPr="00CA7C8E">
        <w:rPr>
          <w:rFonts w:asciiTheme="minorHAnsi" w:hAnsiTheme="minorHAnsi" w:cs="Times New Roman"/>
          <w:sz w:val="20"/>
          <w:szCs w:val="20"/>
          <w:lang w:bidi="he-IL"/>
        </w:rPr>
        <w:tab/>
        <w:t xml:space="preserve">The </w:t>
      </w:r>
      <w:r w:rsidR="00A24A0E" w:rsidRPr="00CA7C8E">
        <w:rPr>
          <w:rFonts w:asciiTheme="minorHAnsi" w:hAnsiTheme="minorHAnsi" w:cs="Times New Roman"/>
          <w:sz w:val="20"/>
          <w:szCs w:val="20"/>
          <w:lang w:bidi="he-IL"/>
        </w:rPr>
        <w:t xml:space="preserve">Technical </w:t>
      </w:r>
      <w:r w:rsidR="003C75F2" w:rsidRPr="00CA7C8E">
        <w:rPr>
          <w:rFonts w:asciiTheme="minorHAnsi" w:hAnsiTheme="minorHAnsi" w:cs="Times New Roman"/>
          <w:sz w:val="20"/>
          <w:szCs w:val="20"/>
          <w:lang w:bidi="he-IL"/>
        </w:rPr>
        <w:t xml:space="preserve">Manager </w:t>
      </w:r>
      <w:r w:rsidR="00537336" w:rsidRPr="00CA7C8E">
        <w:rPr>
          <w:rFonts w:asciiTheme="minorHAnsi" w:hAnsiTheme="minorHAnsi" w:cs="Times New Roman"/>
          <w:sz w:val="20"/>
          <w:szCs w:val="20"/>
          <w:lang w:bidi="he-IL"/>
        </w:rPr>
        <w:t xml:space="preserve">shall receive the complaint from Head of </w:t>
      </w:r>
      <w:r w:rsidR="003C75F2" w:rsidRPr="00CA7C8E">
        <w:rPr>
          <w:rFonts w:asciiTheme="minorHAnsi" w:hAnsiTheme="minorHAnsi" w:cs="Times New Roman"/>
          <w:sz w:val="20"/>
          <w:szCs w:val="20"/>
          <w:lang w:bidi="he-IL"/>
        </w:rPr>
        <w:t>Laboratory</w:t>
      </w:r>
      <w:r w:rsidR="00537336" w:rsidRPr="00CA7C8E">
        <w:rPr>
          <w:rFonts w:asciiTheme="minorHAnsi" w:hAnsiTheme="minorHAnsi" w:cs="Times New Roman"/>
          <w:sz w:val="20"/>
          <w:szCs w:val="20"/>
          <w:lang w:bidi="he-IL"/>
        </w:rPr>
        <w:t xml:space="preserve"> through Complaints and </w:t>
      </w:r>
      <w:r w:rsidR="00CA7C8E" w:rsidRPr="00CA7C8E">
        <w:rPr>
          <w:rFonts w:asciiTheme="minorHAnsi" w:hAnsiTheme="minorHAnsi" w:cs="Times New Roman"/>
          <w:sz w:val="20"/>
          <w:szCs w:val="20"/>
          <w:lang w:bidi="he-IL"/>
        </w:rPr>
        <w:t xml:space="preserve">Anomalies </w:t>
      </w:r>
      <w:r w:rsidR="00537336" w:rsidRPr="00CA7C8E">
        <w:rPr>
          <w:rFonts w:asciiTheme="minorHAnsi" w:hAnsiTheme="minorHAnsi" w:cs="Times New Roman"/>
          <w:sz w:val="20"/>
          <w:szCs w:val="20"/>
          <w:lang w:bidi="he-IL"/>
        </w:rPr>
        <w:t>form (Appendix B).</w:t>
      </w:r>
    </w:p>
    <w:p w:rsidR="00537336" w:rsidRPr="00CA7C8E" w:rsidRDefault="00101D28" w:rsidP="00F75CCA">
      <w:pPr>
        <w:pStyle w:val="Style"/>
        <w:tabs>
          <w:tab w:val="left" w:pos="653"/>
        </w:tabs>
        <w:spacing w:before="110"/>
        <w:ind w:right="166"/>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.2.3</w:t>
      </w:r>
      <w:r w:rsidR="00537336" w:rsidRPr="00CA7C8E">
        <w:rPr>
          <w:rFonts w:asciiTheme="minorHAnsi" w:hAnsiTheme="minorHAnsi" w:cs="Times New Roman"/>
          <w:sz w:val="20"/>
          <w:szCs w:val="20"/>
          <w:lang w:bidi="he-IL"/>
        </w:rPr>
        <w:tab/>
        <w:t xml:space="preserve">Upon receipt of the complaint, the </w:t>
      </w:r>
      <w:r w:rsidR="003C75F2" w:rsidRPr="00CA7C8E">
        <w:rPr>
          <w:rFonts w:asciiTheme="minorHAnsi" w:hAnsiTheme="minorHAnsi" w:cs="Times New Roman"/>
          <w:sz w:val="20"/>
          <w:szCs w:val="20"/>
          <w:lang w:bidi="he-IL"/>
        </w:rPr>
        <w:t xml:space="preserve">Technical Manager </w:t>
      </w:r>
      <w:r w:rsidR="00537336" w:rsidRPr="00CA7C8E">
        <w:rPr>
          <w:rFonts w:asciiTheme="minorHAnsi" w:hAnsiTheme="minorHAnsi" w:cs="Times New Roman"/>
          <w:sz w:val="20"/>
          <w:szCs w:val="20"/>
          <w:lang w:bidi="he-IL"/>
        </w:rPr>
        <w:t xml:space="preserve">shall log the complaint in the register (see Appendix A). </w:t>
      </w:r>
    </w:p>
    <w:p w:rsidR="00EF2274" w:rsidRPr="00CA7C8E" w:rsidRDefault="00101D28" w:rsidP="00EF2274">
      <w:pPr>
        <w:pStyle w:val="Style"/>
        <w:tabs>
          <w:tab w:val="left" w:pos="634"/>
        </w:tabs>
        <w:spacing w:before="105"/>
        <w:ind w:right="233"/>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.2.4</w:t>
      </w:r>
      <w:r w:rsidR="00537336" w:rsidRPr="00CA7C8E">
        <w:rPr>
          <w:rFonts w:asciiTheme="minorHAnsi" w:hAnsiTheme="minorHAnsi" w:cs="Times New Roman"/>
          <w:sz w:val="20"/>
          <w:szCs w:val="20"/>
          <w:lang w:bidi="he-IL"/>
        </w:rPr>
        <w:tab/>
        <w:t xml:space="preserve">The </w:t>
      </w:r>
      <w:r w:rsidR="00A24A0E" w:rsidRPr="00CA7C8E">
        <w:rPr>
          <w:rFonts w:asciiTheme="minorHAnsi" w:hAnsiTheme="minorHAnsi" w:cs="Times New Roman"/>
          <w:sz w:val="20"/>
          <w:szCs w:val="20"/>
          <w:lang w:bidi="he-IL"/>
        </w:rPr>
        <w:t xml:space="preserve">Technical Manager </w:t>
      </w:r>
      <w:r w:rsidR="00537336" w:rsidRPr="00CA7C8E">
        <w:rPr>
          <w:rFonts w:asciiTheme="minorHAnsi" w:hAnsiTheme="minorHAnsi" w:cs="Times New Roman"/>
          <w:sz w:val="20"/>
          <w:szCs w:val="20"/>
          <w:lang w:bidi="he-IL"/>
        </w:rPr>
        <w:t>shall then enter the non</w:t>
      </w:r>
      <w:r w:rsidR="00DC38BD">
        <w:rPr>
          <w:rFonts w:asciiTheme="minorHAnsi" w:hAnsiTheme="minorHAnsi" w:cs="Times New Roman"/>
          <w:sz w:val="20"/>
          <w:szCs w:val="20"/>
          <w:lang w:bidi="he-IL"/>
        </w:rPr>
        <w:t>-</w:t>
      </w:r>
      <w:r w:rsidR="00537336" w:rsidRPr="00CA7C8E">
        <w:rPr>
          <w:rFonts w:asciiTheme="minorHAnsi" w:hAnsiTheme="minorHAnsi" w:cs="Times New Roman"/>
          <w:sz w:val="20"/>
          <w:szCs w:val="20"/>
          <w:lang w:bidi="he-IL"/>
        </w:rPr>
        <w:t xml:space="preserve">conformity/anomaly number, date of receipt, name of the recipient, name and address of the complainant and fill out Part 1 of the </w:t>
      </w:r>
      <w:r w:rsidR="00DC38BD">
        <w:rPr>
          <w:rFonts w:asciiTheme="minorHAnsi" w:hAnsiTheme="minorHAnsi" w:cs="Times New Roman"/>
          <w:sz w:val="20"/>
          <w:szCs w:val="20"/>
          <w:lang w:bidi="he-IL"/>
        </w:rPr>
        <w:t>Non-conformities</w:t>
      </w:r>
      <w:r w:rsidR="00537336" w:rsidRPr="00CA7C8E">
        <w:rPr>
          <w:rFonts w:asciiTheme="minorHAnsi" w:hAnsiTheme="minorHAnsi" w:cs="Times New Roman"/>
          <w:sz w:val="20"/>
          <w:szCs w:val="20"/>
          <w:lang w:bidi="he-IL"/>
        </w:rPr>
        <w:t xml:space="preserve"> and Anomalies form. </w:t>
      </w:r>
    </w:p>
    <w:p w:rsidR="00537336" w:rsidRPr="00CA7C8E" w:rsidRDefault="00101D28" w:rsidP="00EF2274">
      <w:pPr>
        <w:pStyle w:val="Style"/>
        <w:tabs>
          <w:tab w:val="left" w:pos="634"/>
        </w:tabs>
        <w:spacing w:before="105"/>
        <w:ind w:right="233"/>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.2.5</w:t>
      </w:r>
      <w:r w:rsidR="00537336" w:rsidRPr="00CA7C8E">
        <w:rPr>
          <w:rFonts w:asciiTheme="minorHAnsi" w:hAnsiTheme="minorHAnsi" w:cs="Times New Roman"/>
          <w:sz w:val="20"/>
          <w:szCs w:val="20"/>
          <w:lang w:bidi="he-IL"/>
        </w:rPr>
        <w:tab/>
        <w:t xml:space="preserve">The </w:t>
      </w:r>
      <w:r w:rsidR="00A24A0E" w:rsidRPr="00CA7C8E">
        <w:rPr>
          <w:rFonts w:asciiTheme="minorHAnsi" w:hAnsiTheme="minorHAnsi" w:cs="Times New Roman"/>
          <w:sz w:val="20"/>
          <w:szCs w:val="20"/>
          <w:lang w:bidi="he-IL"/>
        </w:rPr>
        <w:t xml:space="preserve">Technical Manager </w:t>
      </w:r>
      <w:r w:rsidR="00537336" w:rsidRPr="00CA7C8E">
        <w:rPr>
          <w:rFonts w:asciiTheme="minorHAnsi" w:hAnsiTheme="minorHAnsi" w:cs="Times New Roman"/>
          <w:sz w:val="20"/>
          <w:szCs w:val="20"/>
          <w:lang w:bidi="he-IL"/>
        </w:rPr>
        <w:t>shall then pass</w:t>
      </w:r>
      <w:r w:rsidR="00B20DB8" w:rsidRPr="00CA7C8E">
        <w:rPr>
          <w:rFonts w:asciiTheme="minorHAnsi" w:hAnsiTheme="minorHAnsi" w:cs="Times New Roman"/>
          <w:sz w:val="20"/>
          <w:szCs w:val="20"/>
          <w:lang w:bidi="he-IL"/>
        </w:rPr>
        <w:t xml:space="preserve"> the form, any returned reports</w:t>
      </w:r>
      <w:r w:rsidR="00537336" w:rsidRPr="00CA7C8E">
        <w:rPr>
          <w:rFonts w:asciiTheme="minorHAnsi" w:hAnsiTheme="minorHAnsi" w:cs="Times New Roman"/>
          <w:sz w:val="20"/>
          <w:szCs w:val="20"/>
          <w:lang w:bidi="he-IL"/>
        </w:rPr>
        <w:t xml:space="preserve"> or any other evidence of the non</w:t>
      </w:r>
      <w:r w:rsidR="00DC38BD">
        <w:rPr>
          <w:rFonts w:asciiTheme="minorHAnsi" w:hAnsiTheme="minorHAnsi" w:cs="Times New Roman"/>
          <w:sz w:val="20"/>
          <w:szCs w:val="20"/>
          <w:lang w:bidi="he-IL"/>
        </w:rPr>
        <w:t>-</w:t>
      </w:r>
      <w:r w:rsidR="00537336" w:rsidRPr="00CA7C8E">
        <w:rPr>
          <w:rFonts w:asciiTheme="minorHAnsi" w:hAnsiTheme="minorHAnsi" w:cs="Times New Roman"/>
          <w:sz w:val="20"/>
          <w:szCs w:val="20"/>
          <w:lang w:bidi="he-IL"/>
        </w:rPr>
        <w:t xml:space="preserve">conformity to the Head of section concerned for action. </w:t>
      </w:r>
    </w:p>
    <w:p w:rsidR="00537336" w:rsidRPr="00CA7C8E" w:rsidRDefault="0046010E" w:rsidP="00F75CCA">
      <w:pPr>
        <w:pStyle w:val="Style"/>
        <w:tabs>
          <w:tab w:val="left" w:pos="634"/>
        </w:tabs>
        <w:spacing w:before="105"/>
        <w:ind w:right="152"/>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8</w:t>
      </w:r>
      <w:r w:rsidR="00537336" w:rsidRPr="00CA7C8E">
        <w:rPr>
          <w:rFonts w:asciiTheme="minorHAnsi" w:hAnsiTheme="minorHAnsi" w:cs="Times New Roman"/>
          <w:sz w:val="20"/>
          <w:szCs w:val="20"/>
          <w:lang w:bidi="he-IL"/>
        </w:rPr>
        <w:t xml:space="preserve">.2.6 </w:t>
      </w:r>
      <w:r w:rsidR="00537336" w:rsidRPr="00CA7C8E">
        <w:rPr>
          <w:rFonts w:asciiTheme="minorHAnsi" w:hAnsiTheme="minorHAnsi" w:cs="Times New Roman"/>
          <w:sz w:val="20"/>
          <w:szCs w:val="20"/>
          <w:lang w:bidi="he-IL"/>
        </w:rPr>
        <w:tab/>
        <w:t xml:space="preserve">The </w:t>
      </w:r>
      <w:r w:rsidR="00EF2274" w:rsidRPr="00CA7C8E">
        <w:rPr>
          <w:rFonts w:asciiTheme="minorHAnsi" w:hAnsiTheme="minorHAnsi" w:cs="Times New Roman"/>
          <w:sz w:val="20"/>
          <w:szCs w:val="20"/>
          <w:lang w:bidi="he-IL"/>
        </w:rPr>
        <w:t xml:space="preserve">Technical Manager </w:t>
      </w:r>
      <w:r w:rsidR="00537336" w:rsidRPr="00CA7C8E">
        <w:rPr>
          <w:rFonts w:asciiTheme="minorHAnsi" w:hAnsiTheme="minorHAnsi" w:cs="Times New Roman"/>
          <w:sz w:val="20"/>
          <w:szCs w:val="20"/>
          <w:lang w:bidi="he-IL"/>
        </w:rPr>
        <w:t xml:space="preserve">and Head of section shall agree on any immediate remedial action that needs to be taken and by whom. The identified person shall </w:t>
      </w:r>
      <w:r w:rsidR="00DC38BD">
        <w:rPr>
          <w:rFonts w:asciiTheme="minorHAnsi" w:hAnsiTheme="minorHAnsi" w:cs="Times New Roman"/>
          <w:sz w:val="20"/>
          <w:szCs w:val="20"/>
          <w:lang w:bidi="he-IL"/>
        </w:rPr>
        <w:t>under</w:t>
      </w:r>
      <w:r w:rsidR="00537336" w:rsidRPr="00CA7C8E">
        <w:rPr>
          <w:rFonts w:asciiTheme="minorHAnsi" w:hAnsiTheme="minorHAnsi" w:cs="Times New Roman"/>
          <w:sz w:val="20"/>
          <w:szCs w:val="20"/>
          <w:lang w:bidi="he-IL"/>
        </w:rPr>
        <w:t xml:space="preserve">take the </w:t>
      </w:r>
      <w:r w:rsidR="00DC38BD">
        <w:rPr>
          <w:rFonts w:asciiTheme="minorHAnsi" w:hAnsiTheme="minorHAnsi" w:cs="Times New Roman"/>
          <w:sz w:val="20"/>
          <w:szCs w:val="20"/>
          <w:lang w:bidi="he-IL"/>
        </w:rPr>
        <w:t xml:space="preserve">investigation </w:t>
      </w:r>
      <w:r w:rsidR="00537336" w:rsidRPr="00CA7C8E">
        <w:rPr>
          <w:rFonts w:asciiTheme="minorHAnsi" w:hAnsiTheme="minorHAnsi" w:cs="Times New Roman"/>
          <w:sz w:val="20"/>
          <w:szCs w:val="20"/>
          <w:lang w:bidi="he-IL"/>
        </w:rPr>
        <w:t xml:space="preserve">and record </w:t>
      </w:r>
      <w:r w:rsidR="00DC38BD">
        <w:rPr>
          <w:rFonts w:asciiTheme="minorHAnsi" w:hAnsiTheme="minorHAnsi" w:cs="Times New Roman"/>
          <w:sz w:val="20"/>
          <w:szCs w:val="20"/>
          <w:lang w:bidi="he-IL"/>
        </w:rPr>
        <w:t xml:space="preserve">the findings </w:t>
      </w:r>
      <w:r w:rsidR="00537336" w:rsidRPr="00CA7C8E">
        <w:rPr>
          <w:rFonts w:asciiTheme="minorHAnsi" w:hAnsiTheme="minorHAnsi" w:cs="Times New Roman"/>
          <w:sz w:val="20"/>
          <w:szCs w:val="20"/>
          <w:lang w:bidi="he-IL"/>
        </w:rPr>
        <w:t xml:space="preserve">in part </w:t>
      </w:r>
      <w:r w:rsidR="00DC38BD">
        <w:rPr>
          <w:rFonts w:asciiTheme="minorHAnsi" w:hAnsiTheme="minorHAnsi" w:cs="Times New Roman"/>
          <w:sz w:val="20"/>
          <w:szCs w:val="20"/>
          <w:lang w:bidi="he-IL"/>
        </w:rPr>
        <w:t>3</w:t>
      </w:r>
      <w:r w:rsidR="00537336" w:rsidRPr="00CA7C8E">
        <w:rPr>
          <w:rFonts w:asciiTheme="minorHAnsi" w:hAnsiTheme="minorHAnsi" w:cs="Times New Roman"/>
          <w:sz w:val="20"/>
          <w:szCs w:val="20"/>
          <w:lang w:bidi="he-IL"/>
        </w:rPr>
        <w:t xml:space="preserve"> of the form in Appendix B after which the Head of section shall continue with the rest of the </w:t>
      </w:r>
      <w:r w:rsidR="00DC38BD" w:rsidRPr="00CA7C8E">
        <w:rPr>
          <w:rFonts w:asciiTheme="minorHAnsi" w:hAnsiTheme="minorHAnsi" w:cs="Times New Roman"/>
          <w:sz w:val="20"/>
          <w:szCs w:val="20"/>
          <w:lang w:bidi="he-IL"/>
        </w:rPr>
        <w:t xml:space="preserve">Corrective Action </w:t>
      </w:r>
      <w:r w:rsidR="00537336" w:rsidRPr="00CA7C8E">
        <w:rPr>
          <w:rFonts w:asciiTheme="minorHAnsi" w:hAnsiTheme="minorHAnsi" w:cs="Times New Roman"/>
          <w:sz w:val="20"/>
          <w:szCs w:val="20"/>
          <w:lang w:bidi="he-IL"/>
        </w:rPr>
        <w:t xml:space="preserve">according to clauses </w:t>
      </w:r>
      <w:r w:rsidRPr="00CA7C8E">
        <w:rPr>
          <w:rFonts w:asciiTheme="minorHAnsi" w:hAnsiTheme="minorHAnsi" w:cs="Times New Roman"/>
          <w:sz w:val="20"/>
          <w:szCs w:val="20"/>
          <w:lang w:bidi="he-IL"/>
        </w:rPr>
        <w:t>8</w:t>
      </w:r>
      <w:r w:rsidR="00537336" w:rsidRPr="00CA7C8E">
        <w:rPr>
          <w:rFonts w:asciiTheme="minorHAnsi" w:hAnsiTheme="minorHAnsi" w:cs="Times New Roman"/>
          <w:sz w:val="20"/>
          <w:szCs w:val="20"/>
          <w:lang w:bidi="he-IL"/>
        </w:rPr>
        <w:t>.2.1</w:t>
      </w:r>
      <w:r w:rsidRPr="00CA7C8E">
        <w:rPr>
          <w:rFonts w:asciiTheme="minorHAnsi" w:hAnsiTheme="minorHAnsi" w:cs="Times New Roman"/>
          <w:sz w:val="20"/>
          <w:szCs w:val="20"/>
          <w:lang w:bidi="he-IL"/>
        </w:rPr>
        <w:t>0 to 8</w:t>
      </w:r>
      <w:r w:rsidR="00537336" w:rsidRPr="00CA7C8E">
        <w:rPr>
          <w:rFonts w:asciiTheme="minorHAnsi" w:hAnsiTheme="minorHAnsi" w:cs="Times New Roman"/>
          <w:sz w:val="20"/>
          <w:szCs w:val="20"/>
          <w:lang w:bidi="he-IL"/>
        </w:rPr>
        <w:t xml:space="preserve">.2.14. </w:t>
      </w:r>
    </w:p>
    <w:p w:rsidR="00537336" w:rsidRPr="00CA7C8E" w:rsidRDefault="00101D28" w:rsidP="00F75CCA">
      <w:pPr>
        <w:pStyle w:val="Style"/>
        <w:tabs>
          <w:tab w:val="left" w:pos="658"/>
        </w:tabs>
        <w:spacing w:before="120"/>
        <w:ind w:right="133"/>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.2.7</w:t>
      </w:r>
      <w:r w:rsidR="00537336" w:rsidRPr="00CA7C8E">
        <w:rPr>
          <w:rFonts w:asciiTheme="minorHAnsi" w:hAnsiTheme="minorHAnsi" w:cs="Times New Roman"/>
          <w:sz w:val="20"/>
          <w:szCs w:val="20"/>
          <w:lang w:bidi="he-IL"/>
        </w:rPr>
        <w:tab/>
        <w:t xml:space="preserve">If the complaint is received through various registry files marked down for action from the </w:t>
      </w:r>
      <w:r w:rsidR="00CB156F">
        <w:rPr>
          <w:rFonts w:asciiTheme="minorHAnsi" w:hAnsiTheme="minorHAnsi" w:cs="Times New Roman"/>
          <w:sz w:val="20"/>
          <w:szCs w:val="20"/>
          <w:lang w:bidi="he-IL"/>
        </w:rPr>
        <w:t>Quality manager</w:t>
      </w:r>
      <w:r w:rsidR="00537336" w:rsidRPr="00CA7C8E">
        <w:rPr>
          <w:rFonts w:asciiTheme="minorHAnsi" w:hAnsiTheme="minorHAnsi" w:cs="Times New Roman"/>
          <w:sz w:val="20"/>
          <w:szCs w:val="20"/>
          <w:lang w:bidi="he-IL"/>
        </w:rPr>
        <w:t xml:space="preserve">, the </w:t>
      </w:r>
      <w:r w:rsidR="00EF2274" w:rsidRPr="00CA7C8E">
        <w:rPr>
          <w:rFonts w:asciiTheme="minorHAnsi" w:hAnsiTheme="minorHAnsi" w:cs="Times New Roman"/>
          <w:sz w:val="20"/>
          <w:szCs w:val="20"/>
          <w:lang w:bidi="he-IL"/>
        </w:rPr>
        <w:t xml:space="preserve">Technical Manager </w:t>
      </w:r>
      <w:r w:rsidR="00537336" w:rsidRPr="00CA7C8E">
        <w:rPr>
          <w:rFonts w:asciiTheme="minorHAnsi" w:hAnsiTheme="minorHAnsi" w:cs="Times New Roman"/>
          <w:sz w:val="20"/>
          <w:szCs w:val="20"/>
          <w:lang w:bidi="he-IL"/>
        </w:rPr>
        <w:t xml:space="preserve">shall register the complaint, fill the </w:t>
      </w:r>
      <w:r w:rsidR="00DC38BD">
        <w:rPr>
          <w:rFonts w:asciiTheme="minorHAnsi" w:hAnsiTheme="minorHAnsi" w:cs="Times New Roman"/>
          <w:sz w:val="20"/>
          <w:szCs w:val="20"/>
          <w:lang w:bidi="he-IL"/>
        </w:rPr>
        <w:t>complaint/</w:t>
      </w:r>
      <w:r w:rsidR="00537336" w:rsidRPr="00CA7C8E">
        <w:rPr>
          <w:rFonts w:asciiTheme="minorHAnsi" w:hAnsiTheme="minorHAnsi" w:cs="Times New Roman"/>
          <w:sz w:val="20"/>
          <w:szCs w:val="20"/>
          <w:lang w:bidi="he-IL"/>
        </w:rPr>
        <w:t xml:space="preserve"> anomal</w:t>
      </w:r>
      <w:r w:rsidR="00DC38BD">
        <w:rPr>
          <w:rFonts w:asciiTheme="minorHAnsi" w:hAnsiTheme="minorHAnsi" w:cs="Times New Roman"/>
          <w:sz w:val="20"/>
          <w:szCs w:val="20"/>
          <w:lang w:bidi="he-IL"/>
        </w:rPr>
        <w:t>y</w:t>
      </w:r>
      <w:r w:rsidR="00537336" w:rsidRPr="00CA7C8E">
        <w:rPr>
          <w:rFonts w:asciiTheme="minorHAnsi" w:hAnsiTheme="minorHAnsi" w:cs="Times New Roman"/>
          <w:sz w:val="20"/>
          <w:szCs w:val="20"/>
          <w:lang w:bidi="he-IL"/>
        </w:rPr>
        <w:t xml:space="preserve"> form, and send the form to the relevant Head of section for action. </w:t>
      </w:r>
    </w:p>
    <w:p w:rsidR="00537336" w:rsidRPr="00CA7C8E" w:rsidRDefault="00101D28" w:rsidP="00F75CCA">
      <w:pPr>
        <w:pStyle w:val="Style"/>
        <w:tabs>
          <w:tab w:val="left" w:pos="639"/>
        </w:tabs>
        <w:spacing w:before="115"/>
        <w:ind w:right="205"/>
        <w:jc w:val="both"/>
        <w:rPr>
          <w:rFonts w:asciiTheme="minorHAnsi" w:hAnsiTheme="minorHAnsi" w:cs="Times New Roman"/>
          <w:sz w:val="20"/>
          <w:szCs w:val="20"/>
          <w:lang w:bidi="he-IL"/>
        </w:rPr>
      </w:pPr>
      <w:r>
        <w:rPr>
          <w:rFonts w:asciiTheme="minorHAnsi" w:hAnsiTheme="minorHAnsi" w:cs="Times New Roman"/>
          <w:sz w:val="20"/>
          <w:szCs w:val="20"/>
          <w:lang w:bidi="he-IL"/>
        </w:rPr>
        <w:t>9</w:t>
      </w:r>
      <w:r w:rsidR="00537336" w:rsidRPr="00CA7C8E">
        <w:rPr>
          <w:rFonts w:asciiTheme="minorHAnsi" w:hAnsiTheme="minorHAnsi" w:cs="Times New Roman"/>
          <w:sz w:val="20"/>
          <w:szCs w:val="20"/>
          <w:lang w:bidi="he-IL"/>
        </w:rPr>
        <w:t>.2.8</w:t>
      </w:r>
      <w:r w:rsidR="00537336" w:rsidRPr="00CA7C8E">
        <w:rPr>
          <w:rFonts w:asciiTheme="minorHAnsi" w:hAnsiTheme="minorHAnsi" w:cs="Times New Roman"/>
          <w:sz w:val="20"/>
          <w:szCs w:val="20"/>
          <w:lang w:bidi="he-IL"/>
        </w:rPr>
        <w:tab/>
        <w:t xml:space="preserve">The </w:t>
      </w:r>
      <w:r w:rsidR="004D412D" w:rsidRPr="00CA7C8E">
        <w:rPr>
          <w:rFonts w:asciiTheme="minorHAnsi" w:hAnsiTheme="minorHAnsi" w:cs="Times New Roman"/>
          <w:sz w:val="20"/>
          <w:szCs w:val="20"/>
          <w:lang w:bidi="he-IL"/>
        </w:rPr>
        <w:t>Technical</w:t>
      </w:r>
      <w:r w:rsidR="00116B15" w:rsidRPr="00CA7C8E">
        <w:rPr>
          <w:rFonts w:asciiTheme="minorHAnsi" w:hAnsiTheme="minorHAnsi" w:cs="Times New Roman"/>
          <w:sz w:val="20"/>
          <w:szCs w:val="20"/>
          <w:lang w:bidi="he-IL"/>
        </w:rPr>
        <w:t xml:space="preserve"> </w:t>
      </w:r>
      <w:r w:rsidR="004D412D" w:rsidRPr="00CA7C8E">
        <w:rPr>
          <w:rFonts w:asciiTheme="minorHAnsi" w:hAnsiTheme="minorHAnsi" w:cs="Times New Roman"/>
          <w:sz w:val="20"/>
          <w:szCs w:val="20"/>
          <w:lang w:bidi="he-IL"/>
        </w:rPr>
        <w:t xml:space="preserve">Manager </w:t>
      </w:r>
      <w:r w:rsidR="00537336" w:rsidRPr="00CA7C8E">
        <w:rPr>
          <w:rFonts w:asciiTheme="minorHAnsi" w:hAnsiTheme="minorHAnsi" w:cs="Times New Roman"/>
          <w:sz w:val="20"/>
          <w:szCs w:val="20"/>
          <w:lang w:bidi="he-IL"/>
        </w:rPr>
        <w:t xml:space="preserve">shall ensure that the complaint is properly finalized and logged out from the register. </w:t>
      </w:r>
    </w:p>
    <w:p w:rsidR="00101D28" w:rsidRPr="00101D28" w:rsidRDefault="00101D28" w:rsidP="00101D28">
      <w:pPr>
        <w:pStyle w:val="ListParagraph"/>
        <w:widowControl w:val="0"/>
        <w:numPr>
          <w:ilvl w:val="0"/>
          <w:numId w:val="26"/>
        </w:numPr>
        <w:tabs>
          <w:tab w:val="left" w:pos="653"/>
        </w:tabs>
        <w:autoSpaceDE w:val="0"/>
        <w:autoSpaceDN w:val="0"/>
        <w:adjustRightInd w:val="0"/>
        <w:spacing w:before="115"/>
        <w:ind w:right="214"/>
        <w:contextualSpacing w:val="0"/>
        <w:jc w:val="both"/>
        <w:rPr>
          <w:rFonts w:asciiTheme="minorHAnsi" w:hAnsiTheme="minorHAnsi"/>
          <w:vanish/>
          <w:sz w:val="20"/>
          <w:szCs w:val="20"/>
          <w:lang w:bidi="he-IL"/>
        </w:rPr>
      </w:pPr>
    </w:p>
    <w:p w:rsidR="00101D28" w:rsidRPr="00101D28" w:rsidRDefault="00101D28" w:rsidP="00101D28">
      <w:pPr>
        <w:pStyle w:val="ListParagraph"/>
        <w:widowControl w:val="0"/>
        <w:numPr>
          <w:ilvl w:val="0"/>
          <w:numId w:val="26"/>
        </w:numPr>
        <w:tabs>
          <w:tab w:val="left" w:pos="653"/>
        </w:tabs>
        <w:autoSpaceDE w:val="0"/>
        <w:autoSpaceDN w:val="0"/>
        <w:adjustRightInd w:val="0"/>
        <w:spacing w:before="115"/>
        <w:ind w:right="214"/>
        <w:contextualSpacing w:val="0"/>
        <w:jc w:val="both"/>
        <w:rPr>
          <w:rFonts w:asciiTheme="minorHAnsi" w:hAnsiTheme="minorHAnsi"/>
          <w:vanish/>
          <w:sz w:val="20"/>
          <w:szCs w:val="20"/>
          <w:lang w:bidi="he-IL"/>
        </w:rPr>
      </w:pPr>
    </w:p>
    <w:p w:rsidR="00101D28" w:rsidRPr="00101D28" w:rsidRDefault="00101D28" w:rsidP="00101D28">
      <w:pPr>
        <w:pStyle w:val="ListParagraph"/>
        <w:widowControl w:val="0"/>
        <w:numPr>
          <w:ilvl w:val="0"/>
          <w:numId w:val="26"/>
        </w:numPr>
        <w:tabs>
          <w:tab w:val="left" w:pos="653"/>
        </w:tabs>
        <w:autoSpaceDE w:val="0"/>
        <w:autoSpaceDN w:val="0"/>
        <w:adjustRightInd w:val="0"/>
        <w:spacing w:before="115"/>
        <w:ind w:right="214"/>
        <w:contextualSpacing w:val="0"/>
        <w:jc w:val="both"/>
        <w:rPr>
          <w:rFonts w:asciiTheme="minorHAnsi" w:hAnsiTheme="minorHAnsi"/>
          <w:vanish/>
          <w:sz w:val="20"/>
          <w:szCs w:val="20"/>
          <w:lang w:bidi="he-IL"/>
        </w:rPr>
      </w:pPr>
    </w:p>
    <w:p w:rsidR="00101D28" w:rsidRPr="00101D28" w:rsidRDefault="00101D28" w:rsidP="00101D28">
      <w:pPr>
        <w:pStyle w:val="ListParagraph"/>
        <w:widowControl w:val="0"/>
        <w:numPr>
          <w:ilvl w:val="0"/>
          <w:numId w:val="26"/>
        </w:numPr>
        <w:tabs>
          <w:tab w:val="left" w:pos="653"/>
        </w:tabs>
        <w:autoSpaceDE w:val="0"/>
        <w:autoSpaceDN w:val="0"/>
        <w:adjustRightInd w:val="0"/>
        <w:spacing w:before="115"/>
        <w:ind w:right="214"/>
        <w:contextualSpacing w:val="0"/>
        <w:jc w:val="both"/>
        <w:rPr>
          <w:rFonts w:asciiTheme="minorHAnsi" w:hAnsiTheme="minorHAnsi"/>
          <w:vanish/>
          <w:sz w:val="20"/>
          <w:szCs w:val="20"/>
          <w:lang w:bidi="he-IL"/>
        </w:rPr>
      </w:pPr>
    </w:p>
    <w:p w:rsidR="00101D28" w:rsidRPr="00101D28" w:rsidRDefault="00101D28" w:rsidP="00101D28">
      <w:pPr>
        <w:pStyle w:val="ListParagraph"/>
        <w:widowControl w:val="0"/>
        <w:numPr>
          <w:ilvl w:val="1"/>
          <w:numId w:val="26"/>
        </w:numPr>
        <w:tabs>
          <w:tab w:val="left" w:pos="653"/>
        </w:tabs>
        <w:autoSpaceDE w:val="0"/>
        <w:autoSpaceDN w:val="0"/>
        <w:adjustRightInd w:val="0"/>
        <w:spacing w:before="115"/>
        <w:ind w:right="214"/>
        <w:contextualSpacing w:val="0"/>
        <w:jc w:val="both"/>
        <w:rPr>
          <w:rFonts w:asciiTheme="minorHAnsi" w:hAnsiTheme="minorHAnsi"/>
          <w:vanish/>
          <w:sz w:val="20"/>
          <w:szCs w:val="20"/>
          <w:lang w:bidi="he-IL"/>
        </w:rPr>
      </w:pPr>
    </w:p>
    <w:p w:rsidR="00537336" w:rsidRPr="00CA7C8E" w:rsidRDefault="00537336">
      <w:pPr>
        <w:pStyle w:val="Style"/>
        <w:numPr>
          <w:ilvl w:val="2"/>
          <w:numId w:val="26"/>
        </w:numPr>
        <w:tabs>
          <w:tab w:val="left" w:pos="653"/>
        </w:tabs>
        <w:spacing w:before="115"/>
        <w:ind w:right="214"/>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The </w:t>
      </w:r>
      <w:r w:rsidR="004D412D" w:rsidRPr="00CA7C8E">
        <w:rPr>
          <w:rFonts w:asciiTheme="minorHAnsi" w:hAnsiTheme="minorHAnsi" w:cs="Times New Roman"/>
          <w:sz w:val="20"/>
          <w:szCs w:val="20"/>
          <w:lang w:bidi="he-IL"/>
        </w:rPr>
        <w:t xml:space="preserve">Head </w:t>
      </w:r>
      <w:r w:rsidRPr="00CA7C8E">
        <w:rPr>
          <w:rFonts w:asciiTheme="minorHAnsi" w:hAnsiTheme="minorHAnsi" w:cs="Times New Roman"/>
          <w:sz w:val="20"/>
          <w:szCs w:val="20"/>
          <w:lang w:bidi="he-IL"/>
        </w:rPr>
        <w:t xml:space="preserve">of the functional unit shall carry out evaluation (risk analysis) and enter the evaluation results in part 2 of the form (Appendix B) which shall include a brief explanation of why the non-conformity happened, the effect on the </w:t>
      </w:r>
      <w:r w:rsidR="006D4692">
        <w:rPr>
          <w:rFonts w:asciiTheme="minorHAnsi" w:hAnsiTheme="minorHAnsi" w:cs="Times New Roman"/>
          <w:sz w:val="20"/>
          <w:szCs w:val="20"/>
          <w:lang w:bidi="he-IL"/>
        </w:rPr>
        <w:t>water analysis report.</w:t>
      </w:r>
      <w:r w:rsidR="00AB6174">
        <w:rPr>
          <w:rFonts w:asciiTheme="minorHAnsi" w:hAnsiTheme="minorHAnsi" w:cs="Times New Roman"/>
          <w:sz w:val="20"/>
          <w:szCs w:val="20"/>
          <w:lang w:bidi="he-IL"/>
        </w:rPr>
        <w:t xml:space="preserve"> </w:t>
      </w:r>
      <w:r w:rsidR="004D412D" w:rsidRPr="00CA7C8E">
        <w:rPr>
          <w:rFonts w:asciiTheme="minorHAnsi" w:hAnsiTheme="minorHAnsi" w:cs="Times New Roman"/>
          <w:sz w:val="20"/>
          <w:szCs w:val="20"/>
          <w:lang w:bidi="he-IL"/>
        </w:rPr>
        <w:t xml:space="preserve">Technical Manager </w:t>
      </w:r>
      <w:r w:rsidRPr="00CA7C8E">
        <w:rPr>
          <w:rFonts w:asciiTheme="minorHAnsi" w:hAnsiTheme="minorHAnsi" w:cs="Times New Roman"/>
          <w:sz w:val="20"/>
          <w:szCs w:val="20"/>
          <w:lang w:bidi="he-IL"/>
        </w:rPr>
        <w:t xml:space="preserve">shall authorize by signing in part 2 of the form. </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lastRenderedPageBreak/>
        <w:t xml:space="preserve">The Head of functional section shall institute an investigation and enter the findings of the investigation in part 3 of the form. </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The Head of functional section shall enter in part 4 of the form the actions that need to be taken to correct the non</w:t>
      </w:r>
      <w:r w:rsidR="00DC38BD">
        <w:rPr>
          <w:rFonts w:asciiTheme="minorHAnsi" w:hAnsiTheme="minorHAnsi" w:cs="Times New Roman"/>
          <w:sz w:val="20"/>
          <w:szCs w:val="20"/>
          <w:lang w:bidi="he-IL"/>
        </w:rPr>
        <w:t>-</w:t>
      </w:r>
      <w:r w:rsidRPr="00CA7C8E">
        <w:rPr>
          <w:rFonts w:asciiTheme="minorHAnsi" w:hAnsiTheme="minorHAnsi" w:cs="Times New Roman"/>
          <w:sz w:val="20"/>
          <w:szCs w:val="20"/>
          <w:lang w:bidi="he-IL"/>
        </w:rPr>
        <w:t xml:space="preserve">conformity and assign one or more members of staff to implement the </w:t>
      </w:r>
      <w:r w:rsidR="00DC38BD" w:rsidRPr="00CA7C8E">
        <w:rPr>
          <w:rFonts w:asciiTheme="minorHAnsi" w:hAnsiTheme="minorHAnsi" w:cs="Times New Roman"/>
          <w:sz w:val="20"/>
          <w:szCs w:val="20"/>
          <w:lang w:bidi="he-IL"/>
        </w:rPr>
        <w:t>Corrective Action</w:t>
      </w:r>
      <w:r w:rsidRPr="00CA7C8E">
        <w:rPr>
          <w:rFonts w:asciiTheme="minorHAnsi" w:hAnsiTheme="minorHAnsi" w:cs="Times New Roman"/>
          <w:sz w:val="20"/>
          <w:szCs w:val="20"/>
          <w:lang w:bidi="he-IL"/>
        </w:rPr>
        <w:t xml:space="preserve">. </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The Head of functional section shall retrieve and store evidence of nonconformity supplied. Part </w:t>
      </w:r>
      <w:r w:rsidR="00DC38BD">
        <w:rPr>
          <w:rFonts w:asciiTheme="minorHAnsi" w:hAnsiTheme="minorHAnsi" w:cs="Times New Roman"/>
          <w:sz w:val="20"/>
          <w:szCs w:val="20"/>
          <w:lang w:bidi="he-IL"/>
        </w:rPr>
        <w:t>4</w:t>
      </w:r>
      <w:r w:rsidRPr="00CA7C8E">
        <w:rPr>
          <w:rFonts w:asciiTheme="minorHAnsi" w:hAnsiTheme="minorHAnsi" w:cs="Times New Roman"/>
          <w:sz w:val="20"/>
          <w:szCs w:val="20"/>
          <w:lang w:bidi="he-IL"/>
        </w:rPr>
        <w:t xml:space="preserve"> of the form in Appendix B may be filled by the Head of functional section or any other officer assigned the duty of carrying out </w:t>
      </w:r>
      <w:r w:rsidR="00DC38BD" w:rsidRPr="00CA7C8E">
        <w:rPr>
          <w:rFonts w:asciiTheme="minorHAnsi" w:hAnsiTheme="minorHAnsi" w:cs="Times New Roman"/>
          <w:sz w:val="20"/>
          <w:szCs w:val="20"/>
          <w:lang w:bidi="he-IL"/>
        </w:rPr>
        <w:t>Corrective Action</w:t>
      </w:r>
      <w:r w:rsidRPr="00CA7C8E">
        <w:rPr>
          <w:rFonts w:asciiTheme="minorHAnsi" w:hAnsiTheme="minorHAnsi" w:cs="Times New Roman"/>
          <w:sz w:val="20"/>
          <w:szCs w:val="20"/>
          <w:lang w:bidi="he-IL"/>
        </w:rPr>
        <w:t>.</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Once the </w:t>
      </w:r>
      <w:r w:rsidR="006D4692" w:rsidRPr="00CA7C8E">
        <w:rPr>
          <w:rFonts w:asciiTheme="minorHAnsi" w:hAnsiTheme="minorHAnsi" w:cs="Times New Roman"/>
          <w:sz w:val="20"/>
          <w:szCs w:val="20"/>
          <w:lang w:bidi="he-IL"/>
        </w:rPr>
        <w:t xml:space="preserve">Corrective Action </w:t>
      </w:r>
      <w:r w:rsidRPr="00CA7C8E">
        <w:rPr>
          <w:rFonts w:asciiTheme="minorHAnsi" w:hAnsiTheme="minorHAnsi" w:cs="Times New Roman"/>
          <w:sz w:val="20"/>
          <w:szCs w:val="20"/>
          <w:lang w:bidi="he-IL"/>
        </w:rPr>
        <w:t xml:space="preserve">process is complete, the </w:t>
      </w:r>
      <w:r w:rsidR="003C0537" w:rsidRPr="00CA7C8E">
        <w:rPr>
          <w:rFonts w:asciiTheme="minorHAnsi" w:hAnsiTheme="minorHAnsi" w:cs="Times New Roman"/>
          <w:sz w:val="20"/>
          <w:szCs w:val="20"/>
          <w:lang w:bidi="he-IL"/>
        </w:rPr>
        <w:t xml:space="preserve">Head of section </w:t>
      </w:r>
      <w:r w:rsidRPr="00CA7C8E">
        <w:rPr>
          <w:rFonts w:asciiTheme="minorHAnsi" w:hAnsiTheme="minorHAnsi" w:cs="Times New Roman"/>
          <w:sz w:val="20"/>
          <w:szCs w:val="20"/>
          <w:lang w:bidi="he-IL"/>
        </w:rPr>
        <w:t xml:space="preserve">shall enter remarks and any recommendation for resumption of testing in part </w:t>
      </w:r>
      <w:r w:rsidR="006D4692">
        <w:rPr>
          <w:rFonts w:asciiTheme="minorHAnsi" w:hAnsiTheme="minorHAnsi" w:cs="Times New Roman"/>
          <w:sz w:val="20"/>
          <w:szCs w:val="20"/>
          <w:lang w:bidi="he-IL"/>
        </w:rPr>
        <w:t>5</w:t>
      </w:r>
      <w:r w:rsidRPr="00CA7C8E">
        <w:rPr>
          <w:rFonts w:asciiTheme="minorHAnsi" w:hAnsiTheme="minorHAnsi" w:cs="Times New Roman"/>
          <w:sz w:val="20"/>
          <w:szCs w:val="20"/>
          <w:lang w:bidi="he-IL"/>
        </w:rPr>
        <w:t xml:space="preserve"> of the form in Appendix B, make a copy for the section then forward the original form to </w:t>
      </w:r>
      <w:r w:rsidR="003C0537" w:rsidRPr="00CA7C8E">
        <w:rPr>
          <w:rFonts w:asciiTheme="minorHAnsi" w:hAnsiTheme="minorHAnsi" w:cs="Times New Roman"/>
          <w:sz w:val="20"/>
          <w:szCs w:val="20"/>
          <w:lang w:bidi="he-IL"/>
        </w:rPr>
        <w:t xml:space="preserve">Technical </w:t>
      </w:r>
      <w:r w:rsidRPr="00CA7C8E">
        <w:rPr>
          <w:rFonts w:asciiTheme="minorHAnsi" w:hAnsiTheme="minorHAnsi" w:cs="Times New Roman"/>
          <w:sz w:val="20"/>
          <w:szCs w:val="20"/>
          <w:lang w:bidi="he-IL"/>
        </w:rPr>
        <w:t xml:space="preserve">Manager for approval. </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The Head of functional section shall monitor the </w:t>
      </w:r>
      <w:r w:rsidR="003C0537" w:rsidRPr="00CA7C8E">
        <w:rPr>
          <w:rFonts w:asciiTheme="minorHAnsi" w:hAnsiTheme="minorHAnsi" w:cs="Times New Roman"/>
          <w:sz w:val="20"/>
          <w:szCs w:val="20"/>
          <w:lang w:bidi="he-IL"/>
        </w:rPr>
        <w:t>analysis</w:t>
      </w:r>
      <w:r w:rsidRPr="00CA7C8E">
        <w:rPr>
          <w:rFonts w:asciiTheme="minorHAnsi" w:hAnsiTheme="minorHAnsi" w:cs="Times New Roman"/>
          <w:sz w:val="20"/>
          <w:szCs w:val="20"/>
          <w:lang w:bidi="he-IL"/>
        </w:rPr>
        <w:t xml:space="preserve"> under similar conditions to results in part 2 of the form in Appendix B which shall include a brief explanation of why the non</w:t>
      </w:r>
      <w:r w:rsidR="00DC38BD">
        <w:rPr>
          <w:rFonts w:asciiTheme="minorHAnsi" w:hAnsiTheme="minorHAnsi" w:cs="Times New Roman"/>
          <w:sz w:val="20"/>
          <w:szCs w:val="20"/>
          <w:lang w:bidi="he-IL"/>
        </w:rPr>
        <w:t>-</w:t>
      </w:r>
      <w:r w:rsidRPr="00CA7C8E">
        <w:rPr>
          <w:rFonts w:asciiTheme="minorHAnsi" w:hAnsiTheme="minorHAnsi" w:cs="Times New Roman"/>
          <w:sz w:val="20"/>
          <w:szCs w:val="20"/>
          <w:lang w:bidi="he-IL"/>
        </w:rPr>
        <w:t xml:space="preserve">conformity happened, the effect on the </w:t>
      </w:r>
      <w:r w:rsidR="003C0537" w:rsidRPr="00CA7C8E">
        <w:rPr>
          <w:rFonts w:asciiTheme="minorHAnsi" w:hAnsiTheme="minorHAnsi" w:cs="Times New Roman"/>
          <w:sz w:val="20"/>
          <w:szCs w:val="20"/>
          <w:lang w:bidi="he-IL"/>
        </w:rPr>
        <w:t>analysis</w:t>
      </w:r>
      <w:r w:rsidR="006D4692">
        <w:rPr>
          <w:rFonts w:asciiTheme="minorHAnsi" w:hAnsiTheme="minorHAnsi" w:cs="Times New Roman"/>
          <w:sz w:val="20"/>
          <w:szCs w:val="20"/>
          <w:lang w:bidi="he-IL"/>
        </w:rPr>
        <w:t>,</w:t>
      </w:r>
      <w:r w:rsidRPr="00CA7C8E">
        <w:rPr>
          <w:rFonts w:asciiTheme="minorHAnsi" w:hAnsiTheme="minorHAnsi" w:cs="Times New Roman"/>
          <w:sz w:val="20"/>
          <w:szCs w:val="20"/>
          <w:lang w:bidi="he-IL"/>
        </w:rPr>
        <w:t xml:space="preserve"> check the effectiveness of the </w:t>
      </w:r>
      <w:r w:rsidR="006D4692" w:rsidRPr="00CA7C8E">
        <w:rPr>
          <w:rFonts w:asciiTheme="minorHAnsi" w:hAnsiTheme="minorHAnsi" w:cs="Times New Roman"/>
          <w:sz w:val="20"/>
          <w:szCs w:val="20"/>
          <w:lang w:bidi="he-IL"/>
        </w:rPr>
        <w:t xml:space="preserve">Corrective Action </w:t>
      </w:r>
      <w:r w:rsidRPr="00CA7C8E">
        <w:rPr>
          <w:rFonts w:asciiTheme="minorHAnsi" w:hAnsiTheme="minorHAnsi" w:cs="Times New Roman"/>
          <w:sz w:val="20"/>
          <w:szCs w:val="20"/>
          <w:lang w:bidi="he-IL"/>
        </w:rPr>
        <w:t xml:space="preserve">taken and enter the results. The </w:t>
      </w:r>
      <w:r w:rsidR="003C0537" w:rsidRPr="00CA7C8E">
        <w:rPr>
          <w:rFonts w:asciiTheme="minorHAnsi" w:hAnsiTheme="minorHAnsi" w:cs="Times New Roman"/>
          <w:sz w:val="20"/>
          <w:szCs w:val="20"/>
          <w:lang w:bidi="he-IL"/>
        </w:rPr>
        <w:t xml:space="preserve">Technical Manager </w:t>
      </w:r>
      <w:r w:rsidRPr="00CA7C8E">
        <w:rPr>
          <w:rFonts w:asciiTheme="minorHAnsi" w:hAnsiTheme="minorHAnsi" w:cs="Times New Roman"/>
          <w:sz w:val="20"/>
          <w:szCs w:val="20"/>
          <w:lang w:bidi="he-IL"/>
        </w:rPr>
        <w:t xml:space="preserve">shall communicate the findings to the customer. </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The </w:t>
      </w:r>
      <w:r w:rsidR="003C0537" w:rsidRPr="00CA7C8E">
        <w:rPr>
          <w:rFonts w:asciiTheme="minorHAnsi" w:hAnsiTheme="minorHAnsi" w:cs="Times New Roman"/>
          <w:sz w:val="20"/>
          <w:szCs w:val="20"/>
          <w:lang w:bidi="he-IL"/>
        </w:rPr>
        <w:t xml:space="preserve">Quality Manager </w:t>
      </w:r>
      <w:r w:rsidRPr="00CA7C8E">
        <w:rPr>
          <w:rFonts w:asciiTheme="minorHAnsi" w:hAnsiTheme="minorHAnsi" w:cs="Times New Roman"/>
          <w:sz w:val="20"/>
          <w:szCs w:val="20"/>
          <w:lang w:bidi="he-IL"/>
        </w:rPr>
        <w:t>will decide if an audit of the area concerned is necessary. Any such audit shall be done in accordance with procedure.</w:t>
      </w:r>
    </w:p>
    <w:p w:rsidR="00537336" w:rsidRPr="00CA7C8E" w:rsidRDefault="00537336" w:rsidP="00F75CCA">
      <w:pPr>
        <w:pStyle w:val="Style"/>
        <w:numPr>
          <w:ilvl w:val="2"/>
          <w:numId w:val="26"/>
        </w:numPr>
        <w:tabs>
          <w:tab w:val="left" w:pos="653"/>
        </w:tabs>
        <w:spacing w:before="115"/>
        <w:ind w:left="0" w:right="214" w:firstLine="0"/>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Details of the complaints/anomalies and the </w:t>
      </w:r>
      <w:r w:rsidR="006D4692" w:rsidRPr="00CA7C8E">
        <w:rPr>
          <w:rFonts w:asciiTheme="minorHAnsi" w:hAnsiTheme="minorHAnsi" w:cs="Times New Roman"/>
          <w:sz w:val="20"/>
          <w:szCs w:val="20"/>
          <w:lang w:bidi="he-IL"/>
        </w:rPr>
        <w:t xml:space="preserve">Corrective Actions </w:t>
      </w:r>
      <w:r w:rsidRPr="00CA7C8E">
        <w:rPr>
          <w:rFonts w:asciiTheme="minorHAnsi" w:hAnsiTheme="minorHAnsi" w:cs="Times New Roman"/>
          <w:sz w:val="20"/>
          <w:szCs w:val="20"/>
          <w:lang w:bidi="he-IL"/>
        </w:rPr>
        <w:t xml:space="preserve">shall be extracted by the Head of functional section who shall carry out analysis and evaluation of data including trends and risks and keep their records and use these to improve service delivery and for reports and further decisions in </w:t>
      </w:r>
      <w:r w:rsidR="006D4692" w:rsidRPr="00CA7C8E">
        <w:rPr>
          <w:rFonts w:asciiTheme="minorHAnsi" w:hAnsiTheme="minorHAnsi" w:cs="Times New Roman"/>
          <w:sz w:val="20"/>
          <w:szCs w:val="20"/>
          <w:lang w:bidi="he-IL"/>
        </w:rPr>
        <w:t>Management Review Meetings</w:t>
      </w:r>
      <w:r w:rsidRPr="00CA7C8E">
        <w:rPr>
          <w:rFonts w:asciiTheme="minorHAnsi" w:hAnsiTheme="minorHAnsi" w:cs="Times New Roman"/>
          <w:sz w:val="20"/>
          <w:szCs w:val="20"/>
          <w:lang w:bidi="he-IL"/>
        </w:rPr>
        <w:t>.</w:t>
      </w:r>
    </w:p>
    <w:p w:rsidR="00537336" w:rsidRPr="00CA7C8E" w:rsidRDefault="00537336" w:rsidP="00F75CCA">
      <w:pPr>
        <w:pStyle w:val="Style"/>
        <w:numPr>
          <w:ilvl w:val="1"/>
          <w:numId w:val="26"/>
        </w:numPr>
        <w:tabs>
          <w:tab w:val="left" w:pos="653"/>
        </w:tabs>
        <w:spacing w:before="115"/>
        <w:ind w:right="214"/>
        <w:jc w:val="both"/>
        <w:rPr>
          <w:rFonts w:asciiTheme="minorHAnsi" w:hAnsiTheme="minorHAnsi" w:cs="Times New Roman"/>
          <w:sz w:val="20"/>
          <w:szCs w:val="20"/>
          <w:lang w:bidi="he-IL"/>
        </w:rPr>
      </w:pPr>
      <w:r w:rsidRPr="00CA7C8E">
        <w:rPr>
          <w:rFonts w:asciiTheme="minorHAnsi" w:hAnsiTheme="minorHAnsi" w:cs="Times New Roman"/>
          <w:b/>
          <w:bCs/>
          <w:sz w:val="20"/>
          <w:szCs w:val="20"/>
          <w:lang w:bidi="he-IL"/>
        </w:rPr>
        <w:t xml:space="preserve">Anomalies </w:t>
      </w:r>
    </w:p>
    <w:p w:rsidR="00101D28" w:rsidRPr="00101D28" w:rsidRDefault="00101D28" w:rsidP="00101D28">
      <w:pPr>
        <w:pStyle w:val="ListParagraph"/>
        <w:widowControl w:val="0"/>
        <w:numPr>
          <w:ilvl w:val="0"/>
          <w:numId w:val="28"/>
        </w:numPr>
        <w:tabs>
          <w:tab w:val="left" w:pos="667"/>
        </w:tabs>
        <w:autoSpaceDE w:val="0"/>
        <w:autoSpaceDN w:val="0"/>
        <w:adjustRightInd w:val="0"/>
        <w:spacing w:before="115"/>
        <w:ind w:right="214"/>
        <w:contextualSpacing w:val="0"/>
        <w:jc w:val="both"/>
        <w:rPr>
          <w:rFonts w:asciiTheme="minorHAnsi" w:hAnsiTheme="minorHAnsi"/>
          <w:vanish/>
          <w:sz w:val="20"/>
          <w:szCs w:val="20"/>
          <w:lang w:bidi="he-IL"/>
        </w:rPr>
      </w:pPr>
    </w:p>
    <w:p w:rsidR="00101D28" w:rsidRPr="00101D28" w:rsidRDefault="00101D28" w:rsidP="00101D28">
      <w:pPr>
        <w:pStyle w:val="ListParagraph"/>
        <w:widowControl w:val="0"/>
        <w:numPr>
          <w:ilvl w:val="0"/>
          <w:numId w:val="28"/>
        </w:numPr>
        <w:tabs>
          <w:tab w:val="left" w:pos="667"/>
        </w:tabs>
        <w:autoSpaceDE w:val="0"/>
        <w:autoSpaceDN w:val="0"/>
        <w:adjustRightInd w:val="0"/>
        <w:spacing w:before="115"/>
        <w:ind w:right="214"/>
        <w:contextualSpacing w:val="0"/>
        <w:jc w:val="both"/>
        <w:rPr>
          <w:rFonts w:asciiTheme="minorHAnsi" w:hAnsiTheme="minorHAnsi"/>
          <w:vanish/>
          <w:sz w:val="20"/>
          <w:szCs w:val="20"/>
          <w:lang w:bidi="he-IL"/>
        </w:rPr>
      </w:pPr>
    </w:p>
    <w:p w:rsidR="00101D28" w:rsidRPr="00101D28" w:rsidRDefault="00101D28" w:rsidP="00101D28">
      <w:pPr>
        <w:pStyle w:val="ListParagraph"/>
        <w:widowControl w:val="0"/>
        <w:numPr>
          <w:ilvl w:val="1"/>
          <w:numId w:val="28"/>
        </w:numPr>
        <w:tabs>
          <w:tab w:val="left" w:pos="667"/>
        </w:tabs>
        <w:autoSpaceDE w:val="0"/>
        <w:autoSpaceDN w:val="0"/>
        <w:adjustRightInd w:val="0"/>
        <w:spacing w:before="115"/>
        <w:ind w:right="214"/>
        <w:contextualSpacing w:val="0"/>
        <w:jc w:val="both"/>
        <w:rPr>
          <w:rFonts w:asciiTheme="minorHAnsi" w:hAnsiTheme="minorHAnsi"/>
          <w:vanish/>
          <w:sz w:val="20"/>
          <w:szCs w:val="20"/>
          <w:lang w:bidi="he-IL"/>
        </w:rPr>
      </w:pPr>
    </w:p>
    <w:p w:rsidR="00537336" w:rsidRPr="00CA7C8E" w:rsidRDefault="00537336">
      <w:pPr>
        <w:pStyle w:val="Style"/>
        <w:numPr>
          <w:ilvl w:val="2"/>
          <w:numId w:val="28"/>
        </w:numPr>
        <w:tabs>
          <w:tab w:val="left" w:pos="667"/>
        </w:tabs>
        <w:spacing w:before="115"/>
        <w:ind w:right="214"/>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When an anomaly is detected, the staff member who finds the anomaly shall inform the Head of functional section. </w:t>
      </w:r>
    </w:p>
    <w:p w:rsidR="00537336" w:rsidRPr="00CA7C8E" w:rsidRDefault="00537336" w:rsidP="00F75CCA">
      <w:pPr>
        <w:pStyle w:val="Style"/>
        <w:numPr>
          <w:ilvl w:val="2"/>
          <w:numId w:val="28"/>
        </w:numPr>
        <w:tabs>
          <w:tab w:val="left" w:pos="681"/>
        </w:tabs>
        <w:spacing w:before="115"/>
        <w:ind w:right="214"/>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If the </w:t>
      </w:r>
      <w:r w:rsidR="003C0537" w:rsidRPr="00CA7C8E">
        <w:rPr>
          <w:rFonts w:asciiTheme="minorHAnsi" w:hAnsiTheme="minorHAnsi" w:cs="Times New Roman"/>
          <w:sz w:val="20"/>
          <w:szCs w:val="20"/>
          <w:lang w:bidi="he-IL"/>
        </w:rPr>
        <w:t>laboratory</w:t>
      </w:r>
      <w:r w:rsidR="00DA35AE" w:rsidRPr="00CA7C8E">
        <w:rPr>
          <w:rFonts w:asciiTheme="minorHAnsi" w:hAnsiTheme="minorHAnsi" w:cs="Times New Roman"/>
          <w:sz w:val="20"/>
          <w:szCs w:val="20"/>
          <w:lang w:bidi="he-IL"/>
        </w:rPr>
        <w:t xml:space="preserve"> test report</w:t>
      </w:r>
      <w:r w:rsidRPr="00CA7C8E">
        <w:rPr>
          <w:rFonts w:asciiTheme="minorHAnsi" w:hAnsiTheme="minorHAnsi" w:cs="Times New Roman"/>
          <w:sz w:val="20"/>
          <w:szCs w:val="20"/>
          <w:lang w:bidi="he-IL"/>
        </w:rPr>
        <w:t xml:space="preserve"> has not been sent to the customer or the anomaly does not affect the quality of the </w:t>
      </w:r>
      <w:r w:rsidR="00DA35AE" w:rsidRPr="00CA7C8E">
        <w:rPr>
          <w:rFonts w:asciiTheme="minorHAnsi" w:hAnsiTheme="minorHAnsi" w:cs="Times New Roman"/>
          <w:sz w:val="20"/>
          <w:szCs w:val="20"/>
          <w:lang w:bidi="he-IL"/>
        </w:rPr>
        <w:t>results</w:t>
      </w:r>
      <w:r w:rsidRPr="00CA7C8E">
        <w:rPr>
          <w:rFonts w:asciiTheme="minorHAnsi" w:hAnsiTheme="minorHAnsi" w:cs="Times New Roman"/>
          <w:sz w:val="20"/>
          <w:szCs w:val="20"/>
          <w:lang w:bidi="he-IL"/>
        </w:rPr>
        <w:t xml:space="preserve"> the Head of functional section shall take action on the anomaly in accordance wit</w:t>
      </w:r>
      <w:r w:rsidR="0071529D" w:rsidRPr="00CA7C8E">
        <w:rPr>
          <w:rFonts w:asciiTheme="minorHAnsi" w:hAnsiTheme="minorHAnsi" w:cs="Times New Roman"/>
          <w:sz w:val="20"/>
          <w:szCs w:val="20"/>
          <w:lang w:bidi="he-IL"/>
        </w:rPr>
        <w:t xml:space="preserve">h clauses </w:t>
      </w:r>
      <w:r w:rsidR="00101D28">
        <w:rPr>
          <w:rFonts w:asciiTheme="minorHAnsi" w:hAnsiTheme="minorHAnsi" w:cs="Times New Roman"/>
          <w:sz w:val="20"/>
          <w:szCs w:val="20"/>
          <w:lang w:bidi="he-IL"/>
        </w:rPr>
        <w:t>9</w:t>
      </w:r>
      <w:r w:rsidRPr="00CA7C8E">
        <w:rPr>
          <w:rFonts w:asciiTheme="minorHAnsi" w:hAnsiTheme="minorHAnsi" w:cs="Times New Roman"/>
          <w:sz w:val="20"/>
          <w:szCs w:val="20"/>
          <w:lang w:bidi="he-IL"/>
        </w:rPr>
        <w:t xml:space="preserve">.2.3 to </w:t>
      </w:r>
      <w:r w:rsidR="00101D28">
        <w:rPr>
          <w:rFonts w:asciiTheme="minorHAnsi" w:hAnsiTheme="minorHAnsi" w:cs="Times New Roman"/>
          <w:sz w:val="20"/>
          <w:szCs w:val="20"/>
          <w:lang w:bidi="he-IL"/>
        </w:rPr>
        <w:t>9</w:t>
      </w:r>
      <w:r w:rsidRPr="00CA7C8E">
        <w:rPr>
          <w:rFonts w:asciiTheme="minorHAnsi" w:hAnsiTheme="minorHAnsi" w:cs="Times New Roman"/>
          <w:sz w:val="20"/>
          <w:szCs w:val="20"/>
          <w:lang w:bidi="he-IL"/>
        </w:rPr>
        <w:t xml:space="preserve">.2.15. </w:t>
      </w:r>
    </w:p>
    <w:p w:rsidR="00537336" w:rsidRPr="00CA7C8E" w:rsidRDefault="00537336" w:rsidP="00F75CCA">
      <w:pPr>
        <w:pStyle w:val="Style"/>
        <w:numPr>
          <w:ilvl w:val="2"/>
          <w:numId w:val="28"/>
        </w:numPr>
        <w:tabs>
          <w:tab w:val="left" w:pos="681"/>
        </w:tabs>
        <w:spacing w:before="115"/>
        <w:ind w:right="214"/>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If the anomaly is detected after the </w:t>
      </w:r>
      <w:r w:rsidR="00DA35AE" w:rsidRPr="00CA7C8E">
        <w:rPr>
          <w:rFonts w:asciiTheme="minorHAnsi" w:hAnsiTheme="minorHAnsi" w:cs="Times New Roman"/>
          <w:sz w:val="20"/>
          <w:szCs w:val="20"/>
          <w:lang w:bidi="he-IL"/>
        </w:rPr>
        <w:t xml:space="preserve">laboratory test report </w:t>
      </w:r>
      <w:r w:rsidRPr="00CA7C8E">
        <w:rPr>
          <w:rFonts w:asciiTheme="minorHAnsi" w:hAnsiTheme="minorHAnsi" w:cs="Times New Roman"/>
          <w:sz w:val="20"/>
          <w:szCs w:val="20"/>
          <w:lang w:bidi="he-IL"/>
        </w:rPr>
        <w:t xml:space="preserve">is delivered to the customer and there is doubt on the quality of the results, the Head of functional section shall fill part 1 of the complaints and anomalies form and forward to the </w:t>
      </w:r>
      <w:r w:rsidR="00DA35AE" w:rsidRPr="00CA7C8E">
        <w:rPr>
          <w:rFonts w:asciiTheme="minorHAnsi" w:hAnsiTheme="minorHAnsi" w:cs="Times New Roman"/>
          <w:sz w:val="20"/>
          <w:szCs w:val="20"/>
          <w:lang w:bidi="he-IL"/>
        </w:rPr>
        <w:t xml:space="preserve">Technical </w:t>
      </w:r>
      <w:r w:rsidRPr="00CA7C8E">
        <w:rPr>
          <w:rFonts w:asciiTheme="minorHAnsi" w:hAnsiTheme="minorHAnsi" w:cs="Times New Roman"/>
          <w:sz w:val="20"/>
          <w:szCs w:val="20"/>
          <w:lang w:bidi="he-IL"/>
        </w:rPr>
        <w:t xml:space="preserve">Manager. </w:t>
      </w:r>
    </w:p>
    <w:p w:rsidR="00537336" w:rsidRPr="00CA7C8E" w:rsidRDefault="00537336" w:rsidP="00F75CCA">
      <w:pPr>
        <w:pStyle w:val="Style"/>
        <w:numPr>
          <w:ilvl w:val="2"/>
          <w:numId w:val="28"/>
        </w:numPr>
        <w:tabs>
          <w:tab w:val="left" w:pos="662"/>
        </w:tabs>
        <w:spacing w:before="115"/>
        <w:ind w:right="214"/>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The </w:t>
      </w:r>
      <w:r w:rsidR="00DA35AE" w:rsidRPr="00CA7C8E">
        <w:rPr>
          <w:rFonts w:asciiTheme="minorHAnsi" w:hAnsiTheme="minorHAnsi" w:cs="Times New Roman"/>
          <w:sz w:val="20"/>
          <w:szCs w:val="20"/>
          <w:lang w:bidi="he-IL"/>
        </w:rPr>
        <w:t xml:space="preserve">Technical Manager </w:t>
      </w:r>
      <w:r w:rsidRPr="00CA7C8E">
        <w:rPr>
          <w:rFonts w:asciiTheme="minorHAnsi" w:hAnsiTheme="minorHAnsi" w:cs="Times New Roman"/>
          <w:sz w:val="20"/>
          <w:szCs w:val="20"/>
          <w:lang w:bidi="he-IL"/>
        </w:rPr>
        <w:t>shall enter the details of the non</w:t>
      </w:r>
      <w:r w:rsidR="007B2400">
        <w:rPr>
          <w:rFonts w:asciiTheme="minorHAnsi" w:hAnsiTheme="minorHAnsi" w:cs="Times New Roman"/>
          <w:sz w:val="20"/>
          <w:szCs w:val="20"/>
          <w:lang w:bidi="he-IL"/>
        </w:rPr>
        <w:t>-</w:t>
      </w:r>
      <w:r w:rsidRPr="00CA7C8E">
        <w:rPr>
          <w:rFonts w:asciiTheme="minorHAnsi" w:hAnsiTheme="minorHAnsi" w:cs="Times New Roman"/>
          <w:sz w:val="20"/>
          <w:szCs w:val="20"/>
          <w:lang w:bidi="he-IL"/>
        </w:rPr>
        <w:t xml:space="preserve">conformity in the register according to </w:t>
      </w:r>
      <w:r w:rsidR="0071529D" w:rsidRPr="00CA7C8E">
        <w:rPr>
          <w:rFonts w:asciiTheme="minorHAnsi" w:hAnsiTheme="minorHAnsi" w:cs="Times New Roman"/>
          <w:sz w:val="20"/>
          <w:szCs w:val="20"/>
          <w:lang w:bidi="he-IL"/>
        </w:rPr>
        <w:t xml:space="preserve">clause </w:t>
      </w:r>
      <w:r w:rsidR="00101D28">
        <w:rPr>
          <w:rFonts w:asciiTheme="minorHAnsi" w:hAnsiTheme="minorHAnsi" w:cs="Times New Roman"/>
          <w:sz w:val="20"/>
          <w:szCs w:val="20"/>
          <w:lang w:bidi="he-IL"/>
        </w:rPr>
        <w:t>9</w:t>
      </w:r>
      <w:r w:rsidRPr="00CA7C8E">
        <w:rPr>
          <w:rFonts w:asciiTheme="minorHAnsi" w:hAnsiTheme="minorHAnsi" w:cs="Times New Roman"/>
          <w:sz w:val="20"/>
          <w:szCs w:val="20"/>
          <w:lang w:bidi="he-IL"/>
        </w:rPr>
        <w:t>.2.3 and by letter inform the customer of the non</w:t>
      </w:r>
      <w:r w:rsidR="007B2400">
        <w:rPr>
          <w:rFonts w:asciiTheme="minorHAnsi" w:hAnsiTheme="minorHAnsi" w:cs="Times New Roman"/>
          <w:sz w:val="20"/>
          <w:szCs w:val="20"/>
          <w:lang w:bidi="he-IL"/>
        </w:rPr>
        <w:t>-</w:t>
      </w:r>
      <w:r w:rsidRPr="00CA7C8E">
        <w:rPr>
          <w:rFonts w:asciiTheme="minorHAnsi" w:hAnsiTheme="minorHAnsi" w:cs="Times New Roman"/>
          <w:sz w:val="20"/>
          <w:szCs w:val="20"/>
          <w:lang w:bidi="he-IL"/>
        </w:rPr>
        <w:t xml:space="preserve">conformity detected and recall the test report. </w:t>
      </w:r>
    </w:p>
    <w:p w:rsidR="00537336" w:rsidRPr="00CA7C8E" w:rsidRDefault="00537336" w:rsidP="00F75CCA">
      <w:pPr>
        <w:pStyle w:val="Style"/>
        <w:numPr>
          <w:ilvl w:val="2"/>
          <w:numId w:val="28"/>
        </w:numPr>
        <w:tabs>
          <w:tab w:val="left" w:pos="681"/>
        </w:tabs>
        <w:spacing w:before="115"/>
        <w:ind w:right="214"/>
        <w:jc w:val="both"/>
        <w:rPr>
          <w:rFonts w:asciiTheme="minorHAnsi" w:hAnsiTheme="minorHAnsi" w:cs="Times New Roman"/>
          <w:sz w:val="20"/>
          <w:szCs w:val="20"/>
          <w:lang w:bidi="he-IL"/>
        </w:rPr>
      </w:pPr>
      <w:r w:rsidRPr="00CA7C8E">
        <w:rPr>
          <w:rFonts w:asciiTheme="minorHAnsi" w:hAnsiTheme="minorHAnsi" w:cs="Times New Roman"/>
          <w:sz w:val="20"/>
          <w:szCs w:val="20"/>
          <w:lang w:bidi="he-IL"/>
        </w:rPr>
        <w:t xml:space="preserve">Upon receipt of the </w:t>
      </w:r>
      <w:r w:rsidR="00DA35AE" w:rsidRPr="00CA7C8E">
        <w:rPr>
          <w:rFonts w:asciiTheme="minorHAnsi" w:hAnsiTheme="minorHAnsi" w:cs="Times New Roman"/>
          <w:sz w:val="20"/>
          <w:szCs w:val="20"/>
          <w:lang w:bidi="he-IL"/>
        </w:rPr>
        <w:t xml:space="preserve">laboratory test report </w:t>
      </w:r>
      <w:r w:rsidRPr="00CA7C8E">
        <w:rPr>
          <w:rFonts w:asciiTheme="minorHAnsi" w:hAnsiTheme="minorHAnsi" w:cs="Times New Roman"/>
          <w:sz w:val="20"/>
          <w:szCs w:val="20"/>
          <w:lang w:bidi="he-IL"/>
        </w:rPr>
        <w:t xml:space="preserve">the </w:t>
      </w:r>
      <w:r w:rsidR="00DA35AE" w:rsidRPr="00CA7C8E">
        <w:rPr>
          <w:rFonts w:asciiTheme="minorHAnsi" w:hAnsiTheme="minorHAnsi" w:cs="Times New Roman"/>
          <w:sz w:val="20"/>
          <w:szCs w:val="20"/>
          <w:lang w:bidi="he-IL"/>
        </w:rPr>
        <w:t xml:space="preserve">Technical Manager </w:t>
      </w:r>
      <w:r w:rsidRPr="00CA7C8E">
        <w:rPr>
          <w:rFonts w:asciiTheme="minorHAnsi" w:hAnsiTheme="minorHAnsi" w:cs="Times New Roman"/>
          <w:sz w:val="20"/>
          <w:szCs w:val="20"/>
          <w:lang w:bidi="he-IL"/>
        </w:rPr>
        <w:t xml:space="preserve">shall continue with the </w:t>
      </w:r>
      <w:r w:rsidR="007B2400" w:rsidRPr="00CA7C8E">
        <w:rPr>
          <w:rFonts w:asciiTheme="minorHAnsi" w:hAnsiTheme="minorHAnsi" w:cs="Times New Roman"/>
          <w:sz w:val="20"/>
          <w:szCs w:val="20"/>
          <w:lang w:bidi="he-IL"/>
        </w:rPr>
        <w:t xml:space="preserve">Corrective Action </w:t>
      </w:r>
      <w:r w:rsidR="0071529D" w:rsidRPr="00CA7C8E">
        <w:rPr>
          <w:rFonts w:asciiTheme="minorHAnsi" w:hAnsiTheme="minorHAnsi" w:cs="Times New Roman"/>
          <w:sz w:val="20"/>
          <w:szCs w:val="20"/>
          <w:lang w:bidi="he-IL"/>
        </w:rPr>
        <w:t xml:space="preserve">process from clause </w:t>
      </w:r>
      <w:r w:rsidR="00101D28">
        <w:rPr>
          <w:rFonts w:asciiTheme="minorHAnsi" w:hAnsiTheme="minorHAnsi" w:cs="Times New Roman"/>
          <w:sz w:val="20"/>
          <w:szCs w:val="20"/>
          <w:lang w:bidi="he-IL"/>
        </w:rPr>
        <w:t>9</w:t>
      </w:r>
      <w:r w:rsidRPr="00CA7C8E">
        <w:rPr>
          <w:rFonts w:asciiTheme="minorHAnsi" w:hAnsiTheme="minorHAnsi" w:cs="Times New Roman"/>
          <w:sz w:val="20"/>
          <w:szCs w:val="20"/>
          <w:lang w:bidi="he-IL"/>
        </w:rPr>
        <w:t xml:space="preserve">.2.5 above. </w:t>
      </w:r>
    </w:p>
    <w:p w:rsidR="00537336" w:rsidRPr="00CA7C8E" w:rsidRDefault="00537336" w:rsidP="00F75CCA">
      <w:pPr>
        <w:pStyle w:val="Style"/>
        <w:numPr>
          <w:ilvl w:val="1"/>
          <w:numId w:val="28"/>
        </w:numPr>
        <w:tabs>
          <w:tab w:val="left" w:pos="681"/>
        </w:tabs>
        <w:spacing w:before="115"/>
        <w:ind w:right="214"/>
        <w:jc w:val="both"/>
        <w:rPr>
          <w:rFonts w:asciiTheme="minorHAnsi" w:hAnsiTheme="minorHAnsi" w:cs="Times New Roman"/>
          <w:sz w:val="20"/>
          <w:szCs w:val="20"/>
          <w:lang w:bidi="he-IL"/>
        </w:rPr>
      </w:pPr>
      <w:r w:rsidRPr="00CA7C8E">
        <w:rPr>
          <w:rFonts w:asciiTheme="minorHAnsi" w:hAnsiTheme="minorHAnsi"/>
          <w:b/>
          <w:sz w:val="20"/>
          <w:szCs w:val="20"/>
        </w:rPr>
        <w:t>Records</w:t>
      </w:r>
    </w:p>
    <w:p w:rsidR="00537336" w:rsidRPr="00CA7C8E" w:rsidRDefault="00537336" w:rsidP="00F75CCA">
      <w:pPr>
        <w:pStyle w:val="Style"/>
        <w:numPr>
          <w:ilvl w:val="2"/>
          <w:numId w:val="28"/>
        </w:numPr>
        <w:tabs>
          <w:tab w:val="left" w:pos="681"/>
        </w:tabs>
        <w:spacing w:before="115"/>
        <w:ind w:right="214"/>
        <w:jc w:val="both"/>
        <w:rPr>
          <w:rFonts w:asciiTheme="minorHAnsi" w:hAnsiTheme="minorHAnsi" w:cs="Times New Roman"/>
          <w:sz w:val="20"/>
          <w:szCs w:val="20"/>
          <w:lang w:bidi="he-IL"/>
        </w:rPr>
      </w:pPr>
      <w:r w:rsidRPr="00CA7C8E">
        <w:rPr>
          <w:rFonts w:asciiTheme="minorHAnsi" w:hAnsiTheme="minorHAnsi"/>
          <w:sz w:val="20"/>
          <w:szCs w:val="20"/>
        </w:rPr>
        <w:t xml:space="preserve">A register of all complaints, anomalies and other </w:t>
      </w:r>
      <w:r w:rsidR="00DC38BD">
        <w:rPr>
          <w:rFonts w:asciiTheme="minorHAnsi" w:hAnsiTheme="minorHAnsi"/>
          <w:sz w:val="20"/>
          <w:szCs w:val="20"/>
        </w:rPr>
        <w:t>non-conformities</w:t>
      </w:r>
      <w:r w:rsidRPr="00CA7C8E">
        <w:rPr>
          <w:rFonts w:asciiTheme="minorHAnsi" w:hAnsiTheme="minorHAnsi"/>
          <w:sz w:val="20"/>
          <w:szCs w:val="20"/>
        </w:rPr>
        <w:t xml:space="preserve"> involving communication with the customer shall </w:t>
      </w:r>
      <w:r w:rsidRPr="00CA7C8E">
        <w:rPr>
          <w:rFonts w:asciiTheme="minorHAnsi" w:hAnsiTheme="minorHAnsi"/>
          <w:sz w:val="20"/>
          <w:szCs w:val="20"/>
        </w:rPr>
        <w:lastRenderedPageBreak/>
        <w:t xml:space="preserve">be kept in the office of the </w:t>
      </w:r>
      <w:r w:rsidR="00DA35AE" w:rsidRPr="00CA7C8E">
        <w:rPr>
          <w:rFonts w:asciiTheme="minorHAnsi" w:hAnsiTheme="minorHAnsi"/>
          <w:sz w:val="20"/>
          <w:szCs w:val="20"/>
        </w:rPr>
        <w:t xml:space="preserve">Technical </w:t>
      </w:r>
      <w:r w:rsidRPr="00CA7C8E">
        <w:rPr>
          <w:rFonts w:asciiTheme="minorHAnsi" w:hAnsiTheme="minorHAnsi"/>
          <w:sz w:val="20"/>
          <w:szCs w:val="20"/>
        </w:rPr>
        <w:t xml:space="preserve">Manager. A register of all other anomalies shall be held in the </w:t>
      </w:r>
      <w:r w:rsidRPr="00CA7C8E">
        <w:rPr>
          <w:rFonts w:asciiTheme="minorHAnsi" w:hAnsiTheme="minorHAnsi"/>
          <w:sz w:val="20"/>
          <w:szCs w:val="20"/>
          <w:lang w:bidi="he-IL"/>
        </w:rPr>
        <w:t>Head of functional section’s</w:t>
      </w:r>
      <w:r w:rsidRPr="00CA7C8E">
        <w:rPr>
          <w:rFonts w:asciiTheme="minorHAnsi" w:hAnsiTheme="minorHAnsi"/>
          <w:sz w:val="20"/>
          <w:szCs w:val="20"/>
        </w:rPr>
        <w:t xml:space="preserve"> office.</w:t>
      </w:r>
    </w:p>
    <w:p w:rsidR="008A7743" w:rsidRPr="00CA7C8E" w:rsidRDefault="00537336" w:rsidP="00F75CCA">
      <w:pPr>
        <w:pStyle w:val="Style"/>
        <w:numPr>
          <w:ilvl w:val="2"/>
          <w:numId w:val="28"/>
        </w:numPr>
        <w:tabs>
          <w:tab w:val="left" w:pos="681"/>
        </w:tabs>
        <w:spacing w:before="115"/>
        <w:ind w:right="214"/>
        <w:jc w:val="both"/>
        <w:rPr>
          <w:rFonts w:asciiTheme="minorHAnsi" w:hAnsiTheme="minorHAnsi" w:cs="Times New Roman"/>
          <w:sz w:val="20"/>
          <w:szCs w:val="20"/>
          <w:lang w:bidi="he-IL"/>
        </w:rPr>
      </w:pPr>
      <w:r w:rsidRPr="00CA7C8E">
        <w:rPr>
          <w:rFonts w:asciiTheme="minorHAnsi" w:hAnsiTheme="minorHAnsi"/>
          <w:sz w:val="20"/>
          <w:szCs w:val="20"/>
        </w:rPr>
        <w:t xml:space="preserve">All completed original complaints and anomalies forms involving communication with the customer shall be filed in the office of the </w:t>
      </w:r>
      <w:r w:rsidR="00DA35AE" w:rsidRPr="00CA7C8E">
        <w:rPr>
          <w:rFonts w:asciiTheme="minorHAnsi" w:hAnsiTheme="minorHAnsi"/>
          <w:sz w:val="20"/>
          <w:szCs w:val="20"/>
        </w:rPr>
        <w:t>Technical Manager</w:t>
      </w:r>
      <w:r w:rsidR="00FC5E68">
        <w:rPr>
          <w:rFonts w:asciiTheme="minorHAnsi" w:hAnsiTheme="minorHAnsi"/>
          <w:sz w:val="20"/>
          <w:szCs w:val="20"/>
        </w:rPr>
        <w:t>.</w:t>
      </w:r>
      <w:r w:rsidR="00DA35AE" w:rsidRPr="00CA7C8E">
        <w:rPr>
          <w:rFonts w:asciiTheme="minorHAnsi" w:hAnsiTheme="minorHAnsi"/>
          <w:sz w:val="20"/>
          <w:szCs w:val="20"/>
        </w:rPr>
        <w:t xml:space="preserve"> </w:t>
      </w:r>
      <w:r w:rsidR="00FC5E68" w:rsidRPr="00CA7C8E">
        <w:rPr>
          <w:rFonts w:asciiTheme="minorHAnsi" w:hAnsiTheme="minorHAnsi"/>
          <w:sz w:val="20"/>
          <w:szCs w:val="20"/>
        </w:rPr>
        <w:t xml:space="preserve">Other </w:t>
      </w:r>
      <w:r w:rsidRPr="00CA7C8E">
        <w:rPr>
          <w:rFonts w:asciiTheme="minorHAnsi" w:hAnsiTheme="minorHAnsi"/>
          <w:sz w:val="20"/>
          <w:szCs w:val="20"/>
        </w:rPr>
        <w:t xml:space="preserve">anomalies forms shall be filed in the office of the </w:t>
      </w:r>
      <w:r w:rsidRPr="00CA7C8E">
        <w:rPr>
          <w:rFonts w:asciiTheme="minorHAnsi" w:hAnsiTheme="minorHAnsi"/>
          <w:sz w:val="20"/>
          <w:szCs w:val="20"/>
          <w:lang w:bidi="he-IL"/>
        </w:rPr>
        <w:t>Head of functional section</w:t>
      </w:r>
      <w:r w:rsidRPr="00CA7C8E">
        <w:rPr>
          <w:rFonts w:asciiTheme="minorHAnsi" w:hAnsiTheme="minorHAnsi"/>
          <w:sz w:val="20"/>
          <w:szCs w:val="20"/>
        </w:rPr>
        <w:t xml:space="preserve">. A copy of all completed forms shall be kept by the </w:t>
      </w:r>
      <w:r w:rsidR="00DA35AE" w:rsidRPr="00CA7C8E">
        <w:rPr>
          <w:rFonts w:asciiTheme="minorHAnsi" w:hAnsiTheme="minorHAnsi"/>
          <w:sz w:val="20"/>
          <w:szCs w:val="20"/>
        </w:rPr>
        <w:t>Quality Manager</w:t>
      </w:r>
      <w:r w:rsidRPr="00CA7C8E">
        <w:rPr>
          <w:rFonts w:asciiTheme="minorHAnsi" w:hAnsiTheme="minorHAnsi"/>
          <w:sz w:val="20"/>
          <w:szCs w:val="20"/>
        </w:rPr>
        <w:t>.</w:t>
      </w:r>
    </w:p>
    <w:p w:rsidR="008A7743" w:rsidRPr="00CA7C8E" w:rsidRDefault="00B621AC" w:rsidP="00B621AC">
      <w:pPr>
        <w:rPr>
          <w:rFonts w:asciiTheme="minorHAnsi" w:hAnsiTheme="minorHAnsi"/>
          <w:snapToGrid w:val="0"/>
          <w:color w:val="auto"/>
          <w:sz w:val="20"/>
        </w:rPr>
      </w:pPr>
      <w:r w:rsidRPr="00CA7C8E">
        <w:rPr>
          <w:rFonts w:asciiTheme="minorHAnsi" w:hAnsiTheme="minorHAnsi"/>
          <w:snapToGrid w:val="0"/>
          <w:color w:val="auto"/>
          <w:sz w:val="20"/>
        </w:rPr>
        <w:br w:type="page"/>
      </w:r>
    </w:p>
    <w:p w:rsidR="00E260B3" w:rsidRPr="00CA7C8E" w:rsidRDefault="00101D28" w:rsidP="00F75CCA">
      <w:pPr>
        <w:pBdr>
          <w:top w:val="single" w:sz="4" w:space="1" w:color="0000FF"/>
          <w:left w:val="single" w:sz="4" w:space="4" w:color="0000FF"/>
          <w:bottom w:val="single" w:sz="4" w:space="1" w:color="0000FF"/>
          <w:right w:val="single" w:sz="4" w:space="4" w:color="0000FF"/>
        </w:pBdr>
        <w:jc w:val="both"/>
        <w:rPr>
          <w:rFonts w:asciiTheme="minorHAnsi" w:hAnsiTheme="minorHAnsi"/>
          <w:b/>
          <w:bCs/>
          <w:snapToGrid w:val="0"/>
          <w:color w:val="auto"/>
          <w:sz w:val="20"/>
        </w:rPr>
      </w:pPr>
      <w:r>
        <w:rPr>
          <w:rFonts w:asciiTheme="minorHAnsi" w:hAnsiTheme="minorHAnsi"/>
          <w:b/>
          <w:color w:val="auto"/>
          <w:sz w:val="20"/>
        </w:rPr>
        <w:lastRenderedPageBreak/>
        <w:t>10</w:t>
      </w:r>
      <w:r w:rsidR="0071529D" w:rsidRPr="00CA7C8E">
        <w:rPr>
          <w:rFonts w:asciiTheme="minorHAnsi" w:hAnsiTheme="minorHAnsi"/>
          <w:b/>
          <w:color w:val="auto"/>
          <w:sz w:val="20"/>
        </w:rPr>
        <w:t>.0</w:t>
      </w:r>
      <w:r w:rsidR="00E260B3" w:rsidRPr="00CA7C8E">
        <w:rPr>
          <w:rFonts w:asciiTheme="minorHAnsi" w:hAnsiTheme="minorHAnsi"/>
          <w:b/>
          <w:bCs/>
          <w:snapToGrid w:val="0"/>
          <w:color w:val="auto"/>
          <w:sz w:val="20"/>
        </w:rPr>
        <w:tab/>
      </w:r>
      <w:r w:rsidR="007F6474" w:rsidRPr="00CA7C8E">
        <w:rPr>
          <w:rFonts w:asciiTheme="minorHAnsi" w:hAnsiTheme="minorHAnsi"/>
          <w:b/>
          <w:bCs/>
          <w:snapToGrid w:val="0"/>
          <w:color w:val="auto"/>
          <w:sz w:val="20"/>
        </w:rPr>
        <w:t xml:space="preserve">APPENDICES </w:t>
      </w:r>
    </w:p>
    <w:p w:rsidR="00E260B3" w:rsidRPr="00CA7C8E" w:rsidRDefault="00E260B3" w:rsidP="00F75CCA">
      <w:pPr>
        <w:jc w:val="both"/>
        <w:rPr>
          <w:rFonts w:asciiTheme="minorHAnsi" w:hAnsiTheme="minorHAnsi"/>
          <w:color w:val="auto"/>
          <w:sz w:val="20"/>
        </w:rPr>
      </w:pPr>
    </w:p>
    <w:p w:rsidR="00537336" w:rsidRPr="00CA7C8E" w:rsidRDefault="00101D28" w:rsidP="00F75CCA">
      <w:pPr>
        <w:jc w:val="both"/>
        <w:rPr>
          <w:rFonts w:asciiTheme="minorHAnsi" w:hAnsiTheme="minorHAnsi"/>
          <w:color w:val="auto"/>
          <w:sz w:val="20"/>
        </w:rPr>
      </w:pPr>
      <w:r>
        <w:rPr>
          <w:rFonts w:asciiTheme="minorHAnsi" w:hAnsiTheme="minorHAnsi"/>
          <w:color w:val="auto"/>
          <w:sz w:val="20"/>
        </w:rPr>
        <w:t>10</w:t>
      </w:r>
      <w:r w:rsidR="003E7BEA">
        <w:rPr>
          <w:rFonts w:asciiTheme="minorHAnsi" w:hAnsiTheme="minorHAnsi"/>
          <w:color w:val="auto"/>
          <w:sz w:val="20"/>
        </w:rPr>
        <w:t xml:space="preserve">.1 </w:t>
      </w:r>
      <w:r w:rsidR="00537336" w:rsidRPr="00CA7C8E">
        <w:rPr>
          <w:rFonts w:asciiTheme="minorHAnsi" w:hAnsiTheme="minorHAnsi"/>
          <w:color w:val="auto"/>
          <w:sz w:val="20"/>
        </w:rPr>
        <w:t>Appendix A: Complaints and Anomalies register.</w:t>
      </w:r>
    </w:p>
    <w:p w:rsidR="00537336" w:rsidRPr="00CA7C8E" w:rsidRDefault="00101D28" w:rsidP="00F75CCA">
      <w:pPr>
        <w:jc w:val="both"/>
        <w:rPr>
          <w:rFonts w:asciiTheme="minorHAnsi" w:hAnsiTheme="minorHAnsi"/>
          <w:color w:val="auto"/>
          <w:sz w:val="20"/>
        </w:rPr>
      </w:pPr>
      <w:r>
        <w:rPr>
          <w:rFonts w:asciiTheme="minorHAnsi" w:hAnsiTheme="minorHAnsi"/>
          <w:color w:val="auto"/>
          <w:sz w:val="20"/>
        </w:rPr>
        <w:t>10</w:t>
      </w:r>
      <w:r w:rsidR="003E7BEA">
        <w:rPr>
          <w:rFonts w:asciiTheme="minorHAnsi" w:hAnsiTheme="minorHAnsi"/>
          <w:color w:val="auto"/>
          <w:sz w:val="20"/>
        </w:rPr>
        <w:t xml:space="preserve">.2 </w:t>
      </w:r>
      <w:r w:rsidR="00537336" w:rsidRPr="00CA7C8E">
        <w:rPr>
          <w:rFonts w:asciiTheme="minorHAnsi" w:hAnsiTheme="minorHAnsi"/>
          <w:color w:val="auto"/>
          <w:sz w:val="20"/>
        </w:rPr>
        <w:t>Appendix B: Complaints and Anomalies form.</w:t>
      </w:r>
    </w:p>
    <w:p w:rsidR="00840A3F" w:rsidRPr="00CA7C8E" w:rsidRDefault="00101D28" w:rsidP="00F75CCA">
      <w:pPr>
        <w:jc w:val="both"/>
        <w:rPr>
          <w:rFonts w:asciiTheme="minorHAnsi" w:hAnsiTheme="minorHAnsi"/>
          <w:color w:val="auto"/>
          <w:sz w:val="20"/>
        </w:rPr>
      </w:pPr>
      <w:r>
        <w:rPr>
          <w:rFonts w:asciiTheme="minorHAnsi" w:hAnsiTheme="minorHAnsi"/>
          <w:color w:val="auto"/>
          <w:sz w:val="20"/>
        </w:rPr>
        <w:t>10</w:t>
      </w:r>
      <w:r w:rsidR="003E7BEA">
        <w:rPr>
          <w:rFonts w:asciiTheme="minorHAnsi" w:hAnsiTheme="minorHAnsi"/>
          <w:color w:val="auto"/>
          <w:sz w:val="20"/>
        </w:rPr>
        <w:t xml:space="preserve">.3 </w:t>
      </w:r>
      <w:r w:rsidR="00C273C1" w:rsidRPr="00CA7C8E">
        <w:rPr>
          <w:rFonts w:asciiTheme="minorHAnsi" w:hAnsiTheme="minorHAnsi"/>
          <w:color w:val="auto"/>
          <w:sz w:val="20"/>
        </w:rPr>
        <w:t xml:space="preserve">Appendix </w:t>
      </w:r>
      <w:r w:rsidR="000761AC" w:rsidRPr="00CA7C8E">
        <w:rPr>
          <w:rFonts w:asciiTheme="minorHAnsi" w:hAnsiTheme="minorHAnsi"/>
          <w:color w:val="auto"/>
          <w:sz w:val="20"/>
        </w:rPr>
        <w:t>C:</w:t>
      </w:r>
      <w:r w:rsidR="00840A3F" w:rsidRPr="00CA7C8E">
        <w:rPr>
          <w:rFonts w:asciiTheme="minorHAnsi" w:hAnsiTheme="minorHAnsi"/>
          <w:color w:val="auto"/>
          <w:sz w:val="20"/>
        </w:rPr>
        <w:t xml:space="preserve"> </w:t>
      </w:r>
      <w:r w:rsidR="00375C62" w:rsidRPr="00CA7C8E">
        <w:rPr>
          <w:rFonts w:asciiTheme="minorHAnsi" w:hAnsiTheme="minorHAnsi"/>
          <w:color w:val="auto"/>
          <w:sz w:val="20"/>
        </w:rPr>
        <w:t xml:space="preserve">Distribution </w:t>
      </w:r>
      <w:r w:rsidR="00840A3F" w:rsidRPr="00CA7C8E">
        <w:rPr>
          <w:rFonts w:asciiTheme="minorHAnsi" w:hAnsiTheme="minorHAnsi"/>
          <w:color w:val="auto"/>
          <w:sz w:val="20"/>
        </w:rPr>
        <w:t>list</w:t>
      </w:r>
      <w:r w:rsidR="004E3626">
        <w:rPr>
          <w:rFonts w:asciiTheme="minorHAnsi" w:hAnsiTheme="minorHAnsi"/>
          <w:color w:val="auto"/>
          <w:sz w:val="20"/>
        </w:rPr>
        <w:t xml:space="preserve"> of controlled documents. </w:t>
      </w:r>
    </w:p>
    <w:p w:rsidR="007D307A" w:rsidRPr="00CA7C8E" w:rsidRDefault="007D307A" w:rsidP="00F75CCA">
      <w:pPr>
        <w:jc w:val="both"/>
        <w:rPr>
          <w:rFonts w:asciiTheme="minorHAnsi" w:hAnsiTheme="minorHAnsi"/>
          <w:color w:val="auto"/>
          <w:sz w:val="20"/>
        </w:rPr>
      </w:pPr>
    </w:p>
    <w:p w:rsidR="00537336" w:rsidRPr="00CA7C8E" w:rsidRDefault="00101D28" w:rsidP="00F75CCA">
      <w:pPr>
        <w:jc w:val="both"/>
        <w:rPr>
          <w:rFonts w:asciiTheme="minorHAnsi" w:hAnsiTheme="minorHAnsi"/>
          <w:b/>
          <w:color w:val="auto"/>
          <w:sz w:val="20"/>
          <w:u w:val="single"/>
        </w:rPr>
      </w:pPr>
      <w:r>
        <w:rPr>
          <w:rFonts w:asciiTheme="minorHAnsi" w:hAnsiTheme="minorHAnsi"/>
          <w:b/>
          <w:color w:val="auto"/>
          <w:sz w:val="20"/>
          <w:u w:val="single"/>
        </w:rPr>
        <w:t>10</w:t>
      </w:r>
      <w:r w:rsidR="003E7BEA">
        <w:rPr>
          <w:rFonts w:asciiTheme="minorHAnsi" w:hAnsiTheme="minorHAnsi"/>
          <w:b/>
          <w:color w:val="auto"/>
          <w:sz w:val="20"/>
          <w:u w:val="single"/>
        </w:rPr>
        <w:t xml:space="preserve">.1 </w:t>
      </w:r>
      <w:r w:rsidR="00537336" w:rsidRPr="00CA7C8E">
        <w:rPr>
          <w:rFonts w:asciiTheme="minorHAnsi" w:hAnsiTheme="minorHAnsi"/>
          <w:b/>
          <w:color w:val="auto"/>
          <w:sz w:val="20"/>
          <w:u w:val="single"/>
        </w:rPr>
        <w:t>APPENDIX A: COMPLAINT/ANOMALY REGISTER</w:t>
      </w:r>
    </w:p>
    <w:p w:rsidR="00537336" w:rsidRPr="00CA7C8E" w:rsidRDefault="00537336" w:rsidP="00F75CCA">
      <w:pPr>
        <w:tabs>
          <w:tab w:val="left" w:pos="4905"/>
        </w:tabs>
        <w:jc w:val="both"/>
        <w:rPr>
          <w:rFonts w:asciiTheme="minorHAnsi" w:hAnsiTheme="minorHAnsi"/>
          <w:b/>
          <w:color w:val="auto"/>
          <w:sz w:val="20"/>
        </w:rPr>
      </w:pPr>
      <w:r w:rsidRPr="00CA7C8E">
        <w:rPr>
          <w:rFonts w:asciiTheme="minorHAnsi" w:hAnsiTheme="minorHAnsi"/>
          <w:b/>
          <w:color w:val="auto"/>
          <w:sz w:val="20"/>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1931"/>
        <w:gridCol w:w="1924"/>
        <w:gridCol w:w="1863"/>
        <w:gridCol w:w="1901"/>
        <w:gridCol w:w="1219"/>
      </w:tblGrid>
      <w:tr w:rsidR="009974CF" w:rsidRPr="00CA7C8E" w:rsidTr="0071529D">
        <w:trPr>
          <w:trHeight w:val="728"/>
        </w:trPr>
        <w:tc>
          <w:tcPr>
            <w:tcW w:w="1759" w:type="dxa"/>
          </w:tcPr>
          <w:p w:rsidR="00537336" w:rsidRPr="00CA7C8E" w:rsidRDefault="00537336" w:rsidP="00F75CCA">
            <w:pPr>
              <w:jc w:val="both"/>
              <w:rPr>
                <w:rFonts w:asciiTheme="minorHAnsi" w:hAnsiTheme="minorHAnsi"/>
                <w:color w:val="auto"/>
                <w:sz w:val="18"/>
              </w:rPr>
            </w:pPr>
            <w:r w:rsidRPr="00CA7C8E">
              <w:rPr>
                <w:rFonts w:asciiTheme="minorHAnsi" w:hAnsiTheme="minorHAnsi"/>
                <w:color w:val="auto"/>
                <w:sz w:val="18"/>
              </w:rPr>
              <w:t>COMPLAINT  NO</w:t>
            </w:r>
          </w:p>
        </w:tc>
        <w:tc>
          <w:tcPr>
            <w:tcW w:w="1931" w:type="dxa"/>
          </w:tcPr>
          <w:p w:rsidR="00537336" w:rsidRPr="00CA7C8E" w:rsidRDefault="00537336" w:rsidP="00F75CCA">
            <w:pPr>
              <w:jc w:val="both"/>
              <w:rPr>
                <w:rFonts w:asciiTheme="minorHAnsi" w:hAnsiTheme="minorHAnsi"/>
                <w:color w:val="auto"/>
                <w:sz w:val="18"/>
              </w:rPr>
            </w:pPr>
            <w:r w:rsidRPr="00CA7C8E">
              <w:rPr>
                <w:rFonts w:asciiTheme="minorHAnsi" w:hAnsiTheme="minorHAnsi"/>
                <w:color w:val="auto"/>
                <w:sz w:val="18"/>
              </w:rPr>
              <w:t>CUSTOMER</w:t>
            </w:r>
          </w:p>
        </w:tc>
        <w:tc>
          <w:tcPr>
            <w:tcW w:w="1924" w:type="dxa"/>
          </w:tcPr>
          <w:p w:rsidR="00537336" w:rsidRPr="00CA7C8E" w:rsidRDefault="00537336" w:rsidP="00F75CCA">
            <w:pPr>
              <w:jc w:val="both"/>
              <w:rPr>
                <w:rFonts w:asciiTheme="minorHAnsi" w:hAnsiTheme="minorHAnsi"/>
                <w:color w:val="auto"/>
                <w:sz w:val="18"/>
              </w:rPr>
            </w:pPr>
            <w:r w:rsidRPr="00CA7C8E">
              <w:rPr>
                <w:rFonts w:asciiTheme="minorHAnsi" w:hAnsiTheme="minorHAnsi"/>
                <w:color w:val="auto"/>
                <w:sz w:val="18"/>
              </w:rPr>
              <w:t>RECEPIENT</w:t>
            </w:r>
          </w:p>
        </w:tc>
        <w:tc>
          <w:tcPr>
            <w:tcW w:w="1863" w:type="dxa"/>
          </w:tcPr>
          <w:p w:rsidR="00537336" w:rsidRPr="00CA7C8E" w:rsidRDefault="00537336" w:rsidP="00F75CCA">
            <w:pPr>
              <w:jc w:val="both"/>
              <w:rPr>
                <w:rFonts w:asciiTheme="minorHAnsi" w:hAnsiTheme="minorHAnsi"/>
                <w:color w:val="auto"/>
                <w:sz w:val="18"/>
              </w:rPr>
            </w:pPr>
            <w:r w:rsidRPr="00CA7C8E">
              <w:rPr>
                <w:rFonts w:asciiTheme="minorHAnsi" w:hAnsiTheme="minorHAnsi"/>
                <w:color w:val="auto"/>
                <w:sz w:val="18"/>
              </w:rPr>
              <w:t>DATE RECEIVED</w:t>
            </w:r>
          </w:p>
        </w:tc>
        <w:tc>
          <w:tcPr>
            <w:tcW w:w="1901" w:type="dxa"/>
          </w:tcPr>
          <w:p w:rsidR="00537336" w:rsidRPr="00CA7C8E" w:rsidRDefault="00537336" w:rsidP="00F75CCA">
            <w:pPr>
              <w:jc w:val="both"/>
              <w:rPr>
                <w:rFonts w:asciiTheme="minorHAnsi" w:hAnsiTheme="minorHAnsi"/>
                <w:color w:val="auto"/>
                <w:sz w:val="18"/>
              </w:rPr>
            </w:pPr>
            <w:r w:rsidRPr="00CA7C8E">
              <w:rPr>
                <w:rFonts w:asciiTheme="minorHAnsi" w:hAnsiTheme="minorHAnsi"/>
                <w:color w:val="auto"/>
                <w:sz w:val="18"/>
              </w:rPr>
              <w:t>DATE FINALIZED</w:t>
            </w:r>
          </w:p>
        </w:tc>
        <w:tc>
          <w:tcPr>
            <w:tcW w:w="1219" w:type="dxa"/>
          </w:tcPr>
          <w:p w:rsidR="00537336" w:rsidRPr="00CA7C8E" w:rsidRDefault="00537336" w:rsidP="00F75CCA">
            <w:pPr>
              <w:jc w:val="both"/>
              <w:rPr>
                <w:rFonts w:asciiTheme="minorHAnsi" w:hAnsiTheme="minorHAnsi"/>
                <w:color w:val="auto"/>
                <w:sz w:val="18"/>
              </w:rPr>
            </w:pPr>
            <w:r w:rsidRPr="00CA7C8E">
              <w:rPr>
                <w:rFonts w:asciiTheme="minorHAnsi" w:hAnsiTheme="minorHAnsi"/>
                <w:color w:val="auto"/>
                <w:sz w:val="18"/>
              </w:rPr>
              <w:t>ACTION TAKEN</w:t>
            </w:r>
          </w:p>
        </w:tc>
      </w:tr>
      <w:tr w:rsidR="009974CF" w:rsidRPr="00CA7C8E" w:rsidTr="0071529D">
        <w:trPr>
          <w:trHeight w:val="359"/>
        </w:trPr>
        <w:tc>
          <w:tcPr>
            <w:tcW w:w="1759" w:type="dxa"/>
          </w:tcPr>
          <w:p w:rsidR="00537336" w:rsidRPr="00CA7C8E" w:rsidRDefault="00537336" w:rsidP="00F75CCA">
            <w:pPr>
              <w:jc w:val="both"/>
              <w:rPr>
                <w:rFonts w:asciiTheme="minorHAnsi" w:hAnsiTheme="minorHAnsi"/>
                <w:color w:val="auto"/>
                <w:sz w:val="20"/>
              </w:rPr>
            </w:pPr>
          </w:p>
        </w:tc>
        <w:tc>
          <w:tcPr>
            <w:tcW w:w="1931" w:type="dxa"/>
          </w:tcPr>
          <w:p w:rsidR="00537336" w:rsidRPr="00CA7C8E" w:rsidRDefault="00537336" w:rsidP="00F75CCA">
            <w:pPr>
              <w:jc w:val="both"/>
              <w:rPr>
                <w:rFonts w:asciiTheme="minorHAnsi" w:hAnsiTheme="minorHAnsi"/>
                <w:color w:val="auto"/>
                <w:sz w:val="20"/>
              </w:rPr>
            </w:pPr>
          </w:p>
        </w:tc>
        <w:tc>
          <w:tcPr>
            <w:tcW w:w="1924" w:type="dxa"/>
          </w:tcPr>
          <w:p w:rsidR="00537336" w:rsidRPr="00CA7C8E" w:rsidRDefault="00537336" w:rsidP="00F75CCA">
            <w:pPr>
              <w:jc w:val="both"/>
              <w:rPr>
                <w:rFonts w:asciiTheme="minorHAnsi" w:hAnsiTheme="minorHAnsi"/>
                <w:color w:val="auto"/>
                <w:sz w:val="20"/>
              </w:rPr>
            </w:pPr>
          </w:p>
        </w:tc>
        <w:tc>
          <w:tcPr>
            <w:tcW w:w="1863" w:type="dxa"/>
          </w:tcPr>
          <w:p w:rsidR="00537336" w:rsidRPr="00CA7C8E" w:rsidRDefault="00537336" w:rsidP="00F75CCA">
            <w:pPr>
              <w:jc w:val="both"/>
              <w:rPr>
                <w:rFonts w:asciiTheme="minorHAnsi" w:hAnsiTheme="minorHAnsi"/>
                <w:color w:val="auto"/>
                <w:sz w:val="20"/>
              </w:rPr>
            </w:pPr>
          </w:p>
        </w:tc>
        <w:tc>
          <w:tcPr>
            <w:tcW w:w="1901" w:type="dxa"/>
          </w:tcPr>
          <w:p w:rsidR="00537336" w:rsidRPr="00CA7C8E" w:rsidRDefault="00537336" w:rsidP="00F75CCA">
            <w:pPr>
              <w:jc w:val="both"/>
              <w:rPr>
                <w:rFonts w:asciiTheme="minorHAnsi" w:hAnsiTheme="minorHAnsi"/>
                <w:color w:val="auto"/>
                <w:sz w:val="20"/>
              </w:rPr>
            </w:pPr>
          </w:p>
        </w:tc>
        <w:tc>
          <w:tcPr>
            <w:tcW w:w="1219" w:type="dxa"/>
          </w:tcPr>
          <w:p w:rsidR="00537336" w:rsidRPr="00CA7C8E" w:rsidRDefault="00537336" w:rsidP="00F75CCA">
            <w:pPr>
              <w:jc w:val="both"/>
              <w:rPr>
                <w:rFonts w:asciiTheme="minorHAnsi" w:hAnsiTheme="minorHAnsi"/>
                <w:color w:val="auto"/>
                <w:sz w:val="20"/>
              </w:rPr>
            </w:pPr>
          </w:p>
        </w:tc>
      </w:tr>
      <w:tr w:rsidR="009974CF" w:rsidRPr="00CA7C8E" w:rsidTr="0071529D">
        <w:trPr>
          <w:trHeight w:val="359"/>
        </w:trPr>
        <w:tc>
          <w:tcPr>
            <w:tcW w:w="1759" w:type="dxa"/>
          </w:tcPr>
          <w:p w:rsidR="0071529D" w:rsidRPr="00CA7C8E" w:rsidRDefault="0071529D" w:rsidP="00F75CCA">
            <w:pPr>
              <w:jc w:val="both"/>
              <w:rPr>
                <w:rFonts w:asciiTheme="minorHAnsi" w:hAnsiTheme="minorHAnsi"/>
                <w:color w:val="auto"/>
                <w:sz w:val="20"/>
              </w:rPr>
            </w:pPr>
          </w:p>
        </w:tc>
        <w:tc>
          <w:tcPr>
            <w:tcW w:w="1931" w:type="dxa"/>
          </w:tcPr>
          <w:p w:rsidR="0071529D" w:rsidRPr="00CA7C8E" w:rsidRDefault="0071529D" w:rsidP="00F75CCA">
            <w:pPr>
              <w:jc w:val="both"/>
              <w:rPr>
                <w:rFonts w:asciiTheme="minorHAnsi" w:hAnsiTheme="minorHAnsi"/>
                <w:color w:val="auto"/>
                <w:sz w:val="20"/>
              </w:rPr>
            </w:pPr>
          </w:p>
        </w:tc>
        <w:tc>
          <w:tcPr>
            <w:tcW w:w="1924" w:type="dxa"/>
          </w:tcPr>
          <w:p w:rsidR="0071529D" w:rsidRPr="00CA7C8E" w:rsidRDefault="0071529D" w:rsidP="00F75CCA">
            <w:pPr>
              <w:jc w:val="both"/>
              <w:rPr>
                <w:rFonts w:asciiTheme="minorHAnsi" w:hAnsiTheme="minorHAnsi"/>
                <w:color w:val="auto"/>
                <w:sz w:val="20"/>
              </w:rPr>
            </w:pPr>
          </w:p>
        </w:tc>
        <w:tc>
          <w:tcPr>
            <w:tcW w:w="1863" w:type="dxa"/>
          </w:tcPr>
          <w:p w:rsidR="0071529D" w:rsidRPr="00CA7C8E" w:rsidRDefault="0071529D" w:rsidP="00F75CCA">
            <w:pPr>
              <w:jc w:val="both"/>
              <w:rPr>
                <w:rFonts w:asciiTheme="minorHAnsi" w:hAnsiTheme="minorHAnsi"/>
                <w:color w:val="auto"/>
                <w:sz w:val="20"/>
              </w:rPr>
            </w:pPr>
          </w:p>
        </w:tc>
        <w:tc>
          <w:tcPr>
            <w:tcW w:w="1901" w:type="dxa"/>
          </w:tcPr>
          <w:p w:rsidR="0071529D" w:rsidRPr="00CA7C8E" w:rsidRDefault="0071529D" w:rsidP="00F75CCA">
            <w:pPr>
              <w:jc w:val="both"/>
              <w:rPr>
                <w:rFonts w:asciiTheme="minorHAnsi" w:hAnsiTheme="minorHAnsi"/>
                <w:color w:val="auto"/>
                <w:sz w:val="20"/>
              </w:rPr>
            </w:pPr>
          </w:p>
        </w:tc>
        <w:tc>
          <w:tcPr>
            <w:tcW w:w="1219" w:type="dxa"/>
          </w:tcPr>
          <w:p w:rsidR="0071529D" w:rsidRPr="00CA7C8E" w:rsidRDefault="0071529D" w:rsidP="00F75CCA">
            <w:pPr>
              <w:jc w:val="both"/>
              <w:rPr>
                <w:rFonts w:asciiTheme="minorHAnsi" w:hAnsiTheme="minorHAnsi"/>
                <w:color w:val="auto"/>
                <w:sz w:val="20"/>
              </w:rPr>
            </w:pPr>
          </w:p>
        </w:tc>
      </w:tr>
      <w:tr w:rsidR="009974CF" w:rsidRPr="00CA7C8E" w:rsidTr="0071529D">
        <w:trPr>
          <w:trHeight w:val="98"/>
        </w:trPr>
        <w:tc>
          <w:tcPr>
            <w:tcW w:w="1759" w:type="dxa"/>
          </w:tcPr>
          <w:p w:rsidR="00537336" w:rsidRPr="00CA7C8E" w:rsidRDefault="00537336" w:rsidP="00F75CCA">
            <w:pPr>
              <w:jc w:val="both"/>
              <w:rPr>
                <w:rFonts w:asciiTheme="minorHAnsi" w:hAnsiTheme="minorHAnsi"/>
                <w:color w:val="auto"/>
                <w:sz w:val="20"/>
              </w:rPr>
            </w:pPr>
          </w:p>
        </w:tc>
        <w:tc>
          <w:tcPr>
            <w:tcW w:w="1931" w:type="dxa"/>
          </w:tcPr>
          <w:p w:rsidR="00537336" w:rsidRPr="00CA7C8E" w:rsidRDefault="00537336" w:rsidP="00F75CCA">
            <w:pPr>
              <w:jc w:val="both"/>
              <w:rPr>
                <w:rFonts w:asciiTheme="minorHAnsi" w:hAnsiTheme="minorHAnsi"/>
                <w:color w:val="auto"/>
                <w:sz w:val="20"/>
              </w:rPr>
            </w:pPr>
          </w:p>
        </w:tc>
        <w:tc>
          <w:tcPr>
            <w:tcW w:w="1924" w:type="dxa"/>
          </w:tcPr>
          <w:p w:rsidR="00537336" w:rsidRPr="00CA7C8E" w:rsidRDefault="00537336" w:rsidP="00F75CCA">
            <w:pPr>
              <w:jc w:val="both"/>
              <w:rPr>
                <w:rFonts w:asciiTheme="minorHAnsi" w:hAnsiTheme="minorHAnsi"/>
                <w:color w:val="auto"/>
                <w:sz w:val="20"/>
              </w:rPr>
            </w:pPr>
          </w:p>
        </w:tc>
        <w:tc>
          <w:tcPr>
            <w:tcW w:w="1863" w:type="dxa"/>
          </w:tcPr>
          <w:p w:rsidR="00537336" w:rsidRPr="00CA7C8E" w:rsidRDefault="00537336" w:rsidP="00F75CCA">
            <w:pPr>
              <w:jc w:val="both"/>
              <w:rPr>
                <w:rFonts w:asciiTheme="minorHAnsi" w:hAnsiTheme="minorHAnsi"/>
                <w:color w:val="auto"/>
                <w:sz w:val="20"/>
              </w:rPr>
            </w:pPr>
          </w:p>
        </w:tc>
        <w:tc>
          <w:tcPr>
            <w:tcW w:w="1901" w:type="dxa"/>
          </w:tcPr>
          <w:p w:rsidR="00537336" w:rsidRPr="00CA7C8E" w:rsidRDefault="00537336" w:rsidP="00F75CCA">
            <w:pPr>
              <w:jc w:val="both"/>
              <w:rPr>
                <w:rFonts w:asciiTheme="minorHAnsi" w:hAnsiTheme="minorHAnsi"/>
                <w:color w:val="auto"/>
                <w:sz w:val="20"/>
              </w:rPr>
            </w:pPr>
          </w:p>
        </w:tc>
        <w:tc>
          <w:tcPr>
            <w:tcW w:w="1219" w:type="dxa"/>
          </w:tcPr>
          <w:p w:rsidR="00537336" w:rsidRPr="00CA7C8E" w:rsidRDefault="00537336" w:rsidP="00F75CCA">
            <w:pPr>
              <w:jc w:val="both"/>
              <w:rPr>
                <w:rFonts w:asciiTheme="minorHAnsi" w:hAnsiTheme="minorHAnsi"/>
                <w:color w:val="auto"/>
                <w:sz w:val="20"/>
              </w:rPr>
            </w:pPr>
          </w:p>
        </w:tc>
      </w:tr>
    </w:tbl>
    <w:p w:rsidR="00E260B3" w:rsidRPr="00CA7C8E" w:rsidRDefault="00E260B3" w:rsidP="00F75CCA">
      <w:pPr>
        <w:jc w:val="both"/>
        <w:rPr>
          <w:rFonts w:asciiTheme="minorHAnsi" w:hAnsiTheme="minorHAnsi"/>
          <w:color w:val="auto"/>
          <w:sz w:val="20"/>
        </w:rPr>
      </w:pPr>
    </w:p>
    <w:p w:rsidR="00E260B3" w:rsidRPr="00CA7C8E" w:rsidRDefault="0071529D" w:rsidP="00F75CCA">
      <w:pPr>
        <w:jc w:val="both"/>
        <w:rPr>
          <w:rFonts w:asciiTheme="minorHAnsi" w:hAnsiTheme="minorHAnsi"/>
          <w:color w:val="auto"/>
          <w:sz w:val="20"/>
        </w:rPr>
      </w:pPr>
      <w:r w:rsidRPr="00CA7C8E">
        <w:rPr>
          <w:rFonts w:asciiTheme="minorHAnsi" w:hAnsiTheme="minorHAnsi"/>
          <w:color w:val="auto"/>
          <w:sz w:val="20"/>
        </w:rPr>
        <w:t>AQL</w:t>
      </w:r>
      <w:r w:rsidR="00A37732" w:rsidRPr="00CA7C8E">
        <w:rPr>
          <w:rFonts w:asciiTheme="minorHAnsi" w:hAnsiTheme="minorHAnsi"/>
          <w:color w:val="auto"/>
          <w:sz w:val="20"/>
        </w:rPr>
        <w:t>/SOP-04/F</w:t>
      </w:r>
      <w:r w:rsidRPr="00CA7C8E">
        <w:rPr>
          <w:rFonts w:asciiTheme="minorHAnsi" w:hAnsiTheme="minorHAnsi"/>
          <w:color w:val="auto"/>
          <w:sz w:val="20"/>
        </w:rPr>
        <w:t>1</w:t>
      </w:r>
    </w:p>
    <w:p w:rsidR="003C75F2" w:rsidRPr="00CA7C8E" w:rsidRDefault="00DF2F14" w:rsidP="00B621AC">
      <w:pPr>
        <w:jc w:val="both"/>
        <w:rPr>
          <w:rFonts w:asciiTheme="minorHAnsi" w:hAnsiTheme="minorHAnsi"/>
          <w:b/>
          <w:color w:val="auto"/>
          <w:sz w:val="20"/>
          <w:u w:val="single"/>
        </w:rPr>
      </w:pPr>
      <w:r w:rsidRPr="00CA7C8E">
        <w:rPr>
          <w:rFonts w:asciiTheme="minorHAnsi" w:hAnsiTheme="minorHAnsi" w:cs="Arial"/>
          <w:color w:val="auto"/>
          <w:sz w:val="20"/>
        </w:rPr>
        <w:tab/>
      </w:r>
    </w:p>
    <w:p w:rsidR="009974CF" w:rsidRDefault="009974CF">
      <w:pPr>
        <w:rPr>
          <w:rFonts w:asciiTheme="minorHAnsi" w:hAnsiTheme="minorHAnsi"/>
          <w:b/>
          <w:color w:val="auto"/>
          <w:sz w:val="20"/>
          <w:u w:val="single"/>
        </w:rPr>
      </w:pPr>
      <w:r>
        <w:rPr>
          <w:rFonts w:asciiTheme="minorHAnsi" w:hAnsiTheme="minorHAnsi"/>
          <w:b/>
          <w:color w:val="auto"/>
          <w:sz w:val="20"/>
          <w:u w:val="single"/>
        </w:rPr>
        <w:br w:type="page"/>
      </w:r>
    </w:p>
    <w:p w:rsidR="00537336" w:rsidRPr="00CA7C8E" w:rsidRDefault="00101D28" w:rsidP="00F75CCA">
      <w:pPr>
        <w:jc w:val="both"/>
        <w:rPr>
          <w:rFonts w:asciiTheme="minorHAnsi" w:hAnsiTheme="minorHAnsi"/>
          <w:b/>
          <w:color w:val="auto"/>
          <w:sz w:val="20"/>
          <w:u w:val="single"/>
        </w:rPr>
      </w:pPr>
      <w:r>
        <w:rPr>
          <w:rFonts w:asciiTheme="minorHAnsi" w:hAnsiTheme="minorHAnsi"/>
          <w:b/>
          <w:color w:val="auto"/>
          <w:sz w:val="20"/>
          <w:u w:val="single"/>
        </w:rPr>
        <w:lastRenderedPageBreak/>
        <w:t>10</w:t>
      </w:r>
      <w:r w:rsidR="003E7BEA">
        <w:rPr>
          <w:rFonts w:asciiTheme="minorHAnsi" w:hAnsiTheme="minorHAnsi"/>
          <w:b/>
          <w:color w:val="auto"/>
          <w:sz w:val="20"/>
          <w:u w:val="single"/>
        </w:rPr>
        <w:t xml:space="preserve">.2 </w:t>
      </w:r>
      <w:r w:rsidR="003C75F2" w:rsidRPr="00CA7C8E">
        <w:rPr>
          <w:rFonts w:asciiTheme="minorHAnsi" w:hAnsiTheme="minorHAnsi"/>
          <w:b/>
          <w:color w:val="auto"/>
          <w:sz w:val="20"/>
          <w:u w:val="single"/>
        </w:rPr>
        <w:t>APPENDIX B</w:t>
      </w:r>
      <w:r w:rsidR="00537336" w:rsidRPr="00CA7C8E">
        <w:rPr>
          <w:rFonts w:asciiTheme="minorHAnsi" w:hAnsiTheme="minorHAnsi"/>
          <w:b/>
          <w:color w:val="auto"/>
          <w:sz w:val="20"/>
          <w:u w:val="single"/>
        </w:rPr>
        <w:t>: COMPLAINT/ANOMALY FORM</w:t>
      </w:r>
    </w:p>
    <w:p w:rsidR="00537336" w:rsidRDefault="009974CF" w:rsidP="00F75CCA">
      <w:pPr>
        <w:jc w:val="both"/>
        <w:rPr>
          <w:rFonts w:asciiTheme="minorHAnsi" w:hAnsiTheme="minorHAnsi"/>
          <w:color w:val="auto"/>
          <w:sz w:val="20"/>
        </w:rPr>
      </w:pPr>
      <w:r w:rsidRPr="009974CF">
        <w:rPr>
          <w:rFonts w:asciiTheme="minorHAnsi" w:hAnsiTheme="minorHAnsi"/>
          <w:noProof/>
          <w:color w:val="auto"/>
          <w:sz w:val="20"/>
          <w:lang w:val="en-US"/>
        </w:rPr>
        <mc:AlternateContent>
          <mc:Choice Requires="wps">
            <w:drawing>
              <wp:anchor distT="45720" distB="45720" distL="114300" distR="114300" simplePos="0" relativeHeight="251674624" behindDoc="0" locked="0" layoutInCell="1" allowOverlap="1" wp14:anchorId="47E54894" wp14:editId="421E2E8E">
                <wp:simplePos x="0" y="0"/>
                <wp:positionH relativeFrom="column">
                  <wp:posOffset>3810</wp:posOffset>
                </wp:positionH>
                <wp:positionV relativeFrom="paragraph">
                  <wp:posOffset>149225</wp:posOffset>
                </wp:positionV>
                <wp:extent cx="6210300" cy="50101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5010150"/>
                        </a:xfrm>
                        <a:prstGeom prst="rect">
                          <a:avLst/>
                        </a:prstGeom>
                        <a:solidFill>
                          <a:srgbClr val="FFFFFF"/>
                        </a:solidFill>
                        <a:ln w="9525">
                          <a:solidFill>
                            <a:srgbClr val="000000"/>
                          </a:solidFill>
                          <a:miter lim="800000"/>
                          <a:headEnd/>
                          <a:tailEnd/>
                        </a:ln>
                      </wps:spPr>
                      <wps:txbx>
                        <w:txbxContent>
                          <w:p w:rsidR="009974CF" w:rsidRPr="009974CF" w:rsidRDefault="009974CF" w:rsidP="009974CF">
                            <w:pPr>
                              <w:rPr>
                                <w:rFonts w:asciiTheme="minorHAnsi" w:hAnsiTheme="minorHAnsi"/>
                                <w:sz w:val="20"/>
                              </w:rPr>
                            </w:pPr>
                            <w:r w:rsidRPr="009974CF">
                              <w:rPr>
                                <w:rFonts w:asciiTheme="minorHAnsi" w:hAnsiTheme="minorHAnsi"/>
                                <w:sz w:val="20"/>
                              </w:rPr>
                              <w:t>PART 1</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COMPLAINT/ANOMALY NO………………………………..</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 xml:space="preserve">CUSTOMER NAME AND </w:t>
                            </w:r>
                            <w:proofErr w:type="gramStart"/>
                            <w:r w:rsidRPr="009974CF">
                              <w:rPr>
                                <w:rFonts w:asciiTheme="minorHAnsi" w:hAnsiTheme="minorHAnsi"/>
                                <w:sz w:val="20"/>
                              </w:rPr>
                              <w:t>ADDRESS ....................</w:t>
                            </w:r>
                            <w:r>
                              <w:rPr>
                                <w:rFonts w:asciiTheme="minorHAnsi" w:hAnsiTheme="minorHAnsi"/>
                                <w:sz w:val="20"/>
                              </w:rPr>
                              <w:t>........................................</w:t>
                            </w:r>
                            <w:r w:rsidRPr="009974CF">
                              <w:rPr>
                                <w:rFonts w:asciiTheme="minorHAnsi" w:hAnsiTheme="minorHAnsi"/>
                                <w:sz w:val="20"/>
                              </w:rPr>
                              <w:t>.................</w:t>
                            </w:r>
                            <w:proofErr w:type="gramEnd"/>
                            <w:r w:rsidRPr="009974CF">
                              <w:rPr>
                                <w:rFonts w:asciiTheme="minorHAnsi" w:hAnsiTheme="minorHAnsi"/>
                                <w:sz w:val="20"/>
                              </w:rPr>
                              <w:t xml:space="preserve">  DATE OF RECEIPT..........................                                 </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NAME OF RECEIPIENT…………………………………………………………………………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COMPLAINT/ANOMALY………………………………………………………………………………………………………………………………………………………………………………………………………………………………………………………………………………………………………………………………………………………………………………</w:t>
                            </w:r>
                            <w:r>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 2 RISK ANALYSIS…………………………………………………………………………………………………………………………………………………………………………………………………………………………………………………………………………………</w:t>
                            </w:r>
                            <w:r>
                              <w:rPr>
                                <w:rFonts w:asciiTheme="minorHAnsi" w:hAnsiTheme="minorHAnsi"/>
                                <w:sz w:val="20"/>
                              </w:rPr>
                              <w:t>.</w:t>
                            </w:r>
                            <w:r w:rsidRPr="009974CF">
                              <w:rPr>
                                <w:rFonts w:asciiTheme="minorHAnsi" w:hAnsiTheme="minorHAnsi"/>
                                <w:sz w:val="20"/>
                              </w:rPr>
                              <w: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 3 INVESTIGATION AND FINDINGS</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PART4 CORRECTIVE ACTION</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 5 RECOMMENDATIONS/REMARKS</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HOD                                                                                                 TECHNICAL MANAGER</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AQL/SOP-04/F2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11.75pt;width:489pt;height:394.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">
                <v:textbox>
                  <w:txbxContent>
                    <w:p w:rsidR="009974CF" w:rsidRPr="009974CF" w:rsidRDefault="009974CF" w:rsidP="009974CF">
                      <w:pPr>
                        <w:rPr>
                          <w:rFonts w:asciiTheme="minorHAnsi" w:hAnsiTheme="minorHAnsi"/>
                          <w:sz w:val="20"/>
                        </w:rPr>
                      </w:pPr>
                      <w:r w:rsidRPr="009974CF">
                        <w:rPr>
                          <w:rFonts w:asciiTheme="minorHAnsi" w:hAnsiTheme="minorHAnsi"/>
                          <w:sz w:val="20"/>
                        </w:rPr>
                        <w:t>PART 1</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COMPLAINT/ANOMALY NO………………………………..</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 xml:space="preserve">CUSTOMER NAME AND </w:t>
                      </w:r>
                      <w:proofErr w:type="gramStart"/>
                      <w:r w:rsidRPr="009974CF">
                        <w:rPr>
                          <w:rFonts w:asciiTheme="minorHAnsi" w:hAnsiTheme="minorHAnsi"/>
                          <w:sz w:val="20"/>
                        </w:rPr>
                        <w:t>ADDRESS ....................</w:t>
                      </w:r>
                      <w:r>
                        <w:rPr>
                          <w:rFonts w:asciiTheme="minorHAnsi" w:hAnsiTheme="minorHAnsi"/>
                          <w:sz w:val="20"/>
                        </w:rPr>
                        <w:t>........................................</w:t>
                      </w:r>
                      <w:r w:rsidRPr="009974CF">
                        <w:rPr>
                          <w:rFonts w:asciiTheme="minorHAnsi" w:hAnsiTheme="minorHAnsi"/>
                          <w:sz w:val="20"/>
                        </w:rPr>
                        <w:t>.................</w:t>
                      </w:r>
                      <w:proofErr w:type="gramEnd"/>
                      <w:r w:rsidRPr="009974CF">
                        <w:rPr>
                          <w:rFonts w:asciiTheme="minorHAnsi" w:hAnsiTheme="minorHAnsi"/>
                          <w:sz w:val="20"/>
                        </w:rPr>
                        <w:t xml:space="preserve">  DATE OF RECEIPT..........................                                 </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NAME OF RECEIPIENT…………………………………………………………………………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COMPLAINT/ANOMALY………………………………………………………………………………………………………………………………………………………………………………………………………………………………………………………………………………………………………………………………………………………………………………</w:t>
                      </w:r>
                      <w:r>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 2 RISK ANALYSIS…………………………………………………………………………………………………………………………………………………………………………………………………………………………………………………………………………………</w:t>
                      </w:r>
                      <w:r>
                        <w:rPr>
                          <w:rFonts w:asciiTheme="minorHAnsi" w:hAnsiTheme="minorHAnsi"/>
                          <w:sz w:val="20"/>
                        </w:rPr>
                        <w:t>.</w:t>
                      </w:r>
                      <w:r w:rsidRPr="009974CF">
                        <w:rPr>
                          <w:rFonts w:asciiTheme="minorHAnsi" w:hAnsiTheme="minorHAnsi"/>
                          <w:sz w:val="20"/>
                        </w:rPr>
                        <w: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 3 INVESTIGATION AND FINDINGS</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PART4 CORRECTIVE ACTION</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r w:rsidRPr="009974CF">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PART 5 RECOMMENDATIONS/REMARKS</w:t>
                      </w:r>
                    </w:p>
                    <w:p w:rsidR="009974CF" w:rsidRPr="009974CF" w:rsidRDefault="009974CF" w:rsidP="009974CF">
                      <w:pPr>
                        <w:rPr>
                          <w:rFonts w:asciiTheme="minorHAnsi" w:hAnsiTheme="minorHAnsi"/>
                          <w:sz w:val="20"/>
                        </w:rPr>
                      </w:pPr>
                      <w:r w:rsidRPr="009974CF">
                        <w:rPr>
                          <w:rFonts w:asciiTheme="minorHAnsi" w:hAnsiTheme="minorHAnsi"/>
                          <w:sz w:val="20"/>
                        </w:rPr>
                        <w:t>…………………………………………………………………………………………………………………………………………………………………………………………………………………………………………………………………………………………………………………………………………………………………………………………………………………</w:t>
                      </w:r>
                      <w:r>
                        <w:rPr>
                          <w:rFonts w:asciiTheme="minorHAnsi" w:hAnsiTheme="minorHAnsi"/>
                          <w:sz w:val="20"/>
                        </w:rPr>
                        <w:t>………………………………………………………………………………………………………………………………………….</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HOD                                                                                                 TECHNICAL MANAGER</w:t>
                      </w:r>
                    </w:p>
                    <w:p w:rsidR="009974CF" w:rsidRPr="009974CF" w:rsidRDefault="009974CF" w:rsidP="009974CF">
                      <w:pPr>
                        <w:rPr>
                          <w:rFonts w:asciiTheme="minorHAnsi" w:hAnsiTheme="minorHAnsi"/>
                          <w:sz w:val="20"/>
                        </w:rPr>
                      </w:pPr>
                    </w:p>
                    <w:p w:rsidR="009974CF" w:rsidRPr="009974CF" w:rsidRDefault="009974CF" w:rsidP="009974CF">
                      <w:pPr>
                        <w:rPr>
                          <w:rFonts w:asciiTheme="minorHAnsi" w:hAnsiTheme="minorHAnsi"/>
                          <w:sz w:val="20"/>
                        </w:rPr>
                      </w:pPr>
                      <w:r w:rsidRPr="009974CF">
                        <w:rPr>
                          <w:rFonts w:asciiTheme="minorHAnsi" w:hAnsiTheme="minorHAnsi"/>
                          <w:sz w:val="20"/>
                        </w:rPr>
                        <w:t>AQL/SOP-04/F2</w:t>
                      </w:r>
                    </w:p>
                  </w:txbxContent>
                </v:textbox>
                <w10:wrap type="square"/>
              </v:shape>
            </w:pict>
          </mc:Fallback>
        </mc:AlternateContent>
      </w:r>
    </w:p>
    <w:p w:rsidR="009974CF" w:rsidRDefault="009974CF" w:rsidP="00F75CCA">
      <w:pPr>
        <w:jc w:val="both"/>
        <w:rPr>
          <w:rFonts w:asciiTheme="minorHAnsi" w:hAnsiTheme="minorHAnsi"/>
          <w:color w:val="auto"/>
          <w:sz w:val="20"/>
        </w:rPr>
      </w:pPr>
    </w:p>
    <w:p w:rsidR="009974CF" w:rsidRPr="00CA7C8E" w:rsidRDefault="009974CF" w:rsidP="00F75CCA">
      <w:pPr>
        <w:jc w:val="both"/>
        <w:rPr>
          <w:rFonts w:asciiTheme="minorHAnsi" w:hAnsiTheme="minorHAnsi"/>
          <w:color w:val="auto"/>
          <w:sz w:val="20"/>
        </w:rPr>
      </w:pPr>
    </w:p>
    <w:p w:rsidR="00B621AC" w:rsidRPr="00CA7C8E" w:rsidRDefault="00B621AC" w:rsidP="00DA35AE">
      <w:pPr>
        <w:rPr>
          <w:rFonts w:asciiTheme="minorHAnsi" w:hAnsiTheme="minorHAnsi"/>
          <w:b/>
          <w:color w:val="auto"/>
          <w:sz w:val="20"/>
          <w:u w:val="single"/>
        </w:rPr>
      </w:pPr>
    </w:p>
    <w:p w:rsidR="00A4780E" w:rsidRPr="00A4780E" w:rsidRDefault="00A4780E" w:rsidP="00A4780E">
      <w:pPr>
        <w:rPr>
          <w:rFonts w:asciiTheme="minorHAnsi" w:hAnsiTheme="minorHAnsi"/>
          <w:b/>
          <w:color w:val="auto"/>
          <w:sz w:val="20"/>
          <w:u w:val="single"/>
        </w:rPr>
      </w:pPr>
      <w:r>
        <w:rPr>
          <w:noProof/>
          <w:lang w:val="en-US"/>
        </w:rPr>
        <mc:AlternateContent>
          <mc:Choice Requires="wps">
            <w:drawing>
              <wp:anchor distT="0" distB="0" distL="114300" distR="114300" simplePos="0" relativeHeight="251675648" behindDoc="0" locked="0" layoutInCell="1" allowOverlap="1" wp14:anchorId="2BD81C39" wp14:editId="1CBF7546">
                <wp:simplePos x="0" y="0"/>
                <wp:positionH relativeFrom="column">
                  <wp:posOffset>-6343650</wp:posOffset>
                </wp:positionH>
                <wp:positionV relativeFrom="paragraph">
                  <wp:posOffset>4596765</wp:posOffset>
                </wp:positionV>
                <wp:extent cx="6210300" cy="1905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210300" cy="190500"/>
                        </a:xfrm>
                        <a:prstGeom prst="rect">
                          <a:avLst/>
                        </a:prstGeom>
                        <a:solidFill>
                          <a:prstClr val="white"/>
                        </a:solidFill>
                        <a:ln>
                          <a:noFill/>
                        </a:ln>
                        <a:effectLst/>
                      </wps:spPr>
                      <wps:txbx>
                        <w:txbxContent>
                          <w:p w:rsidR="00A4780E" w:rsidRPr="00A4780E" w:rsidRDefault="00A4780E" w:rsidP="00A4780E">
                            <w:pPr>
                              <w:rPr>
                                <w:rFonts w:asciiTheme="minorHAnsi" w:hAnsiTheme="minorHAnsi"/>
                                <w:b/>
                                <w:color w:val="auto"/>
                                <w:sz w:val="20"/>
                                <w:u w:val="single"/>
                              </w:rPr>
                            </w:pPr>
                            <w:r w:rsidRPr="00A4780E">
                              <w:rPr>
                                <w:rFonts w:asciiTheme="minorHAnsi" w:hAnsiTheme="minorHAnsi"/>
                                <w:b/>
                                <w:color w:val="auto"/>
                                <w:sz w:val="20"/>
                              </w:rPr>
                              <w:t>AQL/SOP-04/F2</w:t>
                            </w:r>
                          </w:p>
                          <w:p w:rsidR="00A4780E" w:rsidRPr="002F35CA" w:rsidRDefault="00A4780E" w:rsidP="00A4780E">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 o:spid="_x0000_s1027" type="#_x0000_t202" style="position:absolute;margin-left:-499.5pt;margin-top:361.95pt;width:489pt;height: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" stroked="f">
                <v:textbox inset="0,0,0,0">
                  <w:txbxContent>
                    <w:p w:rsidR="00A4780E" w:rsidRPr="00A4780E" w:rsidRDefault="00A4780E" w:rsidP="00A4780E">
                      <w:pPr>
                        <w:rPr>
                          <w:rFonts w:asciiTheme="minorHAnsi" w:hAnsiTheme="minorHAnsi"/>
                          <w:b/>
                          <w:color w:val="auto"/>
                          <w:sz w:val="20"/>
                          <w:u w:val="single"/>
                        </w:rPr>
                      </w:pPr>
                      <w:r w:rsidRPr="00A4780E">
                        <w:rPr>
                          <w:rFonts w:asciiTheme="minorHAnsi" w:hAnsiTheme="minorHAnsi"/>
                          <w:b/>
                          <w:color w:val="auto"/>
                          <w:sz w:val="20"/>
                        </w:rPr>
                        <w:t>AQL/SOP-04/F2</w:t>
                      </w:r>
                    </w:p>
                    <w:p w:rsidR="00A4780E" w:rsidRPr="002F35CA" w:rsidRDefault="00A4780E" w:rsidP="00A4780E">
                      <w:pPr>
                        <w:pStyle w:val="Caption"/>
                        <w:rPr>
                          <w:noProof/>
                          <w:sz w:val="20"/>
                          <w:szCs w:val="20"/>
                        </w:rPr>
                      </w:pPr>
                    </w:p>
                  </w:txbxContent>
                </v:textbox>
                <w10:wrap type="square"/>
              </v:shape>
            </w:pict>
          </mc:Fallback>
        </mc:AlternateContent>
      </w:r>
      <w:r w:rsidR="009974CF">
        <w:rPr>
          <w:rFonts w:asciiTheme="minorHAnsi" w:hAnsiTheme="minorHAnsi"/>
          <w:b/>
          <w:color w:val="auto"/>
          <w:sz w:val="20"/>
          <w:u w:val="single"/>
        </w:rPr>
        <w:br w:type="page"/>
      </w:r>
    </w:p>
    <w:p w:rsidR="00A4780E" w:rsidRDefault="00A4780E" w:rsidP="00DA35AE">
      <w:pPr>
        <w:rPr>
          <w:rFonts w:asciiTheme="minorHAnsi" w:hAnsiTheme="minorHAnsi"/>
          <w:b/>
          <w:color w:val="auto"/>
          <w:sz w:val="20"/>
          <w:u w:val="single"/>
        </w:rPr>
      </w:pPr>
    </w:p>
    <w:p w:rsidR="00DA35AE" w:rsidRPr="00CA7C8E" w:rsidRDefault="00101D28" w:rsidP="00DA35AE">
      <w:pPr>
        <w:rPr>
          <w:rFonts w:asciiTheme="minorHAnsi" w:hAnsiTheme="minorHAnsi"/>
          <w:b/>
          <w:color w:val="auto"/>
          <w:sz w:val="20"/>
          <w:u w:val="single"/>
        </w:rPr>
      </w:pPr>
      <w:r>
        <w:rPr>
          <w:rFonts w:asciiTheme="minorHAnsi" w:hAnsiTheme="minorHAnsi"/>
          <w:b/>
          <w:color w:val="auto"/>
          <w:sz w:val="20"/>
          <w:u w:val="single"/>
        </w:rPr>
        <w:t>10</w:t>
      </w:r>
      <w:r w:rsidR="003E7BEA">
        <w:rPr>
          <w:rFonts w:asciiTheme="minorHAnsi" w:hAnsiTheme="minorHAnsi"/>
          <w:b/>
          <w:color w:val="auto"/>
          <w:sz w:val="20"/>
          <w:u w:val="single"/>
        </w:rPr>
        <w:t xml:space="preserve">.3 </w:t>
      </w:r>
      <w:r w:rsidR="00DA35AE" w:rsidRPr="00CA7C8E">
        <w:rPr>
          <w:rFonts w:asciiTheme="minorHAnsi" w:hAnsiTheme="minorHAnsi"/>
          <w:b/>
          <w:color w:val="auto"/>
          <w:sz w:val="20"/>
          <w:u w:val="single"/>
        </w:rPr>
        <w:t xml:space="preserve">APPENDIX C – DISTRIBUTION LIST OF CONTROLLED DOCUMENTS </w:t>
      </w:r>
      <w:r w:rsidR="002874D4" w:rsidRPr="00CA7C8E">
        <w:rPr>
          <w:rFonts w:asciiTheme="minorHAnsi" w:hAnsiTheme="minorHAnsi"/>
          <w:b/>
          <w:color w:val="auto"/>
          <w:sz w:val="20"/>
          <w:u w:val="single"/>
        </w:rPr>
        <w:t xml:space="preserve"> </w:t>
      </w:r>
    </w:p>
    <w:p w:rsidR="00DA35AE" w:rsidRPr="00CA7C8E" w:rsidRDefault="00DA35AE" w:rsidP="00DA35AE">
      <w:pPr>
        <w:jc w:val="center"/>
        <w:rPr>
          <w:rFonts w:asciiTheme="minorHAnsi" w:hAnsiTheme="minorHAnsi"/>
          <w:b/>
          <w:color w:val="auto"/>
          <w:sz w:val="20"/>
        </w:rPr>
      </w:pPr>
      <w:r w:rsidRPr="00CA7C8E">
        <w:rPr>
          <w:rFonts w:asciiTheme="minorHAnsi" w:hAnsiTheme="minorHAnsi"/>
          <w:b/>
          <w:color w:val="auto"/>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9974CF" w:rsidRPr="00B673B9" w:rsidTr="00DF3437">
        <w:trPr>
          <w:trHeight w:val="315"/>
        </w:trPr>
        <w:tc>
          <w:tcPr>
            <w:tcW w:w="2272" w:type="dxa"/>
          </w:tcPr>
          <w:p w:rsidR="00DA35AE" w:rsidRPr="00B673B9" w:rsidRDefault="00DA35AE" w:rsidP="00DF3437">
            <w:pPr>
              <w:tabs>
                <w:tab w:val="left" w:pos="630"/>
              </w:tabs>
              <w:autoSpaceDE w:val="0"/>
              <w:autoSpaceDN w:val="0"/>
              <w:adjustRightInd w:val="0"/>
              <w:jc w:val="both"/>
              <w:rPr>
                <w:rFonts w:asciiTheme="minorHAnsi" w:hAnsiTheme="minorHAnsi"/>
                <w:b/>
                <w:color w:val="auto"/>
                <w:sz w:val="20"/>
              </w:rPr>
            </w:pPr>
            <w:r w:rsidRPr="00B673B9">
              <w:rPr>
                <w:rFonts w:asciiTheme="minorHAnsi" w:hAnsiTheme="minorHAnsi"/>
                <w:b/>
                <w:color w:val="auto"/>
                <w:sz w:val="20"/>
              </w:rPr>
              <w:t>DOC. COPY NO.</w:t>
            </w:r>
          </w:p>
        </w:tc>
        <w:tc>
          <w:tcPr>
            <w:tcW w:w="2280" w:type="dxa"/>
          </w:tcPr>
          <w:p w:rsidR="00DA35AE" w:rsidRPr="00B673B9" w:rsidRDefault="00DA35AE" w:rsidP="00DF3437">
            <w:pPr>
              <w:tabs>
                <w:tab w:val="left" w:pos="630"/>
              </w:tabs>
              <w:autoSpaceDE w:val="0"/>
              <w:autoSpaceDN w:val="0"/>
              <w:adjustRightInd w:val="0"/>
              <w:spacing w:line="276" w:lineRule="auto"/>
              <w:jc w:val="both"/>
              <w:rPr>
                <w:rFonts w:asciiTheme="minorHAnsi" w:hAnsiTheme="minorHAnsi"/>
                <w:b/>
                <w:color w:val="auto"/>
                <w:sz w:val="20"/>
              </w:rPr>
            </w:pPr>
            <w:r w:rsidRPr="00B673B9">
              <w:rPr>
                <w:rFonts w:asciiTheme="minorHAnsi" w:hAnsiTheme="minorHAnsi"/>
                <w:b/>
                <w:color w:val="auto"/>
                <w:sz w:val="20"/>
              </w:rPr>
              <w:t>DOC. VERSION</w:t>
            </w:r>
          </w:p>
        </w:tc>
        <w:tc>
          <w:tcPr>
            <w:tcW w:w="5653" w:type="dxa"/>
          </w:tcPr>
          <w:p w:rsidR="00DA35AE" w:rsidRPr="00B673B9" w:rsidRDefault="00DA35AE" w:rsidP="00DF3437">
            <w:pPr>
              <w:tabs>
                <w:tab w:val="left" w:pos="630"/>
              </w:tabs>
              <w:autoSpaceDE w:val="0"/>
              <w:autoSpaceDN w:val="0"/>
              <w:adjustRightInd w:val="0"/>
              <w:jc w:val="both"/>
              <w:rPr>
                <w:rFonts w:asciiTheme="minorHAnsi" w:hAnsiTheme="minorHAnsi"/>
                <w:b/>
                <w:color w:val="auto"/>
                <w:sz w:val="20"/>
              </w:rPr>
            </w:pPr>
          </w:p>
        </w:tc>
      </w:tr>
      <w:tr w:rsidR="009974CF" w:rsidRPr="00CA7C8E" w:rsidTr="00DF3437">
        <w:trPr>
          <w:trHeight w:val="315"/>
        </w:trPr>
        <w:tc>
          <w:tcPr>
            <w:tcW w:w="2272" w:type="dxa"/>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0</w:t>
            </w:r>
            <w:r w:rsidR="00F518EA">
              <w:rPr>
                <w:rFonts w:asciiTheme="minorHAnsi" w:hAnsiTheme="minorHAnsi"/>
                <w:color w:val="auto"/>
                <w:sz w:val="20"/>
              </w:rPr>
              <w:t>1</w:t>
            </w:r>
          </w:p>
        </w:tc>
        <w:tc>
          <w:tcPr>
            <w:tcW w:w="2280" w:type="dxa"/>
          </w:tcPr>
          <w:p w:rsidR="009974CF" w:rsidRPr="00CA7C8E" w:rsidRDefault="009974CF" w:rsidP="009974CF">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0</w:t>
            </w:r>
            <w:r>
              <w:rPr>
                <w:rFonts w:asciiTheme="minorHAnsi" w:hAnsiTheme="minorHAnsi"/>
                <w:color w:val="auto"/>
                <w:sz w:val="20"/>
              </w:rPr>
              <w:t>2</w:t>
            </w:r>
          </w:p>
        </w:tc>
        <w:tc>
          <w:tcPr>
            <w:tcW w:w="5653" w:type="dxa"/>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QUALITY MANAGER</w:t>
            </w:r>
          </w:p>
        </w:tc>
      </w:tr>
      <w:tr w:rsidR="009974CF" w:rsidRPr="00CA7C8E" w:rsidTr="00DF3437">
        <w:trPr>
          <w:trHeight w:val="330"/>
        </w:trPr>
        <w:tc>
          <w:tcPr>
            <w:tcW w:w="2272" w:type="dxa"/>
            <w:tcBorders>
              <w:bottom w:val="single" w:sz="4" w:space="0" w:color="auto"/>
            </w:tcBorders>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0</w:t>
            </w:r>
            <w:r w:rsidR="00F518EA">
              <w:rPr>
                <w:rFonts w:asciiTheme="minorHAnsi" w:hAnsiTheme="minorHAnsi"/>
                <w:color w:val="auto"/>
                <w:sz w:val="20"/>
              </w:rPr>
              <w:t>2</w:t>
            </w:r>
          </w:p>
        </w:tc>
        <w:tc>
          <w:tcPr>
            <w:tcW w:w="2280" w:type="dxa"/>
            <w:tcBorders>
              <w:bottom w:val="single" w:sz="4" w:space="0" w:color="auto"/>
            </w:tcBorders>
          </w:tcPr>
          <w:p w:rsidR="009974CF" w:rsidRPr="00CA7C8E" w:rsidRDefault="009974CF" w:rsidP="009974CF">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0</w:t>
            </w:r>
            <w:r>
              <w:rPr>
                <w:rFonts w:asciiTheme="minorHAnsi" w:hAnsiTheme="minorHAnsi"/>
                <w:color w:val="auto"/>
                <w:sz w:val="20"/>
              </w:rPr>
              <w:t>2</w:t>
            </w:r>
          </w:p>
        </w:tc>
        <w:tc>
          <w:tcPr>
            <w:tcW w:w="5653" w:type="dxa"/>
            <w:tcBorders>
              <w:bottom w:val="single" w:sz="4" w:space="0" w:color="auto"/>
            </w:tcBorders>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TECHNICAL MANAGER</w:t>
            </w:r>
          </w:p>
        </w:tc>
      </w:tr>
      <w:tr w:rsidR="009974CF" w:rsidRPr="00CA7C8E" w:rsidTr="00DF3437">
        <w:trPr>
          <w:trHeight w:val="330"/>
        </w:trPr>
        <w:tc>
          <w:tcPr>
            <w:tcW w:w="2272" w:type="dxa"/>
            <w:tcBorders>
              <w:top w:val="single" w:sz="4" w:space="0" w:color="auto"/>
              <w:left w:val="single" w:sz="4" w:space="0" w:color="auto"/>
              <w:bottom w:val="single" w:sz="4" w:space="0" w:color="auto"/>
              <w:right w:val="single" w:sz="4" w:space="0" w:color="auto"/>
            </w:tcBorders>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0</w:t>
            </w:r>
            <w:r w:rsidR="00F518EA">
              <w:rPr>
                <w:rFonts w:asciiTheme="minorHAnsi" w:hAnsiTheme="minorHAnsi"/>
                <w:color w:val="auto"/>
                <w:sz w:val="20"/>
              </w:rPr>
              <w:t>3</w:t>
            </w:r>
          </w:p>
        </w:tc>
        <w:tc>
          <w:tcPr>
            <w:tcW w:w="2280" w:type="dxa"/>
            <w:tcBorders>
              <w:top w:val="single" w:sz="4" w:space="0" w:color="auto"/>
              <w:left w:val="single" w:sz="4" w:space="0" w:color="auto"/>
              <w:bottom w:val="single" w:sz="4" w:space="0" w:color="auto"/>
              <w:right w:val="single" w:sz="4" w:space="0" w:color="auto"/>
            </w:tcBorders>
          </w:tcPr>
          <w:p w:rsidR="009974CF" w:rsidRPr="00CA7C8E" w:rsidRDefault="009974CF" w:rsidP="009974CF">
            <w:pPr>
              <w:tabs>
                <w:tab w:val="left" w:pos="630"/>
              </w:tabs>
              <w:autoSpaceDE w:val="0"/>
              <w:autoSpaceDN w:val="0"/>
              <w:adjustRightInd w:val="0"/>
              <w:spacing w:line="276" w:lineRule="auto"/>
              <w:jc w:val="both"/>
              <w:rPr>
                <w:rFonts w:asciiTheme="minorHAnsi" w:hAnsiTheme="minorHAnsi"/>
                <w:color w:val="auto"/>
                <w:sz w:val="20"/>
              </w:rPr>
            </w:pPr>
            <w:r w:rsidRPr="00CA7C8E">
              <w:rPr>
                <w:rFonts w:asciiTheme="minorHAnsi" w:hAnsiTheme="minorHAnsi"/>
                <w:color w:val="auto"/>
                <w:sz w:val="20"/>
              </w:rPr>
              <w:t>0</w:t>
            </w:r>
            <w:r>
              <w:rPr>
                <w:rFonts w:asciiTheme="minorHAnsi" w:hAnsiTheme="minorHAnsi"/>
                <w:color w:val="auto"/>
                <w:sz w:val="20"/>
              </w:rPr>
              <w:t>2</w:t>
            </w:r>
          </w:p>
        </w:tc>
        <w:tc>
          <w:tcPr>
            <w:tcW w:w="5653" w:type="dxa"/>
            <w:tcBorders>
              <w:top w:val="single" w:sz="4" w:space="0" w:color="auto"/>
              <w:left w:val="single" w:sz="4" w:space="0" w:color="auto"/>
              <w:bottom w:val="single" w:sz="4" w:space="0" w:color="auto"/>
              <w:right w:val="single" w:sz="4" w:space="0" w:color="auto"/>
            </w:tcBorders>
          </w:tcPr>
          <w:p w:rsidR="009974CF" w:rsidRPr="00CA7C8E" w:rsidRDefault="009974CF" w:rsidP="009974CF">
            <w:pPr>
              <w:tabs>
                <w:tab w:val="left" w:pos="630"/>
              </w:tabs>
              <w:autoSpaceDE w:val="0"/>
              <w:autoSpaceDN w:val="0"/>
              <w:adjustRightInd w:val="0"/>
              <w:jc w:val="both"/>
              <w:rPr>
                <w:rFonts w:asciiTheme="minorHAnsi" w:hAnsiTheme="minorHAnsi"/>
                <w:color w:val="auto"/>
                <w:sz w:val="20"/>
              </w:rPr>
            </w:pPr>
            <w:r w:rsidRPr="00CA7C8E">
              <w:rPr>
                <w:rFonts w:asciiTheme="minorHAnsi" w:hAnsiTheme="minorHAnsi"/>
                <w:color w:val="auto"/>
                <w:sz w:val="20"/>
              </w:rPr>
              <w:t>ACCREDITATION BODY (KENAS)</w:t>
            </w:r>
          </w:p>
        </w:tc>
      </w:tr>
    </w:tbl>
    <w:p w:rsidR="00DA35AE" w:rsidRPr="00CA7C8E" w:rsidRDefault="00DA35AE" w:rsidP="00F75CCA">
      <w:pPr>
        <w:jc w:val="both"/>
        <w:rPr>
          <w:rFonts w:asciiTheme="minorHAnsi" w:hAnsiTheme="minorHAnsi"/>
          <w:b/>
          <w:color w:val="auto"/>
          <w:sz w:val="20"/>
        </w:rPr>
      </w:pPr>
    </w:p>
    <w:p w:rsidR="00B621AC" w:rsidRDefault="00B621AC"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Default="00AB6174" w:rsidP="00F75CCA">
      <w:pPr>
        <w:jc w:val="both"/>
        <w:rPr>
          <w:rFonts w:asciiTheme="minorHAnsi" w:hAnsiTheme="minorHAnsi"/>
          <w:b/>
          <w:color w:val="auto"/>
          <w:sz w:val="20"/>
        </w:rPr>
      </w:pPr>
    </w:p>
    <w:p w:rsidR="00AB6174" w:rsidRPr="00CA7C8E" w:rsidRDefault="00AB6174" w:rsidP="00F75CCA">
      <w:pPr>
        <w:jc w:val="both"/>
        <w:rPr>
          <w:rFonts w:asciiTheme="minorHAnsi" w:hAnsiTheme="minorHAnsi"/>
          <w:b/>
          <w:color w:val="auto"/>
          <w:sz w:val="20"/>
        </w:rPr>
      </w:pPr>
    </w:p>
    <w:p w:rsidR="008B6B8C" w:rsidRDefault="008B6B8C" w:rsidP="00DA35AE">
      <w:pPr>
        <w:jc w:val="center"/>
        <w:rPr>
          <w:rFonts w:asciiTheme="minorHAnsi" w:hAnsiTheme="minorHAnsi"/>
          <w:b/>
          <w:color w:val="auto"/>
          <w:sz w:val="20"/>
        </w:rPr>
      </w:pPr>
    </w:p>
    <w:p w:rsidR="008B6B8C" w:rsidRDefault="008B6B8C" w:rsidP="00DA35AE">
      <w:pPr>
        <w:jc w:val="center"/>
        <w:rPr>
          <w:rFonts w:asciiTheme="minorHAnsi" w:hAnsiTheme="minorHAnsi"/>
          <w:b/>
          <w:color w:val="auto"/>
          <w:sz w:val="20"/>
        </w:rPr>
      </w:pPr>
    </w:p>
    <w:p w:rsidR="008B6B8C" w:rsidRDefault="008B6B8C" w:rsidP="00DA35AE">
      <w:pPr>
        <w:jc w:val="center"/>
        <w:rPr>
          <w:rFonts w:asciiTheme="minorHAnsi" w:hAnsiTheme="minorHAnsi"/>
          <w:b/>
          <w:color w:val="auto"/>
          <w:sz w:val="20"/>
        </w:rPr>
      </w:pPr>
    </w:p>
    <w:p w:rsidR="00E260B3" w:rsidRPr="00CA7C8E" w:rsidRDefault="00E260B3" w:rsidP="00DA35AE">
      <w:pPr>
        <w:jc w:val="center"/>
        <w:rPr>
          <w:rFonts w:asciiTheme="minorHAnsi" w:hAnsiTheme="minorHAnsi"/>
          <w:b/>
          <w:color w:val="auto"/>
          <w:sz w:val="20"/>
        </w:rPr>
      </w:pPr>
      <w:r w:rsidRPr="00CA7C8E">
        <w:rPr>
          <w:rFonts w:asciiTheme="minorHAnsi" w:hAnsiTheme="minorHAnsi"/>
          <w:b/>
          <w:color w:val="auto"/>
          <w:sz w:val="20"/>
        </w:rPr>
        <w:t>-End of document-</w:t>
      </w:r>
    </w:p>
    <w:sectPr w:rsidR="00E260B3" w:rsidRPr="00CA7C8E" w:rsidSect="002D2693">
      <w:headerReference w:type="even" r:id="rId9"/>
      <w:headerReference w:type="default" r:id="rId10"/>
      <w:footerReference w:type="even" r:id="rId11"/>
      <w:footerReference w:type="default" r:id="rId12"/>
      <w:headerReference w:type="first" r:id="rId13"/>
      <w:footerReference w:type="first" r:id="rId14"/>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0F98" w:rsidRDefault="00D70F98">
      <w:r>
        <w:separator/>
      </w:r>
    </w:p>
  </w:endnote>
  <w:endnote w:type="continuationSeparator" w:id="0">
    <w:p w:rsidR="00D70F98" w:rsidRDefault="00D7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BC0" w:rsidRDefault="00C24822">
    <w:pPr>
      <w:pStyle w:val="Footer"/>
      <w:framePr w:wrap="around" w:vAnchor="text" w:hAnchor="margin" w:xAlign="center" w:y="1"/>
      <w:rPr>
        <w:rStyle w:val="PageNumber"/>
      </w:rPr>
    </w:pPr>
    <w:r>
      <w:rPr>
        <w:rStyle w:val="PageNumber"/>
      </w:rPr>
      <w:fldChar w:fldCharType="begin"/>
    </w:r>
    <w:r w:rsidR="009F0BC0">
      <w:rPr>
        <w:rStyle w:val="PageNumber"/>
      </w:rPr>
      <w:instrText xml:space="preserve">PAGE  </w:instrText>
    </w:r>
    <w:r>
      <w:rPr>
        <w:rStyle w:val="PageNumber"/>
      </w:rPr>
      <w:fldChar w:fldCharType="separate"/>
    </w:r>
    <w:r w:rsidR="009F0BC0">
      <w:rPr>
        <w:rStyle w:val="PageNumber"/>
        <w:noProof/>
      </w:rPr>
      <w:t>1</w:t>
    </w:r>
    <w:r>
      <w:rPr>
        <w:rStyle w:val="PageNumber"/>
      </w:rPr>
      <w:fldChar w:fldCharType="end"/>
    </w:r>
  </w:p>
  <w:p w:rsidR="009F0BC0" w:rsidRDefault="009F0B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6174" w:rsidRDefault="005A3386" w:rsidP="00AB6174">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1312" behindDoc="0" locked="0" layoutInCell="1" allowOverlap="1" wp14:anchorId="5EF16A7E" wp14:editId="6E8F5211">
          <wp:simplePos x="0" y="0"/>
          <wp:positionH relativeFrom="column">
            <wp:posOffset>-215265</wp:posOffset>
          </wp:positionH>
          <wp:positionV relativeFrom="paragraph">
            <wp:posOffset>2540</wp:posOffset>
          </wp:positionV>
          <wp:extent cx="1857375" cy="140970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52817" cy="1406241"/>
                  </a:xfrm>
                  <a:prstGeom prst="rect">
                    <a:avLst/>
                  </a:prstGeom>
                </pic:spPr>
              </pic:pic>
            </a:graphicData>
          </a:graphic>
          <wp14:sizeRelH relativeFrom="margin">
            <wp14:pctWidth>0</wp14:pctWidth>
          </wp14:sizeRelH>
          <wp14:sizeRelV relativeFrom="margin">
            <wp14:pctHeight>0</wp14:pctHeight>
          </wp14:sizeRelV>
        </wp:anchor>
      </w:drawing>
    </w:r>
    <w:r w:rsidR="00AB6174" w:rsidRPr="008C6FAB">
      <w:rPr>
        <w:rFonts w:ascii="Arial" w:hAnsi="Arial" w:cs="Arial"/>
        <w:noProof/>
        <w:sz w:val="18"/>
        <w:szCs w:val="18"/>
        <w:lang w:val="en-US"/>
      </w:rPr>
      <w:drawing>
        <wp:inline distT="0" distB="0" distL="0" distR="0" wp14:anchorId="0B4C3E68" wp14:editId="0702C260">
          <wp:extent cx="1390493" cy="10477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1056481"/>
                  </a:xfrm>
                  <a:prstGeom prst="rect">
                    <a:avLst/>
                  </a:prstGeom>
                  <a:noFill/>
                </pic:spPr>
              </pic:pic>
            </a:graphicData>
          </a:graphic>
        </wp:inline>
      </w:drawing>
    </w:r>
    <w:r w:rsidR="00AB6174">
      <w:rPr>
        <w:rFonts w:ascii="Arial" w:hAnsi="Arial" w:cs="Arial"/>
        <w:sz w:val="18"/>
        <w:szCs w:val="18"/>
      </w:rPr>
      <w:t xml:space="preserve">                     </w:t>
    </w:r>
    <w:r w:rsidR="00AB6174" w:rsidRPr="00826064">
      <w:rPr>
        <w:rFonts w:asciiTheme="minorHAnsi" w:hAnsiTheme="minorHAnsi" w:cs="Arial"/>
        <w:sz w:val="20"/>
      </w:rPr>
      <w:t>REVISION [01] DATE:  23.09.2018 |</w:t>
    </w:r>
  </w:p>
  <w:p w:rsidR="00AB6174" w:rsidRPr="00826064" w:rsidRDefault="00700509" w:rsidP="00AB6174">
    <w:pPr>
      <w:pStyle w:val="Footer"/>
      <w:tabs>
        <w:tab w:val="left" w:pos="1740"/>
      </w:tabs>
      <w:jc w:val="center"/>
      <w:rPr>
        <w:rFonts w:asciiTheme="minorHAnsi" w:hAnsiTheme="minorHAnsi" w:cs="Arial"/>
        <w:b/>
        <w:color w:val="0070C0"/>
        <w:sz w:val="20"/>
      </w:rPr>
    </w:pPr>
    <w:r w:rsidRPr="00700509">
      <w:rPr>
        <w:rFonts w:asciiTheme="minorHAnsi" w:hAnsiTheme="minorHAnsi" w:cstheme="minorHAnsi"/>
        <w:b/>
        <w:color w:val="4F81BD" w:themeColor="accent1"/>
        <w:sz w:val="18"/>
        <w:szCs w:val="18"/>
      </w:rPr>
      <w:t>AQC.QMS.SOP-04</w:t>
    </w:r>
    <w:r w:rsidR="00AB6174" w:rsidRPr="00826064">
      <w:rPr>
        <w:rFonts w:asciiTheme="minorHAnsi" w:hAnsiTheme="minorHAnsi" w:cs="Arial"/>
        <w:b/>
        <w:color w:val="0070C0"/>
        <w:sz w:val="20"/>
      </w:rPr>
      <w:t xml:space="preserve">– </w:t>
    </w:r>
    <w:r w:rsidR="008B6B8C">
      <w:rPr>
        <w:rFonts w:asciiTheme="minorHAnsi" w:hAnsiTheme="minorHAnsi" w:cs="Arial"/>
        <w:b/>
        <w:color w:val="0070C0"/>
        <w:sz w:val="20"/>
      </w:rPr>
      <w:t>Complaints Management</w:t>
    </w:r>
    <w:r w:rsidR="00AB6174" w:rsidRPr="00826064">
      <w:rPr>
        <w:rFonts w:asciiTheme="minorHAnsi" w:hAnsiTheme="minorHAnsi" w:cs="Arial"/>
        <w:b/>
        <w:color w:val="0070C0"/>
        <w:sz w:val="20"/>
      </w:rPr>
      <w:t xml:space="preserve"> Procedure</w:t>
    </w:r>
  </w:p>
  <w:p w:rsidR="00AB6174" w:rsidRPr="00826064" w:rsidRDefault="00AB6174" w:rsidP="00AB6174">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AB6174" w:rsidRDefault="00AB6174" w:rsidP="00AB6174">
    <w:pPr>
      <w:pStyle w:val="Footer"/>
      <w:jc w:val="center"/>
      <w:rPr>
        <w:rStyle w:val="PageNumber"/>
        <w:rFonts w:ascii="Times New Roman" w:hAnsi="Times New Roman"/>
        <w:sz w:val="20"/>
      </w:rPr>
    </w:pPr>
  </w:p>
  <w:p w:rsidR="00AB6174" w:rsidRPr="00826064" w:rsidRDefault="00AB6174" w:rsidP="00AB6174">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700509">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700509">
      <w:rPr>
        <w:rStyle w:val="PageNumber"/>
        <w:rFonts w:asciiTheme="minorHAnsi" w:hAnsiTheme="minorHAnsi"/>
        <w:b/>
        <w:noProof/>
        <w:sz w:val="20"/>
      </w:rPr>
      <w:t>8</w:t>
    </w:r>
    <w:r w:rsidRPr="00826064">
      <w:rPr>
        <w:rStyle w:val="PageNumber"/>
        <w:rFonts w:asciiTheme="minorHAnsi" w:hAnsiTheme="minorHAnsi"/>
        <w:b/>
        <w:sz w:val="20"/>
      </w:rPr>
      <w:fldChar w:fldCharType="end"/>
    </w:r>
  </w:p>
  <w:p w:rsidR="009F0BC0" w:rsidRPr="00EC39B4" w:rsidRDefault="009F0BC0" w:rsidP="00233B98">
    <w:pPr>
      <w:pStyle w:val="Footer"/>
      <w:jc w:val="center"/>
      <w:rPr>
        <w:rFonts w:asciiTheme="minorHAnsi" w:hAnsiTheme="minorHAnsi"/>
      </w:rP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509" w:rsidRDefault="007005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0F98" w:rsidRDefault="00D70F98">
      <w:r>
        <w:separator/>
      </w:r>
    </w:p>
  </w:footnote>
  <w:footnote w:type="continuationSeparator" w:id="0">
    <w:p w:rsidR="00D70F98" w:rsidRDefault="00D70F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509" w:rsidRDefault="007005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5A3386" w:rsidTr="008D71E2">
      <w:trPr>
        <w:trHeight w:val="257"/>
      </w:trPr>
      <w:tc>
        <w:tcPr>
          <w:tcW w:w="1685" w:type="dxa"/>
          <w:vMerge w:val="restart"/>
        </w:tcPr>
        <w:p w:rsidR="005A3386" w:rsidRPr="009E5422" w:rsidRDefault="005A3386" w:rsidP="00656048">
          <w:pPr>
            <w:pStyle w:val="Header"/>
            <w:jc w:val="right"/>
            <w:rPr>
              <w:rFonts w:ascii="Cooper Black" w:hAnsi="Cooper Black"/>
            </w:rPr>
          </w:pPr>
          <w:r>
            <w:rPr>
              <w:noProof/>
              <w:color w:val="000066"/>
              <w:lang w:val="en-US"/>
            </w:rPr>
            <w:drawing>
              <wp:anchor distT="0" distB="0" distL="114300" distR="114300" simplePos="0" relativeHeight="251659264" behindDoc="0" locked="0" layoutInCell="1" allowOverlap="1" wp14:anchorId="7E1B312B" wp14:editId="743A378D">
                <wp:simplePos x="0" y="0"/>
                <wp:positionH relativeFrom="column">
                  <wp:posOffset>-53340</wp:posOffset>
                </wp:positionH>
                <wp:positionV relativeFrom="paragraph">
                  <wp:posOffset>279401</wp:posOffset>
                </wp:positionV>
                <wp:extent cx="1047750" cy="757946"/>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5A3386" w:rsidRPr="009F07D9" w:rsidRDefault="005A3386" w:rsidP="00656048">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5A3386" w:rsidRPr="009D1E0A" w:rsidRDefault="009D1E0A" w:rsidP="00656048">
          <w:pPr>
            <w:pStyle w:val="Header"/>
            <w:rPr>
              <w:rFonts w:ascii="Britannic Bold" w:hAnsi="Britannic Bold" w:cs="Browallia New"/>
              <w:b/>
              <w:color w:val="auto"/>
              <w:sz w:val="16"/>
              <w:szCs w:val="16"/>
            </w:rPr>
          </w:pPr>
          <w:r w:rsidRPr="009D1E0A">
            <w:rPr>
              <w:rFonts w:ascii="Britannic Bold" w:hAnsi="Britannic Bold"/>
              <w:b/>
              <w:sz w:val="16"/>
              <w:szCs w:val="16"/>
            </w:rPr>
            <w:t>AQC.QMS.SOP-04</w:t>
          </w:r>
        </w:p>
      </w:tc>
      <w:tc>
        <w:tcPr>
          <w:tcW w:w="2476" w:type="dxa"/>
        </w:tcPr>
        <w:p w:rsidR="005A3386" w:rsidRPr="009F07D9" w:rsidRDefault="005A3386" w:rsidP="00656048">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5A3386" w:rsidRPr="00A23192" w:rsidRDefault="005A3386" w:rsidP="00656048">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 xml:space="preserve">QUALITY ASSURANCE </w:t>
          </w:r>
        </w:p>
      </w:tc>
    </w:tr>
    <w:tr w:rsidR="005A3386" w:rsidTr="008D71E2">
      <w:trPr>
        <w:trHeight w:val="123"/>
      </w:trPr>
      <w:tc>
        <w:tcPr>
          <w:tcW w:w="1685" w:type="dxa"/>
          <w:vMerge/>
        </w:tcPr>
        <w:p w:rsidR="005A3386" w:rsidRDefault="005A3386" w:rsidP="008545C1">
          <w:pPr>
            <w:pStyle w:val="Header"/>
          </w:pPr>
        </w:p>
      </w:tc>
      <w:tc>
        <w:tcPr>
          <w:tcW w:w="2328" w:type="dxa"/>
        </w:tcPr>
        <w:p w:rsidR="005A3386" w:rsidRPr="0071286E" w:rsidRDefault="005A3386" w:rsidP="008545C1">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5A3386" w:rsidRPr="007B1CE1" w:rsidRDefault="005A3386" w:rsidP="008545C1">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1</w:t>
          </w:r>
        </w:p>
      </w:tc>
      <w:tc>
        <w:tcPr>
          <w:tcW w:w="2476" w:type="dxa"/>
        </w:tcPr>
        <w:p w:rsidR="005A3386" w:rsidRPr="009D652A" w:rsidRDefault="005A3386" w:rsidP="008545C1">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5A3386" w:rsidRPr="007B1CE1" w:rsidRDefault="005A3386" w:rsidP="008545C1">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TECHNICAL MANAGER</w:t>
          </w:r>
        </w:p>
      </w:tc>
    </w:tr>
    <w:tr w:rsidR="005A3386" w:rsidTr="008D71E2">
      <w:trPr>
        <w:trHeight w:val="123"/>
      </w:trPr>
      <w:tc>
        <w:tcPr>
          <w:tcW w:w="1685" w:type="dxa"/>
          <w:vMerge/>
        </w:tcPr>
        <w:p w:rsidR="005A3386" w:rsidRDefault="005A3386" w:rsidP="008D71E2">
          <w:pPr>
            <w:pStyle w:val="Header"/>
          </w:pPr>
        </w:p>
      </w:tc>
      <w:tc>
        <w:tcPr>
          <w:tcW w:w="2328" w:type="dxa"/>
        </w:tcPr>
        <w:p w:rsidR="005A3386" w:rsidRPr="0071286E" w:rsidRDefault="005A3386" w:rsidP="008D71E2">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5A3386" w:rsidRPr="007B1CE1" w:rsidRDefault="005A3386" w:rsidP="008545C1">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18/06/2021</w:t>
          </w:r>
        </w:p>
      </w:tc>
      <w:tc>
        <w:tcPr>
          <w:tcW w:w="2476" w:type="dxa"/>
        </w:tcPr>
        <w:p w:rsidR="005A3386" w:rsidRPr="009D652A" w:rsidRDefault="005A3386" w:rsidP="008D71E2">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5A3386" w:rsidRPr="007B1CE1" w:rsidRDefault="005A3386" w:rsidP="008D71E2">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TECHNICAL MANAGER</w:t>
          </w:r>
        </w:p>
      </w:tc>
    </w:tr>
    <w:tr w:rsidR="005A3386" w:rsidTr="008D71E2">
      <w:trPr>
        <w:trHeight w:val="123"/>
      </w:trPr>
      <w:tc>
        <w:tcPr>
          <w:tcW w:w="1685" w:type="dxa"/>
          <w:vMerge/>
        </w:tcPr>
        <w:p w:rsidR="005A3386" w:rsidRDefault="005A3386" w:rsidP="008D71E2">
          <w:pPr>
            <w:pStyle w:val="Header"/>
          </w:pPr>
        </w:p>
      </w:tc>
      <w:tc>
        <w:tcPr>
          <w:tcW w:w="2328" w:type="dxa"/>
        </w:tcPr>
        <w:p w:rsidR="005A3386" w:rsidRPr="0071286E" w:rsidRDefault="005A3386" w:rsidP="008D71E2">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5A3386" w:rsidRPr="007B1CE1" w:rsidRDefault="005A3386" w:rsidP="008D71E2">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20/06/2021</w:t>
          </w:r>
        </w:p>
      </w:tc>
      <w:tc>
        <w:tcPr>
          <w:tcW w:w="2476" w:type="dxa"/>
        </w:tcPr>
        <w:p w:rsidR="005A3386" w:rsidRPr="009D652A" w:rsidRDefault="005A3386" w:rsidP="008D71E2">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5A3386" w:rsidRPr="007B1CE1" w:rsidRDefault="005A3386" w:rsidP="008D71E2">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03</w:t>
          </w:r>
        </w:p>
      </w:tc>
    </w:tr>
    <w:tr w:rsidR="005A3386" w:rsidTr="008D71E2">
      <w:trPr>
        <w:trHeight w:val="123"/>
      </w:trPr>
      <w:tc>
        <w:tcPr>
          <w:tcW w:w="1685" w:type="dxa"/>
          <w:vMerge/>
        </w:tcPr>
        <w:p w:rsidR="005A3386" w:rsidRDefault="005A3386" w:rsidP="008D71E2">
          <w:pPr>
            <w:pStyle w:val="Header"/>
          </w:pPr>
        </w:p>
      </w:tc>
      <w:tc>
        <w:tcPr>
          <w:tcW w:w="2328" w:type="dxa"/>
        </w:tcPr>
        <w:p w:rsidR="005A3386" w:rsidRPr="0071286E" w:rsidRDefault="005A3386" w:rsidP="008D71E2">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5A3386" w:rsidRPr="007B1CE1" w:rsidRDefault="005A3386" w:rsidP="008D71E2">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8</w:t>
          </w:r>
        </w:p>
      </w:tc>
      <w:tc>
        <w:tcPr>
          <w:tcW w:w="2476" w:type="dxa"/>
        </w:tcPr>
        <w:p w:rsidR="005A3386" w:rsidRPr="009D652A" w:rsidRDefault="005A3386" w:rsidP="008D71E2">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5A3386" w:rsidRPr="007B1CE1" w:rsidRDefault="005A3386" w:rsidP="008D71E2">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0</w:t>
          </w:r>
          <w:r w:rsidR="009D1E0A">
            <w:rPr>
              <w:rFonts w:ascii="Britannic Bold" w:hAnsi="Britannic Bold" w:cs="AngsanaUPC"/>
              <w:b/>
              <w:color w:val="auto"/>
              <w:sz w:val="16"/>
              <w:szCs w:val="16"/>
            </w:rPr>
            <w:t>3</w:t>
          </w:r>
        </w:p>
      </w:tc>
    </w:tr>
    <w:tr w:rsidR="005A3386" w:rsidTr="008D71E2">
      <w:trPr>
        <w:trHeight w:val="123"/>
      </w:trPr>
      <w:tc>
        <w:tcPr>
          <w:tcW w:w="1685" w:type="dxa"/>
          <w:vMerge/>
        </w:tcPr>
        <w:p w:rsidR="005A3386" w:rsidRDefault="005A3386" w:rsidP="008D71E2">
          <w:pPr>
            <w:pStyle w:val="Header"/>
          </w:pPr>
        </w:p>
      </w:tc>
      <w:tc>
        <w:tcPr>
          <w:tcW w:w="2328" w:type="dxa"/>
        </w:tcPr>
        <w:p w:rsidR="005A3386" w:rsidRPr="0071286E" w:rsidRDefault="005A3386" w:rsidP="008D71E2">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5A3386" w:rsidRPr="007B1CE1" w:rsidRDefault="005A3386" w:rsidP="008D71E2">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00</w:t>
          </w:r>
        </w:p>
      </w:tc>
      <w:tc>
        <w:tcPr>
          <w:tcW w:w="2476" w:type="dxa"/>
        </w:tcPr>
        <w:p w:rsidR="005A3386" w:rsidRPr="009D652A" w:rsidRDefault="005A3386" w:rsidP="008D71E2">
          <w:pPr>
            <w:pStyle w:val="Header"/>
            <w:rPr>
              <w:rFonts w:ascii="Cooper Black" w:hAnsi="Cooper Black"/>
              <w:color w:val="E36C0A" w:themeColor="accent6" w:themeShade="BF"/>
            </w:rPr>
          </w:pPr>
        </w:p>
      </w:tc>
      <w:tc>
        <w:tcPr>
          <w:tcW w:w="2583" w:type="dxa"/>
        </w:tcPr>
        <w:p w:rsidR="005A3386" w:rsidRPr="007B1CE1" w:rsidRDefault="005A3386" w:rsidP="008D71E2">
          <w:pPr>
            <w:pStyle w:val="Header"/>
            <w:rPr>
              <w:rFonts w:asciiTheme="minorHAnsi" w:hAnsiTheme="minorHAnsi" w:cs="AngsanaUPC"/>
              <w:b/>
              <w:color w:val="139D16"/>
              <w:sz w:val="16"/>
              <w:szCs w:val="16"/>
            </w:rPr>
          </w:pPr>
        </w:p>
      </w:tc>
    </w:tr>
  </w:tbl>
  <w:p w:rsidR="00B7683C" w:rsidRDefault="00B768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0509" w:rsidRDefault="007005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nsid w:val="06CF674F"/>
    <w:multiLevelType w:val="hybridMultilevel"/>
    <w:tmpl w:val="1FF0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5">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6">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7">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7C210B6"/>
    <w:multiLevelType w:val="multilevel"/>
    <w:tmpl w:val="3B9EAAB0"/>
    <w:lvl w:ilvl="0">
      <w:start w:val="6"/>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9"/>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A887EBC"/>
    <w:multiLevelType w:val="hybridMultilevel"/>
    <w:tmpl w:val="95568ECA"/>
    <w:lvl w:ilvl="0" w:tplc="925C3E5A">
      <w:numFmt w:val="bullet"/>
      <w:lvlText w:val="•"/>
      <w:lvlJc w:val="left"/>
      <w:pPr>
        <w:ind w:left="990" w:hanging="63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253790F"/>
    <w:multiLevelType w:val="hybridMultilevel"/>
    <w:tmpl w:val="EAECDC76"/>
    <w:lvl w:ilvl="0" w:tplc="925C3E5A">
      <w:numFmt w:val="bullet"/>
      <w:lvlText w:val="•"/>
      <w:lvlJc w:val="left"/>
      <w:pPr>
        <w:ind w:left="990" w:hanging="63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5">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8">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5E2194"/>
    <w:multiLevelType w:val="hybridMultilevel"/>
    <w:tmpl w:val="B200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2">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3">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4">
    <w:nsid w:val="522526E4"/>
    <w:multiLevelType w:val="hybridMultilevel"/>
    <w:tmpl w:val="43AA48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6">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8">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9">
    <w:nsid w:val="73B23E64"/>
    <w:multiLevelType w:val="hybridMultilevel"/>
    <w:tmpl w:val="7DBAA9CE"/>
    <w:lvl w:ilvl="0" w:tplc="925C3E5A">
      <w:numFmt w:val="bullet"/>
      <w:lvlText w:val="•"/>
      <w:lvlJc w:val="left"/>
      <w:pPr>
        <w:ind w:left="990" w:hanging="63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E12D94"/>
    <w:multiLevelType w:val="multilevel"/>
    <w:tmpl w:val="8B3E5B8A"/>
    <w:lvl w:ilvl="0">
      <w:start w:val="8"/>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7"/>
  </w:num>
  <w:num w:numId="2">
    <w:abstractNumId w:val="26"/>
  </w:num>
  <w:num w:numId="3">
    <w:abstractNumId w:val="19"/>
  </w:num>
  <w:num w:numId="4">
    <w:abstractNumId w:val="13"/>
  </w:num>
  <w:num w:numId="5">
    <w:abstractNumId w:val="18"/>
  </w:num>
  <w:num w:numId="6">
    <w:abstractNumId w:val="16"/>
  </w:num>
  <w:num w:numId="7">
    <w:abstractNumId w:val="0"/>
  </w:num>
  <w:num w:numId="8">
    <w:abstractNumId w:val="14"/>
  </w:num>
  <w:num w:numId="9">
    <w:abstractNumId w:val="10"/>
  </w:num>
  <w:num w:numId="10">
    <w:abstractNumId w:val="31"/>
  </w:num>
  <w:num w:numId="11">
    <w:abstractNumId w:val="2"/>
  </w:num>
  <w:num w:numId="12">
    <w:abstractNumId w:val="23"/>
  </w:num>
  <w:num w:numId="13">
    <w:abstractNumId w:val="17"/>
  </w:num>
  <w:num w:numId="14">
    <w:abstractNumId w:val="5"/>
  </w:num>
  <w:num w:numId="15">
    <w:abstractNumId w:val="4"/>
  </w:num>
  <w:num w:numId="16">
    <w:abstractNumId w:val="25"/>
  </w:num>
  <w:num w:numId="17">
    <w:abstractNumId w:val="6"/>
  </w:num>
  <w:num w:numId="18">
    <w:abstractNumId w:val="28"/>
  </w:num>
  <w:num w:numId="19">
    <w:abstractNumId w:val="21"/>
  </w:num>
  <w:num w:numId="20">
    <w:abstractNumId w:val="27"/>
  </w:num>
  <w:num w:numId="21">
    <w:abstractNumId w:val="1"/>
  </w:num>
  <w:num w:numId="22">
    <w:abstractNumId w:val="22"/>
  </w:num>
  <w:num w:numId="23">
    <w:abstractNumId w:val="15"/>
  </w:num>
  <w:num w:numId="24">
    <w:abstractNumId w:val="11"/>
  </w:num>
  <w:num w:numId="25">
    <w:abstractNumId w:val="24"/>
  </w:num>
  <w:num w:numId="26">
    <w:abstractNumId w:val="8"/>
  </w:num>
  <w:num w:numId="27">
    <w:abstractNumId w:val="3"/>
  </w:num>
  <w:num w:numId="28">
    <w:abstractNumId w:val="30"/>
  </w:num>
  <w:num w:numId="29">
    <w:abstractNumId w:val="20"/>
  </w:num>
  <w:num w:numId="30">
    <w:abstractNumId w:val="9"/>
  </w:num>
  <w:num w:numId="31">
    <w:abstractNumId w:val="12"/>
  </w:num>
  <w:num w:numId="32">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190D"/>
    <w:rsid w:val="00022EB4"/>
    <w:rsid w:val="00055621"/>
    <w:rsid w:val="00056285"/>
    <w:rsid w:val="00056585"/>
    <w:rsid w:val="00057407"/>
    <w:rsid w:val="000672C8"/>
    <w:rsid w:val="000704C4"/>
    <w:rsid w:val="000761AC"/>
    <w:rsid w:val="00077F81"/>
    <w:rsid w:val="000934A9"/>
    <w:rsid w:val="0009412F"/>
    <w:rsid w:val="000A4C66"/>
    <w:rsid w:val="000E0BAC"/>
    <w:rsid w:val="000E3969"/>
    <w:rsid w:val="000E482D"/>
    <w:rsid w:val="000F4242"/>
    <w:rsid w:val="000F6A35"/>
    <w:rsid w:val="001010D7"/>
    <w:rsid w:val="00101188"/>
    <w:rsid w:val="00101D28"/>
    <w:rsid w:val="0010533D"/>
    <w:rsid w:val="00105824"/>
    <w:rsid w:val="00115B2C"/>
    <w:rsid w:val="00116B15"/>
    <w:rsid w:val="001249F6"/>
    <w:rsid w:val="00130312"/>
    <w:rsid w:val="0014368D"/>
    <w:rsid w:val="00156D22"/>
    <w:rsid w:val="00166FFB"/>
    <w:rsid w:val="0017648C"/>
    <w:rsid w:val="00180C9B"/>
    <w:rsid w:val="00182447"/>
    <w:rsid w:val="00192729"/>
    <w:rsid w:val="001A20E9"/>
    <w:rsid w:val="001B3C69"/>
    <w:rsid w:val="001C4140"/>
    <w:rsid w:val="001D2119"/>
    <w:rsid w:val="001E7CB9"/>
    <w:rsid w:val="00214A0D"/>
    <w:rsid w:val="00233B98"/>
    <w:rsid w:val="00236904"/>
    <w:rsid w:val="0025240A"/>
    <w:rsid w:val="0027248B"/>
    <w:rsid w:val="00283AD1"/>
    <w:rsid w:val="002874D4"/>
    <w:rsid w:val="002A1965"/>
    <w:rsid w:val="002C0AE2"/>
    <w:rsid w:val="002C6B5D"/>
    <w:rsid w:val="002D2693"/>
    <w:rsid w:val="002D4748"/>
    <w:rsid w:val="002D6C0E"/>
    <w:rsid w:val="00305767"/>
    <w:rsid w:val="00334561"/>
    <w:rsid w:val="00344A34"/>
    <w:rsid w:val="00351D30"/>
    <w:rsid w:val="00375C62"/>
    <w:rsid w:val="00391F13"/>
    <w:rsid w:val="00392966"/>
    <w:rsid w:val="003968FE"/>
    <w:rsid w:val="003A4640"/>
    <w:rsid w:val="003A5C7F"/>
    <w:rsid w:val="003A6FF2"/>
    <w:rsid w:val="003B0387"/>
    <w:rsid w:val="003B3E52"/>
    <w:rsid w:val="003C0537"/>
    <w:rsid w:val="003C6D81"/>
    <w:rsid w:val="003C75F2"/>
    <w:rsid w:val="003D3B45"/>
    <w:rsid w:val="003D460C"/>
    <w:rsid w:val="003E7BEA"/>
    <w:rsid w:val="003F08EE"/>
    <w:rsid w:val="004234B2"/>
    <w:rsid w:val="0045077F"/>
    <w:rsid w:val="0045401D"/>
    <w:rsid w:val="0046010E"/>
    <w:rsid w:val="00472D8D"/>
    <w:rsid w:val="004775A6"/>
    <w:rsid w:val="004824F4"/>
    <w:rsid w:val="004862B8"/>
    <w:rsid w:val="00490BDF"/>
    <w:rsid w:val="004941FD"/>
    <w:rsid w:val="004B19D9"/>
    <w:rsid w:val="004D0F28"/>
    <w:rsid w:val="004D18B2"/>
    <w:rsid w:val="004D412D"/>
    <w:rsid w:val="004E3626"/>
    <w:rsid w:val="004E3F3C"/>
    <w:rsid w:val="004E5941"/>
    <w:rsid w:val="004E6FFA"/>
    <w:rsid w:val="00524182"/>
    <w:rsid w:val="005371A0"/>
    <w:rsid w:val="00537336"/>
    <w:rsid w:val="00555C17"/>
    <w:rsid w:val="00580603"/>
    <w:rsid w:val="0059101C"/>
    <w:rsid w:val="005A3386"/>
    <w:rsid w:val="005B1CBF"/>
    <w:rsid w:val="005F1597"/>
    <w:rsid w:val="0060185F"/>
    <w:rsid w:val="006023E1"/>
    <w:rsid w:val="00644810"/>
    <w:rsid w:val="00651A4C"/>
    <w:rsid w:val="00660519"/>
    <w:rsid w:val="00661A8D"/>
    <w:rsid w:val="00665EBB"/>
    <w:rsid w:val="006714EA"/>
    <w:rsid w:val="00672CF1"/>
    <w:rsid w:val="00673717"/>
    <w:rsid w:val="00697A38"/>
    <w:rsid w:val="006A435B"/>
    <w:rsid w:val="006A45B6"/>
    <w:rsid w:val="006B1029"/>
    <w:rsid w:val="006C56D8"/>
    <w:rsid w:val="006D3696"/>
    <w:rsid w:val="006D4692"/>
    <w:rsid w:val="006E1F84"/>
    <w:rsid w:val="00700509"/>
    <w:rsid w:val="00702445"/>
    <w:rsid w:val="0071529D"/>
    <w:rsid w:val="00734676"/>
    <w:rsid w:val="00741F5E"/>
    <w:rsid w:val="0074559D"/>
    <w:rsid w:val="00750E5A"/>
    <w:rsid w:val="00755466"/>
    <w:rsid w:val="00764FDA"/>
    <w:rsid w:val="0078599E"/>
    <w:rsid w:val="007B0F4E"/>
    <w:rsid w:val="007B2400"/>
    <w:rsid w:val="007B334B"/>
    <w:rsid w:val="007D2631"/>
    <w:rsid w:val="007D307A"/>
    <w:rsid w:val="007E3D74"/>
    <w:rsid w:val="007F6474"/>
    <w:rsid w:val="00801F7F"/>
    <w:rsid w:val="00811CB8"/>
    <w:rsid w:val="00820E31"/>
    <w:rsid w:val="00834DE6"/>
    <w:rsid w:val="00840A3F"/>
    <w:rsid w:val="00851433"/>
    <w:rsid w:val="0085336B"/>
    <w:rsid w:val="008545C1"/>
    <w:rsid w:val="00862570"/>
    <w:rsid w:val="008664A1"/>
    <w:rsid w:val="00873EA8"/>
    <w:rsid w:val="00895D74"/>
    <w:rsid w:val="008A0BF0"/>
    <w:rsid w:val="008A7743"/>
    <w:rsid w:val="008B6B8C"/>
    <w:rsid w:val="008C23D9"/>
    <w:rsid w:val="008C7D0E"/>
    <w:rsid w:val="008D6EE8"/>
    <w:rsid w:val="008D78FB"/>
    <w:rsid w:val="008E32FE"/>
    <w:rsid w:val="00920B14"/>
    <w:rsid w:val="00921E16"/>
    <w:rsid w:val="009235A3"/>
    <w:rsid w:val="0093129C"/>
    <w:rsid w:val="009433E3"/>
    <w:rsid w:val="00967C32"/>
    <w:rsid w:val="00982902"/>
    <w:rsid w:val="00985475"/>
    <w:rsid w:val="00987D7B"/>
    <w:rsid w:val="00991921"/>
    <w:rsid w:val="009974CF"/>
    <w:rsid w:val="009D1E0A"/>
    <w:rsid w:val="009D5E5B"/>
    <w:rsid w:val="009E4963"/>
    <w:rsid w:val="009E5422"/>
    <w:rsid w:val="009F0BC0"/>
    <w:rsid w:val="00A03ED7"/>
    <w:rsid w:val="00A1418E"/>
    <w:rsid w:val="00A24A0E"/>
    <w:rsid w:val="00A315AE"/>
    <w:rsid w:val="00A37732"/>
    <w:rsid w:val="00A4393A"/>
    <w:rsid w:val="00A4780E"/>
    <w:rsid w:val="00A51983"/>
    <w:rsid w:val="00A6491F"/>
    <w:rsid w:val="00A844B8"/>
    <w:rsid w:val="00A87E62"/>
    <w:rsid w:val="00AA1293"/>
    <w:rsid w:val="00AA6E2D"/>
    <w:rsid w:val="00AB2AAA"/>
    <w:rsid w:val="00AB6174"/>
    <w:rsid w:val="00AC17A4"/>
    <w:rsid w:val="00AC4EB2"/>
    <w:rsid w:val="00B012F7"/>
    <w:rsid w:val="00B032CE"/>
    <w:rsid w:val="00B077B9"/>
    <w:rsid w:val="00B14826"/>
    <w:rsid w:val="00B163FC"/>
    <w:rsid w:val="00B20DB8"/>
    <w:rsid w:val="00B33DC0"/>
    <w:rsid w:val="00B3652A"/>
    <w:rsid w:val="00B37E77"/>
    <w:rsid w:val="00B434E8"/>
    <w:rsid w:val="00B621AC"/>
    <w:rsid w:val="00B673B9"/>
    <w:rsid w:val="00B67CCF"/>
    <w:rsid w:val="00B75E90"/>
    <w:rsid w:val="00B7683C"/>
    <w:rsid w:val="00B820F8"/>
    <w:rsid w:val="00B875C2"/>
    <w:rsid w:val="00BB5655"/>
    <w:rsid w:val="00BC05E7"/>
    <w:rsid w:val="00BD39FB"/>
    <w:rsid w:val="00BE4F96"/>
    <w:rsid w:val="00C02177"/>
    <w:rsid w:val="00C24822"/>
    <w:rsid w:val="00C273C1"/>
    <w:rsid w:val="00C477FA"/>
    <w:rsid w:val="00C549F2"/>
    <w:rsid w:val="00C70A83"/>
    <w:rsid w:val="00C85FA8"/>
    <w:rsid w:val="00C873A9"/>
    <w:rsid w:val="00C87504"/>
    <w:rsid w:val="00CA08BA"/>
    <w:rsid w:val="00CA14BF"/>
    <w:rsid w:val="00CA52A7"/>
    <w:rsid w:val="00CA7C8E"/>
    <w:rsid w:val="00CB156F"/>
    <w:rsid w:val="00CC1453"/>
    <w:rsid w:val="00CC7179"/>
    <w:rsid w:val="00D04A6C"/>
    <w:rsid w:val="00D0512F"/>
    <w:rsid w:val="00D160B2"/>
    <w:rsid w:val="00D302F1"/>
    <w:rsid w:val="00D32112"/>
    <w:rsid w:val="00D348BD"/>
    <w:rsid w:val="00D53F34"/>
    <w:rsid w:val="00D64B31"/>
    <w:rsid w:val="00D70F98"/>
    <w:rsid w:val="00D8503F"/>
    <w:rsid w:val="00D9408A"/>
    <w:rsid w:val="00DA35AE"/>
    <w:rsid w:val="00DB18EF"/>
    <w:rsid w:val="00DC2668"/>
    <w:rsid w:val="00DC38BD"/>
    <w:rsid w:val="00DD43DE"/>
    <w:rsid w:val="00DD7B30"/>
    <w:rsid w:val="00DE46FC"/>
    <w:rsid w:val="00DF2F14"/>
    <w:rsid w:val="00DF3C90"/>
    <w:rsid w:val="00E00DF7"/>
    <w:rsid w:val="00E17222"/>
    <w:rsid w:val="00E260B3"/>
    <w:rsid w:val="00E33C4E"/>
    <w:rsid w:val="00E3714E"/>
    <w:rsid w:val="00E81C26"/>
    <w:rsid w:val="00E85915"/>
    <w:rsid w:val="00E953C5"/>
    <w:rsid w:val="00EA27F4"/>
    <w:rsid w:val="00EB63E0"/>
    <w:rsid w:val="00EC1EFC"/>
    <w:rsid w:val="00EC39B4"/>
    <w:rsid w:val="00EF2274"/>
    <w:rsid w:val="00F05721"/>
    <w:rsid w:val="00F123D0"/>
    <w:rsid w:val="00F22C66"/>
    <w:rsid w:val="00F33E3E"/>
    <w:rsid w:val="00F41835"/>
    <w:rsid w:val="00F518EA"/>
    <w:rsid w:val="00F66C93"/>
    <w:rsid w:val="00F72D5D"/>
    <w:rsid w:val="00F75CCA"/>
    <w:rsid w:val="00F82188"/>
    <w:rsid w:val="00F82204"/>
    <w:rsid w:val="00FA5809"/>
    <w:rsid w:val="00FC5E68"/>
    <w:rsid w:val="00FD6F26"/>
    <w:rsid w:val="00FE5DA6"/>
    <w:rsid w:val="00FF4126"/>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580603"/>
    <w:pPr>
      <w:widowControl w:val="0"/>
      <w:autoSpaceDE w:val="0"/>
      <w:autoSpaceDN w:val="0"/>
      <w:adjustRightInd w:val="0"/>
    </w:pPr>
    <w:rPr>
      <w:rFonts w:ascii="Arial" w:hAnsi="Arial" w:cs="Arial"/>
      <w:sz w:val="24"/>
      <w:szCs w:val="24"/>
    </w:rPr>
  </w:style>
  <w:style w:type="character" w:customStyle="1" w:styleId="HeaderChar">
    <w:name w:val="Header Char"/>
    <w:basedOn w:val="DefaultParagraphFont"/>
    <w:link w:val="Header"/>
    <w:rsid w:val="00D0512F"/>
    <w:rPr>
      <w:rFonts w:ascii="Script MT Bold" w:hAnsi="Script MT Bold"/>
      <w:color w:val="000000"/>
      <w:sz w:val="24"/>
      <w:lang w:val="en-GB"/>
    </w:rPr>
  </w:style>
  <w:style w:type="paragraph" w:styleId="Revision">
    <w:name w:val="Revision"/>
    <w:hidden/>
    <w:uiPriority w:val="99"/>
    <w:semiHidden/>
    <w:rsid w:val="003968FE"/>
    <w:rPr>
      <w:rFonts w:ascii="Script MT Bold" w:hAnsi="Script MT Bold"/>
      <w:color w:val="000000"/>
      <w:sz w:val="24"/>
      <w:lang w:val="en-GB"/>
    </w:rPr>
  </w:style>
  <w:style w:type="paragraph" w:styleId="Caption">
    <w:name w:val="caption"/>
    <w:basedOn w:val="Normal"/>
    <w:next w:val="Normal"/>
    <w:unhideWhenUsed/>
    <w:qFormat/>
    <w:rsid w:val="00A4780E"/>
    <w:pPr>
      <w:spacing w:after="200"/>
    </w:pPr>
    <w:rPr>
      <w:i/>
      <w:iCs/>
      <w:color w:val="1F497D" w:themeColor="text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580603"/>
    <w:pPr>
      <w:widowControl w:val="0"/>
      <w:autoSpaceDE w:val="0"/>
      <w:autoSpaceDN w:val="0"/>
      <w:adjustRightInd w:val="0"/>
    </w:pPr>
    <w:rPr>
      <w:rFonts w:ascii="Arial" w:hAnsi="Arial" w:cs="Arial"/>
      <w:sz w:val="24"/>
      <w:szCs w:val="24"/>
    </w:rPr>
  </w:style>
  <w:style w:type="character" w:customStyle="1" w:styleId="HeaderChar">
    <w:name w:val="Header Char"/>
    <w:basedOn w:val="DefaultParagraphFont"/>
    <w:link w:val="Header"/>
    <w:rsid w:val="00D0512F"/>
    <w:rPr>
      <w:rFonts w:ascii="Script MT Bold" w:hAnsi="Script MT Bold"/>
      <w:color w:val="000000"/>
      <w:sz w:val="24"/>
      <w:lang w:val="en-GB"/>
    </w:rPr>
  </w:style>
  <w:style w:type="paragraph" w:styleId="Revision">
    <w:name w:val="Revision"/>
    <w:hidden/>
    <w:uiPriority w:val="99"/>
    <w:semiHidden/>
    <w:rsid w:val="003968FE"/>
    <w:rPr>
      <w:rFonts w:ascii="Script MT Bold" w:hAnsi="Script MT Bold"/>
      <w:color w:val="000000"/>
      <w:sz w:val="24"/>
      <w:lang w:val="en-GB"/>
    </w:rPr>
  </w:style>
  <w:style w:type="paragraph" w:styleId="Caption">
    <w:name w:val="caption"/>
    <w:basedOn w:val="Normal"/>
    <w:next w:val="Normal"/>
    <w:unhideWhenUsed/>
    <w:qFormat/>
    <w:rsid w:val="00A4780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34A1D-735A-4161-BC61-D27E6D682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COMPLAINTS MANAGEMENTS</vt:lpstr>
    </vt:vector>
  </TitlesOfParts>
  <Manager>QUALITY MANAGER</Manager>
  <Company>EJOK INDUSTRIAL LABORATORIES</Company>
  <LinksUpToDate>false</LinksUpToDate>
  <CharactersWithSpaces>10011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MANAGEMENTS</dc:title>
  <dc:subject>QMS DOCUMENTATION REVIEW</dc:subject>
  <dc:creator>JEROME EMOO</dc:creator>
  <cp:lastModifiedBy>user</cp:lastModifiedBy>
  <cp:revision>4</cp:revision>
  <cp:lastPrinted>2018-11-26T18:13:00Z</cp:lastPrinted>
  <dcterms:created xsi:type="dcterms:W3CDTF">2021-07-27T19:13:00Z</dcterms:created>
  <dcterms:modified xsi:type="dcterms:W3CDTF">2021-07-27T22:38:00Z</dcterms:modified>
</cp:coreProperties>
</file>