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7ECC" w:rsidRPr="0072329C" w:rsidRDefault="000D3A3E" w:rsidP="00072D77">
      <w:pPr>
        <w:ind w:left="720" w:hanging="720"/>
        <w:jc w:val="center"/>
        <w:rPr>
          <w:rFonts w:asciiTheme="minorHAnsi" w:hAnsiTheme="minorHAnsi"/>
          <w:b/>
          <w:color w:val="000000" w:themeColor="text1"/>
          <w:sz w:val="20"/>
          <w:u w:val="single"/>
        </w:rPr>
      </w:pPr>
      <w:r w:rsidRPr="0072329C">
        <w:rPr>
          <w:rFonts w:asciiTheme="minorHAnsi" w:hAnsiTheme="minorHAnsi"/>
          <w:b/>
          <w:color w:val="000000" w:themeColor="text1"/>
          <w:sz w:val="20"/>
          <w:u w:val="single"/>
        </w:rPr>
        <w:t>EQUIPMENT MANAG</w:t>
      </w:r>
      <w:r w:rsidR="00570284" w:rsidRPr="0072329C">
        <w:rPr>
          <w:rFonts w:asciiTheme="minorHAnsi" w:hAnsiTheme="minorHAnsi"/>
          <w:b/>
          <w:color w:val="000000" w:themeColor="text1"/>
          <w:sz w:val="20"/>
          <w:u w:val="single"/>
        </w:rPr>
        <w:t>E</w:t>
      </w:r>
      <w:r w:rsidRPr="0072329C">
        <w:rPr>
          <w:rFonts w:asciiTheme="minorHAnsi" w:hAnsiTheme="minorHAnsi"/>
          <w:b/>
          <w:color w:val="000000" w:themeColor="text1"/>
          <w:sz w:val="20"/>
          <w:u w:val="single"/>
        </w:rPr>
        <w:t>MENT PROCEDURE</w:t>
      </w:r>
    </w:p>
    <w:p w:rsidR="00672CF1" w:rsidRPr="00F6155E" w:rsidRDefault="00672CF1" w:rsidP="00072D77">
      <w:pPr>
        <w:pStyle w:val="BodyText"/>
        <w:ind w:left="720" w:hanging="720"/>
        <w:jc w:val="left"/>
        <w:rPr>
          <w:rFonts w:asciiTheme="minorHAnsi" w:hAnsiTheme="minorHAnsi"/>
          <w:b/>
          <w:color w:val="000000" w:themeColor="text1"/>
          <w:sz w:val="20"/>
          <w:u w:val="single"/>
        </w:rPr>
      </w:pPr>
    </w:p>
    <w:p w:rsidR="00672CF1" w:rsidRPr="00F6155E" w:rsidRDefault="000934A9" w:rsidP="00072D77">
      <w:pPr>
        <w:pStyle w:val="BodyText"/>
        <w:pBdr>
          <w:top w:val="single" w:sz="4" w:space="1" w:color="0000FF"/>
          <w:left w:val="single" w:sz="4" w:space="4" w:color="0000FF"/>
          <w:bottom w:val="single" w:sz="4" w:space="1" w:color="0000FF"/>
          <w:right w:val="single" w:sz="4" w:space="4" w:color="0000FF"/>
        </w:pBdr>
        <w:ind w:left="720" w:hanging="720"/>
        <w:jc w:val="left"/>
        <w:rPr>
          <w:rFonts w:asciiTheme="minorHAnsi" w:hAnsiTheme="minorHAnsi"/>
          <w:b/>
          <w:color w:val="000000" w:themeColor="text1"/>
          <w:sz w:val="20"/>
        </w:rPr>
      </w:pPr>
      <w:r w:rsidRPr="00F6155E">
        <w:rPr>
          <w:rFonts w:asciiTheme="minorHAnsi" w:hAnsiTheme="minorHAnsi"/>
          <w:b/>
          <w:color w:val="000000" w:themeColor="text1"/>
          <w:sz w:val="20"/>
        </w:rPr>
        <w:t xml:space="preserve">1.0 </w:t>
      </w:r>
      <w:r w:rsidR="00E260B3" w:rsidRPr="00F6155E">
        <w:rPr>
          <w:rFonts w:asciiTheme="minorHAnsi" w:hAnsiTheme="minorHAnsi"/>
          <w:b/>
          <w:color w:val="000000" w:themeColor="text1"/>
          <w:sz w:val="20"/>
        </w:rPr>
        <w:tab/>
      </w:r>
      <w:r w:rsidR="000672C8" w:rsidRPr="00F6155E">
        <w:rPr>
          <w:rFonts w:asciiTheme="minorHAnsi" w:hAnsiTheme="minorHAnsi"/>
          <w:b/>
          <w:color w:val="000000" w:themeColor="text1"/>
          <w:sz w:val="20"/>
        </w:rPr>
        <w:t xml:space="preserve"> Purpose</w:t>
      </w:r>
    </w:p>
    <w:p w:rsidR="000F17E0" w:rsidRPr="00F6155E" w:rsidRDefault="00E37E16" w:rsidP="00072D77">
      <w:pPr>
        <w:pStyle w:val="Style"/>
        <w:tabs>
          <w:tab w:val="left" w:pos="4"/>
          <w:tab w:val="left" w:pos="792"/>
        </w:tabs>
        <w:spacing w:before="144"/>
        <w:ind w:left="720" w:right="80" w:hanging="720"/>
        <w:jc w:val="both"/>
        <w:rPr>
          <w:rFonts w:asciiTheme="minorHAnsi" w:hAnsiTheme="minorHAnsi" w:cs="Times New Roman"/>
          <w:color w:val="000000" w:themeColor="text1"/>
          <w:w w:val="108"/>
          <w:sz w:val="20"/>
          <w:szCs w:val="20"/>
        </w:rPr>
      </w:pPr>
      <w:r w:rsidRPr="00F6155E">
        <w:rPr>
          <w:rFonts w:asciiTheme="minorHAnsi" w:hAnsiTheme="minorHAnsi" w:cs="Times New Roman"/>
          <w:color w:val="000000" w:themeColor="text1"/>
          <w:w w:val="108"/>
          <w:sz w:val="20"/>
          <w:szCs w:val="20"/>
        </w:rPr>
        <w:tab/>
      </w:r>
      <w:r w:rsidRPr="00F6155E">
        <w:rPr>
          <w:rFonts w:asciiTheme="minorHAnsi" w:hAnsiTheme="minorHAnsi" w:cs="Times New Roman"/>
          <w:color w:val="000000" w:themeColor="text1"/>
          <w:w w:val="108"/>
          <w:sz w:val="20"/>
          <w:szCs w:val="20"/>
        </w:rPr>
        <w:tab/>
      </w:r>
      <w:r w:rsidR="00A31792" w:rsidRPr="00F6155E">
        <w:rPr>
          <w:rFonts w:asciiTheme="minorHAnsi" w:hAnsiTheme="minorHAnsi"/>
          <w:color w:val="000000" w:themeColor="text1"/>
          <w:sz w:val="20"/>
        </w:rPr>
        <w:t>The purpose of this procedure is t</w:t>
      </w:r>
      <w:r w:rsidR="000F17E0" w:rsidRPr="00F6155E">
        <w:rPr>
          <w:rFonts w:asciiTheme="minorHAnsi" w:hAnsiTheme="minorHAnsi" w:cs="Times New Roman"/>
          <w:color w:val="000000" w:themeColor="text1"/>
          <w:w w:val="108"/>
          <w:sz w:val="20"/>
          <w:szCs w:val="20"/>
        </w:rPr>
        <w:t>o ensure that testing and calibration equipment used in the laboratories are documented and information on these pieces of equipment is readily available to staff who might need to use the equipment; that such equipment are regularly serviced, calibrated; and that the software of computer-based equipment is validated and subject to the defined change/</w:t>
      </w:r>
      <w:r w:rsidR="00570284" w:rsidRPr="00F6155E">
        <w:rPr>
          <w:rFonts w:asciiTheme="minorHAnsi" w:hAnsiTheme="minorHAnsi" w:cs="Times New Roman"/>
          <w:color w:val="000000" w:themeColor="text1"/>
          <w:w w:val="108"/>
          <w:sz w:val="20"/>
          <w:szCs w:val="20"/>
        </w:rPr>
        <w:t xml:space="preserve">version </w:t>
      </w:r>
      <w:r w:rsidR="000F17E0" w:rsidRPr="00F6155E">
        <w:rPr>
          <w:rFonts w:asciiTheme="minorHAnsi" w:hAnsiTheme="minorHAnsi" w:cs="Times New Roman"/>
          <w:color w:val="000000" w:themeColor="text1"/>
          <w:w w:val="108"/>
          <w:sz w:val="20"/>
          <w:szCs w:val="20"/>
        </w:rPr>
        <w:t>control system.</w:t>
      </w:r>
    </w:p>
    <w:p w:rsidR="000934A9" w:rsidRPr="00F6155E" w:rsidRDefault="000934A9" w:rsidP="00072D77">
      <w:pPr>
        <w:tabs>
          <w:tab w:val="left" w:pos="0"/>
        </w:tabs>
        <w:spacing w:line="240" w:lineRule="atLeast"/>
        <w:ind w:left="720" w:right="1316" w:hanging="720"/>
        <w:jc w:val="both"/>
        <w:rPr>
          <w:rFonts w:asciiTheme="minorHAnsi" w:hAnsiTheme="minorHAnsi"/>
          <w:snapToGrid w:val="0"/>
          <w:color w:val="000000" w:themeColor="text1"/>
          <w:sz w:val="20"/>
        </w:rPr>
      </w:pPr>
    </w:p>
    <w:p w:rsidR="00672CF1" w:rsidRPr="00F6155E" w:rsidRDefault="00672CF1" w:rsidP="00072D77">
      <w:pPr>
        <w:pStyle w:val="Footer"/>
        <w:numPr>
          <w:ilvl w:val="0"/>
          <w:numId w:val="17"/>
        </w:numPr>
        <w:pBdr>
          <w:top w:val="single" w:sz="4" w:space="1" w:color="0000FF"/>
          <w:left w:val="single" w:sz="4" w:space="4" w:color="0000FF"/>
          <w:bottom w:val="single" w:sz="4" w:space="1" w:color="0000FF"/>
          <w:right w:val="single" w:sz="4" w:space="4" w:color="0000FF"/>
        </w:pBdr>
        <w:tabs>
          <w:tab w:val="clear" w:pos="4320"/>
          <w:tab w:val="clear" w:pos="8640"/>
        </w:tabs>
        <w:ind w:left="720" w:hanging="720"/>
        <w:rPr>
          <w:rFonts w:asciiTheme="minorHAnsi" w:hAnsiTheme="minorHAnsi"/>
          <w:b/>
          <w:color w:val="000000" w:themeColor="text1"/>
          <w:sz w:val="20"/>
        </w:rPr>
      </w:pPr>
      <w:r w:rsidRPr="00F6155E">
        <w:rPr>
          <w:rFonts w:asciiTheme="minorHAnsi" w:hAnsiTheme="minorHAnsi"/>
          <w:b/>
          <w:color w:val="000000" w:themeColor="text1"/>
          <w:sz w:val="20"/>
        </w:rPr>
        <w:t>Scope</w:t>
      </w:r>
    </w:p>
    <w:p w:rsidR="000F17E0" w:rsidRPr="00F6155E" w:rsidRDefault="000F17E0" w:rsidP="00072D77">
      <w:pPr>
        <w:pStyle w:val="Style"/>
        <w:numPr>
          <w:ilvl w:val="1"/>
          <w:numId w:val="18"/>
        </w:numPr>
        <w:spacing w:before="139"/>
        <w:ind w:left="720" w:right="80" w:hanging="720"/>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This procedure applies to all </w:t>
      </w:r>
      <w:r w:rsidR="00D167B8" w:rsidRPr="00F6155E">
        <w:rPr>
          <w:rFonts w:asciiTheme="minorHAnsi" w:hAnsiTheme="minorHAnsi" w:cs="Times New Roman"/>
          <w:color w:val="000000" w:themeColor="text1"/>
          <w:sz w:val="20"/>
          <w:szCs w:val="20"/>
          <w:lang w:bidi="he-IL"/>
        </w:rPr>
        <w:t xml:space="preserve">testing </w:t>
      </w:r>
      <w:r w:rsidRPr="00F6155E">
        <w:rPr>
          <w:rFonts w:asciiTheme="minorHAnsi" w:hAnsiTheme="minorHAnsi" w:cs="Times New Roman"/>
          <w:color w:val="000000" w:themeColor="text1"/>
          <w:sz w:val="20"/>
          <w:szCs w:val="20"/>
          <w:lang w:bidi="he-IL"/>
        </w:rPr>
        <w:t>equipm</w:t>
      </w:r>
      <w:r w:rsidR="002F4EC0" w:rsidRPr="00F6155E">
        <w:rPr>
          <w:rFonts w:asciiTheme="minorHAnsi" w:hAnsiTheme="minorHAnsi" w:cs="Times New Roman"/>
          <w:color w:val="000000" w:themeColor="text1"/>
          <w:sz w:val="20"/>
          <w:szCs w:val="20"/>
          <w:lang w:bidi="he-IL"/>
        </w:rPr>
        <w:t xml:space="preserve">ent used in the </w:t>
      </w:r>
      <w:r w:rsidR="007428FD" w:rsidRPr="00F6155E">
        <w:rPr>
          <w:rFonts w:asciiTheme="minorHAnsi" w:hAnsiTheme="minorHAnsi" w:cs="Times New Roman"/>
          <w:color w:val="000000" w:themeColor="text1"/>
          <w:sz w:val="20"/>
          <w:szCs w:val="20"/>
          <w:lang w:bidi="he-IL"/>
        </w:rPr>
        <w:t xml:space="preserve">laboratories </w:t>
      </w:r>
      <w:r w:rsidRPr="00F6155E">
        <w:rPr>
          <w:rFonts w:asciiTheme="minorHAnsi" w:hAnsiTheme="minorHAnsi" w:cs="Times New Roman"/>
          <w:color w:val="000000" w:themeColor="text1"/>
          <w:sz w:val="20"/>
          <w:szCs w:val="20"/>
          <w:lang w:bidi="he-IL"/>
        </w:rPr>
        <w:t>including</w:t>
      </w:r>
      <w:r w:rsidR="007428FD" w:rsidRPr="00F6155E">
        <w:rPr>
          <w:rFonts w:asciiTheme="minorHAnsi" w:hAnsiTheme="minorHAnsi" w:cs="Times New Roman"/>
          <w:color w:val="000000" w:themeColor="text1"/>
          <w:sz w:val="20"/>
          <w:szCs w:val="20"/>
          <w:lang w:bidi="he-IL"/>
        </w:rPr>
        <w:t xml:space="preserve"> </w:t>
      </w:r>
      <w:r w:rsidRPr="00F6155E">
        <w:rPr>
          <w:rFonts w:asciiTheme="minorHAnsi" w:hAnsiTheme="minorHAnsi" w:cs="Times New Roman"/>
          <w:color w:val="000000" w:themeColor="text1"/>
          <w:sz w:val="20"/>
          <w:szCs w:val="20"/>
          <w:lang w:bidi="he-IL"/>
        </w:rPr>
        <w:t>physical</w:t>
      </w:r>
      <w:r w:rsidR="007428FD" w:rsidRPr="00F6155E">
        <w:rPr>
          <w:rFonts w:asciiTheme="minorHAnsi" w:hAnsiTheme="minorHAnsi" w:cs="Times New Roman"/>
          <w:color w:val="000000" w:themeColor="text1"/>
          <w:sz w:val="20"/>
          <w:szCs w:val="20"/>
          <w:lang w:bidi="he-IL"/>
        </w:rPr>
        <w:t xml:space="preserve"> </w:t>
      </w:r>
      <w:r w:rsidRPr="00F6155E">
        <w:rPr>
          <w:rFonts w:asciiTheme="minorHAnsi" w:hAnsiTheme="minorHAnsi" w:cs="Times New Roman"/>
          <w:color w:val="000000" w:themeColor="text1"/>
          <w:sz w:val="20"/>
          <w:szCs w:val="20"/>
          <w:lang w:bidi="he-IL"/>
        </w:rPr>
        <w:t xml:space="preserve">standards. </w:t>
      </w:r>
    </w:p>
    <w:p w:rsidR="007404F9" w:rsidRPr="00F6155E" w:rsidRDefault="007404F9" w:rsidP="00072D77">
      <w:pPr>
        <w:pStyle w:val="Style"/>
        <w:numPr>
          <w:ilvl w:val="1"/>
          <w:numId w:val="18"/>
        </w:numPr>
        <w:spacing w:before="139"/>
        <w:ind w:left="720" w:right="80" w:hanging="720"/>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This procedure describes how details relating to specific item</w:t>
      </w:r>
      <w:r w:rsidR="002F4EC0" w:rsidRPr="00F6155E">
        <w:rPr>
          <w:rFonts w:asciiTheme="minorHAnsi" w:hAnsiTheme="minorHAnsi" w:cs="Times New Roman"/>
          <w:color w:val="000000" w:themeColor="text1"/>
          <w:sz w:val="20"/>
          <w:szCs w:val="20"/>
          <w:lang w:bidi="he-IL"/>
        </w:rPr>
        <w:t xml:space="preserve">s of test </w:t>
      </w:r>
      <w:r w:rsidRPr="00F6155E">
        <w:rPr>
          <w:rFonts w:asciiTheme="minorHAnsi" w:hAnsiTheme="minorHAnsi" w:cs="Times New Roman"/>
          <w:color w:val="000000" w:themeColor="text1"/>
          <w:sz w:val="20"/>
          <w:szCs w:val="20"/>
          <w:lang w:bidi="he-IL"/>
        </w:rPr>
        <w:t>are documented and sets out the system for documenting all calibrations and maintenance performed.</w:t>
      </w:r>
    </w:p>
    <w:p w:rsidR="007404F9" w:rsidRPr="00F6155E" w:rsidRDefault="007404F9" w:rsidP="00072D77">
      <w:pPr>
        <w:pStyle w:val="Style"/>
        <w:numPr>
          <w:ilvl w:val="1"/>
          <w:numId w:val="18"/>
        </w:numPr>
        <w:spacing w:before="139"/>
        <w:ind w:left="720" w:right="80" w:hanging="720"/>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It also defines the system of controls applied to software of computer-based equipment or configuration management.</w:t>
      </w:r>
    </w:p>
    <w:p w:rsidR="006B1029" w:rsidRPr="00F6155E" w:rsidRDefault="006B1029" w:rsidP="00072D77">
      <w:pPr>
        <w:ind w:left="720" w:hanging="720"/>
        <w:rPr>
          <w:rFonts w:asciiTheme="minorHAnsi" w:hAnsiTheme="minorHAnsi"/>
          <w:color w:val="000000" w:themeColor="text1"/>
          <w:sz w:val="20"/>
        </w:rPr>
      </w:pPr>
    </w:p>
    <w:p w:rsidR="006442D0" w:rsidRPr="00F6155E" w:rsidRDefault="006442D0" w:rsidP="00072D77">
      <w:pPr>
        <w:pStyle w:val="Footer"/>
        <w:numPr>
          <w:ilvl w:val="0"/>
          <w:numId w:val="17"/>
        </w:numPr>
        <w:pBdr>
          <w:top w:val="single" w:sz="4" w:space="1" w:color="0000FF"/>
          <w:left w:val="single" w:sz="4" w:space="4" w:color="0000FF"/>
          <w:bottom w:val="single" w:sz="4" w:space="1" w:color="0000FF"/>
          <w:right w:val="single" w:sz="4" w:space="4" w:color="0000FF"/>
        </w:pBdr>
        <w:tabs>
          <w:tab w:val="clear" w:pos="4320"/>
          <w:tab w:val="clear" w:pos="8640"/>
        </w:tabs>
        <w:ind w:left="720" w:hanging="720"/>
        <w:rPr>
          <w:rFonts w:asciiTheme="minorHAnsi" w:hAnsiTheme="minorHAnsi"/>
          <w:b/>
          <w:color w:val="000000" w:themeColor="text1"/>
          <w:sz w:val="20"/>
        </w:rPr>
      </w:pPr>
      <w:r w:rsidRPr="00F6155E">
        <w:rPr>
          <w:rFonts w:asciiTheme="minorHAnsi" w:hAnsiTheme="minorHAnsi"/>
          <w:b/>
          <w:color w:val="000000" w:themeColor="text1"/>
          <w:sz w:val="20"/>
        </w:rPr>
        <w:t>References:</w:t>
      </w:r>
    </w:p>
    <w:p w:rsidR="006442D0" w:rsidRPr="00F6155E" w:rsidRDefault="006442D0" w:rsidP="00072D77">
      <w:pPr>
        <w:ind w:left="720" w:hanging="720"/>
        <w:rPr>
          <w:rFonts w:asciiTheme="minorHAnsi" w:hAnsiTheme="minorHAnsi"/>
          <w:color w:val="000000" w:themeColor="text1"/>
          <w:sz w:val="20"/>
        </w:rPr>
      </w:pPr>
    </w:p>
    <w:p w:rsidR="007404F9" w:rsidRPr="00F6155E" w:rsidRDefault="007404F9" w:rsidP="00072D77">
      <w:pPr>
        <w:pStyle w:val="ListParagraph"/>
        <w:widowControl w:val="0"/>
        <w:numPr>
          <w:ilvl w:val="0"/>
          <w:numId w:val="19"/>
        </w:numPr>
        <w:autoSpaceDE w:val="0"/>
        <w:autoSpaceDN w:val="0"/>
        <w:adjustRightInd w:val="0"/>
        <w:ind w:left="720" w:right="61" w:hanging="720"/>
        <w:contextualSpacing w:val="0"/>
        <w:jc w:val="both"/>
        <w:rPr>
          <w:rFonts w:asciiTheme="minorHAnsi" w:hAnsiTheme="minorHAnsi"/>
          <w:vanish/>
          <w:color w:val="000000" w:themeColor="text1"/>
          <w:sz w:val="20"/>
          <w:szCs w:val="20"/>
          <w:lang w:bidi="he-IL"/>
        </w:rPr>
      </w:pPr>
    </w:p>
    <w:p w:rsidR="007404F9" w:rsidRPr="00F6155E" w:rsidRDefault="007404F9" w:rsidP="00072D77">
      <w:pPr>
        <w:pStyle w:val="ListParagraph"/>
        <w:widowControl w:val="0"/>
        <w:numPr>
          <w:ilvl w:val="0"/>
          <w:numId w:val="19"/>
        </w:numPr>
        <w:autoSpaceDE w:val="0"/>
        <w:autoSpaceDN w:val="0"/>
        <w:adjustRightInd w:val="0"/>
        <w:ind w:left="720" w:right="61" w:hanging="720"/>
        <w:contextualSpacing w:val="0"/>
        <w:jc w:val="both"/>
        <w:rPr>
          <w:rFonts w:asciiTheme="minorHAnsi" w:hAnsiTheme="minorHAnsi"/>
          <w:vanish/>
          <w:color w:val="000000" w:themeColor="text1"/>
          <w:sz w:val="20"/>
          <w:szCs w:val="20"/>
          <w:lang w:bidi="he-IL"/>
        </w:rPr>
      </w:pPr>
    </w:p>
    <w:p w:rsidR="000F17E0" w:rsidRPr="00F6155E" w:rsidRDefault="00C83DB8" w:rsidP="00072D77">
      <w:pPr>
        <w:pStyle w:val="Style"/>
        <w:numPr>
          <w:ilvl w:val="1"/>
          <w:numId w:val="19"/>
        </w:numPr>
        <w:ind w:left="720" w:right="61" w:hanging="720"/>
        <w:jc w:val="both"/>
        <w:rPr>
          <w:rFonts w:asciiTheme="minorHAnsi" w:hAnsiTheme="minorHAnsi" w:cs="Times New Roman"/>
          <w:color w:val="000000" w:themeColor="text1"/>
          <w:sz w:val="20"/>
          <w:szCs w:val="20"/>
          <w:lang w:bidi="he-IL"/>
        </w:rPr>
      </w:pPr>
      <w:r>
        <w:rPr>
          <w:rFonts w:asciiTheme="minorHAnsi" w:hAnsiTheme="minorHAnsi" w:cs="Times New Roman"/>
          <w:color w:val="000000" w:themeColor="text1"/>
          <w:sz w:val="20"/>
          <w:szCs w:val="20"/>
          <w:lang w:bidi="he-IL"/>
        </w:rPr>
        <w:t>AQ</w:t>
      </w:r>
      <w:r w:rsidR="00B41A92">
        <w:rPr>
          <w:rFonts w:asciiTheme="minorHAnsi" w:hAnsiTheme="minorHAnsi" w:cs="Times New Roman"/>
          <w:color w:val="000000" w:themeColor="text1"/>
          <w:sz w:val="20"/>
          <w:szCs w:val="20"/>
          <w:lang w:bidi="he-IL"/>
        </w:rPr>
        <w:t>C.</w:t>
      </w:r>
      <w:r w:rsidR="00F47ECC" w:rsidRPr="00F6155E">
        <w:rPr>
          <w:rFonts w:asciiTheme="minorHAnsi" w:hAnsiTheme="minorHAnsi" w:cs="Times New Roman"/>
          <w:color w:val="000000" w:themeColor="text1"/>
          <w:sz w:val="20"/>
          <w:szCs w:val="20"/>
          <w:lang w:bidi="he-IL"/>
        </w:rPr>
        <w:t>QM</w:t>
      </w:r>
      <w:r w:rsidR="00B41A92">
        <w:rPr>
          <w:rFonts w:asciiTheme="minorHAnsi" w:hAnsiTheme="minorHAnsi" w:cs="Times New Roman"/>
          <w:color w:val="000000" w:themeColor="text1"/>
          <w:sz w:val="20"/>
          <w:szCs w:val="20"/>
          <w:lang w:bidi="he-IL"/>
        </w:rPr>
        <w:t>-0</w:t>
      </w:r>
      <w:r w:rsidR="000F17E0" w:rsidRPr="00F6155E">
        <w:rPr>
          <w:rFonts w:asciiTheme="minorHAnsi" w:hAnsiTheme="minorHAnsi" w:cs="Times New Roman"/>
          <w:color w:val="000000" w:themeColor="text1"/>
          <w:sz w:val="20"/>
          <w:szCs w:val="20"/>
          <w:lang w:bidi="he-IL"/>
        </w:rPr>
        <w:t>01</w:t>
      </w:r>
    </w:p>
    <w:p w:rsidR="000F17E0" w:rsidRPr="00F6155E" w:rsidRDefault="000F17E0" w:rsidP="00072D77">
      <w:pPr>
        <w:pStyle w:val="Style"/>
        <w:numPr>
          <w:ilvl w:val="1"/>
          <w:numId w:val="19"/>
        </w:numPr>
        <w:tabs>
          <w:tab w:val="left" w:pos="4"/>
          <w:tab w:val="left" w:pos="801"/>
        </w:tabs>
        <w:ind w:left="720" w:right="61" w:hanging="720"/>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ISO/IEC 17025 Clause 5.5 </w:t>
      </w:r>
    </w:p>
    <w:p w:rsidR="000F17E0" w:rsidRPr="00F6155E" w:rsidRDefault="000F17E0" w:rsidP="00072D77">
      <w:pPr>
        <w:pStyle w:val="Style"/>
        <w:numPr>
          <w:ilvl w:val="1"/>
          <w:numId w:val="19"/>
        </w:numPr>
        <w:tabs>
          <w:tab w:val="left" w:pos="4"/>
          <w:tab w:val="left" w:pos="801"/>
        </w:tabs>
        <w:ind w:left="720" w:right="61" w:hanging="720"/>
        <w:jc w:val="both"/>
        <w:rPr>
          <w:rFonts w:asciiTheme="minorHAnsi" w:hAnsiTheme="minorHAnsi" w:cs="Times New Roman"/>
          <w:iCs/>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EA-4/07, </w:t>
      </w:r>
      <w:r w:rsidRPr="00F6155E">
        <w:rPr>
          <w:rFonts w:asciiTheme="minorHAnsi" w:hAnsiTheme="minorHAnsi" w:cs="Times New Roman"/>
          <w:iCs/>
          <w:color w:val="000000" w:themeColor="text1"/>
          <w:sz w:val="20"/>
          <w:szCs w:val="20"/>
          <w:lang w:bidi="he-IL"/>
        </w:rPr>
        <w:t>Traceability of measuring</w:t>
      </w:r>
      <w:r w:rsidR="007404F9" w:rsidRPr="00F6155E">
        <w:rPr>
          <w:rFonts w:asciiTheme="minorHAnsi" w:hAnsiTheme="minorHAnsi" w:cs="Times New Roman"/>
          <w:iCs/>
          <w:color w:val="000000" w:themeColor="text1"/>
          <w:sz w:val="20"/>
          <w:szCs w:val="20"/>
          <w:lang w:bidi="he-IL"/>
        </w:rPr>
        <w:t xml:space="preserve"> and test equipment to National</w:t>
      </w:r>
      <w:r w:rsidRPr="00F6155E">
        <w:rPr>
          <w:rFonts w:asciiTheme="minorHAnsi" w:hAnsiTheme="minorHAnsi" w:cs="Times New Roman"/>
          <w:iCs/>
          <w:color w:val="000000" w:themeColor="text1"/>
          <w:sz w:val="20"/>
          <w:szCs w:val="20"/>
          <w:lang w:bidi="he-IL"/>
        </w:rPr>
        <w:t xml:space="preserve"> Standards </w:t>
      </w:r>
    </w:p>
    <w:p w:rsidR="000F17E0" w:rsidRPr="00F6155E" w:rsidRDefault="000F17E0" w:rsidP="00072D77">
      <w:pPr>
        <w:pStyle w:val="Style"/>
        <w:numPr>
          <w:ilvl w:val="1"/>
          <w:numId w:val="19"/>
        </w:numPr>
        <w:tabs>
          <w:tab w:val="left" w:pos="4"/>
          <w:tab w:val="left" w:pos="796"/>
        </w:tabs>
        <w:spacing w:before="19"/>
        <w:ind w:left="720" w:right="94" w:hanging="720"/>
        <w:jc w:val="both"/>
        <w:rPr>
          <w:rFonts w:asciiTheme="minorHAnsi" w:hAnsiTheme="minorHAnsi" w:cs="Times New Roman"/>
          <w:iCs/>
          <w:color w:val="000000" w:themeColor="text1"/>
          <w:w w:val="108"/>
          <w:sz w:val="20"/>
          <w:szCs w:val="20"/>
          <w:lang w:bidi="he-IL"/>
        </w:rPr>
      </w:pPr>
      <w:r w:rsidRPr="00F6155E">
        <w:rPr>
          <w:rFonts w:asciiTheme="minorHAnsi" w:hAnsiTheme="minorHAnsi" w:cs="Times New Roman"/>
          <w:color w:val="000000" w:themeColor="text1"/>
          <w:w w:val="108"/>
          <w:sz w:val="20"/>
          <w:szCs w:val="20"/>
          <w:lang w:bidi="he-IL"/>
        </w:rPr>
        <w:t xml:space="preserve">NIS 37, </w:t>
      </w:r>
      <w:r w:rsidR="007404F9" w:rsidRPr="00F6155E">
        <w:rPr>
          <w:rFonts w:asciiTheme="minorHAnsi" w:hAnsiTheme="minorHAnsi" w:cs="Times New Roman"/>
          <w:color w:val="000000" w:themeColor="text1"/>
          <w:w w:val="108"/>
          <w:sz w:val="20"/>
          <w:szCs w:val="20"/>
          <w:lang w:bidi="he-IL"/>
        </w:rPr>
        <w:t>A</w:t>
      </w:r>
      <w:r w:rsidR="007404F9" w:rsidRPr="00F6155E">
        <w:rPr>
          <w:rFonts w:asciiTheme="minorHAnsi" w:hAnsiTheme="minorHAnsi" w:cs="Times New Roman"/>
          <w:iCs/>
          <w:color w:val="000000" w:themeColor="text1"/>
          <w:w w:val="108"/>
          <w:sz w:val="20"/>
          <w:szCs w:val="20"/>
          <w:lang w:bidi="he-IL"/>
        </w:rPr>
        <w:t xml:space="preserve"> guide</w:t>
      </w:r>
      <w:r w:rsidRPr="00F6155E">
        <w:rPr>
          <w:rFonts w:asciiTheme="minorHAnsi" w:hAnsiTheme="minorHAnsi" w:cs="Times New Roman"/>
          <w:iCs/>
          <w:color w:val="000000" w:themeColor="text1"/>
          <w:w w:val="108"/>
          <w:sz w:val="20"/>
          <w:szCs w:val="20"/>
          <w:lang w:bidi="he-IL"/>
        </w:rPr>
        <w:t xml:space="preserve"> to managing the configuration of computer systems (Hardware, s</w:t>
      </w:r>
      <w:r w:rsidR="007404F9" w:rsidRPr="00F6155E">
        <w:rPr>
          <w:rFonts w:asciiTheme="minorHAnsi" w:hAnsiTheme="minorHAnsi" w:cs="Times New Roman"/>
          <w:iCs/>
          <w:color w:val="000000" w:themeColor="text1"/>
          <w:w w:val="108"/>
          <w:sz w:val="20"/>
          <w:szCs w:val="20"/>
          <w:lang w:bidi="he-IL"/>
        </w:rPr>
        <w:t>oftware and firmware) Used in NA</w:t>
      </w:r>
      <w:r w:rsidRPr="00F6155E">
        <w:rPr>
          <w:rFonts w:asciiTheme="minorHAnsi" w:hAnsiTheme="minorHAnsi" w:cs="Times New Roman"/>
          <w:iCs/>
          <w:color w:val="000000" w:themeColor="text1"/>
          <w:w w:val="108"/>
          <w:sz w:val="20"/>
          <w:szCs w:val="20"/>
          <w:lang w:bidi="he-IL"/>
        </w:rPr>
        <w:t xml:space="preserve">MAS accredited laboratories </w:t>
      </w:r>
    </w:p>
    <w:p w:rsidR="000F17E0" w:rsidRPr="00F6155E" w:rsidRDefault="000F17E0" w:rsidP="00072D77">
      <w:pPr>
        <w:pStyle w:val="Style"/>
        <w:numPr>
          <w:ilvl w:val="1"/>
          <w:numId w:val="19"/>
        </w:numPr>
        <w:tabs>
          <w:tab w:val="left" w:pos="4"/>
          <w:tab w:val="left" w:pos="796"/>
        </w:tabs>
        <w:spacing w:before="14"/>
        <w:ind w:left="720" w:right="75" w:hanging="720"/>
        <w:jc w:val="both"/>
        <w:rPr>
          <w:rFonts w:asciiTheme="minorHAnsi" w:hAnsiTheme="minorHAnsi" w:cs="Times New Roman"/>
          <w:iCs/>
          <w:color w:val="000000" w:themeColor="text1"/>
          <w:w w:val="108"/>
          <w:sz w:val="20"/>
          <w:szCs w:val="20"/>
          <w:lang w:bidi="he-IL"/>
        </w:rPr>
      </w:pPr>
      <w:r w:rsidRPr="00F6155E">
        <w:rPr>
          <w:rFonts w:asciiTheme="minorHAnsi" w:hAnsiTheme="minorHAnsi" w:cs="Times New Roman"/>
          <w:color w:val="000000" w:themeColor="text1"/>
          <w:w w:val="108"/>
          <w:sz w:val="20"/>
          <w:szCs w:val="20"/>
          <w:lang w:bidi="he-IL"/>
        </w:rPr>
        <w:t xml:space="preserve">ENGA (98) 95, </w:t>
      </w:r>
      <w:r w:rsidRPr="00F6155E">
        <w:rPr>
          <w:rFonts w:asciiTheme="minorHAnsi" w:hAnsiTheme="minorHAnsi" w:cs="Times New Roman"/>
          <w:iCs/>
          <w:color w:val="000000" w:themeColor="text1"/>
          <w:w w:val="108"/>
          <w:sz w:val="20"/>
          <w:szCs w:val="20"/>
          <w:lang w:bidi="he-IL"/>
        </w:rPr>
        <w:t xml:space="preserve">Guidelines for the use of computers and computer systems in accredited laboratories </w:t>
      </w:r>
    </w:p>
    <w:p w:rsidR="00490BDF" w:rsidRPr="00F6155E" w:rsidRDefault="00490BDF" w:rsidP="00072D77">
      <w:pPr>
        <w:ind w:left="720" w:hanging="720"/>
        <w:rPr>
          <w:rFonts w:asciiTheme="minorHAnsi" w:hAnsiTheme="minorHAnsi"/>
          <w:color w:val="000000" w:themeColor="text1"/>
          <w:sz w:val="20"/>
        </w:rPr>
      </w:pPr>
    </w:p>
    <w:p w:rsidR="000F17E0" w:rsidRPr="00F6155E" w:rsidRDefault="000F17E0" w:rsidP="00072D77">
      <w:pPr>
        <w:pStyle w:val="Footer"/>
        <w:pBdr>
          <w:top w:val="single" w:sz="4" w:space="1" w:color="0000FF"/>
          <w:left w:val="single" w:sz="4" w:space="4" w:color="0000FF"/>
          <w:bottom w:val="single" w:sz="4" w:space="1" w:color="0000FF"/>
          <w:right w:val="single" w:sz="4" w:space="4" w:color="0000FF"/>
        </w:pBdr>
        <w:tabs>
          <w:tab w:val="clear" w:pos="4320"/>
          <w:tab w:val="clear" w:pos="8640"/>
        </w:tabs>
        <w:ind w:left="720" w:hanging="720"/>
        <w:rPr>
          <w:rFonts w:asciiTheme="minorHAnsi" w:hAnsiTheme="minorHAnsi"/>
          <w:b/>
          <w:color w:val="000000" w:themeColor="text1"/>
          <w:sz w:val="20"/>
        </w:rPr>
      </w:pPr>
      <w:r w:rsidRPr="00F6155E">
        <w:rPr>
          <w:rFonts w:asciiTheme="minorHAnsi" w:hAnsiTheme="minorHAnsi"/>
          <w:b/>
          <w:color w:val="000000" w:themeColor="text1"/>
          <w:sz w:val="20"/>
        </w:rPr>
        <w:t>4.0 ABBREVIATIONS/TERMS USED:</w:t>
      </w:r>
    </w:p>
    <w:p w:rsidR="000F17E0" w:rsidRPr="00F6155E" w:rsidRDefault="000F17E0" w:rsidP="00072D77">
      <w:pPr>
        <w:ind w:left="720" w:hanging="720"/>
        <w:rPr>
          <w:rFonts w:asciiTheme="minorHAnsi" w:hAnsiTheme="minorHAnsi"/>
          <w:color w:val="000000" w:themeColor="text1"/>
          <w:sz w:val="20"/>
        </w:rPr>
      </w:pPr>
    </w:p>
    <w:p w:rsidR="000D3A3E" w:rsidRPr="00F6155E" w:rsidRDefault="00D167B8" w:rsidP="00D167B8">
      <w:pPr>
        <w:pStyle w:val="ListParagraph"/>
        <w:numPr>
          <w:ilvl w:val="0"/>
          <w:numId w:val="35"/>
        </w:numPr>
        <w:rPr>
          <w:rFonts w:asciiTheme="minorHAnsi" w:hAnsiTheme="minorHAnsi"/>
          <w:color w:val="000000" w:themeColor="text1"/>
          <w:sz w:val="20"/>
          <w:lang w:bidi="he-IL"/>
        </w:rPr>
      </w:pPr>
      <w:r w:rsidRPr="00F6155E">
        <w:rPr>
          <w:rFonts w:asciiTheme="minorHAnsi" w:hAnsiTheme="minorHAnsi"/>
          <w:color w:val="000000" w:themeColor="text1"/>
          <w:sz w:val="20"/>
          <w:lang w:bidi="he-IL"/>
        </w:rPr>
        <w:t>The terms used in AQ</w:t>
      </w:r>
      <w:r w:rsidR="00B41A92">
        <w:rPr>
          <w:rFonts w:asciiTheme="minorHAnsi" w:hAnsiTheme="minorHAnsi"/>
          <w:color w:val="000000" w:themeColor="text1"/>
          <w:sz w:val="20"/>
          <w:lang w:bidi="he-IL"/>
        </w:rPr>
        <w:t>C.QM-0</w:t>
      </w:r>
      <w:r w:rsidRPr="00F6155E">
        <w:rPr>
          <w:rFonts w:asciiTheme="minorHAnsi" w:hAnsiTheme="minorHAnsi"/>
          <w:color w:val="000000" w:themeColor="text1"/>
          <w:sz w:val="20"/>
          <w:lang w:bidi="he-IL"/>
        </w:rPr>
        <w:t xml:space="preserve">01and </w:t>
      </w:r>
      <w:r w:rsidR="00B41A92" w:rsidRPr="007332DE">
        <w:rPr>
          <w:rFonts w:asciiTheme="minorHAnsi" w:hAnsiTheme="minorHAnsi" w:cstheme="minorHAnsi"/>
          <w:sz w:val="18"/>
          <w:szCs w:val="18"/>
        </w:rPr>
        <w:t>AQC.QMS.SOP-02</w:t>
      </w:r>
      <w:r w:rsidRPr="00F6155E">
        <w:rPr>
          <w:rFonts w:asciiTheme="minorHAnsi" w:hAnsiTheme="minorHAnsi"/>
          <w:color w:val="000000" w:themeColor="text1"/>
          <w:sz w:val="20"/>
          <w:lang w:bidi="he-IL"/>
        </w:rPr>
        <w:t xml:space="preserve">shall apply. </w:t>
      </w:r>
    </w:p>
    <w:p w:rsidR="00D76A87" w:rsidRPr="00F6155E" w:rsidRDefault="00D76A87" w:rsidP="00D167B8">
      <w:pPr>
        <w:pStyle w:val="ListParagraph"/>
        <w:numPr>
          <w:ilvl w:val="0"/>
          <w:numId w:val="35"/>
        </w:numPr>
        <w:rPr>
          <w:rFonts w:asciiTheme="minorHAnsi" w:hAnsiTheme="minorHAnsi"/>
          <w:color w:val="000000" w:themeColor="text1"/>
          <w:sz w:val="20"/>
          <w:lang w:bidi="he-IL"/>
        </w:rPr>
      </w:pPr>
      <w:r w:rsidRPr="00F6155E">
        <w:rPr>
          <w:rFonts w:asciiTheme="minorHAnsi" w:hAnsiTheme="minorHAnsi"/>
          <w:color w:val="000000" w:themeColor="text1"/>
          <w:sz w:val="20"/>
          <w:szCs w:val="20"/>
          <w:lang w:bidi="he-IL"/>
        </w:rPr>
        <w:t>ERF: Equipment Record File</w:t>
      </w:r>
    </w:p>
    <w:p w:rsidR="00774163" w:rsidRPr="00F6155E" w:rsidRDefault="00774163" w:rsidP="00D167B8">
      <w:pPr>
        <w:pStyle w:val="ListParagraph"/>
        <w:numPr>
          <w:ilvl w:val="0"/>
          <w:numId w:val="35"/>
        </w:numPr>
        <w:rPr>
          <w:rFonts w:asciiTheme="minorHAnsi" w:hAnsiTheme="minorHAnsi"/>
          <w:color w:val="000000" w:themeColor="text1"/>
          <w:sz w:val="20"/>
          <w:lang w:bidi="he-IL"/>
        </w:rPr>
      </w:pPr>
      <w:r w:rsidRPr="00F6155E">
        <w:rPr>
          <w:rFonts w:asciiTheme="minorHAnsi" w:hAnsiTheme="minorHAnsi"/>
          <w:color w:val="000000" w:themeColor="text1"/>
          <w:sz w:val="20"/>
          <w:szCs w:val="20"/>
        </w:rPr>
        <w:t>CMR: Configuration Management Record</w:t>
      </w:r>
    </w:p>
    <w:p w:rsidR="00D167B8" w:rsidRPr="00F6155E" w:rsidRDefault="00D167B8" w:rsidP="00072D77">
      <w:pPr>
        <w:ind w:left="720" w:hanging="720"/>
        <w:rPr>
          <w:rFonts w:asciiTheme="minorHAnsi" w:hAnsiTheme="minorHAnsi"/>
          <w:color w:val="000000" w:themeColor="text1"/>
          <w:sz w:val="20"/>
        </w:rPr>
      </w:pPr>
    </w:p>
    <w:p w:rsidR="000D3A3E" w:rsidRPr="00F6155E" w:rsidRDefault="007428FD" w:rsidP="00072D77">
      <w:pPr>
        <w:pStyle w:val="Footer"/>
        <w:pBdr>
          <w:top w:val="single" w:sz="4" w:space="1" w:color="0000FF"/>
          <w:left w:val="single" w:sz="4" w:space="4" w:color="0000FF"/>
          <w:bottom w:val="single" w:sz="4" w:space="1" w:color="0000FF"/>
          <w:right w:val="single" w:sz="4" w:space="4" w:color="0000FF"/>
        </w:pBdr>
        <w:tabs>
          <w:tab w:val="clear" w:pos="4320"/>
          <w:tab w:val="clear" w:pos="8640"/>
        </w:tabs>
        <w:ind w:left="720" w:hanging="720"/>
        <w:rPr>
          <w:rFonts w:asciiTheme="minorHAnsi" w:hAnsiTheme="minorHAnsi"/>
          <w:b/>
          <w:color w:val="000000" w:themeColor="text1"/>
          <w:sz w:val="20"/>
        </w:rPr>
      </w:pPr>
      <w:r w:rsidRPr="00F6155E">
        <w:rPr>
          <w:rFonts w:asciiTheme="minorHAnsi" w:hAnsiTheme="minorHAnsi"/>
          <w:b/>
          <w:color w:val="000000" w:themeColor="text1"/>
          <w:sz w:val="20"/>
        </w:rPr>
        <w:t>5</w:t>
      </w:r>
      <w:r w:rsidR="000D3A3E" w:rsidRPr="00F6155E">
        <w:rPr>
          <w:rFonts w:asciiTheme="minorHAnsi" w:hAnsiTheme="minorHAnsi"/>
          <w:b/>
          <w:color w:val="000000" w:themeColor="text1"/>
          <w:sz w:val="20"/>
        </w:rPr>
        <w:t>.0 RECORDS OF CHANGE</w:t>
      </w:r>
    </w:p>
    <w:p w:rsidR="000D3A3E" w:rsidRPr="00F6155E" w:rsidRDefault="000D3A3E" w:rsidP="00072D77">
      <w:pPr>
        <w:ind w:left="720" w:hanging="720"/>
        <w:rPr>
          <w:rFonts w:asciiTheme="minorHAnsi" w:hAnsiTheme="minorHAnsi"/>
          <w:color w:val="000000" w:themeColor="text1"/>
          <w:sz w:val="20"/>
        </w:rPr>
      </w:pPr>
    </w:p>
    <w:tbl>
      <w:tblPr>
        <w:tblW w:w="10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4"/>
        <w:gridCol w:w="1509"/>
        <w:gridCol w:w="1006"/>
        <w:gridCol w:w="3739"/>
        <w:gridCol w:w="1628"/>
        <w:gridCol w:w="2180"/>
      </w:tblGrid>
      <w:tr w:rsidR="00F6155E" w:rsidRPr="00F6155E" w:rsidTr="00C83DB8">
        <w:trPr>
          <w:trHeight w:val="368"/>
        </w:trPr>
        <w:tc>
          <w:tcPr>
            <w:tcW w:w="604" w:type="dxa"/>
          </w:tcPr>
          <w:p w:rsidR="000D3A3E" w:rsidRPr="00F6155E" w:rsidRDefault="000D3A3E" w:rsidP="00072D77">
            <w:pPr>
              <w:ind w:left="720" w:hanging="720"/>
              <w:rPr>
                <w:rFonts w:asciiTheme="minorHAnsi" w:hAnsiTheme="minorHAnsi"/>
                <w:b/>
                <w:color w:val="000000" w:themeColor="text1"/>
                <w:sz w:val="20"/>
              </w:rPr>
            </w:pPr>
            <w:r w:rsidRPr="00F6155E">
              <w:rPr>
                <w:rFonts w:asciiTheme="minorHAnsi" w:hAnsiTheme="minorHAnsi"/>
                <w:b/>
                <w:color w:val="000000" w:themeColor="text1"/>
                <w:sz w:val="20"/>
              </w:rPr>
              <w:t>NO.</w:t>
            </w:r>
          </w:p>
        </w:tc>
        <w:tc>
          <w:tcPr>
            <w:tcW w:w="1509" w:type="dxa"/>
          </w:tcPr>
          <w:p w:rsidR="000D3A3E" w:rsidRPr="00F6155E" w:rsidRDefault="000D3A3E" w:rsidP="00072D77">
            <w:pPr>
              <w:ind w:left="720" w:hanging="720"/>
              <w:rPr>
                <w:rFonts w:asciiTheme="minorHAnsi" w:hAnsiTheme="minorHAnsi"/>
                <w:b/>
                <w:color w:val="000000" w:themeColor="text1"/>
                <w:sz w:val="20"/>
              </w:rPr>
            </w:pPr>
            <w:r w:rsidRPr="00F6155E">
              <w:rPr>
                <w:rFonts w:asciiTheme="minorHAnsi" w:hAnsiTheme="minorHAnsi"/>
                <w:b/>
                <w:color w:val="000000" w:themeColor="text1"/>
                <w:sz w:val="20"/>
              </w:rPr>
              <w:t>Date</w:t>
            </w:r>
          </w:p>
        </w:tc>
        <w:tc>
          <w:tcPr>
            <w:tcW w:w="4745" w:type="dxa"/>
            <w:gridSpan w:val="2"/>
          </w:tcPr>
          <w:p w:rsidR="000D3A3E" w:rsidRPr="00F6155E" w:rsidRDefault="000D3A3E" w:rsidP="00072D77">
            <w:pPr>
              <w:ind w:left="720" w:hanging="720"/>
              <w:rPr>
                <w:rFonts w:asciiTheme="minorHAnsi" w:hAnsiTheme="minorHAnsi"/>
                <w:b/>
                <w:color w:val="000000" w:themeColor="text1"/>
                <w:sz w:val="20"/>
              </w:rPr>
            </w:pPr>
            <w:r w:rsidRPr="00F6155E">
              <w:rPr>
                <w:rFonts w:asciiTheme="minorHAnsi" w:hAnsiTheme="minorHAnsi"/>
                <w:b/>
                <w:color w:val="000000" w:themeColor="text1"/>
                <w:sz w:val="20"/>
              </w:rPr>
              <w:t>Details of changes</w:t>
            </w:r>
          </w:p>
        </w:tc>
        <w:tc>
          <w:tcPr>
            <w:tcW w:w="1628" w:type="dxa"/>
          </w:tcPr>
          <w:p w:rsidR="000D3A3E" w:rsidRPr="00F6155E" w:rsidRDefault="000D3A3E" w:rsidP="00072D77">
            <w:pPr>
              <w:ind w:left="720" w:hanging="720"/>
              <w:rPr>
                <w:rFonts w:asciiTheme="minorHAnsi" w:hAnsiTheme="minorHAnsi"/>
                <w:b/>
                <w:color w:val="000000" w:themeColor="text1"/>
                <w:sz w:val="20"/>
              </w:rPr>
            </w:pPr>
            <w:r w:rsidRPr="00F6155E">
              <w:rPr>
                <w:rFonts w:asciiTheme="minorHAnsi" w:hAnsiTheme="minorHAnsi"/>
                <w:b/>
                <w:color w:val="000000" w:themeColor="text1"/>
                <w:sz w:val="20"/>
              </w:rPr>
              <w:t xml:space="preserve">Title/ </w:t>
            </w:r>
            <w:r w:rsidRPr="00F6155E">
              <w:rPr>
                <w:rFonts w:asciiTheme="minorHAnsi" w:hAnsiTheme="minorHAnsi"/>
                <w:b/>
                <w:i/>
                <w:color w:val="000000" w:themeColor="text1"/>
                <w:sz w:val="20"/>
              </w:rPr>
              <w:t xml:space="preserve">Name </w:t>
            </w:r>
          </w:p>
        </w:tc>
        <w:tc>
          <w:tcPr>
            <w:tcW w:w="2180" w:type="dxa"/>
          </w:tcPr>
          <w:p w:rsidR="000D3A3E" w:rsidRPr="00F6155E" w:rsidRDefault="000D3A3E" w:rsidP="00072D77">
            <w:pPr>
              <w:ind w:left="720" w:hanging="720"/>
              <w:rPr>
                <w:rFonts w:asciiTheme="minorHAnsi" w:hAnsiTheme="minorHAnsi"/>
                <w:b/>
                <w:color w:val="000000" w:themeColor="text1"/>
                <w:sz w:val="20"/>
              </w:rPr>
            </w:pPr>
            <w:r w:rsidRPr="00F6155E">
              <w:rPr>
                <w:rFonts w:asciiTheme="minorHAnsi" w:hAnsiTheme="minorHAnsi"/>
                <w:b/>
                <w:i/>
                <w:color w:val="000000" w:themeColor="text1"/>
                <w:sz w:val="20"/>
              </w:rPr>
              <w:t>Signature</w:t>
            </w:r>
          </w:p>
        </w:tc>
      </w:tr>
      <w:tr w:rsidR="00F6155E" w:rsidRPr="00F6155E" w:rsidTr="00C83DB8">
        <w:trPr>
          <w:trHeight w:val="273"/>
        </w:trPr>
        <w:tc>
          <w:tcPr>
            <w:tcW w:w="604" w:type="dxa"/>
          </w:tcPr>
          <w:p w:rsidR="000D3A3E" w:rsidRPr="00F6155E" w:rsidRDefault="000D3A3E" w:rsidP="00072D77">
            <w:pPr>
              <w:ind w:left="720" w:hanging="720"/>
              <w:rPr>
                <w:rFonts w:asciiTheme="minorHAnsi" w:hAnsiTheme="minorHAnsi"/>
                <w:color w:val="000000" w:themeColor="text1"/>
                <w:sz w:val="20"/>
              </w:rPr>
            </w:pPr>
          </w:p>
        </w:tc>
        <w:tc>
          <w:tcPr>
            <w:tcW w:w="1509" w:type="dxa"/>
          </w:tcPr>
          <w:p w:rsidR="000D3A3E" w:rsidRPr="00F6155E" w:rsidRDefault="000D3A3E" w:rsidP="00072D77">
            <w:pPr>
              <w:ind w:left="720" w:hanging="720"/>
              <w:rPr>
                <w:rFonts w:asciiTheme="minorHAnsi" w:hAnsiTheme="minorHAnsi"/>
                <w:i/>
                <w:color w:val="000000" w:themeColor="text1"/>
                <w:sz w:val="20"/>
              </w:rPr>
            </w:pPr>
            <w:r w:rsidRPr="00F6155E">
              <w:rPr>
                <w:rFonts w:asciiTheme="minorHAnsi" w:hAnsiTheme="minorHAnsi"/>
                <w:i/>
                <w:color w:val="000000" w:themeColor="text1"/>
                <w:sz w:val="20"/>
              </w:rPr>
              <w:t>(dd-mm-yyyy)</w:t>
            </w:r>
          </w:p>
        </w:tc>
        <w:tc>
          <w:tcPr>
            <w:tcW w:w="1006" w:type="dxa"/>
          </w:tcPr>
          <w:p w:rsidR="000D3A3E" w:rsidRPr="00F6155E" w:rsidRDefault="000D3A3E" w:rsidP="00072D77">
            <w:pPr>
              <w:ind w:left="720" w:hanging="720"/>
              <w:rPr>
                <w:rFonts w:asciiTheme="minorHAnsi" w:hAnsiTheme="minorHAnsi"/>
                <w:i/>
                <w:color w:val="000000" w:themeColor="text1"/>
                <w:sz w:val="20"/>
              </w:rPr>
            </w:pPr>
            <w:r w:rsidRPr="00F6155E">
              <w:rPr>
                <w:rFonts w:asciiTheme="minorHAnsi" w:hAnsiTheme="minorHAnsi"/>
                <w:i/>
                <w:color w:val="000000" w:themeColor="text1"/>
                <w:sz w:val="20"/>
              </w:rPr>
              <w:t>Page</w:t>
            </w:r>
          </w:p>
        </w:tc>
        <w:tc>
          <w:tcPr>
            <w:tcW w:w="3739" w:type="dxa"/>
          </w:tcPr>
          <w:p w:rsidR="000D3A3E" w:rsidRPr="00F6155E" w:rsidRDefault="000D3A3E" w:rsidP="00072D77">
            <w:pPr>
              <w:ind w:left="720" w:hanging="720"/>
              <w:rPr>
                <w:rFonts w:asciiTheme="minorHAnsi" w:hAnsiTheme="minorHAnsi"/>
                <w:i/>
                <w:color w:val="000000" w:themeColor="text1"/>
                <w:sz w:val="20"/>
              </w:rPr>
            </w:pPr>
            <w:r w:rsidRPr="00F6155E">
              <w:rPr>
                <w:rFonts w:asciiTheme="minorHAnsi" w:hAnsiTheme="minorHAnsi"/>
                <w:i/>
                <w:color w:val="000000" w:themeColor="text1"/>
                <w:sz w:val="20"/>
              </w:rPr>
              <w:t>Clause/Sub-clause and comment</w:t>
            </w:r>
          </w:p>
        </w:tc>
        <w:tc>
          <w:tcPr>
            <w:tcW w:w="1628" w:type="dxa"/>
          </w:tcPr>
          <w:p w:rsidR="000D3A3E" w:rsidRPr="00F6155E" w:rsidRDefault="000D3A3E" w:rsidP="00072D77">
            <w:pPr>
              <w:ind w:left="720" w:hanging="720"/>
              <w:rPr>
                <w:rFonts w:asciiTheme="minorHAnsi" w:hAnsiTheme="minorHAnsi"/>
                <w:color w:val="000000" w:themeColor="text1"/>
                <w:sz w:val="20"/>
              </w:rPr>
            </w:pPr>
            <w:r w:rsidRPr="00F6155E">
              <w:rPr>
                <w:rFonts w:asciiTheme="minorHAnsi" w:hAnsiTheme="minorHAnsi"/>
                <w:color w:val="000000" w:themeColor="text1"/>
                <w:sz w:val="20"/>
              </w:rPr>
              <w:t>By:</w:t>
            </w:r>
          </w:p>
        </w:tc>
        <w:tc>
          <w:tcPr>
            <w:tcW w:w="2180" w:type="dxa"/>
          </w:tcPr>
          <w:p w:rsidR="000D3A3E" w:rsidRPr="00F6155E" w:rsidRDefault="000D3A3E" w:rsidP="00072D77">
            <w:pPr>
              <w:ind w:left="720" w:hanging="720"/>
              <w:rPr>
                <w:rFonts w:asciiTheme="minorHAnsi" w:hAnsiTheme="minorHAnsi"/>
                <w:color w:val="000000" w:themeColor="text1"/>
                <w:sz w:val="20"/>
              </w:rPr>
            </w:pPr>
          </w:p>
        </w:tc>
      </w:tr>
      <w:tr w:rsidR="00C83DB8" w:rsidRPr="00F6155E" w:rsidTr="00C83DB8">
        <w:trPr>
          <w:trHeight w:val="485"/>
        </w:trPr>
        <w:tc>
          <w:tcPr>
            <w:tcW w:w="604" w:type="dxa"/>
            <w:tcBorders>
              <w:bottom w:val="single" w:sz="4" w:space="0" w:color="auto"/>
            </w:tcBorders>
          </w:tcPr>
          <w:p w:rsidR="00C83DB8" w:rsidRPr="00F6155E" w:rsidRDefault="00C83DB8" w:rsidP="00072D77">
            <w:pPr>
              <w:ind w:left="720" w:hanging="720"/>
              <w:rPr>
                <w:rFonts w:asciiTheme="minorHAnsi" w:hAnsiTheme="minorHAnsi"/>
                <w:color w:val="000000" w:themeColor="text1"/>
                <w:sz w:val="20"/>
              </w:rPr>
            </w:pPr>
            <w:r>
              <w:rPr>
                <w:rFonts w:asciiTheme="minorHAnsi" w:hAnsiTheme="minorHAnsi"/>
                <w:color w:val="000000" w:themeColor="text1"/>
                <w:sz w:val="20"/>
              </w:rPr>
              <w:t>01</w:t>
            </w:r>
          </w:p>
        </w:tc>
        <w:tc>
          <w:tcPr>
            <w:tcW w:w="1509" w:type="dxa"/>
            <w:tcBorders>
              <w:bottom w:val="single" w:sz="4" w:space="0" w:color="auto"/>
            </w:tcBorders>
          </w:tcPr>
          <w:p w:rsidR="00C83DB8" w:rsidRPr="00F6155E" w:rsidRDefault="007332DE" w:rsidP="00072D77">
            <w:pPr>
              <w:ind w:left="720" w:hanging="720"/>
              <w:rPr>
                <w:rFonts w:asciiTheme="minorHAnsi" w:hAnsiTheme="minorHAnsi"/>
                <w:color w:val="000000" w:themeColor="text1"/>
                <w:sz w:val="20"/>
              </w:rPr>
            </w:pPr>
            <w:r>
              <w:rPr>
                <w:rFonts w:asciiTheme="minorHAnsi" w:hAnsiTheme="minorHAnsi"/>
                <w:color w:val="000000" w:themeColor="text1"/>
                <w:sz w:val="20"/>
              </w:rPr>
              <w:t>30/06</w:t>
            </w:r>
            <w:r w:rsidR="00C83DB8">
              <w:rPr>
                <w:rFonts w:asciiTheme="minorHAnsi" w:hAnsiTheme="minorHAnsi"/>
                <w:color w:val="000000" w:themeColor="text1"/>
                <w:sz w:val="20"/>
              </w:rPr>
              <w:t>/20</w:t>
            </w:r>
            <w:r>
              <w:rPr>
                <w:rFonts w:asciiTheme="minorHAnsi" w:hAnsiTheme="minorHAnsi"/>
                <w:color w:val="000000" w:themeColor="text1"/>
                <w:sz w:val="20"/>
              </w:rPr>
              <w:t>21</w:t>
            </w:r>
          </w:p>
        </w:tc>
        <w:tc>
          <w:tcPr>
            <w:tcW w:w="1006" w:type="dxa"/>
            <w:tcBorders>
              <w:bottom w:val="single" w:sz="4" w:space="0" w:color="auto"/>
            </w:tcBorders>
          </w:tcPr>
          <w:p w:rsidR="00C83DB8" w:rsidRPr="00F6155E" w:rsidRDefault="00C83DB8" w:rsidP="00C83DB8">
            <w:pPr>
              <w:rPr>
                <w:rFonts w:asciiTheme="minorHAnsi" w:hAnsiTheme="minorHAnsi"/>
                <w:color w:val="000000" w:themeColor="text1"/>
                <w:sz w:val="20"/>
              </w:rPr>
            </w:pPr>
            <w:r>
              <w:rPr>
                <w:rFonts w:asciiTheme="minorHAnsi" w:hAnsiTheme="minorHAnsi"/>
                <w:color w:val="000000" w:themeColor="text1"/>
                <w:sz w:val="20"/>
              </w:rPr>
              <w:t>All</w:t>
            </w:r>
          </w:p>
        </w:tc>
        <w:tc>
          <w:tcPr>
            <w:tcW w:w="3739" w:type="dxa"/>
            <w:tcBorders>
              <w:bottom w:val="single" w:sz="4" w:space="0" w:color="auto"/>
            </w:tcBorders>
          </w:tcPr>
          <w:p w:rsidR="00C83DB8" w:rsidRPr="00BC71D3" w:rsidRDefault="00C83DB8" w:rsidP="00D96F41">
            <w:pPr>
              <w:tabs>
                <w:tab w:val="left" w:pos="211"/>
              </w:tabs>
              <w:rPr>
                <w:rFonts w:asciiTheme="minorHAnsi" w:hAnsiTheme="minorHAnsi"/>
                <w:sz w:val="20"/>
              </w:rPr>
            </w:pPr>
            <w:r w:rsidRPr="00BC71D3">
              <w:rPr>
                <w:rFonts w:asciiTheme="minorHAnsi" w:hAnsiTheme="minorHAnsi"/>
                <w:sz w:val="20"/>
              </w:rPr>
              <w:t>•</w:t>
            </w:r>
            <w:r w:rsidRPr="00BC71D3">
              <w:rPr>
                <w:rFonts w:asciiTheme="minorHAnsi" w:hAnsiTheme="minorHAnsi"/>
                <w:sz w:val="20"/>
              </w:rPr>
              <w:tab/>
              <w:t xml:space="preserve">Included Tables and Appendices on the </w:t>
            </w:r>
            <w:r w:rsidR="00E64F45">
              <w:rPr>
                <w:rFonts w:asciiTheme="minorHAnsi" w:hAnsiTheme="minorHAnsi"/>
                <w:sz w:val="20"/>
              </w:rPr>
              <w:t>Header</w:t>
            </w:r>
            <w:r w:rsidRPr="00BC71D3">
              <w:rPr>
                <w:rFonts w:asciiTheme="minorHAnsi" w:hAnsiTheme="minorHAnsi"/>
                <w:sz w:val="20"/>
              </w:rPr>
              <w:t xml:space="preserve"> note</w:t>
            </w:r>
            <w:r w:rsidR="00E64F45">
              <w:rPr>
                <w:rFonts w:asciiTheme="minorHAnsi" w:hAnsiTheme="minorHAnsi"/>
                <w:sz w:val="20"/>
              </w:rPr>
              <w:t>.</w:t>
            </w:r>
            <w:r w:rsidRPr="00BC71D3">
              <w:rPr>
                <w:rFonts w:asciiTheme="minorHAnsi" w:hAnsiTheme="minorHAnsi"/>
                <w:sz w:val="20"/>
              </w:rPr>
              <w:t xml:space="preserve"> </w:t>
            </w:r>
          </w:p>
          <w:p w:rsidR="00C83DB8" w:rsidRPr="007404F9" w:rsidRDefault="00C83DB8" w:rsidP="00D96F41">
            <w:pPr>
              <w:tabs>
                <w:tab w:val="left" w:pos="211"/>
              </w:tabs>
              <w:rPr>
                <w:rFonts w:asciiTheme="minorHAnsi" w:hAnsiTheme="minorHAnsi"/>
                <w:sz w:val="20"/>
              </w:rPr>
            </w:pPr>
            <w:r w:rsidRPr="00BC71D3">
              <w:rPr>
                <w:rFonts w:asciiTheme="minorHAnsi" w:hAnsiTheme="minorHAnsi"/>
                <w:sz w:val="20"/>
              </w:rPr>
              <w:t>•</w:t>
            </w:r>
            <w:r w:rsidRPr="00BC71D3">
              <w:rPr>
                <w:rFonts w:asciiTheme="minorHAnsi" w:hAnsiTheme="minorHAnsi"/>
                <w:sz w:val="20"/>
              </w:rPr>
              <w:tab/>
              <w:t>Changed Version No. from 00 to 01</w:t>
            </w:r>
          </w:p>
        </w:tc>
        <w:tc>
          <w:tcPr>
            <w:tcW w:w="1628" w:type="dxa"/>
            <w:tcBorders>
              <w:bottom w:val="single" w:sz="4" w:space="0" w:color="auto"/>
            </w:tcBorders>
          </w:tcPr>
          <w:p w:rsidR="00C83DB8" w:rsidRPr="00F6155E" w:rsidRDefault="00C83DB8" w:rsidP="00072D77">
            <w:pPr>
              <w:ind w:left="720" w:hanging="720"/>
              <w:rPr>
                <w:rFonts w:asciiTheme="minorHAnsi" w:hAnsiTheme="minorHAnsi"/>
                <w:color w:val="000000" w:themeColor="text1"/>
                <w:sz w:val="20"/>
              </w:rPr>
            </w:pPr>
            <w:r>
              <w:rPr>
                <w:rFonts w:asciiTheme="minorHAnsi" w:hAnsiTheme="minorHAnsi"/>
                <w:color w:val="000000" w:themeColor="text1"/>
                <w:sz w:val="20"/>
              </w:rPr>
              <w:t>QM</w:t>
            </w:r>
          </w:p>
        </w:tc>
        <w:tc>
          <w:tcPr>
            <w:tcW w:w="2180" w:type="dxa"/>
            <w:tcBorders>
              <w:bottom w:val="single" w:sz="4" w:space="0" w:color="auto"/>
            </w:tcBorders>
          </w:tcPr>
          <w:p w:rsidR="00C83DB8" w:rsidRPr="00F6155E" w:rsidRDefault="00C83DB8" w:rsidP="00072D77">
            <w:pPr>
              <w:ind w:left="720" w:hanging="720"/>
              <w:rPr>
                <w:rFonts w:asciiTheme="minorHAnsi" w:hAnsiTheme="minorHAnsi"/>
                <w:color w:val="000000" w:themeColor="text1"/>
                <w:sz w:val="20"/>
              </w:rPr>
            </w:pPr>
          </w:p>
        </w:tc>
      </w:tr>
    </w:tbl>
    <w:p w:rsidR="000D3A3E" w:rsidRPr="00F6155E" w:rsidRDefault="000D3A3E" w:rsidP="00D167B8">
      <w:pPr>
        <w:rPr>
          <w:rFonts w:asciiTheme="minorHAnsi" w:hAnsiTheme="minorHAnsi"/>
          <w:color w:val="000000" w:themeColor="text1"/>
          <w:sz w:val="20"/>
        </w:rPr>
      </w:pPr>
    </w:p>
    <w:p w:rsidR="000D3A3E" w:rsidRPr="00F6155E" w:rsidRDefault="007428FD" w:rsidP="00072D77">
      <w:pPr>
        <w:pStyle w:val="Footer"/>
        <w:pBdr>
          <w:top w:val="single" w:sz="4" w:space="1" w:color="0000FF"/>
          <w:left w:val="single" w:sz="4" w:space="4" w:color="0000FF"/>
          <w:bottom w:val="single" w:sz="4" w:space="1" w:color="0000FF"/>
          <w:right w:val="single" w:sz="4" w:space="4" w:color="0000FF"/>
        </w:pBdr>
        <w:tabs>
          <w:tab w:val="clear" w:pos="4320"/>
          <w:tab w:val="clear" w:pos="8640"/>
        </w:tabs>
        <w:ind w:left="720" w:hanging="720"/>
        <w:rPr>
          <w:rFonts w:asciiTheme="minorHAnsi" w:hAnsiTheme="minorHAnsi"/>
          <w:b/>
          <w:color w:val="000000" w:themeColor="text1"/>
          <w:sz w:val="20"/>
        </w:rPr>
      </w:pPr>
      <w:r w:rsidRPr="00F6155E">
        <w:rPr>
          <w:rFonts w:asciiTheme="minorHAnsi" w:hAnsiTheme="minorHAnsi"/>
          <w:b/>
          <w:color w:val="000000" w:themeColor="text1"/>
          <w:sz w:val="20"/>
        </w:rPr>
        <w:lastRenderedPageBreak/>
        <w:t>6</w:t>
      </w:r>
      <w:r w:rsidR="000D3A3E" w:rsidRPr="00F6155E">
        <w:rPr>
          <w:rFonts w:asciiTheme="minorHAnsi" w:hAnsiTheme="minorHAnsi"/>
          <w:b/>
          <w:color w:val="000000" w:themeColor="text1"/>
          <w:sz w:val="20"/>
        </w:rPr>
        <w:t>.0 DISTRIBUTION TABLE</w:t>
      </w:r>
    </w:p>
    <w:p w:rsidR="000D3A3E" w:rsidRPr="00F6155E" w:rsidRDefault="000D3A3E" w:rsidP="00072D77">
      <w:pPr>
        <w:ind w:left="720" w:hanging="720"/>
        <w:rPr>
          <w:rFonts w:asciiTheme="minorHAnsi" w:hAnsiTheme="minorHAnsi"/>
          <w:color w:val="000000" w:themeColor="text1"/>
          <w:sz w:val="20"/>
        </w:rPr>
      </w:pPr>
    </w:p>
    <w:p w:rsidR="000D3A3E" w:rsidRPr="00F6155E" w:rsidRDefault="000D3A3E" w:rsidP="00072D77">
      <w:pPr>
        <w:ind w:left="720" w:hanging="720"/>
        <w:rPr>
          <w:rFonts w:asciiTheme="minorHAnsi" w:hAnsiTheme="minorHAnsi"/>
          <w:color w:val="000000" w:themeColor="text1"/>
          <w:sz w:val="20"/>
        </w:rPr>
      </w:pPr>
    </w:p>
    <w:p w:rsidR="000D3A3E" w:rsidRDefault="000D3A3E" w:rsidP="00072D77">
      <w:pPr>
        <w:ind w:left="720" w:hanging="720"/>
        <w:rPr>
          <w:rFonts w:asciiTheme="minorHAnsi" w:hAnsiTheme="minorHAnsi"/>
          <w:color w:val="000000" w:themeColor="text1"/>
          <w:sz w:val="20"/>
        </w:rPr>
      </w:pPr>
      <w:r w:rsidRPr="00F6155E">
        <w:rPr>
          <w:rFonts w:asciiTheme="minorHAnsi" w:hAnsiTheme="minorHAnsi"/>
          <w:color w:val="000000" w:themeColor="text1"/>
          <w:sz w:val="20"/>
        </w:rPr>
        <w:t>The controlled copies of this document are issu</w:t>
      </w:r>
      <w:r w:rsidR="00D54585">
        <w:rPr>
          <w:rFonts w:asciiTheme="minorHAnsi" w:hAnsiTheme="minorHAnsi"/>
          <w:color w:val="000000" w:themeColor="text1"/>
          <w:sz w:val="20"/>
        </w:rPr>
        <w:t xml:space="preserve">ed in accordance with appendix </w:t>
      </w:r>
      <w:r w:rsidR="00E27401">
        <w:rPr>
          <w:rFonts w:asciiTheme="minorHAnsi" w:hAnsiTheme="minorHAnsi"/>
          <w:color w:val="000000" w:themeColor="text1"/>
          <w:sz w:val="20"/>
        </w:rPr>
        <w:t>D</w:t>
      </w:r>
      <w:r w:rsidR="00D54585">
        <w:rPr>
          <w:rFonts w:asciiTheme="minorHAnsi" w:hAnsiTheme="minorHAnsi"/>
          <w:color w:val="000000" w:themeColor="text1"/>
          <w:sz w:val="20"/>
        </w:rPr>
        <w:t xml:space="preserve">. </w:t>
      </w:r>
    </w:p>
    <w:p w:rsidR="003727CA" w:rsidRDefault="003727CA" w:rsidP="00072D77">
      <w:pPr>
        <w:ind w:left="720" w:hanging="720"/>
        <w:rPr>
          <w:rFonts w:asciiTheme="minorHAnsi" w:hAnsiTheme="minorHAnsi"/>
          <w:color w:val="000000" w:themeColor="text1"/>
          <w:sz w:val="20"/>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80"/>
        <w:gridCol w:w="5653"/>
      </w:tblGrid>
      <w:tr w:rsidR="003727CA" w:rsidRPr="003918A3" w:rsidTr="00D96F41">
        <w:trPr>
          <w:trHeight w:val="315"/>
        </w:trPr>
        <w:tc>
          <w:tcPr>
            <w:tcW w:w="2272" w:type="dxa"/>
          </w:tcPr>
          <w:p w:rsidR="003727CA" w:rsidRPr="003918A3" w:rsidRDefault="003727CA" w:rsidP="00D96F41">
            <w:pPr>
              <w:tabs>
                <w:tab w:val="left" w:pos="630"/>
              </w:tabs>
              <w:autoSpaceDE w:val="0"/>
              <w:autoSpaceDN w:val="0"/>
              <w:adjustRightInd w:val="0"/>
              <w:jc w:val="both"/>
              <w:rPr>
                <w:rFonts w:asciiTheme="minorHAnsi" w:hAnsiTheme="minorHAnsi"/>
                <w:b/>
                <w:sz w:val="20"/>
              </w:rPr>
            </w:pPr>
            <w:r w:rsidRPr="003918A3">
              <w:rPr>
                <w:rFonts w:asciiTheme="minorHAnsi" w:hAnsiTheme="minorHAnsi"/>
                <w:b/>
                <w:sz w:val="20"/>
              </w:rPr>
              <w:t>DOC. COPY NO.</w:t>
            </w:r>
          </w:p>
        </w:tc>
        <w:tc>
          <w:tcPr>
            <w:tcW w:w="2280" w:type="dxa"/>
          </w:tcPr>
          <w:p w:rsidR="003727CA" w:rsidRPr="003918A3" w:rsidRDefault="003727CA" w:rsidP="00D96F41">
            <w:pPr>
              <w:tabs>
                <w:tab w:val="left" w:pos="630"/>
              </w:tabs>
              <w:autoSpaceDE w:val="0"/>
              <w:autoSpaceDN w:val="0"/>
              <w:adjustRightInd w:val="0"/>
              <w:spacing w:line="276" w:lineRule="auto"/>
              <w:jc w:val="both"/>
              <w:rPr>
                <w:rFonts w:asciiTheme="minorHAnsi" w:hAnsiTheme="minorHAnsi"/>
                <w:b/>
                <w:sz w:val="20"/>
              </w:rPr>
            </w:pPr>
            <w:r w:rsidRPr="003918A3">
              <w:rPr>
                <w:rFonts w:asciiTheme="minorHAnsi" w:hAnsiTheme="minorHAnsi"/>
                <w:b/>
                <w:sz w:val="20"/>
              </w:rPr>
              <w:t>DOC. VERSION</w:t>
            </w:r>
          </w:p>
        </w:tc>
        <w:tc>
          <w:tcPr>
            <w:tcW w:w="5653" w:type="dxa"/>
          </w:tcPr>
          <w:p w:rsidR="003727CA" w:rsidRPr="003918A3" w:rsidRDefault="003727CA" w:rsidP="00D96F41">
            <w:pPr>
              <w:tabs>
                <w:tab w:val="left" w:pos="630"/>
              </w:tabs>
              <w:autoSpaceDE w:val="0"/>
              <w:autoSpaceDN w:val="0"/>
              <w:adjustRightInd w:val="0"/>
              <w:jc w:val="both"/>
              <w:rPr>
                <w:rFonts w:asciiTheme="minorHAnsi" w:hAnsiTheme="minorHAnsi"/>
                <w:b/>
                <w:sz w:val="20"/>
              </w:rPr>
            </w:pPr>
          </w:p>
        </w:tc>
      </w:tr>
      <w:tr w:rsidR="003727CA" w:rsidRPr="007404F9" w:rsidTr="00D96F41">
        <w:trPr>
          <w:trHeight w:val="315"/>
        </w:trPr>
        <w:tc>
          <w:tcPr>
            <w:tcW w:w="2272" w:type="dxa"/>
          </w:tcPr>
          <w:p w:rsidR="003727CA" w:rsidRPr="007404F9" w:rsidRDefault="003727CA" w:rsidP="007332DE">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7332DE">
              <w:rPr>
                <w:rFonts w:asciiTheme="minorHAnsi" w:hAnsiTheme="minorHAnsi"/>
                <w:sz w:val="20"/>
              </w:rPr>
              <w:t>1</w:t>
            </w:r>
          </w:p>
        </w:tc>
        <w:tc>
          <w:tcPr>
            <w:tcW w:w="2280" w:type="dxa"/>
          </w:tcPr>
          <w:p w:rsidR="003727CA" w:rsidRPr="007404F9" w:rsidRDefault="003727CA" w:rsidP="00D96F4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Pr>
          <w:p w:rsidR="003727CA" w:rsidRPr="007404F9" w:rsidRDefault="003727CA" w:rsidP="00D96F41">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MANAGER</w:t>
            </w:r>
          </w:p>
        </w:tc>
      </w:tr>
      <w:tr w:rsidR="003727CA" w:rsidRPr="007404F9" w:rsidTr="00D96F41">
        <w:trPr>
          <w:trHeight w:val="330"/>
        </w:trPr>
        <w:tc>
          <w:tcPr>
            <w:tcW w:w="2272" w:type="dxa"/>
            <w:tcBorders>
              <w:bottom w:val="single" w:sz="4" w:space="0" w:color="auto"/>
            </w:tcBorders>
          </w:tcPr>
          <w:p w:rsidR="003727CA" w:rsidRPr="007404F9" w:rsidRDefault="003727CA" w:rsidP="007332DE">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7332DE">
              <w:rPr>
                <w:rFonts w:asciiTheme="minorHAnsi" w:hAnsiTheme="minorHAnsi"/>
                <w:sz w:val="20"/>
              </w:rPr>
              <w:t>2</w:t>
            </w:r>
          </w:p>
        </w:tc>
        <w:tc>
          <w:tcPr>
            <w:tcW w:w="2280" w:type="dxa"/>
            <w:tcBorders>
              <w:bottom w:val="single" w:sz="4" w:space="0" w:color="auto"/>
            </w:tcBorders>
          </w:tcPr>
          <w:p w:rsidR="003727CA" w:rsidRPr="007404F9" w:rsidRDefault="003727CA" w:rsidP="00D96F4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Borders>
              <w:bottom w:val="single" w:sz="4" w:space="0" w:color="auto"/>
            </w:tcBorders>
          </w:tcPr>
          <w:p w:rsidR="003727CA" w:rsidRPr="007404F9" w:rsidRDefault="003727CA" w:rsidP="00D96F41">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TECHNICAL MANAGER</w:t>
            </w:r>
          </w:p>
        </w:tc>
      </w:tr>
      <w:tr w:rsidR="003727CA" w:rsidRPr="007404F9" w:rsidTr="00D96F41">
        <w:trPr>
          <w:trHeight w:val="330"/>
        </w:trPr>
        <w:tc>
          <w:tcPr>
            <w:tcW w:w="2272" w:type="dxa"/>
            <w:tcBorders>
              <w:top w:val="single" w:sz="4" w:space="0" w:color="auto"/>
              <w:left w:val="single" w:sz="4" w:space="0" w:color="auto"/>
              <w:bottom w:val="single" w:sz="4" w:space="0" w:color="auto"/>
              <w:right w:val="single" w:sz="4" w:space="0" w:color="auto"/>
            </w:tcBorders>
          </w:tcPr>
          <w:p w:rsidR="003727CA" w:rsidRPr="007404F9" w:rsidRDefault="003727CA" w:rsidP="007332DE">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7332DE">
              <w:rPr>
                <w:rFonts w:asciiTheme="minorHAnsi" w:hAnsiTheme="minorHAnsi"/>
                <w:sz w:val="20"/>
              </w:rPr>
              <w:t>3</w:t>
            </w:r>
          </w:p>
        </w:tc>
        <w:tc>
          <w:tcPr>
            <w:tcW w:w="2280" w:type="dxa"/>
            <w:tcBorders>
              <w:top w:val="single" w:sz="4" w:space="0" w:color="auto"/>
              <w:left w:val="single" w:sz="4" w:space="0" w:color="auto"/>
              <w:bottom w:val="single" w:sz="4" w:space="0" w:color="auto"/>
              <w:right w:val="single" w:sz="4" w:space="0" w:color="auto"/>
            </w:tcBorders>
          </w:tcPr>
          <w:p w:rsidR="003727CA" w:rsidRPr="007404F9" w:rsidRDefault="003727CA" w:rsidP="00D96F4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Borders>
              <w:top w:val="single" w:sz="4" w:space="0" w:color="auto"/>
              <w:left w:val="single" w:sz="4" w:space="0" w:color="auto"/>
              <w:bottom w:val="single" w:sz="4" w:space="0" w:color="auto"/>
              <w:right w:val="single" w:sz="4" w:space="0" w:color="auto"/>
            </w:tcBorders>
          </w:tcPr>
          <w:p w:rsidR="003727CA" w:rsidRPr="007404F9" w:rsidRDefault="003727CA" w:rsidP="00D96F41">
            <w:pPr>
              <w:tabs>
                <w:tab w:val="left" w:pos="630"/>
              </w:tabs>
              <w:autoSpaceDE w:val="0"/>
              <w:autoSpaceDN w:val="0"/>
              <w:adjustRightInd w:val="0"/>
              <w:jc w:val="both"/>
              <w:rPr>
                <w:rFonts w:asciiTheme="minorHAnsi" w:hAnsiTheme="minorHAnsi"/>
                <w:sz w:val="20"/>
              </w:rPr>
            </w:pPr>
            <w:r>
              <w:rPr>
                <w:rFonts w:asciiTheme="minorHAnsi" w:hAnsiTheme="minorHAnsi"/>
                <w:sz w:val="20"/>
              </w:rPr>
              <w:t>ACCREDITATION BODY (</w:t>
            </w:r>
            <w:r w:rsidRPr="007404F9">
              <w:rPr>
                <w:rFonts w:asciiTheme="minorHAnsi" w:hAnsiTheme="minorHAnsi"/>
                <w:sz w:val="20"/>
              </w:rPr>
              <w:t>KENAS)</w:t>
            </w:r>
          </w:p>
        </w:tc>
      </w:tr>
    </w:tbl>
    <w:p w:rsidR="003727CA" w:rsidRDefault="003727CA" w:rsidP="00072D77">
      <w:pPr>
        <w:ind w:left="720" w:hanging="720"/>
        <w:rPr>
          <w:rFonts w:asciiTheme="minorHAnsi" w:hAnsiTheme="minorHAnsi"/>
          <w:color w:val="000000" w:themeColor="text1"/>
          <w:sz w:val="20"/>
        </w:rPr>
      </w:pPr>
    </w:p>
    <w:p w:rsidR="003727CA" w:rsidRPr="00F6155E" w:rsidRDefault="003727CA" w:rsidP="00072D77">
      <w:pPr>
        <w:ind w:left="720" w:hanging="720"/>
        <w:rPr>
          <w:rFonts w:asciiTheme="minorHAnsi" w:hAnsiTheme="minorHAnsi"/>
          <w:color w:val="000000" w:themeColor="text1"/>
          <w:sz w:val="20"/>
        </w:rPr>
      </w:pPr>
    </w:p>
    <w:p w:rsidR="00672CF1" w:rsidRPr="00F6155E" w:rsidRDefault="007428FD" w:rsidP="00072D77">
      <w:pPr>
        <w:pBdr>
          <w:top w:val="single" w:sz="4" w:space="1" w:color="0000FF"/>
          <w:left w:val="single" w:sz="4" w:space="5" w:color="0000FF"/>
          <w:bottom w:val="single" w:sz="4" w:space="1" w:color="0000FF"/>
          <w:right w:val="single" w:sz="4" w:space="6" w:color="0000FF"/>
        </w:pBdr>
        <w:ind w:left="720" w:hanging="720"/>
        <w:rPr>
          <w:rFonts w:asciiTheme="minorHAnsi" w:hAnsiTheme="minorHAnsi"/>
          <w:b/>
          <w:color w:val="000000" w:themeColor="text1"/>
          <w:sz w:val="20"/>
        </w:rPr>
      </w:pPr>
      <w:r w:rsidRPr="00F6155E">
        <w:rPr>
          <w:rFonts w:asciiTheme="minorHAnsi" w:hAnsiTheme="minorHAnsi"/>
          <w:b/>
          <w:color w:val="000000" w:themeColor="text1"/>
          <w:sz w:val="20"/>
        </w:rPr>
        <w:t>7</w:t>
      </w:r>
      <w:r w:rsidR="000934A9" w:rsidRPr="00F6155E">
        <w:rPr>
          <w:rFonts w:asciiTheme="minorHAnsi" w:hAnsiTheme="minorHAnsi"/>
          <w:b/>
          <w:color w:val="000000" w:themeColor="text1"/>
          <w:sz w:val="20"/>
        </w:rPr>
        <w:t>.0</w:t>
      </w:r>
      <w:r w:rsidR="00E260B3" w:rsidRPr="00F6155E">
        <w:rPr>
          <w:rFonts w:asciiTheme="minorHAnsi" w:hAnsiTheme="minorHAnsi"/>
          <w:b/>
          <w:color w:val="000000" w:themeColor="text1"/>
          <w:sz w:val="20"/>
        </w:rPr>
        <w:tab/>
      </w:r>
      <w:r w:rsidR="008A0BF0" w:rsidRPr="00F6155E">
        <w:rPr>
          <w:rFonts w:asciiTheme="minorHAnsi" w:hAnsiTheme="minorHAnsi"/>
          <w:b/>
          <w:color w:val="000000" w:themeColor="text1"/>
          <w:sz w:val="20"/>
        </w:rPr>
        <w:t xml:space="preserve">Principal </w:t>
      </w:r>
      <w:r w:rsidR="00672CF1" w:rsidRPr="00F6155E">
        <w:rPr>
          <w:rFonts w:asciiTheme="minorHAnsi" w:hAnsiTheme="minorHAnsi"/>
          <w:b/>
          <w:color w:val="000000" w:themeColor="text1"/>
          <w:sz w:val="20"/>
        </w:rPr>
        <w:t>Responsibilities</w:t>
      </w:r>
    </w:p>
    <w:p w:rsidR="00392966" w:rsidRPr="00F6155E" w:rsidRDefault="00392966" w:rsidP="00072D77">
      <w:pPr>
        <w:ind w:left="720" w:hanging="720"/>
        <w:rPr>
          <w:rFonts w:asciiTheme="minorHAnsi" w:hAnsiTheme="minorHAnsi"/>
          <w:color w:val="000000" w:themeColor="text1"/>
          <w:sz w:val="20"/>
        </w:rPr>
      </w:pPr>
    </w:p>
    <w:p w:rsidR="007428FD" w:rsidRPr="00F6155E" w:rsidRDefault="007428FD" w:rsidP="00072D77">
      <w:pPr>
        <w:pStyle w:val="ListParagraph"/>
        <w:widowControl w:val="0"/>
        <w:numPr>
          <w:ilvl w:val="0"/>
          <w:numId w:val="17"/>
        </w:numPr>
        <w:tabs>
          <w:tab w:val="left" w:pos="777"/>
        </w:tabs>
        <w:autoSpaceDE w:val="0"/>
        <w:autoSpaceDN w:val="0"/>
        <w:adjustRightInd w:val="0"/>
        <w:spacing w:before="134"/>
        <w:ind w:left="720" w:right="70" w:hanging="720"/>
        <w:contextualSpacing w:val="0"/>
        <w:jc w:val="both"/>
        <w:rPr>
          <w:rFonts w:asciiTheme="minorHAnsi" w:hAnsiTheme="minorHAnsi"/>
          <w:vanish/>
          <w:color w:val="000000" w:themeColor="text1"/>
          <w:sz w:val="20"/>
          <w:szCs w:val="20"/>
          <w:lang w:bidi="he-IL"/>
        </w:rPr>
      </w:pPr>
    </w:p>
    <w:p w:rsidR="007428FD" w:rsidRPr="00F6155E" w:rsidRDefault="007428FD" w:rsidP="00072D77">
      <w:pPr>
        <w:pStyle w:val="ListParagraph"/>
        <w:widowControl w:val="0"/>
        <w:numPr>
          <w:ilvl w:val="0"/>
          <w:numId w:val="17"/>
        </w:numPr>
        <w:tabs>
          <w:tab w:val="left" w:pos="777"/>
        </w:tabs>
        <w:autoSpaceDE w:val="0"/>
        <w:autoSpaceDN w:val="0"/>
        <w:adjustRightInd w:val="0"/>
        <w:spacing w:before="134"/>
        <w:ind w:left="720" w:right="70" w:hanging="720"/>
        <w:contextualSpacing w:val="0"/>
        <w:jc w:val="both"/>
        <w:rPr>
          <w:rFonts w:asciiTheme="minorHAnsi" w:hAnsiTheme="minorHAnsi"/>
          <w:vanish/>
          <w:color w:val="000000" w:themeColor="text1"/>
          <w:sz w:val="20"/>
          <w:szCs w:val="20"/>
          <w:lang w:bidi="he-IL"/>
        </w:rPr>
      </w:pPr>
    </w:p>
    <w:p w:rsidR="007428FD" w:rsidRPr="00F6155E" w:rsidRDefault="007428FD" w:rsidP="00072D77">
      <w:pPr>
        <w:pStyle w:val="ListParagraph"/>
        <w:widowControl w:val="0"/>
        <w:numPr>
          <w:ilvl w:val="0"/>
          <w:numId w:val="17"/>
        </w:numPr>
        <w:tabs>
          <w:tab w:val="left" w:pos="777"/>
        </w:tabs>
        <w:autoSpaceDE w:val="0"/>
        <w:autoSpaceDN w:val="0"/>
        <w:adjustRightInd w:val="0"/>
        <w:spacing w:before="134"/>
        <w:ind w:left="720" w:right="70" w:hanging="720"/>
        <w:contextualSpacing w:val="0"/>
        <w:jc w:val="both"/>
        <w:rPr>
          <w:rFonts w:asciiTheme="minorHAnsi" w:hAnsiTheme="minorHAnsi"/>
          <w:vanish/>
          <w:color w:val="000000" w:themeColor="text1"/>
          <w:sz w:val="20"/>
          <w:szCs w:val="20"/>
          <w:lang w:bidi="he-IL"/>
        </w:rPr>
      </w:pPr>
    </w:p>
    <w:p w:rsidR="007428FD" w:rsidRPr="00F6155E" w:rsidRDefault="007428FD" w:rsidP="00072D77">
      <w:pPr>
        <w:pStyle w:val="ListParagraph"/>
        <w:widowControl w:val="0"/>
        <w:numPr>
          <w:ilvl w:val="0"/>
          <w:numId w:val="17"/>
        </w:numPr>
        <w:tabs>
          <w:tab w:val="left" w:pos="777"/>
        </w:tabs>
        <w:autoSpaceDE w:val="0"/>
        <w:autoSpaceDN w:val="0"/>
        <w:adjustRightInd w:val="0"/>
        <w:spacing w:before="134"/>
        <w:ind w:left="720" w:right="70" w:hanging="720"/>
        <w:contextualSpacing w:val="0"/>
        <w:jc w:val="both"/>
        <w:rPr>
          <w:rFonts w:asciiTheme="minorHAnsi" w:hAnsiTheme="minorHAnsi"/>
          <w:vanish/>
          <w:color w:val="000000" w:themeColor="text1"/>
          <w:sz w:val="20"/>
          <w:szCs w:val="20"/>
          <w:lang w:bidi="he-IL"/>
        </w:rPr>
      </w:pPr>
    </w:p>
    <w:p w:rsidR="000F17E0" w:rsidRPr="00F6155E" w:rsidRDefault="000F17E0" w:rsidP="00072D77">
      <w:pPr>
        <w:pStyle w:val="Style"/>
        <w:numPr>
          <w:ilvl w:val="1"/>
          <w:numId w:val="20"/>
        </w:numPr>
        <w:tabs>
          <w:tab w:val="left" w:pos="777"/>
        </w:tabs>
        <w:spacing w:before="134"/>
        <w:ind w:left="720" w:right="70" w:hanging="720"/>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The </w:t>
      </w:r>
      <w:r w:rsidR="009F2832" w:rsidRPr="00F6155E">
        <w:rPr>
          <w:rFonts w:asciiTheme="minorHAnsi" w:hAnsiTheme="minorHAnsi" w:cs="Times New Roman"/>
          <w:color w:val="000000" w:themeColor="text1"/>
          <w:sz w:val="20"/>
          <w:szCs w:val="20"/>
          <w:lang w:bidi="he-IL"/>
        </w:rPr>
        <w:t xml:space="preserve">Technical Manager </w:t>
      </w:r>
      <w:r w:rsidRPr="00F6155E">
        <w:rPr>
          <w:rFonts w:asciiTheme="minorHAnsi" w:hAnsiTheme="minorHAnsi" w:cs="Times New Roman"/>
          <w:color w:val="000000" w:themeColor="text1"/>
          <w:sz w:val="20"/>
          <w:szCs w:val="20"/>
          <w:lang w:bidi="he-IL"/>
        </w:rPr>
        <w:t xml:space="preserve">and Quality </w:t>
      </w:r>
      <w:r w:rsidR="00F47ECC" w:rsidRPr="00F6155E">
        <w:rPr>
          <w:rFonts w:asciiTheme="minorHAnsi" w:hAnsiTheme="minorHAnsi" w:cs="Times New Roman"/>
          <w:color w:val="000000" w:themeColor="text1"/>
          <w:sz w:val="20"/>
          <w:szCs w:val="20"/>
          <w:lang w:bidi="he-IL"/>
        </w:rPr>
        <w:t>Manager are</w:t>
      </w:r>
      <w:r w:rsidRPr="00F6155E">
        <w:rPr>
          <w:rFonts w:asciiTheme="minorHAnsi" w:hAnsiTheme="minorHAnsi" w:cs="Times New Roman"/>
          <w:color w:val="000000" w:themeColor="text1"/>
          <w:sz w:val="20"/>
          <w:szCs w:val="20"/>
          <w:lang w:bidi="he-IL"/>
        </w:rPr>
        <w:t xml:space="preserve"> responsible for ensuring that the requirements of this procedure are implemented for all relevant equipment and</w:t>
      </w:r>
      <w:r w:rsidR="009F2832" w:rsidRPr="00F6155E">
        <w:rPr>
          <w:rFonts w:asciiTheme="minorHAnsi" w:hAnsiTheme="minorHAnsi" w:cs="Times New Roman"/>
          <w:color w:val="000000" w:themeColor="text1"/>
          <w:sz w:val="20"/>
          <w:szCs w:val="20"/>
          <w:lang w:bidi="he-IL"/>
        </w:rPr>
        <w:t xml:space="preserve"> </w:t>
      </w:r>
      <w:r w:rsidRPr="00F6155E">
        <w:rPr>
          <w:rFonts w:asciiTheme="minorHAnsi" w:hAnsiTheme="minorHAnsi" w:cs="Times New Roman"/>
          <w:color w:val="000000" w:themeColor="text1"/>
          <w:sz w:val="20"/>
          <w:szCs w:val="20"/>
          <w:lang w:bidi="he-IL"/>
        </w:rPr>
        <w:t>referenc</w:t>
      </w:r>
      <w:r w:rsidR="009F2832" w:rsidRPr="00F6155E">
        <w:rPr>
          <w:rFonts w:asciiTheme="minorHAnsi" w:hAnsiTheme="minorHAnsi" w:cs="Times New Roman"/>
          <w:color w:val="000000" w:themeColor="text1"/>
          <w:sz w:val="20"/>
          <w:szCs w:val="20"/>
          <w:lang w:bidi="he-IL"/>
        </w:rPr>
        <w:t xml:space="preserve">e </w:t>
      </w:r>
      <w:r w:rsidRPr="00F6155E">
        <w:rPr>
          <w:rFonts w:asciiTheme="minorHAnsi" w:hAnsiTheme="minorHAnsi" w:cs="Times New Roman"/>
          <w:color w:val="000000" w:themeColor="text1"/>
          <w:sz w:val="20"/>
          <w:szCs w:val="20"/>
          <w:lang w:bidi="he-IL"/>
        </w:rPr>
        <w:t xml:space="preserve">materials in their area. </w:t>
      </w:r>
    </w:p>
    <w:p w:rsidR="000F17E0" w:rsidRPr="00F6155E" w:rsidRDefault="000F17E0" w:rsidP="00072D77">
      <w:pPr>
        <w:pStyle w:val="Style"/>
        <w:numPr>
          <w:ilvl w:val="1"/>
          <w:numId w:val="20"/>
        </w:numPr>
        <w:tabs>
          <w:tab w:val="left" w:pos="777"/>
        </w:tabs>
        <w:spacing w:before="19"/>
        <w:ind w:left="720" w:right="70" w:hanging="720"/>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All staff conducting tests and measurements </w:t>
      </w:r>
      <w:r w:rsidR="009F2832" w:rsidRPr="00F6155E">
        <w:rPr>
          <w:rFonts w:asciiTheme="minorHAnsi" w:hAnsiTheme="minorHAnsi" w:cs="Times New Roman"/>
          <w:color w:val="000000" w:themeColor="text1"/>
          <w:sz w:val="20"/>
          <w:szCs w:val="20"/>
          <w:lang w:bidi="he-IL"/>
        </w:rPr>
        <w:t>is</w:t>
      </w:r>
      <w:r w:rsidRPr="00F6155E">
        <w:rPr>
          <w:rFonts w:asciiTheme="minorHAnsi" w:hAnsiTheme="minorHAnsi" w:cs="Times New Roman"/>
          <w:color w:val="000000" w:themeColor="text1"/>
          <w:sz w:val="20"/>
          <w:szCs w:val="20"/>
          <w:lang w:bidi="he-IL"/>
        </w:rPr>
        <w:t xml:space="preserve"> responsible for ensuring that equipment and reference materials are used within the constraints described </w:t>
      </w:r>
      <w:r w:rsidR="00C74558" w:rsidRPr="00F6155E">
        <w:rPr>
          <w:rFonts w:asciiTheme="minorHAnsi" w:hAnsiTheme="minorHAnsi" w:cs="Times New Roman"/>
          <w:color w:val="000000" w:themeColor="text1"/>
          <w:sz w:val="20"/>
          <w:szCs w:val="20"/>
          <w:lang w:bidi="he-IL"/>
        </w:rPr>
        <w:t>in</w:t>
      </w:r>
      <w:r w:rsidRPr="00F6155E">
        <w:rPr>
          <w:rFonts w:asciiTheme="minorHAnsi" w:hAnsiTheme="minorHAnsi" w:cs="Times New Roman"/>
          <w:color w:val="000000" w:themeColor="text1"/>
          <w:sz w:val="20"/>
          <w:szCs w:val="20"/>
          <w:lang w:bidi="he-IL"/>
        </w:rPr>
        <w:t xml:space="preserve"> each equipment and reference materials records.</w:t>
      </w:r>
    </w:p>
    <w:p w:rsidR="008D78FB" w:rsidRPr="00F6155E" w:rsidRDefault="008D78FB" w:rsidP="00072D77">
      <w:pPr>
        <w:ind w:left="720" w:hanging="720"/>
        <w:rPr>
          <w:rFonts w:asciiTheme="minorHAnsi" w:hAnsiTheme="minorHAnsi"/>
          <w:color w:val="000000" w:themeColor="text1"/>
          <w:sz w:val="20"/>
        </w:rPr>
      </w:pPr>
    </w:p>
    <w:p w:rsidR="00672CF1" w:rsidRPr="00F6155E" w:rsidRDefault="00672CF1" w:rsidP="00072D77">
      <w:pPr>
        <w:pStyle w:val="Footer"/>
        <w:tabs>
          <w:tab w:val="clear" w:pos="4320"/>
          <w:tab w:val="clear" w:pos="8640"/>
        </w:tabs>
        <w:ind w:left="720" w:hanging="720"/>
        <w:rPr>
          <w:rFonts w:asciiTheme="minorHAnsi" w:hAnsiTheme="minorHAnsi"/>
          <w:color w:val="000000" w:themeColor="text1"/>
          <w:sz w:val="20"/>
        </w:rPr>
      </w:pPr>
    </w:p>
    <w:p w:rsidR="00672CF1" w:rsidRPr="00F6155E" w:rsidRDefault="008A7743" w:rsidP="00072D77">
      <w:pPr>
        <w:pStyle w:val="ListParagraph"/>
        <w:numPr>
          <w:ilvl w:val="0"/>
          <w:numId w:val="24"/>
        </w:numPr>
        <w:pBdr>
          <w:top w:val="single" w:sz="4" w:space="2" w:color="0000FF"/>
          <w:left w:val="single" w:sz="4" w:space="4" w:color="0000FF"/>
          <w:bottom w:val="single" w:sz="4" w:space="1" w:color="0000FF"/>
          <w:right w:val="single" w:sz="4" w:space="4" w:color="0000FF"/>
        </w:pBdr>
        <w:ind w:left="720" w:hanging="720"/>
        <w:rPr>
          <w:rFonts w:asciiTheme="minorHAnsi" w:hAnsiTheme="minorHAnsi"/>
          <w:b/>
          <w:color w:val="000000" w:themeColor="text1"/>
          <w:sz w:val="20"/>
        </w:rPr>
      </w:pPr>
      <w:r w:rsidRPr="00F6155E">
        <w:rPr>
          <w:rFonts w:asciiTheme="minorHAnsi" w:hAnsiTheme="minorHAnsi"/>
          <w:b/>
          <w:color w:val="000000" w:themeColor="text1"/>
          <w:sz w:val="20"/>
        </w:rPr>
        <w:t xml:space="preserve">Procedures </w:t>
      </w:r>
    </w:p>
    <w:p w:rsidR="002A1965" w:rsidRPr="00F6155E" w:rsidRDefault="002A1965" w:rsidP="00072D77">
      <w:pPr>
        <w:ind w:left="720" w:hanging="720"/>
        <w:rPr>
          <w:rFonts w:asciiTheme="minorHAnsi" w:hAnsiTheme="minorHAnsi"/>
          <w:color w:val="000000" w:themeColor="text1"/>
          <w:sz w:val="20"/>
        </w:rPr>
      </w:pPr>
    </w:p>
    <w:p w:rsidR="00072D77" w:rsidRPr="00F6155E" w:rsidRDefault="000F17E0" w:rsidP="00072D77">
      <w:pPr>
        <w:pStyle w:val="Style"/>
        <w:numPr>
          <w:ilvl w:val="2"/>
          <w:numId w:val="24"/>
        </w:numPr>
        <w:tabs>
          <w:tab w:val="left" w:pos="777"/>
        </w:tabs>
        <w:spacing w:before="134"/>
        <w:ind w:left="720" w:right="61"/>
        <w:jc w:val="both"/>
        <w:rPr>
          <w:rFonts w:asciiTheme="minorHAnsi" w:hAnsiTheme="minorHAnsi" w:cs="Times New Roman"/>
          <w:color w:val="000000" w:themeColor="text1"/>
          <w:w w:val="108"/>
          <w:sz w:val="20"/>
          <w:szCs w:val="20"/>
          <w:lang w:bidi="he-IL"/>
        </w:rPr>
      </w:pPr>
      <w:r w:rsidRPr="00F6155E">
        <w:rPr>
          <w:rFonts w:asciiTheme="minorHAnsi" w:hAnsiTheme="minorHAnsi" w:cs="Times New Roman"/>
          <w:color w:val="000000" w:themeColor="text1"/>
          <w:w w:val="108"/>
          <w:sz w:val="20"/>
          <w:szCs w:val="20"/>
          <w:lang w:bidi="he-IL"/>
        </w:rPr>
        <w:t xml:space="preserve">An inventory of all items of equipment significant </w:t>
      </w:r>
      <w:r w:rsidR="006D2401" w:rsidRPr="00F6155E">
        <w:rPr>
          <w:rFonts w:asciiTheme="minorHAnsi" w:hAnsiTheme="minorHAnsi" w:cs="Times New Roman"/>
          <w:color w:val="000000" w:themeColor="text1"/>
          <w:w w:val="108"/>
          <w:sz w:val="20"/>
          <w:szCs w:val="20"/>
          <w:lang w:bidi="he-IL"/>
        </w:rPr>
        <w:t>to laboratory</w:t>
      </w:r>
      <w:r w:rsidR="009F2832" w:rsidRPr="00F6155E">
        <w:rPr>
          <w:rFonts w:asciiTheme="minorHAnsi" w:hAnsiTheme="minorHAnsi" w:cs="Times New Roman"/>
          <w:color w:val="000000" w:themeColor="text1"/>
          <w:w w:val="108"/>
          <w:sz w:val="20"/>
          <w:szCs w:val="20"/>
          <w:lang w:bidi="he-IL"/>
        </w:rPr>
        <w:t xml:space="preserve"> </w:t>
      </w:r>
      <w:r w:rsidRPr="00F6155E">
        <w:rPr>
          <w:rFonts w:asciiTheme="minorHAnsi" w:hAnsiTheme="minorHAnsi" w:cs="Times New Roman"/>
          <w:color w:val="000000" w:themeColor="text1"/>
          <w:w w:val="108"/>
          <w:sz w:val="20"/>
          <w:szCs w:val="20"/>
          <w:lang w:bidi="he-IL"/>
        </w:rPr>
        <w:t>for test</w:t>
      </w:r>
      <w:r w:rsidR="002F4EC0" w:rsidRPr="00F6155E">
        <w:rPr>
          <w:rFonts w:asciiTheme="minorHAnsi" w:hAnsiTheme="minorHAnsi" w:cs="Times New Roman"/>
          <w:color w:val="000000" w:themeColor="text1"/>
          <w:w w:val="108"/>
          <w:sz w:val="20"/>
          <w:szCs w:val="20"/>
          <w:lang w:bidi="he-IL"/>
        </w:rPr>
        <w:t xml:space="preserve"> </w:t>
      </w:r>
      <w:r w:rsidRPr="00F6155E">
        <w:rPr>
          <w:rFonts w:asciiTheme="minorHAnsi" w:hAnsiTheme="minorHAnsi" w:cs="Times New Roman"/>
          <w:color w:val="000000" w:themeColor="text1"/>
          <w:w w:val="108"/>
          <w:sz w:val="20"/>
          <w:szCs w:val="20"/>
          <w:lang w:bidi="he-IL"/>
        </w:rPr>
        <w:t>shall be given. This inventory shall consist of the equipment description, the unique equipment inventory number and equipment serial numbers or model or type where available and also calibration status (see Appendix C)</w:t>
      </w:r>
      <w:r w:rsidR="00C74558" w:rsidRPr="00F6155E">
        <w:rPr>
          <w:rFonts w:asciiTheme="minorHAnsi" w:hAnsiTheme="minorHAnsi" w:cs="Times New Roman"/>
          <w:color w:val="000000" w:themeColor="text1"/>
          <w:w w:val="108"/>
          <w:sz w:val="20"/>
          <w:szCs w:val="20"/>
          <w:lang w:bidi="he-IL"/>
        </w:rPr>
        <w:t>.</w:t>
      </w:r>
    </w:p>
    <w:p w:rsidR="000F17E0" w:rsidRPr="00F6155E" w:rsidRDefault="000F17E0" w:rsidP="00072D77">
      <w:pPr>
        <w:pStyle w:val="Style"/>
        <w:numPr>
          <w:ilvl w:val="2"/>
          <w:numId w:val="24"/>
        </w:numPr>
        <w:tabs>
          <w:tab w:val="left" w:pos="777"/>
        </w:tabs>
        <w:spacing w:before="14"/>
        <w:ind w:left="720" w:right="70"/>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The laboratory Equipment referred to in this case includes: general service equipment; volumetric equipment; measuring equipment or instruments</w:t>
      </w:r>
      <w:r w:rsidR="00254799" w:rsidRPr="00F6155E">
        <w:rPr>
          <w:rFonts w:asciiTheme="minorHAnsi" w:hAnsiTheme="minorHAnsi" w:cs="Times New Roman"/>
          <w:color w:val="000000" w:themeColor="text1"/>
          <w:sz w:val="20"/>
          <w:szCs w:val="20"/>
          <w:lang w:bidi="he-IL"/>
        </w:rPr>
        <w:t>.</w:t>
      </w:r>
    </w:p>
    <w:p w:rsidR="000F17E0" w:rsidRPr="00F6155E" w:rsidRDefault="000F17E0" w:rsidP="00072D77">
      <w:pPr>
        <w:pStyle w:val="Style"/>
        <w:numPr>
          <w:ilvl w:val="2"/>
          <w:numId w:val="24"/>
        </w:numPr>
        <w:tabs>
          <w:tab w:val="left" w:pos="777"/>
        </w:tabs>
        <w:spacing w:before="14"/>
        <w:ind w:left="720" w:right="70"/>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Details of each item of equipment (given in the inventory mentioned in </w:t>
      </w:r>
      <w:r w:rsidR="00254799" w:rsidRPr="00F6155E">
        <w:rPr>
          <w:rFonts w:asciiTheme="minorHAnsi" w:hAnsiTheme="minorHAnsi" w:cs="Times New Roman"/>
          <w:color w:val="000000" w:themeColor="text1"/>
          <w:sz w:val="20"/>
          <w:szCs w:val="20"/>
          <w:lang w:bidi="he-IL"/>
        </w:rPr>
        <w:t>8</w:t>
      </w:r>
      <w:r w:rsidRPr="00F6155E">
        <w:rPr>
          <w:rFonts w:asciiTheme="minorHAnsi" w:hAnsiTheme="minorHAnsi" w:cs="Times New Roman"/>
          <w:color w:val="000000" w:themeColor="text1"/>
          <w:sz w:val="20"/>
          <w:szCs w:val="20"/>
          <w:lang w:bidi="he-IL"/>
        </w:rPr>
        <w:t>.1.1) shal</w:t>
      </w:r>
      <w:r w:rsidR="00254799" w:rsidRPr="00F6155E">
        <w:rPr>
          <w:rFonts w:asciiTheme="minorHAnsi" w:hAnsiTheme="minorHAnsi" w:cs="Times New Roman"/>
          <w:color w:val="000000" w:themeColor="text1"/>
          <w:sz w:val="20"/>
          <w:szCs w:val="20"/>
          <w:lang w:bidi="he-IL"/>
        </w:rPr>
        <w:t xml:space="preserve">l be </w:t>
      </w:r>
      <w:r w:rsidRPr="00F6155E">
        <w:rPr>
          <w:rFonts w:asciiTheme="minorHAnsi" w:hAnsiTheme="minorHAnsi" w:cs="Times New Roman"/>
          <w:color w:val="000000" w:themeColor="text1"/>
          <w:sz w:val="20"/>
          <w:szCs w:val="20"/>
          <w:lang w:bidi="he-IL"/>
        </w:rPr>
        <w:t>entered onto an Equipment Record File (ERF) and indexed by' unique inventory number of the equipment. Details concerning the generation of equipment inventory numbers ar</w:t>
      </w:r>
      <w:r w:rsidR="00D8111F" w:rsidRPr="00F6155E">
        <w:rPr>
          <w:rFonts w:asciiTheme="minorHAnsi" w:hAnsiTheme="minorHAnsi" w:cs="Times New Roman"/>
          <w:color w:val="000000" w:themeColor="text1"/>
          <w:sz w:val="20"/>
          <w:szCs w:val="20"/>
          <w:lang w:bidi="he-IL"/>
        </w:rPr>
        <w:t>e given in Appendix A</w:t>
      </w:r>
      <w:r w:rsidRPr="00F6155E">
        <w:rPr>
          <w:rFonts w:asciiTheme="minorHAnsi" w:hAnsiTheme="minorHAnsi" w:cs="Times New Roman"/>
          <w:color w:val="000000" w:themeColor="text1"/>
          <w:sz w:val="20"/>
          <w:szCs w:val="20"/>
          <w:lang w:bidi="he-IL"/>
        </w:rPr>
        <w:t xml:space="preserve">. </w:t>
      </w:r>
    </w:p>
    <w:p w:rsidR="00072D77" w:rsidRPr="00F6155E" w:rsidRDefault="00072D77" w:rsidP="00072D77">
      <w:pPr>
        <w:pStyle w:val="Style"/>
        <w:tabs>
          <w:tab w:val="left" w:pos="777"/>
        </w:tabs>
        <w:spacing w:before="14"/>
        <w:ind w:left="720" w:right="70" w:hanging="720"/>
        <w:jc w:val="both"/>
        <w:rPr>
          <w:rFonts w:asciiTheme="minorHAnsi" w:hAnsiTheme="minorHAnsi" w:cs="Times New Roman"/>
          <w:color w:val="000000" w:themeColor="text1"/>
          <w:sz w:val="20"/>
          <w:szCs w:val="20"/>
          <w:highlight w:val="yellow"/>
          <w:lang w:bidi="he-IL"/>
        </w:rPr>
      </w:pPr>
    </w:p>
    <w:p w:rsidR="000F17E0" w:rsidRPr="00F6155E" w:rsidRDefault="000F17E0" w:rsidP="00072D77">
      <w:pPr>
        <w:pStyle w:val="Style"/>
        <w:numPr>
          <w:ilvl w:val="1"/>
          <w:numId w:val="24"/>
        </w:numPr>
        <w:ind w:left="720" w:hanging="720"/>
        <w:jc w:val="both"/>
        <w:rPr>
          <w:rFonts w:asciiTheme="minorHAnsi" w:hAnsiTheme="minorHAnsi" w:cs="Times New Roman"/>
          <w:b/>
          <w:color w:val="000000" w:themeColor="text1"/>
          <w:sz w:val="20"/>
          <w:szCs w:val="20"/>
          <w:lang w:bidi="he-IL"/>
        </w:rPr>
      </w:pPr>
      <w:r w:rsidRPr="00F6155E">
        <w:rPr>
          <w:rFonts w:asciiTheme="minorHAnsi" w:hAnsiTheme="minorHAnsi" w:cs="Times New Roman"/>
          <w:b/>
          <w:color w:val="000000" w:themeColor="text1"/>
          <w:sz w:val="20"/>
          <w:szCs w:val="20"/>
          <w:lang w:bidi="he-IL"/>
        </w:rPr>
        <w:t xml:space="preserve">New Equipment Commissioning </w:t>
      </w:r>
    </w:p>
    <w:p w:rsidR="007428FD" w:rsidRPr="00F6155E" w:rsidRDefault="000F17E0" w:rsidP="00072D77">
      <w:pPr>
        <w:pStyle w:val="Style"/>
        <w:numPr>
          <w:ilvl w:val="2"/>
          <w:numId w:val="24"/>
        </w:numPr>
        <w:spacing w:before="129"/>
        <w:ind w:left="720" w:right="8"/>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All new equipment will be inspected as per procedure for acceptance against laboratory requirements by the </w:t>
      </w:r>
      <w:r w:rsidR="00D8111F" w:rsidRPr="00F6155E">
        <w:rPr>
          <w:rFonts w:asciiTheme="minorHAnsi" w:hAnsiTheme="minorHAnsi" w:cs="Times New Roman"/>
          <w:color w:val="000000" w:themeColor="text1"/>
          <w:sz w:val="20"/>
          <w:szCs w:val="20"/>
          <w:lang w:bidi="he-IL"/>
        </w:rPr>
        <w:t>analyst</w:t>
      </w:r>
      <w:r w:rsidRPr="00F6155E">
        <w:rPr>
          <w:rFonts w:asciiTheme="minorHAnsi" w:hAnsiTheme="minorHAnsi" w:cs="Times New Roman"/>
          <w:color w:val="000000" w:themeColor="text1"/>
          <w:sz w:val="20"/>
          <w:szCs w:val="20"/>
          <w:lang w:bidi="he-IL"/>
        </w:rPr>
        <w:t>.</w:t>
      </w:r>
    </w:p>
    <w:p w:rsidR="000F17E0" w:rsidRPr="00F6155E" w:rsidRDefault="000F17E0" w:rsidP="00072D77">
      <w:pPr>
        <w:pStyle w:val="Style"/>
        <w:numPr>
          <w:ilvl w:val="2"/>
          <w:numId w:val="24"/>
        </w:numPr>
        <w:ind w:left="720" w:right="8"/>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Once accepted, the </w:t>
      </w:r>
      <w:r w:rsidR="00D8111F" w:rsidRPr="00F6155E">
        <w:rPr>
          <w:rFonts w:asciiTheme="minorHAnsi" w:hAnsiTheme="minorHAnsi" w:cs="Times New Roman"/>
          <w:color w:val="000000" w:themeColor="text1"/>
          <w:sz w:val="20"/>
          <w:szCs w:val="20"/>
          <w:lang w:bidi="he-IL"/>
        </w:rPr>
        <w:t xml:space="preserve">analyst </w:t>
      </w:r>
      <w:r w:rsidRPr="00F6155E">
        <w:rPr>
          <w:rFonts w:asciiTheme="minorHAnsi" w:hAnsiTheme="minorHAnsi" w:cs="Times New Roman"/>
          <w:color w:val="000000" w:themeColor="text1"/>
          <w:sz w:val="20"/>
          <w:szCs w:val="20"/>
          <w:lang w:bidi="he-IL"/>
        </w:rPr>
        <w:t xml:space="preserve">or deputy will commission the equipment according to the manufacturer's instructions or will </w:t>
      </w:r>
      <w:r w:rsidR="006D2401" w:rsidRPr="00F6155E">
        <w:rPr>
          <w:rFonts w:asciiTheme="minorHAnsi" w:hAnsiTheme="minorHAnsi" w:cs="Times New Roman"/>
          <w:color w:val="000000" w:themeColor="text1"/>
          <w:sz w:val="20"/>
          <w:szCs w:val="20"/>
          <w:lang w:bidi="he-IL"/>
        </w:rPr>
        <w:t>organize</w:t>
      </w:r>
      <w:r w:rsidRPr="00F6155E">
        <w:rPr>
          <w:rFonts w:asciiTheme="minorHAnsi" w:hAnsiTheme="minorHAnsi" w:cs="Times New Roman"/>
          <w:color w:val="000000" w:themeColor="text1"/>
          <w:sz w:val="20"/>
          <w:szCs w:val="20"/>
          <w:lang w:bidi="he-IL"/>
        </w:rPr>
        <w:t xml:space="preserve"> a manufacturer's service engineer to do the same. </w:t>
      </w:r>
    </w:p>
    <w:p w:rsidR="00072D77" w:rsidRPr="00F6155E" w:rsidRDefault="000F17E0" w:rsidP="00072D77">
      <w:pPr>
        <w:pStyle w:val="Style"/>
        <w:numPr>
          <w:ilvl w:val="2"/>
          <w:numId w:val="24"/>
        </w:numPr>
        <w:ind w:left="720" w:right="8"/>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The </w:t>
      </w:r>
      <w:r w:rsidR="00D8111F" w:rsidRPr="00F6155E">
        <w:rPr>
          <w:rFonts w:asciiTheme="minorHAnsi" w:hAnsiTheme="minorHAnsi" w:cs="Times New Roman"/>
          <w:color w:val="000000" w:themeColor="text1"/>
          <w:sz w:val="20"/>
          <w:szCs w:val="20"/>
          <w:lang w:bidi="he-IL"/>
        </w:rPr>
        <w:t xml:space="preserve">analyst </w:t>
      </w:r>
      <w:r w:rsidRPr="00F6155E">
        <w:rPr>
          <w:rFonts w:asciiTheme="minorHAnsi" w:hAnsiTheme="minorHAnsi" w:cs="Times New Roman"/>
          <w:color w:val="000000" w:themeColor="text1"/>
          <w:sz w:val="20"/>
          <w:szCs w:val="20"/>
          <w:lang w:bidi="he-IL"/>
        </w:rPr>
        <w:t xml:space="preserve">shall then assess </w:t>
      </w:r>
      <w:r w:rsidR="00254799" w:rsidRPr="00F6155E">
        <w:rPr>
          <w:rFonts w:asciiTheme="minorHAnsi" w:hAnsiTheme="minorHAnsi" w:cs="Times New Roman"/>
          <w:color w:val="000000" w:themeColor="text1"/>
          <w:sz w:val="20"/>
          <w:szCs w:val="20"/>
          <w:lang w:bidi="he-IL"/>
        </w:rPr>
        <w:t>its</w:t>
      </w:r>
      <w:r w:rsidRPr="00F6155E">
        <w:rPr>
          <w:rFonts w:asciiTheme="minorHAnsi" w:hAnsiTheme="minorHAnsi" w:cs="Times New Roman"/>
          <w:color w:val="000000" w:themeColor="text1"/>
          <w:sz w:val="20"/>
          <w:szCs w:val="20"/>
          <w:lang w:bidi="he-IL"/>
        </w:rPr>
        <w:t xml:space="preserve"> significance to the performance of tests and decide on the maintenance and calibrations required and subsequently, appoint a member of staff to have overall responsibility for the item of equipment</w:t>
      </w:r>
      <w:r w:rsidR="00400214" w:rsidRPr="00F6155E">
        <w:rPr>
          <w:rFonts w:asciiTheme="minorHAnsi" w:hAnsiTheme="minorHAnsi" w:cs="Times New Roman"/>
          <w:color w:val="000000" w:themeColor="text1"/>
          <w:sz w:val="20"/>
          <w:szCs w:val="20"/>
          <w:lang w:bidi="he-IL"/>
        </w:rPr>
        <w:t>.</w:t>
      </w:r>
    </w:p>
    <w:p w:rsidR="00400214" w:rsidRPr="00F6155E" w:rsidRDefault="00400214" w:rsidP="00400214">
      <w:pPr>
        <w:pStyle w:val="Style"/>
        <w:ind w:left="720" w:right="8"/>
        <w:jc w:val="both"/>
        <w:rPr>
          <w:rFonts w:asciiTheme="minorHAnsi" w:hAnsiTheme="minorHAnsi" w:cs="Times New Roman"/>
          <w:color w:val="000000" w:themeColor="text1"/>
          <w:sz w:val="20"/>
          <w:szCs w:val="20"/>
          <w:lang w:bidi="he-IL"/>
        </w:rPr>
      </w:pPr>
    </w:p>
    <w:p w:rsidR="000F17E0" w:rsidRPr="00F6155E" w:rsidRDefault="000F17E0" w:rsidP="00072D77">
      <w:pPr>
        <w:pStyle w:val="Style"/>
        <w:numPr>
          <w:ilvl w:val="1"/>
          <w:numId w:val="24"/>
        </w:numPr>
        <w:ind w:left="720" w:hanging="720"/>
        <w:jc w:val="both"/>
        <w:rPr>
          <w:rFonts w:asciiTheme="minorHAnsi" w:hAnsiTheme="minorHAnsi" w:cs="Times New Roman"/>
          <w:b/>
          <w:color w:val="000000" w:themeColor="text1"/>
          <w:sz w:val="20"/>
          <w:szCs w:val="20"/>
          <w:lang w:bidi="he-IL"/>
        </w:rPr>
      </w:pPr>
      <w:r w:rsidRPr="00F6155E">
        <w:rPr>
          <w:rFonts w:asciiTheme="minorHAnsi" w:hAnsiTheme="minorHAnsi" w:cs="Times New Roman"/>
          <w:b/>
          <w:color w:val="000000" w:themeColor="text1"/>
          <w:sz w:val="20"/>
          <w:szCs w:val="20"/>
          <w:lang w:bidi="he-IL"/>
        </w:rPr>
        <w:lastRenderedPageBreak/>
        <w:t xml:space="preserve">Equipment Maintenance and Operation </w:t>
      </w:r>
    </w:p>
    <w:p w:rsidR="00F0098D" w:rsidRPr="00F6155E" w:rsidRDefault="00EE2160" w:rsidP="00F0098D">
      <w:pPr>
        <w:pStyle w:val="Style"/>
        <w:ind w:left="720"/>
        <w:jc w:val="both"/>
        <w:rPr>
          <w:rFonts w:asciiTheme="minorHAnsi" w:hAnsiTheme="minorHAnsi" w:cs="Times New Roman"/>
          <w:b/>
          <w:color w:val="000000" w:themeColor="text1"/>
          <w:sz w:val="20"/>
          <w:szCs w:val="20"/>
          <w:lang w:bidi="he-IL"/>
        </w:rPr>
      </w:pPr>
      <w:r w:rsidRPr="00F6155E">
        <w:rPr>
          <w:rFonts w:asciiTheme="minorHAnsi" w:hAnsiTheme="minorHAnsi" w:cs="Times New Roman"/>
          <w:b/>
          <w:color w:val="000000" w:themeColor="text1"/>
          <w:sz w:val="20"/>
          <w:szCs w:val="20"/>
          <w:lang w:bidi="he-IL"/>
        </w:rPr>
        <w:t xml:space="preserve"> </w:t>
      </w:r>
    </w:p>
    <w:p w:rsidR="00F0098D" w:rsidRPr="00F6155E" w:rsidRDefault="00F0098D" w:rsidP="00F0098D">
      <w:pPr>
        <w:pStyle w:val="Style"/>
        <w:ind w:left="720" w:hanging="720"/>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8.3.1</w:t>
      </w:r>
      <w:r w:rsidRPr="00F6155E">
        <w:rPr>
          <w:rFonts w:asciiTheme="minorHAnsi" w:hAnsiTheme="minorHAnsi" w:cs="Times New Roman"/>
          <w:color w:val="000000" w:themeColor="text1"/>
          <w:sz w:val="20"/>
          <w:szCs w:val="20"/>
          <w:lang w:bidi="he-IL"/>
        </w:rPr>
        <w:tab/>
      </w:r>
      <w:r w:rsidR="00192823" w:rsidRPr="00F6155E">
        <w:rPr>
          <w:rFonts w:asciiTheme="minorHAnsi" w:hAnsiTheme="minorHAnsi" w:cs="Times New Roman"/>
          <w:color w:val="000000" w:themeColor="text1"/>
          <w:sz w:val="20"/>
          <w:szCs w:val="20"/>
          <w:lang w:bidi="he-IL"/>
        </w:rPr>
        <w:t>Staff</w:t>
      </w:r>
      <w:r w:rsidR="000F17E0" w:rsidRPr="00F6155E">
        <w:rPr>
          <w:rFonts w:asciiTheme="minorHAnsi" w:hAnsiTheme="minorHAnsi" w:cs="Times New Roman"/>
          <w:color w:val="000000" w:themeColor="text1"/>
          <w:sz w:val="20"/>
          <w:szCs w:val="20"/>
          <w:lang w:bidi="he-IL"/>
        </w:rPr>
        <w:t xml:space="preserve"> shall be assigned to have overall responsibility for certain items of equipment directly under the </w:t>
      </w:r>
      <w:r w:rsidR="00254799" w:rsidRPr="00F6155E">
        <w:rPr>
          <w:rFonts w:asciiTheme="minorHAnsi" w:hAnsiTheme="minorHAnsi" w:cs="Times New Roman"/>
          <w:color w:val="000000" w:themeColor="text1"/>
          <w:sz w:val="20"/>
          <w:szCs w:val="20"/>
          <w:lang w:bidi="he-IL"/>
        </w:rPr>
        <w:t xml:space="preserve">control of the </w:t>
      </w:r>
      <w:r w:rsidR="000F17E0" w:rsidRPr="00F6155E">
        <w:rPr>
          <w:rFonts w:asciiTheme="minorHAnsi" w:hAnsiTheme="minorHAnsi" w:cs="Times New Roman"/>
          <w:color w:val="000000" w:themeColor="text1"/>
          <w:sz w:val="20"/>
          <w:szCs w:val="20"/>
          <w:lang w:bidi="he-IL"/>
        </w:rPr>
        <w:t xml:space="preserve">laboratory. A list of staff assigned responsibility for such equipment shall be documented by the </w:t>
      </w:r>
      <w:r w:rsidR="00400214" w:rsidRPr="00F6155E">
        <w:rPr>
          <w:rFonts w:asciiTheme="minorHAnsi" w:hAnsiTheme="minorHAnsi" w:cs="Times New Roman"/>
          <w:color w:val="000000" w:themeColor="text1"/>
          <w:sz w:val="20"/>
          <w:szCs w:val="20"/>
          <w:lang w:bidi="he-IL"/>
        </w:rPr>
        <w:t xml:space="preserve">analyst </w:t>
      </w:r>
      <w:r w:rsidR="000F17E0" w:rsidRPr="00F6155E">
        <w:rPr>
          <w:rFonts w:asciiTheme="minorHAnsi" w:hAnsiTheme="minorHAnsi" w:cs="Times New Roman"/>
          <w:color w:val="000000" w:themeColor="text1"/>
          <w:sz w:val="20"/>
          <w:szCs w:val="20"/>
          <w:lang w:bidi="he-IL"/>
        </w:rPr>
        <w:t xml:space="preserve">and posted in the laboratory notice board. </w:t>
      </w:r>
    </w:p>
    <w:p w:rsidR="000F17E0" w:rsidRPr="00F6155E" w:rsidRDefault="00F0098D" w:rsidP="00F0098D">
      <w:pPr>
        <w:pStyle w:val="Style"/>
        <w:ind w:left="720" w:hanging="720"/>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8.3.2</w:t>
      </w:r>
      <w:r w:rsidRPr="00F6155E">
        <w:rPr>
          <w:rFonts w:asciiTheme="minorHAnsi" w:hAnsiTheme="minorHAnsi" w:cs="Times New Roman"/>
          <w:color w:val="000000" w:themeColor="text1"/>
          <w:sz w:val="20"/>
          <w:szCs w:val="20"/>
          <w:lang w:bidi="he-IL"/>
        </w:rPr>
        <w:tab/>
      </w:r>
      <w:r w:rsidR="000F17E0" w:rsidRPr="00F6155E">
        <w:rPr>
          <w:rFonts w:asciiTheme="minorHAnsi" w:hAnsiTheme="minorHAnsi" w:cs="Times New Roman"/>
          <w:color w:val="000000" w:themeColor="text1"/>
          <w:sz w:val="20"/>
          <w:szCs w:val="20"/>
          <w:lang w:bidi="he-IL"/>
        </w:rPr>
        <w:t xml:space="preserve">The list will contain: </w:t>
      </w:r>
    </w:p>
    <w:p w:rsidR="000F17E0" w:rsidRPr="00F6155E" w:rsidRDefault="000F17E0" w:rsidP="00D70D63">
      <w:pPr>
        <w:pStyle w:val="Style"/>
        <w:numPr>
          <w:ilvl w:val="0"/>
          <w:numId w:val="39"/>
        </w:numPr>
        <w:spacing w:before="129"/>
        <w:ind w:right="8"/>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File Number (If different from the equipment inventory number)</w:t>
      </w:r>
    </w:p>
    <w:p w:rsidR="000F17E0" w:rsidRPr="00F6155E" w:rsidRDefault="000F17E0" w:rsidP="00D70D63">
      <w:pPr>
        <w:pStyle w:val="Style"/>
        <w:numPr>
          <w:ilvl w:val="0"/>
          <w:numId w:val="39"/>
        </w:numPr>
        <w:spacing w:before="9"/>
        <w:ind w:right="2015"/>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Equipment Description </w:t>
      </w:r>
    </w:p>
    <w:p w:rsidR="000F17E0" w:rsidRPr="00F6155E" w:rsidRDefault="000F17E0" w:rsidP="00D70D63">
      <w:pPr>
        <w:pStyle w:val="Style"/>
        <w:numPr>
          <w:ilvl w:val="0"/>
          <w:numId w:val="39"/>
        </w:numPr>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Equipment Inventory number </w:t>
      </w:r>
    </w:p>
    <w:p w:rsidR="000F17E0" w:rsidRPr="00F6155E" w:rsidRDefault="000F17E0" w:rsidP="00D70D63">
      <w:pPr>
        <w:pStyle w:val="Style"/>
        <w:numPr>
          <w:ilvl w:val="0"/>
          <w:numId w:val="39"/>
        </w:numPr>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Person responsible </w:t>
      </w:r>
      <w:r w:rsidR="00EE2160" w:rsidRPr="00F6155E">
        <w:rPr>
          <w:rFonts w:asciiTheme="minorHAnsi" w:hAnsiTheme="minorHAnsi" w:cs="Times New Roman"/>
          <w:color w:val="000000" w:themeColor="text1"/>
          <w:sz w:val="20"/>
          <w:szCs w:val="20"/>
          <w:lang w:bidi="he-IL"/>
        </w:rPr>
        <w:t xml:space="preserve">  </w:t>
      </w:r>
    </w:p>
    <w:p w:rsidR="000F17E0" w:rsidRPr="00F6155E" w:rsidRDefault="00F0098D" w:rsidP="00072D77">
      <w:pPr>
        <w:pStyle w:val="Style"/>
        <w:ind w:left="720" w:right="95" w:hanging="720"/>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8.3.3</w:t>
      </w:r>
      <w:r w:rsidRPr="00F6155E">
        <w:rPr>
          <w:rFonts w:asciiTheme="minorHAnsi" w:hAnsiTheme="minorHAnsi" w:cs="Times New Roman"/>
          <w:color w:val="000000" w:themeColor="text1"/>
          <w:sz w:val="20"/>
          <w:szCs w:val="20"/>
          <w:lang w:bidi="he-IL"/>
        </w:rPr>
        <w:tab/>
      </w:r>
      <w:r w:rsidR="000F17E0" w:rsidRPr="00F6155E">
        <w:rPr>
          <w:rFonts w:asciiTheme="minorHAnsi" w:hAnsiTheme="minorHAnsi" w:cs="Times New Roman"/>
          <w:color w:val="000000" w:themeColor="text1"/>
          <w:sz w:val="20"/>
          <w:szCs w:val="20"/>
          <w:lang w:bidi="he-IL"/>
        </w:rPr>
        <w:t xml:space="preserve">A list of all equipment will be generated and a calibration/maintenance form will be prepared for all equipment identified in above for each laboratory by the </w:t>
      </w:r>
      <w:r w:rsidRPr="00F6155E">
        <w:rPr>
          <w:rFonts w:asciiTheme="minorHAnsi" w:hAnsiTheme="minorHAnsi" w:cs="Times New Roman"/>
          <w:color w:val="000000" w:themeColor="text1"/>
          <w:sz w:val="20"/>
          <w:szCs w:val="20"/>
          <w:lang w:bidi="he-IL"/>
        </w:rPr>
        <w:t xml:space="preserve">analyst </w:t>
      </w:r>
      <w:r w:rsidR="000F17E0" w:rsidRPr="00F6155E">
        <w:rPr>
          <w:rFonts w:asciiTheme="minorHAnsi" w:hAnsiTheme="minorHAnsi" w:cs="Times New Roman"/>
          <w:color w:val="000000" w:themeColor="text1"/>
          <w:sz w:val="20"/>
          <w:szCs w:val="20"/>
          <w:lang w:bidi="he-IL"/>
        </w:rPr>
        <w:t>and a copy will be forwarded to relevant maintenance authority which will contain weekly, monthly or annual calibration/maintenance schedule.</w:t>
      </w:r>
    </w:p>
    <w:p w:rsidR="000F17E0" w:rsidRPr="00F6155E" w:rsidRDefault="000F17E0" w:rsidP="00072D77">
      <w:pPr>
        <w:pStyle w:val="Style"/>
        <w:ind w:left="720" w:right="119" w:hanging="720"/>
        <w:jc w:val="both"/>
        <w:rPr>
          <w:rFonts w:asciiTheme="minorHAnsi" w:hAnsiTheme="minorHAnsi" w:cs="Times New Roman"/>
          <w:i/>
          <w:iCs/>
          <w:color w:val="000000" w:themeColor="text1"/>
          <w:sz w:val="20"/>
          <w:szCs w:val="20"/>
          <w:lang w:bidi="he-IL"/>
        </w:rPr>
      </w:pPr>
      <w:r w:rsidRPr="00F6155E">
        <w:rPr>
          <w:rFonts w:asciiTheme="minorHAnsi" w:hAnsiTheme="minorHAnsi" w:cs="Times New Roman"/>
          <w:i/>
          <w:iCs/>
          <w:color w:val="000000" w:themeColor="text1"/>
          <w:sz w:val="20"/>
          <w:szCs w:val="20"/>
          <w:lang w:bidi="he-IL"/>
        </w:rPr>
        <w:t xml:space="preserve">NOTE </w:t>
      </w:r>
      <w:r w:rsidRPr="00F6155E">
        <w:rPr>
          <w:rFonts w:asciiTheme="minorHAnsi" w:hAnsiTheme="minorHAnsi" w:cs="Times New Roman"/>
          <w:i/>
          <w:color w:val="000000" w:themeColor="text1"/>
          <w:sz w:val="20"/>
          <w:szCs w:val="20"/>
          <w:lang w:bidi="he-IL"/>
        </w:rPr>
        <w:t xml:space="preserve">1: </w:t>
      </w:r>
      <w:r w:rsidR="00021B0E" w:rsidRPr="00F6155E">
        <w:rPr>
          <w:rFonts w:asciiTheme="minorHAnsi" w:hAnsiTheme="minorHAnsi" w:cs="Times New Roman"/>
          <w:i/>
          <w:iCs/>
          <w:color w:val="000000" w:themeColor="text1"/>
          <w:sz w:val="20"/>
          <w:szCs w:val="20"/>
          <w:lang w:bidi="he-IL"/>
        </w:rPr>
        <w:t>The</w:t>
      </w:r>
      <w:r w:rsidRPr="00F6155E">
        <w:rPr>
          <w:rFonts w:asciiTheme="minorHAnsi" w:hAnsiTheme="minorHAnsi" w:cs="Times New Roman"/>
          <w:i/>
          <w:iCs/>
          <w:color w:val="000000" w:themeColor="text1"/>
          <w:sz w:val="20"/>
          <w:szCs w:val="20"/>
          <w:lang w:bidi="he-IL"/>
        </w:rPr>
        <w:t xml:space="preserve"> maintenance and calibration schedule may be made out </w:t>
      </w:r>
      <w:r w:rsidRPr="00F6155E">
        <w:rPr>
          <w:rFonts w:asciiTheme="minorHAnsi" w:hAnsiTheme="minorHAnsi" w:cs="Times New Roman"/>
          <w:i/>
          <w:color w:val="000000" w:themeColor="text1"/>
          <w:sz w:val="20"/>
          <w:szCs w:val="20"/>
          <w:lang w:bidi="he-IL"/>
        </w:rPr>
        <w:t xml:space="preserve">as </w:t>
      </w:r>
      <w:r w:rsidR="00F0098D" w:rsidRPr="00F6155E">
        <w:rPr>
          <w:rFonts w:asciiTheme="minorHAnsi" w:hAnsiTheme="minorHAnsi" w:cs="Times New Roman"/>
          <w:i/>
          <w:iCs/>
          <w:color w:val="000000" w:themeColor="text1"/>
          <w:sz w:val="20"/>
          <w:szCs w:val="20"/>
          <w:lang w:bidi="he-IL"/>
        </w:rPr>
        <w:t>one, see example in Appendix C</w:t>
      </w:r>
      <w:r w:rsidRPr="00F6155E">
        <w:rPr>
          <w:rFonts w:asciiTheme="minorHAnsi" w:hAnsiTheme="minorHAnsi" w:cs="Times New Roman"/>
          <w:i/>
          <w:iCs/>
          <w:color w:val="000000" w:themeColor="text1"/>
          <w:sz w:val="20"/>
          <w:szCs w:val="20"/>
          <w:lang w:bidi="he-IL"/>
        </w:rPr>
        <w:t>.</w:t>
      </w:r>
    </w:p>
    <w:p w:rsidR="000F17E0" w:rsidRPr="00F6155E" w:rsidRDefault="000F17E0" w:rsidP="00072D77">
      <w:pPr>
        <w:pStyle w:val="Style"/>
        <w:ind w:left="720" w:right="71" w:hanging="720"/>
        <w:jc w:val="both"/>
        <w:rPr>
          <w:rFonts w:asciiTheme="minorHAnsi" w:hAnsiTheme="minorHAnsi" w:cs="Times New Roman"/>
          <w:i/>
          <w:iCs/>
          <w:color w:val="000000" w:themeColor="text1"/>
          <w:sz w:val="20"/>
          <w:szCs w:val="20"/>
          <w:lang w:bidi="he-IL"/>
        </w:rPr>
      </w:pPr>
      <w:r w:rsidRPr="00F6155E">
        <w:rPr>
          <w:rFonts w:asciiTheme="minorHAnsi" w:hAnsiTheme="minorHAnsi" w:cs="Times New Roman"/>
          <w:i/>
          <w:iCs/>
          <w:color w:val="000000" w:themeColor="text1"/>
          <w:sz w:val="20"/>
          <w:szCs w:val="20"/>
          <w:lang w:bidi="he-IL"/>
        </w:rPr>
        <w:t xml:space="preserve">NOTE </w:t>
      </w:r>
      <w:r w:rsidRPr="00F6155E">
        <w:rPr>
          <w:rFonts w:asciiTheme="minorHAnsi" w:hAnsiTheme="minorHAnsi" w:cs="Times New Roman"/>
          <w:i/>
          <w:color w:val="000000" w:themeColor="text1"/>
          <w:sz w:val="20"/>
          <w:szCs w:val="20"/>
          <w:lang w:bidi="he-IL"/>
        </w:rPr>
        <w:t xml:space="preserve">2: </w:t>
      </w:r>
      <w:r w:rsidRPr="00F6155E">
        <w:rPr>
          <w:rFonts w:asciiTheme="minorHAnsi" w:hAnsiTheme="minorHAnsi" w:cs="Times New Roman"/>
          <w:i/>
          <w:iCs/>
          <w:color w:val="000000" w:themeColor="text1"/>
          <w:sz w:val="20"/>
          <w:szCs w:val="20"/>
          <w:lang w:bidi="he-IL"/>
        </w:rPr>
        <w:t xml:space="preserve">It is advisable to schedule maintenance before calibration. </w:t>
      </w:r>
    </w:p>
    <w:p w:rsidR="00B34C0B" w:rsidRPr="00F6155E" w:rsidRDefault="00B34C0B" w:rsidP="00072D77">
      <w:pPr>
        <w:pStyle w:val="ListParagraph"/>
        <w:widowControl w:val="0"/>
        <w:numPr>
          <w:ilvl w:val="0"/>
          <w:numId w:val="22"/>
        </w:numPr>
        <w:autoSpaceDE w:val="0"/>
        <w:autoSpaceDN w:val="0"/>
        <w:adjustRightInd w:val="0"/>
        <w:spacing w:before="129"/>
        <w:ind w:left="720" w:right="95" w:hanging="720"/>
        <w:contextualSpacing w:val="0"/>
        <w:jc w:val="both"/>
        <w:rPr>
          <w:rFonts w:asciiTheme="minorHAnsi" w:hAnsiTheme="minorHAnsi"/>
          <w:vanish/>
          <w:color w:val="000000" w:themeColor="text1"/>
          <w:sz w:val="20"/>
          <w:szCs w:val="20"/>
          <w:lang w:bidi="he-IL"/>
        </w:rPr>
      </w:pPr>
    </w:p>
    <w:p w:rsidR="00B34C0B" w:rsidRPr="00F6155E" w:rsidRDefault="00B34C0B" w:rsidP="00072D77">
      <w:pPr>
        <w:pStyle w:val="ListParagraph"/>
        <w:widowControl w:val="0"/>
        <w:numPr>
          <w:ilvl w:val="0"/>
          <w:numId w:val="22"/>
        </w:numPr>
        <w:autoSpaceDE w:val="0"/>
        <w:autoSpaceDN w:val="0"/>
        <w:adjustRightInd w:val="0"/>
        <w:spacing w:before="129"/>
        <w:ind w:left="720" w:right="95" w:hanging="720"/>
        <w:contextualSpacing w:val="0"/>
        <w:jc w:val="both"/>
        <w:rPr>
          <w:rFonts w:asciiTheme="minorHAnsi" w:hAnsiTheme="minorHAnsi"/>
          <w:vanish/>
          <w:color w:val="000000" w:themeColor="text1"/>
          <w:sz w:val="20"/>
          <w:szCs w:val="20"/>
          <w:lang w:bidi="he-IL"/>
        </w:rPr>
      </w:pPr>
    </w:p>
    <w:p w:rsidR="00B34C0B" w:rsidRPr="00F6155E" w:rsidRDefault="00B34C0B" w:rsidP="00072D77">
      <w:pPr>
        <w:pStyle w:val="ListParagraph"/>
        <w:widowControl w:val="0"/>
        <w:numPr>
          <w:ilvl w:val="1"/>
          <w:numId w:val="22"/>
        </w:numPr>
        <w:autoSpaceDE w:val="0"/>
        <w:autoSpaceDN w:val="0"/>
        <w:adjustRightInd w:val="0"/>
        <w:spacing w:before="129"/>
        <w:ind w:left="720" w:right="95" w:hanging="720"/>
        <w:contextualSpacing w:val="0"/>
        <w:jc w:val="both"/>
        <w:rPr>
          <w:rFonts w:asciiTheme="minorHAnsi" w:hAnsiTheme="minorHAnsi"/>
          <w:vanish/>
          <w:color w:val="000000" w:themeColor="text1"/>
          <w:sz w:val="20"/>
          <w:szCs w:val="20"/>
          <w:lang w:bidi="he-IL"/>
        </w:rPr>
      </w:pPr>
    </w:p>
    <w:p w:rsidR="007935F7" w:rsidRPr="00F6155E" w:rsidRDefault="00B34C0B" w:rsidP="00072D77">
      <w:pPr>
        <w:pStyle w:val="Style"/>
        <w:numPr>
          <w:ilvl w:val="2"/>
          <w:numId w:val="22"/>
        </w:numPr>
        <w:spacing w:before="129"/>
        <w:ind w:right="95"/>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Newly acquired equipment and reference materials shall immediately be included in the maintenance schedule and the schedules shall be made available in the laboratory notice boards. </w:t>
      </w:r>
    </w:p>
    <w:p w:rsidR="00D67F67" w:rsidRPr="00F6155E" w:rsidRDefault="000F17E0" w:rsidP="00072D77">
      <w:pPr>
        <w:pStyle w:val="Style"/>
        <w:numPr>
          <w:ilvl w:val="2"/>
          <w:numId w:val="22"/>
        </w:numPr>
        <w:spacing w:before="129"/>
        <w:ind w:right="95"/>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All equipment shall be maintained according to the maintenance schedule and the staff with overall responsibility for each item of equipment will ensure that such maintenance is carried out according to the manufacturer's recommendation</w:t>
      </w:r>
      <w:r w:rsidR="00D67F67" w:rsidRPr="00F6155E">
        <w:rPr>
          <w:rFonts w:asciiTheme="minorHAnsi" w:hAnsiTheme="minorHAnsi" w:cs="Times New Roman"/>
          <w:color w:val="000000" w:themeColor="text1"/>
          <w:sz w:val="20"/>
          <w:szCs w:val="20"/>
          <w:lang w:bidi="he-IL"/>
        </w:rPr>
        <w:t>.</w:t>
      </w:r>
    </w:p>
    <w:p w:rsidR="000F17E0" w:rsidRPr="00F6155E" w:rsidRDefault="000F17E0" w:rsidP="00072D77">
      <w:pPr>
        <w:pStyle w:val="Style"/>
        <w:numPr>
          <w:ilvl w:val="2"/>
          <w:numId w:val="22"/>
        </w:numPr>
        <w:spacing w:before="129"/>
        <w:ind w:right="95"/>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When any equipment is due for maintenance, the officer responsible for it notifies the </w:t>
      </w:r>
      <w:r w:rsidR="00EE2160" w:rsidRPr="00F6155E">
        <w:rPr>
          <w:rFonts w:asciiTheme="minorHAnsi" w:hAnsiTheme="minorHAnsi" w:cs="Times New Roman"/>
          <w:color w:val="000000" w:themeColor="text1"/>
          <w:sz w:val="20"/>
          <w:szCs w:val="20"/>
          <w:lang w:bidi="he-IL"/>
        </w:rPr>
        <w:t xml:space="preserve">analyst </w:t>
      </w:r>
      <w:r w:rsidRPr="00F6155E">
        <w:rPr>
          <w:rFonts w:asciiTheme="minorHAnsi" w:hAnsiTheme="minorHAnsi" w:cs="Times New Roman"/>
          <w:color w:val="000000" w:themeColor="text1"/>
          <w:sz w:val="20"/>
          <w:szCs w:val="20"/>
          <w:lang w:bidi="he-IL"/>
        </w:rPr>
        <w:t>for subsequent communication to the Technical Man</w:t>
      </w:r>
      <w:r w:rsidR="00021B0E" w:rsidRPr="00F6155E">
        <w:rPr>
          <w:rFonts w:asciiTheme="minorHAnsi" w:hAnsiTheme="minorHAnsi" w:cs="Times New Roman"/>
          <w:color w:val="000000" w:themeColor="text1"/>
          <w:sz w:val="20"/>
          <w:szCs w:val="20"/>
          <w:lang w:bidi="he-IL"/>
        </w:rPr>
        <w:t>a</w:t>
      </w:r>
      <w:r w:rsidRPr="00F6155E">
        <w:rPr>
          <w:rFonts w:asciiTheme="minorHAnsi" w:hAnsiTheme="minorHAnsi" w:cs="Times New Roman"/>
          <w:color w:val="000000" w:themeColor="text1"/>
          <w:sz w:val="20"/>
          <w:szCs w:val="20"/>
          <w:lang w:bidi="he-IL"/>
        </w:rPr>
        <w:t>ger on maintenance and calibration.</w:t>
      </w:r>
    </w:p>
    <w:p w:rsidR="000F17E0" w:rsidRPr="00F6155E" w:rsidRDefault="000F17E0" w:rsidP="00072D77">
      <w:pPr>
        <w:pStyle w:val="Style"/>
        <w:numPr>
          <w:ilvl w:val="2"/>
          <w:numId w:val="22"/>
        </w:numPr>
        <w:spacing w:before="129"/>
        <w:ind w:right="95"/>
        <w:jc w:val="both"/>
        <w:rPr>
          <w:rFonts w:asciiTheme="minorHAnsi" w:hAnsiTheme="minorHAnsi" w:cs="Times New Roman"/>
          <w:color w:val="000000" w:themeColor="text1"/>
          <w:sz w:val="20"/>
          <w:szCs w:val="20"/>
          <w:lang w:bidi="he-IL"/>
        </w:rPr>
      </w:pPr>
      <w:r w:rsidRPr="00F6155E">
        <w:rPr>
          <w:rFonts w:asciiTheme="minorHAnsi" w:hAnsiTheme="minorHAnsi"/>
          <w:color w:val="000000" w:themeColor="text1"/>
          <w:sz w:val="20"/>
          <w:szCs w:val="20"/>
          <w:lang w:bidi="he-IL"/>
        </w:rPr>
        <w:t xml:space="preserve">The staff responsible for the equipment then forwards the equipment (if portable) and the request for calibration/maintenance as indicated in the calibration/maintenance form to the </w:t>
      </w:r>
      <w:r w:rsidR="00EE2160" w:rsidRPr="00F6155E">
        <w:rPr>
          <w:rFonts w:asciiTheme="minorHAnsi" w:hAnsiTheme="minorHAnsi"/>
          <w:color w:val="000000" w:themeColor="text1"/>
          <w:sz w:val="20"/>
          <w:szCs w:val="20"/>
          <w:lang w:bidi="he-IL"/>
        </w:rPr>
        <w:t xml:space="preserve">Technical Manager </w:t>
      </w:r>
      <w:r w:rsidRPr="00F6155E">
        <w:rPr>
          <w:rFonts w:asciiTheme="minorHAnsi" w:hAnsiTheme="minorHAnsi"/>
          <w:color w:val="000000" w:themeColor="text1"/>
          <w:sz w:val="20"/>
          <w:szCs w:val="20"/>
          <w:lang w:bidi="he-IL"/>
        </w:rPr>
        <w:t>for subsequent communication to the appropriate maintenance authority.</w:t>
      </w:r>
    </w:p>
    <w:p w:rsidR="000F17E0" w:rsidRPr="00F6155E" w:rsidRDefault="000F17E0" w:rsidP="00072D77">
      <w:pPr>
        <w:pStyle w:val="Style"/>
        <w:numPr>
          <w:ilvl w:val="2"/>
          <w:numId w:val="22"/>
        </w:numPr>
        <w:spacing w:before="129"/>
        <w:ind w:right="95"/>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If the equipment is non-portable the officer responsible for the equipment delivers the form to the </w:t>
      </w:r>
      <w:r w:rsidR="00EE2160" w:rsidRPr="00F6155E">
        <w:rPr>
          <w:rFonts w:asciiTheme="minorHAnsi" w:hAnsiTheme="minorHAnsi" w:cs="Times New Roman"/>
          <w:color w:val="000000" w:themeColor="text1"/>
          <w:sz w:val="20"/>
          <w:szCs w:val="20"/>
          <w:lang w:bidi="he-IL"/>
        </w:rPr>
        <w:t>Technical Manager</w:t>
      </w:r>
      <w:r w:rsidRPr="00F6155E">
        <w:rPr>
          <w:rFonts w:asciiTheme="minorHAnsi" w:hAnsiTheme="minorHAnsi" w:cs="Times New Roman"/>
          <w:color w:val="000000" w:themeColor="text1"/>
          <w:sz w:val="20"/>
          <w:szCs w:val="20"/>
          <w:lang w:bidi="he-IL"/>
        </w:rPr>
        <w:t>.</w:t>
      </w:r>
    </w:p>
    <w:p w:rsidR="000F17E0" w:rsidRPr="00F6155E" w:rsidRDefault="000F17E0" w:rsidP="00072D77">
      <w:pPr>
        <w:pStyle w:val="Style"/>
        <w:numPr>
          <w:ilvl w:val="2"/>
          <w:numId w:val="22"/>
        </w:numPr>
        <w:spacing w:before="129"/>
        <w:ind w:right="95"/>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On completion of maintenance the equipment is brought back to the lab if portable. The </w:t>
      </w:r>
      <w:r w:rsidR="00EE2160" w:rsidRPr="00F6155E">
        <w:rPr>
          <w:rFonts w:asciiTheme="minorHAnsi" w:hAnsiTheme="minorHAnsi" w:cs="Times New Roman"/>
          <w:color w:val="000000" w:themeColor="text1"/>
          <w:sz w:val="20"/>
          <w:szCs w:val="20"/>
          <w:lang w:bidi="he-IL"/>
        </w:rPr>
        <w:t xml:space="preserve">analyst </w:t>
      </w:r>
      <w:r w:rsidRPr="00F6155E">
        <w:rPr>
          <w:rFonts w:asciiTheme="minorHAnsi" w:hAnsiTheme="minorHAnsi" w:cs="Times New Roman"/>
          <w:color w:val="000000" w:themeColor="text1"/>
          <w:sz w:val="20"/>
          <w:szCs w:val="20"/>
          <w:lang w:bidi="he-IL"/>
        </w:rPr>
        <w:t>will ensure that the equipment has been adequately serviced</w:t>
      </w:r>
      <w:r w:rsidR="00D67F67" w:rsidRPr="00F6155E">
        <w:rPr>
          <w:rFonts w:asciiTheme="minorHAnsi" w:hAnsiTheme="minorHAnsi" w:cs="Times New Roman"/>
          <w:color w:val="000000" w:themeColor="text1"/>
          <w:sz w:val="20"/>
          <w:szCs w:val="20"/>
          <w:lang w:bidi="he-IL"/>
        </w:rPr>
        <w:t>.</w:t>
      </w:r>
    </w:p>
    <w:p w:rsidR="000F17E0" w:rsidRPr="00F6155E" w:rsidRDefault="000F17E0" w:rsidP="00072D77">
      <w:pPr>
        <w:pStyle w:val="Style"/>
        <w:numPr>
          <w:ilvl w:val="2"/>
          <w:numId w:val="22"/>
        </w:numPr>
        <w:spacing w:before="129"/>
        <w:ind w:right="95"/>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 If an equipment breaks down or develops a fault in the course of its operation, the </w:t>
      </w:r>
      <w:r w:rsidR="007D0FB9" w:rsidRPr="00F6155E">
        <w:rPr>
          <w:rFonts w:asciiTheme="minorHAnsi" w:hAnsiTheme="minorHAnsi" w:cs="Times New Roman"/>
          <w:color w:val="000000" w:themeColor="text1"/>
          <w:sz w:val="20"/>
          <w:szCs w:val="20"/>
          <w:lang w:bidi="he-IL"/>
        </w:rPr>
        <w:t xml:space="preserve">analyst </w:t>
      </w:r>
      <w:r w:rsidRPr="00F6155E">
        <w:rPr>
          <w:rFonts w:asciiTheme="minorHAnsi" w:hAnsiTheme="minorHAnsi" w:cs="Times New Roman"/>
          <w:color w:val="000000" w:themeColor="text1"/>
          <w:sz w:val="20"/>
          <w:szCs w:val="20"/>
          <w:lang w:bidi="he-IL"/>
        </w:rPr>
        <w:t>or deputy will ensure that such an item of equipment that has suffered damage and has not been repaired is marked "OUT OF ORDER" and if not too bulky and space permits, it is removed from the general working area.</w:t>
      </w:r>
    </w:p>
    <w:p w:rsidR="007D0FB9" w:rsidRPr="00F6155E" w:rsidRDefault="000F17E0" w:rsidP="00E41BE6">
      <w:pPr>
        <w:pStyle w:val="Style"/>
        <w:numPr>
          <w:ilvl w:val="2"/>
          <w:numId w:val="22"/>
        </w:numPr>
        <w:spacing w:before="129"/>
        <w:ind w:right="95"/>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Apart from an annual equipment maintenance program, some equipment may require frequent intermediate checks in order to maintain confidence in their performance and/or calibration status. These checks will be defined, documented and carried out by the</w:t>
      </w:r>
      <w:r w:rsidR="00021B0E" w:rsidRPr="00F6155E">
        <w:rPr>
          <w:rFonts w:asciiTheme="minorHAnsi" w:hAnsiTheme="minorHAnsi" w:cs="Times New Roman"/>
          <w:color w:val="000000" w:themeColor="text1"/>
          <w:sz w:val="20"/>
          <w:szCs w:val="20"/>
          <w:lang w:bidi="he-IL"/>
        </w:rPr>
        <w:t xml:space="preserve"> laboratory</w:t>
      </w:r>
      <w:r w:rsidR="007D0FB9" w:rsidRPr="00F6155E">
        <w:rPr>
          <w:rFonts w:asciiTheme="minorHAnsi" w:hAnsiTheme="minorHAnsi" w:cs="Times New Roman"/>
          <w:color w:val="000000" w:themeColor="text1"/>
          <w:sz w:val="20"/>
          <w:szCs w:val="20"/>
          <w:lang w:bidi="he-IL"/>
        </w:rPr>
        <w:t xml:space="preserve"> where appropriate</w:t>
      </w:r>
      <w:r w:rsidR="00021B0E" w:rsidRPr="00F6155E">
        <w:rPr>
          <w:rFonts w:asciiTheme="minorHAnsi" w:hAnsiTheme="minorHAnsi" w:cs="Times New Roman"/>
          <w:color w:val="000000" w:themeColor="text1"/>
          <w:sz w:val="20"/>
          <w:szCs w:val="20"/>
          <w:lang w:bidi="he-IL"/>
        </w:rPr>
        <w:t>.</w:t>
      </w:r>
      <w:r w:rsidR="007935F7" w:rsidRPr="00F6155E">
        <w:rPr>
          <w:rFonts w:asciiTheme="minorHAnsi" w:hAnsiTheme="minorHAnsi" w:cs="Times New Roman"/>
          <w:color w:val="000000" w:themeColor="text1"/>
          <w:sz w:val="20"/>
          <w:szCs w:val="20"/>
          <w:lang w:bidi="he-IL"/>
        </w:rPr>
        <w:t xml:space="preserve">  </w:t>
      </w:r>
    </w:p>
    <w:p w:rsidR="009B209A" w:rsidRPr="00F6155E" w:rsidRDefault="000F17E0" w:rsidP="00072D77">
      <w:pPr>
        <w:pStyle w:val="Style"/>
        <w:numPr>
          <w:ilvl w:val="1"/>
          <w:numId w:val="22"/>
        </w:numPr>
        <w:spacing w:before="129"/>
        <w:ind w:left="720" w:right="95" w:hanging="720"/>
        <w:jc w:val="both"/>
        <w:rPr>
          <w:rFonts w:asciiTheme="minorHAnsi" w:hAnsiTheme="minorHAnsi" w:cs="Times New Roman"/>
          <w:b/>
          <w:color w:val="000000" w:themeColor="text1"/>
          <w:sz w:val="20"/>
          <w:szCs w:val="20"/>
          <w:lang w:bidi="he-IL"/>
        </w:rPr>
      </w:pPr>
      <w:r w:rsidRPr="00F6155E">
        <w:rPr>
          <w:rFonts w:asciiTheme="minorHAnsi" w:hAnsiTheme="minorHAnsi" w:cs="Times New Roman"/>
          <w:b/>
          <w:color w:val="000000" w:themeColor="text1"/>
          <w:sz w:val="20"/>
          <w:szCs w:val="20"/>
          <w:lang w:bidi="he-IL"/>
        </w:rPr>
        <w:t xml:space="preserve"> Equipment Calibration</w:t>
      </w:r>
    </w:p>
    <w:p w:rsidR="007935F7" w:rsidRPr="00F6155E" w:rsidRDefault="007935F7" w:rsidP="00072D77">
      <w:pPr>
        <w:pStyle w:val="ListParagraph"/>
        <w:widowControl w:val="0"/>
        <w:numPr>
          <w:ilvl w:val="0"/>
          <w:numId w:val="7"/>
        </w:numPr>
        <w:autoSpaceDE w:val="0"/>
        <w:autoSpaceDN w:val="0"/>
        <w:adjustRightInd w:val="0"/>
        <w:ind w:left="720" w:right="7" w:hanging="720"/>
        <w:contextualSpacing w:val="0"/>
        <w:jc w:val="both"/>
        <w:rPr>
          <w:rFonts w:asciiTheme="minorHAnsi" w:hAnsiTheme="minorHAnsi"/>
          <w:vanish/>
          <w:color w:val="000000" w:themeColor="text1"/>
          <w:sz w:val="20"/>
          <w:szCs w:val="20"/>
          <w:lang w:bidi="he-IL"/>
        </w:rPr>
      </w:pPr>
    </w:p>
    <w:p w:rsidR="007935F7" w:rsidRPr="00F6155E" w:rsidRDefault="007935F7" w:rsidP="00072D77">
      <w:pPr>
        <w:pStyle w:val="ListParagraph"/>
        <w:widowControl w:val="0"/>
        <w:numPr>
          <w:ilvl w:val="0"/>
          <w:numId w:val="7"/>
        </w:numPr>
        <w:autoSpaceDE w:val="0"/>
        <w:autoSpaceDN w:val="0"/>
        <w:adjustRightInd w:val="0"/>
        <w:ind w:left="720" w:right="7" w:hanging="720"/>
        <w:contextualSpacing w:val="0"/>
        <w:jc w:val="both"/>
        <w:rPr>
          <w:rFonts w:asciiTheme="minorHAnsi" w:hAnsiTheme="minorHAnsi"/>
          <w:vanish/>
          <w:color w:val="000000" w:themeColor="text1"/>
          <w:sz w:val="20"/>
          <w:szCs w:val="20"/>
          <w:lang w:bidi="he-IL"/>
        </w:rPr>
      </w:pPr>
    </w:p>
    <w:p w:rsidR="007935F7" w:rsidRPr="00F6155E" w:rsidRDefault="007935F7" w:rsidP="00072D77">
      <w:pPr>
        <w:pStyle w:val="ListParagraph"/>
        <w:widowControl w:val="0"/>
        <w:numPr>
          <w:ilvl w:val="0"/>
          <w:numId w:val="7"/>
        </w:numPr>
        <w:autoSpaceDE w:val="0"/>
        <w:autoSpaceDN w:val="0"/>
        <w:adjustRightInd w:val="0"/>
        <w:ind w:left="720" w:right="7" w:hanging="720"/>
        <w:contextualSpacing w:val="0"/>
        <w:jc w:val="both"/>
        <w:rPr>
          <w:rFonts w:asciiTheme="minorHAnsi" w:hAnsiTheme="minorHAnsi"/>
          <w:vanish/>
          <w:color w:val="000000" w:themeColor="text1"/>
          <w:sz w:val="20"/>
          <w:szCs w:val="20"/>
          <w:lang w:bidi="he-IL"/>
        </w:rPr>
      </w:pPr>
    </w:p>
    <w:p w:rsidR="007935F7" w:rsidRPr="00F6155E" w:rsidRDefault="007935F7" w:rsidP="00072D77">
      <w:pPr>
        <w:pStyle w:val="ListParagraph"/>
        <w:widowControl w:val="0"/>
        <w:numPr>
          <w:ilvl w:val="1"/>
          <w:numId w:val="7"/>
        </w:numPr>
        <w:autoSpaceDE w:val="0"/>
        <w:autoSpaceDN w:val="0"/>
        <w:adjustRightInd w:val="0"/>
        <w:ind w:left="720" w:right="7" w:hanging="720"/>
        <w:contextualSpacing w:val="0"/>
        <w:jc w:val="both"/>
        <w:rPr>
          <w:rFonts w:asciiTheme="minorHAnsi" w:hAnsiTheme="minorHAnsi"/>
          <w:vanish/>
          <w:color w:val="000000" w:themeColor="text1"/>
          <w:sz w:val="20"/>
          <w:szCs w:val="20"/>
          <w:lang w:bidi="he-IL"/>
        </w:rPr>
      </w:pPr>
    </w:p>
    <w:p w:rsidR="00021B0E" w:rsidRPr="00F6155E" w:rsidRDefault="000F17E0" w:rsidP="00072D77">
      <w:pPr>
        <w:pStyle w:val="Style"/>
        <w:numPr>
          <w:ilvl w:val="2"/>
          <w:numId w:val="26"/>
        </w:numPr>
        <w:ind w:right="7"/>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The </w:t>
      </w:r>
      <w:r w:rsidR="007D0FB9" w:rsidRPr="00F6155E">
        <w:rPr>
          <w:rFonts w:asciiTheme="minorHAnsi" w:hAnsiTheme="minorHAnsi" w:cs="Times New Roman"/>
          <w:color w:val="000000" w:themeColor="text1"/>
          <w:sz w:val="20"/>
          <w:szCs w:val="20"/>
          <w:lang w:bidi="he-IL"/>
        </w:rPr>
        <w:t xml:space="preserve">analyst </w:t>
      </w:r>
      <w:r w:rsidRPr="00F6155E">
        <w:rPr>
          <w:rFonts w:asciiTheme="minorHAnsi" w:hAnsiTheme="minorHAnsi" w:cs="Times New Roman"/>
          <w:color w:val="000000" w:themeColor="text1"/>
          <w:sz w:val="20"/>
          <w:szCs w:val="20"/>
          <w:lang w:bidi="he-IL"/>
        </w:rPr>
        <w:t xml:space="preserve">will then develop </w:t>
      </w:r>
      <w:r w:rsidR="002F4EC0" w:rsidRPr="00F6155E">
        <w:rPr>
          <w:rFonts w:asciiTheme="minorHAnsi" w:hAnsiTheme="minorHAnsi" w:cs="Times New Roman"/>
          <w:color w:val="000000" w:themeColor="text1"/>
          <w:sz w:val="20"/>
          <w:szCs w:val="20"/>
          <w:lang w:bidi="he-IL"/>
        </w:rPr>
        <w:t>an annual calibration program</w:t>
      </w:r>
      <w:r w:rsidRPr="00F6155E">
        <w:rPr>
          <w:rFonts w:asciiTheme="minorHAnsi" w:hAnsiTheme="minorHAnsi" w:cs="Times New Roman"/>
          <w:color w:val="000000" w:themeColor="text1"/>
          <w:sz w:val="20"/>
          <w:szCs w:val="20"/>
          <w:lang w:bidi="he-IL"/>
        </w:rPr>
        <w:t xml:space="preserve"> or schedule for equipment</w:t>
      </w:r>
      <w:r w:rsidR="00E41BE6" w:rsidRPr="00F6155E">
        <w:rPr>
          <w:rFonts w:asciiTheme="minorHAnsi" w:hAnsiTheme="minorHAnsi" w:cs="Times New Roman"/>
          <w:color w:val="000000" w:themeColor="text1"/>
          <w:sz w:val="20"/>
          <w:szCs w:val="20"/>
          <w:lang w:bidi="he-IL"/>
        </w:rPr>
        <w:t xml:space="preserve"> maintenance</w:t>
      </w:r>
      <w:r w:rsidRPr="00F6155E">
        <w:rPr>
          <w:rFonts w:asciiTheme="minorHAnsi" w:hAnsiTheme="minorHAnsi" w:cs="Times New Roman"/>
          <w:color w:val="000000" w:themeColor="text1"/>
          <w:sz w:val="20"/>
          <w:szCs w:val="20"/>
          <w:lang w:bidi="he-IL"/>
        </w:rPr>
        <w:t xml:space="preserve"> identified </w:t>
      </w:r>
      <w:r w:rsidR="00021B0E" w:rsidRPr="00F6155E">
        <w:rPr>
          <w:rFonts w:asciiTheme="minorHAnsi" w:hAnsiTheme="minorHAnsi" w:cs="Times New Roman"/>
          <w:color w:val="000000" w:themeColor="text1"/>
          <w:sz w:val="20"/>
          <w:szCs w:val="20"/>
          <w:lang w:bidi="he-IL"/>
        </w:rPr>
        <w:t>in 8</w:t>
      </w:r>
      <w:r w:rsidRPr="00F6155E">
        <w:rPr>
          <w:rFonts w:asciiTheme="minorHAnsi" w:hAnsiTheme="minorHAnsi" w:cs="Times New Roman"/>
          <w:color w:val="000000" w:themeColor="text1"/>
          <w:sz w:val="20"/>
          <w:szCs w:val="20"/>
          <w:lang w:bidi="he-IL"/>
        </w:rPr>
        <w:t xml:space="preserve">.1.1 </w:t>
      </w:r>
      <w:r w:rsidRPr="00F6155E">
        <w:rPr>
          <w:rFonts w:asciiTheme="minorHAnsi" w:hAnsiTheme="minorHAnsi" w:cs="Times New Roman"/>
          <w:color w:val="000000" w:themeColor="text1"/>
          <w:sz w:val="20"/>
          <w:szCs w:val="20"/>
          <w:lang w:bidi="he-IL"/>
        </w:rPr>
        <w:lastRenderedPageBreak/>
        <w:t xml:space="preserve">above. </w:t>
      </w:r>
    </w:p>
    <w:p w:rsidR="009B209A" w:rsidRPr="00F6155E" w:rsidRDefault="00EB3C4B" w:rsidP="00072D77">
      <w:pPr>
        <w:pStyle w:val="Style"/>
        <w:numPr>
          <w:ilvl w:val="2"/>
          <w:numId w:val="26"/>
        </w:numPr>
        <w:ind w:right="7"/>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The </w:t>
      </w:r>
      <w:r w:rsidR="00E41BE6" w:rsidRPr="00F6155E">
        <w:rPr>
          <w:rFonts w:asciiTheme="minorHAnsi" w:hAnsiTheme="minorHAnsi" w:cs="Times New Roman"/>
          <w:color w:val="000000" w:themeColor="text1"/>
          <w:sz w:val="20"/>
          <w:szCs w:val="20"/>
          <w:lang w:bidi="he-IL"/>
        </w:rPr>
        <w:t xml:space="preserve">analyst </w:t>
      </w:r>
      <w:r w:rsidRPr="00F6155E">
        <w:rPr>
          <w:rFonts w:asciiTheme="minorHAnsi" w:hAnsiTheme="minorHAnsi" w:cs="Times New Roman"/>
          <w:color w:val="000000" w:themeColor="text1"/>
          <w:sz w:val="20"/>
          <w:szCs w:val="20"/>
          <w:lang w:bidi="he-IL"/>
        </w:rPr>
        <w:t>shall identify all equipment that requires calibration or as stated in the manufacturer's manuals and references</w:t>
      </w:r>
      <w:r w:rsidR="00E41BE6" w:rsidRPr="00F6155E">
        <w:rPr>
          <w:rFonts w:asciiTheme="minorHAnsi" w:hAnsiTheme="minorHAnsi" w:cs="Times New Roman"/>
          <w:color w:val="000000" w:themeColor="text1"/>
          <w:sz w:val="20"/>
          <w:szCs w:val="20"/>
          <w:lang w:bidi="he-IL"/>
        </w:rPr>
        <w:t xml:space="preserve">. </w:t>
      </w:r>
    </w:p>
    <w:p w:rsidR="00021B0E" w:rsidRPr="00F6155E" w:rsidRDefault="000F17E0" w:rsidP="00072D77">
      <w:pPr>
        <w:pStyle w:val="Style"/>
        <w:numPr>
          <w:ilvl w:val="2"/>
          <w:numId w:val="26"/>
        </w:numPr>
        <w:ind w:right="7"/>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All equipment shall be calibrated according to the calibration schedule issued and the staff with overall responsibility for each item of equipment shall ensure that the equipment is calibrated. </w:t>
      </w:r>
    </w:p>
    <w:p w:rsidR="000F17E0" w:rsidRPr="00F6155E" w:rsidRDefault="000F17E0" w:rsidP="00072D77">
      <w:pPr>
        <w:pStyle w:val="Style"/>
        <w:numPr>
          <w:ilvl w:val="2"/>
          <w:numId w:val="26"/>
        </w:numPr>
        <w:ind w:right="7"/>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When any equipment is due for calibration, the officer responsible for it fills out the form in Appendix </w:t>
      </w:r>
      <w:r w:rsidR="00EC6E62" w:rsidRPr="00F6155E">
        <w:rPr>
          <w:rFonts w:asciiTheme="minorHAnsi" w:hAnsiTheme="minorHAnsi" w:cs="Times New Roman"/>
          <w:color w:val="000000" w:themeColor="text1"/>
          <w:sz w:val="20"/>
          <w:szCs w:val="20"/>
          <w:lang w:bidi="he-IL"/>
        </w:rPr>
        <w:t>C</w:t>
      </w:r>
      <w:r w:rsidRPr="00F6155E">
        <w:rPr>
          <w:rFonts w:asciiTheme="minorHAnsi" w:hAnsiTheme="minorHAnsi" w:cs="Times New Roman"/>
          <w:color w:val="000000" w:themeColor="text1"/>
          <w:sz w:val="20"/>
          <w:szCs w:val="20"/>
          <w:lang w:bidi="he-IL"/>
        </w:rPr>
        <w:t xml:space="preserve"> and submits it to the </w:t>
      </w:r>
      <w:r w:rsidR="00EC6E62" w:rsidRPr="00F6155E">
        <w:rPr>
          <w:rFonts w:asciiTheme="minorHAnsi" w:hAnsiTheme="minorHAnsi" w:cs="Times New Roman"/>
          <w:color w:val="000000" w:themeColor="text1"/>
          <w:sz w:val="20"/>
          <w:szCs w:val="20"/>
          <w:lang w:bidi="he-IL"/>
        </w:rPr>
        <w:t>Technical Manager</w:t>
      </w:r>
      <w:r w:rsidRPr="00F6155E">
        <w:rPr>
          <w:rFonts w:asciiTheme="minorHAnsi" w:hAnsiTheme="minorHAnsi" w:cs="Times New Roman"/>
          <w:color w:val="000000" w:themeColor="text1"/>
          <w:sz w:val="20"/>
          <w:szCs w:val="20"/>
          <w:lang w:bidi="he-IL"/>
        </w:rPr>
        <w:t xml:space="preserve"> for authorization. </w:t>
      </w:r>
    </w:p>
    <w:p w:rsidR="000F17E0" w:rsidRPr="00F6155E" w:rsidRDefault="000F17E0" w:rsidP="00072D77">
      <w:pPr>
        <w:pStyle w:val="Style"/>
        <w:numPr>
          <w:ilvl w:val="2"/>
          <w:numId w:val="26"/>
        </w:numPr>
        <w:ind w:right="7"/>
        <w:jc w:val="both"/>
        <w:rPr>
          <w:rFonts w:asciiTheme="minorHAnsi" w:hAnsiTheme="minorHAnsi" w:cs="Times New Roman"/>
          <w:color w:val="000000" w:themeColor="text1"/>
          <w:sz w:val="20"/>
          <w:szCs w:val="20"/>
          <w:lang w:bidi="he-IL"/>
        </w:rPr>
      </w:pPr>
      <w:r w:rsidRPr="00F6155E">
        <w:rPr>
          <w:rFonts w:asciiTheme="minorHAnsi" w:hAnsiTheme="minorHAnsi"/>
          <w:color w:val="000000" w:themeColor="text1"/>
          <w:sz w:val="20"/>
        </w:rPr>
        <w:t>The staff responsible for the equipment then forwards the equipment (if portable) and the calibration/maintenance</w:t>
      </w:r>
      <w:r w:rsidRPr="00F6155E">
        <w:rPr>
          <w:rFonts w:asciiTheme="minorHAnsi" w:hAnsiTheme="minorHAnsi"/>
          <w:color w:val="000000" w:themeColor="text1"/>
          <w:sz w:val="20"/>
          <w:lang w:bidi="he-IL"/>
        </w:rPr>
        <w:t xml:space="preserve"> form to the </w:t>
      </w:r>
      <w:r w:rsidR="00EC6E62" w:rsidRPr="00F6155E">
        <w:rPr>
          <w:rFonts w:asciiTheme="minorHAnsi" w:hAnsiTheme="minorHAnsi"/>
          <w:color w:val="000000" w:themeColor="text1"/>
          <w:sz w:val="20"/>
          <w:lang w:bidi="he-IL"/>
        </w:rPr>
        <w:t>analyst</w:t>
      </w:r>
      <w:r w:rsidRPr="00F6155E">
        <w:rPr>
          <w:rFonts w:asciiTheme="minorHAnsi" w:hAnsiTheme="minorHAnsi"/>
          <w:color w:val="000000" w:themeColor="text1"/>
          <w:sz w:val="20"/>
          <w:lang w:bidi="he-IL"/>
        </w:rPr>
        <w:t>. Same will happen if the equipment is not portable.</w:t>
      </w:r>
    </w:p>
    <w:p w:rsidR="000F17E0" w:rsidRPr="00F6155E" w:rsidRDefault="000F17E0" w:rsidP="00072D77">
      <w:pPr>
        <w:pStyle w:val="Style"/>
        <w:numPr>
          <w:ilvl w:val="2"/>
          <w:numId w:val="26"/>
        </w:numPr>
        <w:ind w:right="7"/>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On completion of calibration, the equipment is b</w:t>
      </w:r>
      <w:r w:rsidR="00F86C75" w:rsidRPr="00F6155E">
        <w:rPr>
          <w:rFonts w:asciiTheme="minorHAnsi" w:hAnsiTheme="minorHAnsi" w:cs="Times New Roman"/>
          <w:color w:val="000000" w:themeColor="text1"/>
          <w:sz w:val="20"/>
          <w:szCs w:val="20"/>
          <w:lang w:bidi="he-IL"/>
        </w:rPr>
        <w:t xml:space="preserve">rought back to the lab if </w:t>
      </w:r>
      <w:r w:rsidRPr="00F6155E">
        <w:rPr>
          <w:rFonts w:asciiTheme="minorHAnsi" w:hAnsiTheme="minorHAnsi" w:cs="Times New Roman"/>
          <w:color w:val="000000" w:themeColor="text1"/>
          <w:sz w:val="20"/>
          <w:szCs w:val="20"/>
          <w:lang w:bidi="he-IL"/>
        </w:rPr>
        <w:t xml:space="preserve">portable. The </w:t>
      </w:r>
      <w:r w:rsidR="00EC6E62" w:rsidRPr="00F6155E">
        <w:rPr>
          <w:rFonts w:asciiTheme="minorHAnsi" w:hAnsiTheme="minorHAnsi" w:cs="Times New Roman"/>
          <w:color w:val="000000" w:themeColor="text1"/>
          <w:sz w:val="20"/>
          <w:szCs w:val="20"/>
          <w:lang w:bidi="he-IL"/>
        </w:rPr>
        <w:t xml:space="preserve">analyst </w:t>
      </w:r>
      <w:r w:rsidRPr="00F6155E">
        <w:rPr>
          <w:rFonts w:asciiTheme="minorHAnsi" w:hAnsiTheme="minorHAnsi" w:cs="Times New Roman"/>
          <w:color w:val="000000" w:themeColor="text1"/>
          <w:sz w:val="20"/>
          <w:szCs w:val="20"/>
          <w:lang w:bidi="he-IL"/>
        </w:rPr>
        <w:t xml:space="preserve">receiving the equipment then checks the equipment if it is in working order </w:t>
      </w:r>
      <w:r w:rsidR="00F86C75" w:rsidRPr="00F6155E">
        <w:rPr>
          <w:rFonts w:asciiTheme="minorHAnsi" w:hAnsiTheme="minorHAnsi" w:cs="Times New Roman"/>
          <w:color w:val="000000" w:themeColor="text1"/>
          <w:sz w:val="20"/>
          <w:szCs w:val="20"/>
          <w:lang w:bidi="he-IL"/>
        </w:rPr>
        <w:t>and records</w:t>
      </w:r>
      <w:r w:rsidRPr="00F6155E">
        <w:rPr>
          <w:rFonts w:asciiTheme="minorHAnsi" w:hAnsiTheme="minorHAnsi" w:cs="Times New Roman"/>
          <w:color w:val="000000" w:themeColor="text1"/>
          <w:sz w:val="20"/>
          <w:szCs w:val="20"/>
          <w:lang w:bidi="he-IL"/>
        </w:rPr>
        <w:t xml:space="preserve"> any observations, and/</w:t>
      </w:r>
      <w:r w:rsidR="00F86C75" w:rsidRPr="00F6155E">
        <w:rPr>
          <w:rFonts w:asciiTheme="minorHAnsi" w:hAnsiTheme="minorHAnsi" w:cs="Times New Roman"/>
          <w:color w:val="000000" w:themeColor="text1"/>
          <w:sz w:val="20"/>
          <w:szCs w:val="20"/>
          <w:lang w:bidi="he-IL"/>
        </w:rPr>
        <w:t xml:space="preserve">or </w:t>
      </w:r>
      <w:r w:rsidRPr="00F6155E">
        <w:rPr>
          <w:rFonts w:asciiTheme="minorHAnsi" w:hAnsiTheme="minorHAnsi" w:cs="Times New Roman"/>
          <w:color w:val="000000" w:themeColor="text1"/>
          <w:sz w:val="20"/>
          <w:szCs w:val="20"/>
          <w:lang w:bidi="he-IL"/>
        </w:rPr>
        <w:t xml:space="preserve">whether the equipment has been brought back with the certificate. If such equipment is forwarded without calibration certificates, then the </w:t>
      </w:r>
      <w:r w:rsidR="00EC6E62" w:rsidRPr="00F6155E">
        <w:rPr>
          <w:rFonts w:asciiTheme="minorHAnsi" w:hAnsiTheme="minorHAnsi" w:cs="Times New Roman"/>
          <w:color w:val="000000" w:themeColor="text1"/>
          <w:sz w:val="20"/>
          <w:szCs w:val="20"/>
          <w:lang w:bidi="he-IL"/>
        </w:rPr>
        <w:t xml:space="preserve">analyst </w:t>
      </w:r>
      <w:r w:rsidRPr="00F6155E">
        <w:rPr>
          <w:rFonts w:asciiTheme="minorHAnsi" w:hAnsiTheme="minorHAnsi" w:cs="Times New Roman"/>
          <w:color w:val="000000" w:themeColor="text1"/>
          <w:sz w:val="20"/>
          <w:szCs w:val="20"/>
          <w:lang w:bidi="he-IL"/>
        </w:rPr>
        <w:t xml:space="preserve">shall place the equipment in a designated area and marked "ON </w:t>
      </w:r>
      <w:r w:rsidR="00F47ECC" w:rsidRPr="00F6155E">
        <w:rPr>
          <w:rFonts w:asciiTheme="minorHAnsi" w:hAnsiTheme="minorHAnsi" w:cs="Times New Roman"/>
          <w:color w:val="000000" w:themeColor="text1"/>
          <w:sz w:val="20"/>
          <w:szCs w:val="20"/>
          <w:lang w:bidi="he-IL"/>
        </w:rPr>
        <w:t>HOL</w:t>
      </w:r>
      <w:r w:rsidRPr="00F6155E">
        <w:rPr>
          <w:rFonts w:asciiTheme="minorHAnsi" w:hAnsiTheme="minorHAnsi" w:cs="Times New Roman"/>
          <w:color w:val="000000" w:themeColor="text1"/>
          <w:sz w:val="20"/>
          <w:szCs w:val="20"/>
          <w:lang w:bidi="he-IL"/>
        </w:rPr>
        <w:t>D", as they await the calibration certificates. In the case of equipment being calibrated in place, the officer responsible for the equipment carries out a similar check, as soon as the calibration is complete</w:t>
      </w:r>
      <w:r w:rsidR="00EB3C4B" w:rsidRPr="00F6155E">
        <w:rPr>
          <w:rFonts w:asciiTheme="minorHAnsi" w:hAnsiTheme="minorHAnsi" w:cs="Times New Roman"/>
          <w:color w:val="000000" w:themeColor="text1"/>
          <w:sz w:val="20"/>
          <w:szCs w:val="20"/>
          <w:lang w:bidi="he-IL"/>
        </w:rPr>
        <w:t>.</w:t>
      </w:r>
    </w:p>
    <w:p w:rsidR="000F17E0" w:rsidRPr="00F6155E" w:rsidRDefault="000F17E0" w:rsidP="00072D77">
      <w:pPr>
        <w:pStyle w:val="Style"/>
        <w:numPr>
          <w:ilvl w:val="2"/>
          <w:numId w:val="26"/>
        </w:numPr>
        <w:ind w:right="7"/>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Once calibration certificates are ready they will be submitted to the </w:t>
      </w:r>
      <w:r w:rsidR="00133900" w:rsidRPr="00F6155E">
        <w:rPr>
          <w:rFonts w:asciiTheme="minorHAnsi" w:hAnsiTheme="minorHAnsi" w:cs="Times New Roman"/>
          <w:color w:val="000000" w:themeColor="text1"/>
          <w:sz w:val="20"/>
          <w:szCs w:val="20"/>
          <w:lang w:bidi="he-IL"/>
        </w:rPr>
        <w:t>Technical Manager</w:t>
      </w:r>
      <w:r w:rsidRPr="00F6155E">
        <w:rPr>
          <w:rFonts w:asciiTheme="minorHAnsi" w:hAnsiTheme="minorHAnsi" w:cs="Times New Roman"/>
          <w:color w:val="000000" w:themeColor="text1"/>
          <w:sz w:val="20"/>
          <w:szCs w:val="20"/>
          <w:lang w:bidi="he-IL"/>
        </w:rPr>
        <w:t xml:space="preserve"> by the contracted Metrology lab. </w:t>
      </w:r>
    </w:p>
    <w:p w:rsidR="00EB3C4B" w:rsidRPr="00F6155E" w:rsidRDefault="000F17E0" w:rsidP="00072D77">
      <w:pPr>
        <w:pStyle w:val="Style"/>
        <w:numPr>
          <w:ilvl w:val="2"/>
          <w:numId w:val="26"/>
        </w:numPr>
        <w:ind w:right="7"/>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The </w:t>
      </w:r>
      <w:r w:rsidR="00133900" w:rsidRPr="00F6155E">
        <w:rPr>
          <w:rFonts w:asciiTheme="minorHAnsi" w:hAnsiTheme="minorHAnsi" w:cs="Times New Roman"/>
          <w:color w:val="000000" w:themeColor="text1"/>
          <w:sz w:val="20"/>
          <w:szCs w:val="20"/>
          <w:lang w:bidi="he-IL"/>
        </w:rPr>
        <w:t xml:space="preserve">Technical Manager </w:t>
      </w:r>
      <w:r w:rsidRPr="00F6155E">
        <w:rPr>
          <w:rFonts w:asciiTheme="minorHAnsi" w:hAnsiTheme="minorHAnsi" w:cs="Times New Roman"/>
          <w:color w:val="000000" w:themeColor="text1"/>
          <w:sz w:val="20"/>
          <w:szCs w:val="20"/>
          <w:lang w:bidi="he-IL"/>
        </w:rPr>
        <w:t xml:space="preserve">checks the calibration certificate noting any errors indicated and decides whether or not the equipment is suitable for the intended </w:t>
      </w:r>
      <w:r w:rsidR="00BF68BE" w:rsidRPr="00F6155E">
        <w:rPr>
          <w:rFonts w:asciiTheme="minorHAnsi" w:hAnsiTheme="minorHAnsi" w:cs="Times New Roman"/>
          <w:color w:val="000000" w:themeColor="text1"/>
          <w:sz w:val="20"/>
          <w:szCs w:val="20"/>
          <w:lang w:bidi="he-IL"/>
        </w:rPr>
        <w:t>use. This</w:t>
      </w:r>
      <w:r w:rsidRPr="00F6155E">
        <w:rPr>
          <w:rFonts w:asciiTheme="minorHAnsi" w:hAnsiTheme="minorHAnsi" w:cs="Times New Roman"/>
          <w:color w:val="000000" w:themeColor="text1"/>
          <w:sz w:val="20"/>
          <w:szCs w:val="20"/>
          <w:lang w:bidi="he-IL"/>
        </w:rPr>
        <w:t xml:space="preserve"> decision wil</w:t>
      </w:r>
      <w:r w:rsidR="00724B11" w:rsidRPr="00F6155E">
        <w:rPr>
          <w:rFonts w:asciiTheme="minorHAnsi" w:hAnsiTheme="minorHAnsi" w:cs="Times New Roman"/>
          <w:color w:val="000000" w:themeColor="text1"/>
          <w:sz w:val="20"/>
          <w:szCs w:val="20"/>
          <w:lang w:bidi="he-IL"/>
        </w:rPr>
        <w:t>l</w:t>
      </w:r>
      <w:r w:rsidRPr="00F6155E">
        <w:rPr>
          <w:rFonts w:asciiTheme="minorHAnsi" w:hAnsiTheme="minorHAnsi" w:cs="Times New Roman"/>
          <w:color w:val="000000" w:themeColor="text1"/>
          <w:sz w:val="20"/>
          <w:szCs w:val="20"/>
          <w:lang w:bidi="he-IL"/>
        </w:rPr>
        <w:t xml:space="preserve"> be based on the specifications in the test methods available in the laboratory</w:t>
      </w:r>
      <w:r w:rsidR="00EB3C4B" w:rsidRPr="00F6155E">
        <w:rPr>
          <w:rFonts w:asciiTheme="minorHAnsi" w:hAnsiTheme="minorHAnsi" w:cs="Times New Roman"/>
          <w:color w:val="000000" w:themeColor="text1"/>
          <w:sz w:val="20"/>
          <w:szCs w:val="20"/>
          <w:lang w:bidi="he-IL"/>
        </w:rPr>
        <w:t>.</w:t>
      </w:r>
    </w:p>
    <w:p w:rsidR="000F17E0" w:rsidRPr="00F6155E" w:rsidRDefault="000F17E0" w:rsidP="00072D77">
      <w:pPr>
        <w:pStyle w:val="Style"/>
        <w:numPr>
          <w:ilvl w:val="2"/>
          <w:numId w:val="26"/>
        </w:numPr>
        <w:ind w:right="7"/>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The </w:t>
      </w:r>
      <w:r w:rsidR="00724B11" w:rsidRPr="00F6155E">
        <w:rPr>
          <w:rFonts w:asciiTheme="minorHAnsi" w:hAnsiTheme="minorHAnsi" w:cs="Times New Roman"/>
          <w:color w:val="000000" w:themeColor="text1"/>
          <w:sz w:val="20"/>
          <w:szCs w:val="20"/>
          <w:lang w:bidi="he-IL"/>
        </w:rPr>
        <w:t>Technical Manger</w:t>
      </w:r>
      <w:r w:rsidRPr="00F6155E">
        <w:rPr>
          <w:rFonts w:asciiTheme="minorHAnsi" w:hAnsiTheme="minorHAnsi" w:cs="Times New Roman"/>
          <w:color w:val="000000" w:themeColor="text1"/>
          <w:sz w:val="20"/>
          <w:szCs w:val="20"/>
          <w:lang w:bidi="he-IL"/>
        </w:rPr>
        <w:t xml:space="preserve"> shall extract the relevant information (errors, uncertainties) and make it readily available to users of the equipment.</w:t>
      </w:r>
    </w:p>
    <w:p w:rsidR="000F17E0" w:rsidRPr="00F6155E" w:rsidRDefault="000F17E0" w:rsidP="00072D77">
      <w:pPr>
        <w:pStyle w:val="Style"/>
        <w:numPr>
          <w:ilvl w:val="2"/>
          <w:numId w:val="26"/>
        </w:numPr>
        <w:ind w:right="7"/>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If the said equipment is unsuitable for use it will be taken for repair and/or recalibration before it is put back to use. </w:t>
      </w:r>
    </w:p>
    <w:p w:rsidR="000F17E0" w:rsidRPr="00F6155E" w:rsidRDefault="000F17E0" w:rsidP="00072D77">
      <w:pPr>
        <w:pStyle w:val="Style"/>
        <w:numPr>
          <w:ilvl w:val="2"/>
          <w:numId w:val="26"/>
        </w:numPr>
        <w:ind w:right="7"/>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If satisfactory, the calibrated equipment shall bear calibration stickers on them or on their packaging. Indicating, the date calibrated, next calibration due date, sticker serial number and calibration certificate number. </w:t>
      </w:r>
    </w:p>
    <w:p w:rsidR="00EB3C4B" w:rsidRPr="00F6155E" w:rsidRDefault="000F17E0" w:rsidP="00072D77">
      <w:pPr>
        <w:pStyle w:val="Style"/>
        <w:numPr>
          <w:ilvl w:val="2"/>
          <w:numId w:val="26"/>
        </w:numPr>
        <w:ind w:right="7"/>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The calibration certificate is then filed in the calibration certificates file or the equipment file maintained by the Laboratory head of section.</w:t>
      </w:r>
    </w:p>
    <w:p w:rsidR="000F17E0" w:rsidRPr="00F6155E" w:rsidRDefault="000F17E0" w:rsidP="00072D77">
      <w:pPr>
        <w:pStyle w:val="Style"/>
        <w:numPr>
          <w:ilvl w:val="2"/>
          <w:numId w:val="26"/>
        </w:numPr>
        <w:ind w:right="7"/>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 Equipment overdue for calibration shall</w:t>
      </w:r>
      <w:r w:rsidR="00BF68BE" w:rsidRPr="00F6155E">
        <w:rPr>
          <w:rFonts w:asciiTheme="minorHAnsi" w:hAnsiTheme="minorHAnsi" w:cs="Times New Roman"/>
          <w:color w:val="000000" w:themeColor="text1"/>
          <w:sz w:val="20"/>
          <w:szCs w:val="20"/>
          <w:lang w:bidi="he-IL"/>
        </w:rPr>
        <w:t xml:space="preserve"> </w:t>
      </w:r>
      <w:r w:rsidRPr="00F6155E">
        <w:rPr>
          <w:rFonts w:asciiTheme="minorHAnsi" w:hAnsiTheme="minorHAnsi" w:cs="Times New Roman"/>
          <w:color w:val="000000" w:themeColor="text1"/>
          <w:sz w:val="20"/>
          <w:szCs w:val="20"/>
          <w:lang w:bidi="he-IL"/>
        </w:rPr>
        <w:t xml:space="preserve">be considered to be non-conforming, thus the non- conformities/anomalies form shall then be filled followed by appropriate' action. However, for equipment with records of daily checks, e.g. balances, decision concerning their suitability may be easily obtained and the equipment may not necessarily be out of calibration. </w:t>
      </w:r>
    </w:p>
    <w:p w:rsidR="000F17E0" w:rsidRPr="00F6155E" w:rsidRDefault="000F17E0" w:rsidP="00072D77">
      <w:pPr>
        <w:pStyle w:val="Style"/>
        <w:numPr>
          <w:ilvl w:val="2"/>
          <w:numId w:val="26"/>
        </w:numPr>
        <w:ind w:right="7"/>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Equipment operating on some ranges only shall be clearly </w:t>
      </w:r>
      <w:r w:rsidR="002937F1" w:rsidRPr="00F6155E">
        <w:rPr>
          <w:rFonts w:asciiTheme="minorHAnsi" w:hAnsiTheme="minorHAnsi" w:cs="Times New Roman"/>
          <w:color w:val="000000" w:themeColor="text1"/>
          <w:sz w:val="20"/>
          <w:szCs w:val="20"/>
          <w:lang w:bidi="he-IL"/>
        </w:rPr>
        <w:t>labeled</w:t>
      </w:r>
      <w:r w:rsidRPr="00F6155E">
        <w:rPr>
          <w:rFonts w:asciiTheme="minorHAnsi" w:hAnsiTheme="minorHAnsi" w:cs="Times New Roman"/>
          <w:color w:val="000000" w:themeColor="text1"/>
          <w:sz w:val="20"/>
          <w:szCs w:val="20"/>
          <w:lang w:bidi="he-IL"/>
        </w:rPr>
        <w:t xml:space="preserve"> by use of a sticker on the equipment itself indicating the malfunctioning or the functioning ranges.</w:t>
      </w:r>
    </w:p>
    <w:p w:rsidR="009B209A" w:rsidRDefault="009B209A" w:rsidP="00072D77">
      <w:pPr>
        <w:pStyle w:val="Style"/>
        <w:ind w:left="720" w:right="7" w:hanging="720"/>
        <w:jc w:val="both"/>
        <w:rPr>
          <w:rFonts w:asciiTheme="minorHAnsi" w:hAnsiTheme="minorHAnsi" w:cs="Times New Roman"/>
          <w:color w:val="000000" w:themeColor="text1"/>
          <w:sz w:val="20"/>
          <w:szCs w:val="20"/>
          <w:lang w:bidi="he-IL"/>
        </w:rPr>
      </w:pPr>
    </w:p>
    <w:p w:rsidR="000862D0" w:rsidRPr="00F6155E" w:rsidRDefault="000862D0" w:rsidP="00072D77">
      <w:pPr>
        <w:pStyle w:val="Style"/>
        <w:numPr>
          <w:ilvl w:val="1"/>
          <w:numId w:val="26"/>
        </w:numPr>
        <w:ind w:left="720" w:right="7" w:hanging="720"/>
        <w:jc w:val="both"/>
        <w:rPr>
          <w:rFonts w:asciiTheme="minorHAnsi" w:hAnsiTheme="minorHAnsi" w:cs="Times New Roman"/>
          <w:color w:val="000000" w:themeColor="text1"/>
          <w:sz w:val="20"/>
          <w:szCs w:val="20"/>
          <w:lang w:bidi="he-IL"/>
        </w:rPr>
      </w:pPr>
      <w:r w:rsidRPr="00F6155E">
        <w:rPr>
          <w:rFonts w:asciiTheme="minorHAnsi" w:hAnsiTheme="minorHAnsi" w:cs="Times New Roman"/>
          <w:b/>
          <w:color w:val="000000" w:themeColor="text1"/>
          <w:w w:val="107"/>
          <w:sz w:val="20"/>
          <w:szCs w:val="20"/>
          <w:lang w:bidi="he-IL"/>
        </w:rPr>
        <w:t>Computer-Based Equipment and Computers</w:t>
      </w:r>
    </w:p>
    <w:p w:rsidR="009B209A" w:rsidRPr="00F6155E" w:rsidRDefault="009B209A" w:rsidP="00072D77">
      <w:pPr>
        <w:pStyle w:val="Style"/>
        <w:ind w:left="720" w:right="7" w:hanging="720"/>
        <w:jc w:val="both"/>
        <w:rPr>
          <w:rFonts w:asciiTheme="minorHAnsi" w:hAnsiTheme="minorHAnsi" w:cs="Times New Roman"/>
          <w:color w:val="000000" w:themeColor="text1"/>
          <w:sz w:val="20"/>
          <w:szCs w:val="20"/>
          <w:lang w:bidi="he-IL"/>
        </w:rPr>
      </w:pPr>
    </w:p>
    <w:p w:rsidR="000F17E0" w:rsidRPr="00F6155E" w:rsidRDefault="000F17E0" w:rsidP="00072D77">
      <w:pPr>
        <w:pStyle w:val="Style"/>
        <w:numPr>
          <w:ilvl w:val="2"/>
          <w:numId w:val="26"/>
        </w:numPr>
        <w:ind w:right="7"/>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The configuration management system maintained for all computer-based equipment and computers used in the test laboratories</w:t>
      </w:r>
      <w:r w:rsidR="00227EA4" w:rsidRPr="00F6155E">
        <w:rPr>
          <w:rFonts w:asciiTheme="minorHAnsi" w:hAnsiTheme="minorHAnsi" w:cs="Times New Roman"/>
          <w:color w:val="000000" w:themeColor="text1"/>
          <w:sz w:val="20"/>
          <w:szCs w:val="20"/>
          <w:lang w:bidi="he-IL"/>
        </w:rPr>
        <w:t xml:space="preserve"> will include the following;</w:t>
      </w:r>
    </w:p>
    <w:p w:rsidR="000F17E0" w:rsidRPr="00F6155E" w:rsidRDefault="000F17E0" w:rsidP="0097432C">
      <w:pPr>
        <w:pStyle w:val="Style"/>
        <w:numPr>
          <w:ilvl w:val="0"/>
          <w:numId w:val="37"/>
        </w:numPr>
        <w:spacing w:before="9"/>
        <w:ind w:right="56"/>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A procedure for identifying and controlling the versions of hardware, software, firmware and documentation, both under installation and in use to ensure consistency, avoid errors and minimize the risk of unauthorized modifications;</w:t>
      </w:r>
    </w:p>
    <w:p w:rsidR="000F17E0" w:rsidRPr="00F6155E" w:rsidRDefault="000F17E0" w:rsidP="0097432C">
      <w:pPr>
        <w:pStyle w:val="Style"/>
        <w:numPr>
          <w:ilvl w:val="0"/>
          <w:numId w:val="37"/>
        </w:numPr>
        <w:spacing w:before="9"/>
        <w:ind w:right="56"/>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A facility for installation and re-installation or update/upgrade of computer systems; and</w:t>
      </w:r>
    </w:p>
    <w:p w:rsidR="000F17E0" w:rsidRDefault="000F17E0" w:rsidP="0097432C">
      <w:pPr>
        <w:pStyle w:val="Style"/>
        <w:numPr>
          <w:ilvl w:val="0"/>
          <w:numId w:val="37"/>
        </w:numPr>
        <w:spacing w:before="9"/>
        <w:ind w:right="56"/>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lastRenderedPageBreak/>
        <w:t>A facility for safeguard (back-up) against loss and/or corruption during use and during storage. Backup shall be done in accordance with the appropriate procedures.</w:t>
      </w:r>
    </w:p>
    <w:p w:rsidR="00067F3C" w:rsidRPr="00F6155E" w:rsidRDefault="00067F3C" w:rsidP="00067F3C">
      <w:pPr>
        <w:pStyle w:val="Style"/>
        <w:spacing w:before="9"/>
        <w:ind w:left="720" w:right="56"/>
        <w:jc w:val="both"/>
        <w:rPr>
          <w:rFonts w:asciiTheme="minorHAnsi" w:hAnsiTheme="minorHAnsi" w:cs="Times New Roman"/>
          <w:color w:val="000000" w:themeColor="text1"/>
          <w:sz w:val="20"/>
          <w:szCs w:val="20"/>
          <w:lang w:bidi="he-IL"/>
        </w:rPr>
      </w:pPr>
    </w:p>
    <w:p w:rsidR="000F17E0" w:rsidRPr="00F6155E" w:rsidRDefault="000F17E0" w:rsidP="00072D77">
      <w:pPr>
        <w:pStyle w:val="Style"/>
        <w:tabs>
          <w:tab w:val="left" w:pos="5"/>
          <w:tab w:val="left" w:pos="812"/>
        </w:tabs>
        <w:ind w:left="720" w:hanging="720"/>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ab/>
      </w:r>
      <w:r w:rsidR="000862D0" w:rsidRPr="00F6155E">
        <w:rPr>
          <w:rFonts w:asciiTheme="minorHAnsi" w:hAnsiTheme="minorHAnsi" w:cs="Times New Roman"/>
          <w:color w:val="000000" w:themeColor="text1"/>
          <w:sz w:val="20"/>
          <w:szCs w:val="20"/>
          <w:lang w:bidi="he-IL"/>
        </w:rPr>
        <w:t>8</w:t>
      </w:r>
      <w:r w:rsidRPr="00F6155E">
        <w:rPr>
          <w:rFonts w:asciiTheme="minorHAnsi" w:hAnsiTheme="minorHAnsi" w:cs="Times New Roman"/>
          <w:color w:val="000000" w:themeColor="text1"/>
          <w:sz w:val="20"/>
          <w:szCs w:val="20"/>
          <w:lang w:bidi="he-IL"/>
        </w:rPr>
        <w:t xml:space="preserve">.5.2 </w:t>
      </w:r>
      <w:r w:rsidRPr="00F6155E">
        <w:rPr>
          <w:rFonts w:asciiTheme="minorHAnsi" w:hAnsiTheme="minorHAnsi" w:cs="Times New Roman"/>
          <w:color w:val="000000" w:themeColor="text1"/>
          <w:sz w:val="20"/>
          <w:szCs w:val="20"/>
          <w:lang w:bidi="he-IL"/>
        </w:rPr>
        <w:tab/>
        <w:t xml:space="preserve">In addition configuration management system covers the following: </w:t>
      </w:r>
    </w:p>
    <w:p w:rsidR="000F17E0" w:rsidRPr="00F6155E" w:rsidRDefault="000F17E0" w:rsidP="009B3BAC">
      <w:pPr>
        <w:pStyle w:val="Style"/>
        <w:numPr>
          <w:ilvl w:val="0"/>
          <w:numId w:val="38"/>
        </w:numPr>
        <w:tabs>
          <w:tab w:val="left" w:pos="5"/>
          <w:tab w:val="right" w:pos="1450"/>
          <w:tab w:val="left" w:pos="2021"/>
        </w:tabs>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Application and system support software's </w:t>
      </w:r>
    </w:p>
    <w:p w:rsidR="000F17E0" w:rsidRPr="00F6155E" w:rsidRDefault="000F17E0" w:rsidP="009B3BAC">
      <w:pPr>
        <w:pStyle w:val="Style"/>
        <w:numPr>
          <w:ilvl w:val="0"/>
          <w:numId w:val="38"/>
        </w:numPr>
        <w:tabs>
          <w:tab w:val="left" w:pos="5"/>
          <w:tab w:val="right" w:pos="1498"/>
          <w:tab w:val="left" w:pos="2036"/>
        </w:tabs>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Firmware and software library </w:t>
      </w:r>
    </w:p>
    <w:p w:rsidR="00D76A87" w:rsidRPr="00F6155E" w:rsidRDefault="000F17E0" w:rsidP="009B3BAC">
      <w:pPr>
        <w:pStyle w:val="Style"/>
        <w:numPr>
          <w:ilvl w:val="0"/>
          <w:numId w:val="38"/>
        </w:numPr>
        <w:tabs>
          <w:tab w:val="left" w:pos="5"/>
          <w:tab w:val="left" w:pos="900"/>
        </w:tabs>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Data files and documentation files </w:t>
      </w:r>
    </w:p>
    <w:p w:rsidR="000F17E0" w:rsidRPr="00F6155E" w:rsidRDefault="000F17E0" w:rsidP="009B3BAC">
      <w:pPr>
        <w:pStyle w:val="Style"/>
        <w:numPr>
          <w:ilvl w:val="0"/>
          <w:numId w:val="38"/>
        </w:numPr>
        <w:tabs>
          <w:tab w:val="left" w:pos="5"/>
          <w:tab w:val="left" w:pos="900"/>
        </w:tabs>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rPr>
        <w:t xml:space="preserve">Memory, backing store, plug-in modules, board configuration and peripheral devices </w:t>
      </w:r>
    </w:p>
    <w:p w:rsidR="000F17E0" w:rsidRPr="00F6155E" w:rsidRDefault="000F17E0" w:rsidP="00072D77">
      <w:pPr>
        <w:pStyle w:val="Style"/>
        <w:tabs>
          <w:tab w:val="left" w:pos="5"/>
          <w:tab w:val="left" w:pos="1143"/>
        </w:tabs>
        <w:ind w:left="720" w:hanging="720"/>
        <w:jc w:val="both"/>
        <w:rPr>
          <w:rFonts w:asciiTheme="minorHAnsi" w:hAnsiTheme="minorHAnsi" w:cs="Times New Roman"/>
          <w:color w:val="000000" w:themeColor="text1"/>
          <w:sz w:val="20"/>
          <w:szCs w:val="20"/>
          <w:lang w:bidi="he-IL"/>
        </w:rPr>
      </w:pPr>
    </w:p>
    <w:p w:rsidR="000862D0" w:rsidRPr="00F6155E" w:rsidRDefault="000862D0" w:rsidP="00072D77">
      <w:pPr>
        <w:pStyle w:val="ListParagraph"/>
        <w:widowControl w:val="0"/>
        <w:numPr>
          <w:ilvl w:val="0"/>
          <w:numId w:val="28"/>
        </w:numPr>
        <w:tabs>
          <w:tab w:val="left" w:pos="900"/>
          <w:tab w:val="left" w:pos="1143"/>
        </w:tabs>
        <w:autoSpaceDE w:val="0"/>
        <w:autoSpaceDN w:val="0"/>
        <w:adjustRightInd w:val="0"/>
        <w:ind w:left="720" w:hanging="720"/>
        <w:contextualSpacing w:val="0"/>
        <w:jc w:val="both"/>
        <w:rPr>
          <w:rFonts w:asciiTheme="minorHAnsi" w:hAnsiTheme="minorHAnsi"/>
          <w:b/>
          <w:vanish/>
          <w:color w:val="000000" w:themeColor="text1"/>
          <w:sz w:val="20"/>
          <w:szCs w:val="20"/>
        </w:rPr>
      </w:pPr>
    </w:p>
    <w:p w:rsidR="000862D0" w:rsidRPr="00F6155E" w:rsidRDefault="000862D0" w:rsidP="00072D77">
      <w:pPr>
        <w:pStyle w:val="ListParagraph"/>
        <w:widowControl w:val="0"/>
        <w:numPr>
          <w:ilvl w:val="0"/>
          <w:numId w:val="28"/>
        </w:numPr>
        <w:tabs>
          <w:tab w:val="left" w:pos="900"/>
          <w:tab w:val="left" w:pos="1143"/>
        </w:tabs>
        <w:autoSpaceDE w:val="0"/>
        <w:autoSpaceDN w:val="0"/>
        <w:adjustRightInd w:val="0"/>
        <w:ind w:left="720" w:hanging="720"/>
        <w:contextualSpacing w:val="0"/>
        <w:jc w:val="both"/>
        <w:rPr>
          <w:rFonts w:asciiTheme="minorHAnsi" w:hAnsiTheme="minorHAnsi"/>
          <w:b/>
          <w:vanish/>
          <w:color w:val="000000" w:themeColor="text1"/>
          <w:sz w:val="20"/>
          <w:szCs w:val="20"/>
        </w:rPr>
      </w:pPr>
    </w:p>
    <w:p w:rsidR="000862D0" w:rsidRPr="00F6155E" w:rsidRDefault="000862D0" w:rsidP="00072D77">
      <w:pPr>
        <w:pStyle w:val="ListParagraph"/>
        <w:widowControl w:val="0"/>
        <w:numPr>
          <w:ilvl w:val="0"/>
          <w:numId w:val="28"/>
        </w:numPr>
        <w:tabs>
          <w:tab w:val="left" w:pos="900"/>
          <w:tab w:val="left" w:pos="1143"/>
        </w:tabs>
        <w:autoSpaceDE w:val="0"/>
        <w:autoSpaceDN w:val="0"/>
        <w:adjustRightInd w:val="0"/>
        <w:ind w:left="720" w:hanging="720"/>
        <w:contextualSpacing w:val="0"/>
        <w:jc w:val="both"/>
        <w:rPr>
          <w:rFonts w:asciiTheme="minorHAnsi" w:hAnsiTheme="minorHAnsi"/>
          <w:b/>
          <w:vanish/>
          <w:color w:val="000000" w:themeColor="text1"/>
          <w:sz w:val="20"/>
          <w:szCs w:val="20"/>
        </w:rPr>
      </w:pPr>
    </w:p>
    <w:p w:rsidR="000862D0" w:rsidRPr="00F6155E" w:rsidRDefault="000862D0" w:rsidP="00072D77">
      <w:pPr>
        <w:pStyle w:val="ListParagraph"/>
        <w:widowControl w:val="0"/>
        <w:numPr>
          <w:ilvl w:val="0"/>
          <w:numId w:val="28"/>
        </w:numPr>
        <w:tabs>
          <w:tab w:val="left" w:pos="900"/>
          <w:tab w:val="left" w:pos="1143"/>
        </w:tabs>
        <w:autoSpaceDE w:val="0"/>
        <w:autoSpaceDN w:val="0"/>
        <w:adjustRightInd w:val="0"/>
        <w:ind w:left="720" w:hanging="720"/>
        <w:contextualSpacing w:val="0"/>
        <w:jc w:val="both"/>
        <w:rPr>
          <w:rFonts w:asciiTheme="minorHAnsi" w:hAnsiTheme="minorHAnsi"/>
          <w:b/>
          <w:vanish/>
          <w:color w:val="000000" w:themeColor="text1"/>
          <w:sz w:val="20"/>
          <w:szCs w:val="20"/>
        </w:rPr>
      </w:pPr>
    </w:p>
    <w:p w:rsidR="000862D0" w:rsidRPr="00F6155E" w:rsidRDefault="000862D0" w:rsidP="00072D77">
      <w:pPr>
        <w:pStyle w:val="ListParagraph"/>
        <w:widowControl w:val="0"/>
        <w:numPr>
          <w:ilvl w:val="0"/>
          <w:numId w:val="28"/>
        </w:numPr>
        <w:tabs>
          <w:tab w:val="left" w:pos="900"/>
          <w:tab w:val="left" w:pos="1143"/>
        </w:tabs>
        <w:autoSpaceDE w:val="0"/>
        <w:autoSpaceDN w:val="0"/>
        <w:adjustRightInd w:val="0"/>
        <w:ind w:left="720" w:hanging="720"/>
        <w:contextualSpacing w:val="0"/>
        <w:jc w:val="both"/>
        <w:rPr>
          <w:rFonts w:asciiTheme="minorHAnsi" w:hAnsiTheme="minorHAnsi"/>
          <w:b/>
          <w:vanish/>
          <w:color w:val="000000" w:themeColor="text1"/>
          <w:sz w:val="20"/>
          <w:szCs w:val="20"/>
        </w:rPr>
      </w:pPr>
    </w:p>
    <w:p w:rsidR="000862D0" w:rsidRPr="00F6155E" w:rsidRDefault="000862D0" w:rsidP="00072D77">
      <w:pPr>
        <w:pStyle w:val="ListParagraph"/>
        <w:widowControl w:val="0"/>
        <w:numPr>
          <w:ilvl w:val="0"/>
          <w:numId w:val="28"/>
        </w:numPr>
        <w:tabs>
          <w:tab w:val="left" w:pos="900"/>
          <w:tab w:val="left" w:pos="1143"/>
        </w:tabs>
        <w:autoSpaceDE w:val="0"/>
        <w:autoSpaceDN w:val="0"/>
        <w:adjustRightInd w:val="0"/>
        <w:ind w:left="720" w:hanging="720"/>
        <w:contextualSpacing w:val="0"/>
        <w:jc w:val="both"/>
        <w:rPr>
          <w:rFonts w:asciiTheme="minorHAnsi" w:hAnsiTheme="minorHAnsi"/>
          <w:b/>
          <w:vanish/>
          <w:color w:val="000000" w:themeColor="text1"/>
          <w:sz w:val="20"/>
          <w:szCs w:val="20"/>
        </w:rPr>
      </w:pPr>
    </w:p>
    <w:p w:rsidR="000862D0" w:rsidRPr="00F6155E" w:rsidRDefault="000862D0" w:rsidP="00072D77">
      <w:pPr>
        <w:pStyle w:val="ListParagraph"/>
        <w:widowControl w:val="0"/>
        <w:numPr>
          <w:ilvl w:val="0"/>
          <w:numId w:val="28"/>
        </w:numPr>
        <w:tabs>
          <w:tab w:val="left" w:pos="900"/>
          <w:tab w:val="left" w:pos="1143"/>
        </w:tabs>
        <w:autoSpaceDE w:val="0"/>
        <w:autoSpaceDN w:val="0"/>
        <w:adjustRightInd w:val="0"/>
        <w:ind w:left="720" w:hanging="720"/>
        <w:contextualSpacing w:val="0"/>
        <w:jc w:val="both"/>
        <w:rPr>
          <w:rFonts w:asciiTheme="minorHAnsi" w:hAnsiTheme="minorHAnsi"/>
          <w:b/>
          <w:vanish/>
          <w:color w:val="000000" w:themeColor="text1"/>
          <w:sz w:val="20"/>
          <w:szCs w:val="20"/>
        </w:rPr>
      </w:pPr>
    </w:p>
    <w:p w:rsidR="000862D0" w:rsidRPr="00F6155E" w:rsidRDefault="000862D0" w:rsidP="00072D77">
      <w:pPr>
        <w:pStyle w:val="ListParagraph"/>
        <w:widowControl w:val="0"/>
        <w:numPr>
          <w:ilvl w:val="0"/>
          <w:numId w:val="28"/>
        </w:numPr>
        <w:tabs>
          <w:tab w:val="left" w:pos="900"/>
          <w:tab w:val="left" w:pos="1143"/>
        </w:tabs>
        <w:autoSpaceDE w:val="0"/>
        <w:autoSpaceDN w:val="0"/>
        <w:adjustRightInd w:val="0"/>
        <w:ind w:left="720" w:hanging="720"/>
        <w:contextualSpacing w:val="0"/>
        <w:jc w:val="both"/>
        <w:rPr>
          <w:rFonts w:asciiTheme="minorHAnsi" w:hAnsiTheme="minorHAnsi"/>
          <w:b/>
          <w:vanish/>
          <w:color w:val="000000" w:themeColor="text1"/>
          <w:sz w:val="20"/>
          <w:szCs w:val="20"/>
        </w:rPr>
      </w:pPr>
    </w:p>
    <w:p w:rsidR="000862D0" w:rsidRPr="00F6155E" w:rsidRDefault="000862D0" w:rsidP="00072D77">
      <w:pPr>
        <w:pStyle w:val="ListParagraph"/>
        <w:widowControl w:val="0"/>
        <w:numPr>
          <w:ilvl w:val="1"/>
          <w:numId w:val="28"/>
        </w:numPr>
        <w:tabs>
          <w:tab w:val="left" w:pos="900"/>
          <w:tab w:val="left" w:pos="1143"/>
        </w:tabs>
        <w:autoSpaceDE w:val="0"/>
        <w:autoSpaceDN w:val="0"/>
        <w:adjustRightInd w:val="0"/>
        <w:ind w:left="720" w:hanging="720"/>
        <w:contextualSpacing w:val="0"/>
        <w:jc w:val="both"/>
        <w:rPr>
          <w:rFonts w:asciiTheme="minorHAnsi" w:hAnsiTheme="minorHAnsi"/>
          <w:b/>
          <w:vanish/>
          <w:color w:val="000000" w:themeColor="text1"/>
          <w:sz w:val="20"/>
          <w:szCs w:val="20"/>
        </w:rPr>
      </w:pPr>
    </w:p>
    <w:p w:rsidR="000862D0" w:rsidRPr="00F6155E" w:rsidRDefault="000862D0" w:rsidP="00072D77">
      <w:pPr>
        <w:pStyle w:val="ListParagraph"/>
        <w:widowControl w:val="0"/>
        <w:numPr>
          <w:ilvl w:val="1"/>
          <w:numId w:val="28"/>
        </w:numPr>
        <w:tabs>
          <w:tab w:val="left" w:pos="900"/>
          <w:tab w:val="left" w:pos="1143"/>
        </w:tabs>
        <w:autoSpaceDE w:val="0"/>
        <w:autoSpaceDN w:val="0"/>
        <w:adjustRightInd w:val="0"/>
        <w:ind w:left="720" w:hanging="720"/>
        <w:contextualSpacing w:val="0"/>
        <w:jc w:val="both"/>
        <w:rPr>
          <w:rFonts w:asciiTheme="minorHAnsi" w:hAnsiTheme="minorHAnsi"/>
          <w:b/>
          <w:vanish/>
          <w:color w:val="000000" w:themeColor="text1"/>
          <w:sz w:val="20"/>
          <w:szCs w:val="20"/>
        </w:rPr>
      </w:pPr>
    </w:p>
    <w:p w:rsidR="000862D0" w:rsidRPr="00F6155E" w:rsidRDefault="000862D0" w:rsidP="00072D77">
      <w:pPr>
        <w:pStyle w:val="ListParagraph"/>
        <w:widowControl w:val="0"/>
        <w:numPr>
          <w:ilvl w:val="1"/>
          <w:numId w:val="28"/>
        </w:numPr>
        <w:tabs>
          <w:tab w:val="left" w:pos="900"/>
          <w:tab w:val="left" w:pos="1143"/>
        </w:tabs>
        <w:autoSpaceDE w:val="0"/>
        <w:autoSpaceDN w:val="0"/>
        <w:adjustRightInd w:val="0"/>
        <w:ind w:left="720" w:hanging="720"/>
        <w:contextualSpacing w:val="0"/>
        <w:jc w:val="both"/>
        <w:rPr>
          <w:rFonts w:asciiTheme="minorHAnsi" w:hAnsiTheme="minorHAnsi"/>
          <w:b/>
          <w:vanish/>
          <w:color w:val="000000" w:themeColor="text1"/>
          <w:sz w:val="20"/>
          <w:szCs w:val="20"/>
        </w:rPr>
      </w:pPr>
    </w:p>
    <w:p w:rsidR="000862D0" w:rsidRPr="00F6155E" w:rsidRDefault="000862D0" w:rsidP="00072D77">
      <w:pPr>
        <w:pStyle w:val="ListParagraph"/>
        <w:widowControl w:val="0"/>
        <w:numPr>
          <w:ilvl w:val="1"/>
          <w:numId w:val="28"/>
        </w:numPr>
        <w:tabs>
          <w:tab w:val="left" w:pos="900"/>
          <w:tab w:val="left" w:pos="1143"/>
        </w:tabs>
        <w:autoSpaceDE w:val="0"/>
        <w:autoSpaceDN w:val="0"/>
        <w:adjustRightInd w:val="0"/>
        <w:ind w:left="720" w:hanging="720"/>
        <w:contextualSpacing w:val="0"/>
        <w:jc w:val="both"/>
        <w:rPr>
          <w:rFonts w:asciiTheme="minorHAnsi" w:hAnsiTheme="minorHAnsi"/>
          <w:b/>
          <w:vanish/>
          <w:color w:val="000000" w:themeColor="text1"/>
          <w:sz w:val="20"/>
          <w:szCs w:val="20"/>
        </w:rPr>
      </w:pPr>
    </w:p>
    <w:p w:rsidR="000862D0" w:rsidRPr="00F6155E" w:rsidRDefault="000862D0" w:rsidP="00072D77">
      <w:pPr>
        <w:pStyle w:val="ListParagraph"/>
        <w:widowControl w:val="0"/>
        <w:numPr>
          <w:ilvl w:val="1"/>
          <w:numId w:val="28"/>
        </w:numPr>
        <w:tabs>
          <w:tab w:val="left" w:pos="900"/>
          <w:tab w:val="left" w:pos="1143"/>
        </w:tabs>
        <w:autoSpaceDE w:val="0"/>
        <w:autoSpaceDN w:val="0"/>
        <w:adjustRightInd w:val="0"/>
        <w:ind w:left="720" w:hanging="720"/>
        <w:contextualSpacing w:val="0"/>
        <w:jc w:val="both"/>
        <w:rPr>
          <w:rFonts w:asciiTheme="minorHAnsi" w:hAnsiTheme="minorHAnsi"/>
          <w:b/>
          <w:vanish/>
          <w:color w:val="000000" w:themeColor="text1"/>
          <w:sz w:val="20"/>
          <w:szCs w:val="20"/>
        </w:rPr>
      </w:pPr>
    </w:p>
    <w:p w:rsidR="004B22A0" w:rsidRPr="00F6155E" w:rsidRDefault="000F17E0" w:rsidP="00072D77">
      <w:pPr>
        <w:pStyle w:val="Style"/>
        <w:numPr>
          <w:ilvl w:val="1"/>
          <w:numId w:val="29"/>
        </w:numPr>
        <w:tabs>
          <w:tab w:val="left" w:pos="900"/>
          <w:tab w:val="left" w:pos="1143"/>
        </w:tabs>
        <w:ind w:left="720" w:hanging="720"/>
        <w:jc w:val="both"/>
        <w:rPr>
          <w:rFonts w:asciiTheme="minorHAnsi" w:hAnsiTheme="minorHAnsi" w:cs="Times New Roman"/>
          <w:b/>
          <w:color w:val="000000" w:themeColor="text1"/>
          <w:sz w:val="20"/>
          <w:szCs w:val="20"/>
        </w:rPr>
      </w:pPr>
      <w:r w:rsidRPr="00F6155E">
        <w:rPr>
          <w:rFonts w:asciiTheme="minorHAnsi" w:hAnsiTheme="minorHAnsi" w:cs="Times New Roman"/>
          <w:b/>
          <w:color w:val="000000" w:themeColor="text1"/>
          <w:sz w:val="20"/>
          <w:szCs w:val="20"/>
        </w:rPr>
        <w:t>Configuration Management System</w:t>
      </w:r>
    </w:p>
    <w:p w:rsidR="009B209A" w:rsidRPr="00F6155E" w:rsidRDefault="009B209A" w:rsidP="00072D77">
      <w:pPr>
        <w:pStyle w:val="Style"/>
        <w:tabs>
          <w:tab w:val="left" w:pos="900"/>
          <w:tab w:val="left" w:pos="1143"/>
        </w:tabs>
        <w:ind w:left="720" w:hanging="720"/>
        <w:jc w:val="both"/>
        <w:rPr>
          <w:rFonts w:asciiTheme="minorHAnsi" w:hAnsiTheme="minorHAnsi" w:cs="Times New Roman"/>
          <w:b/>
          <w:color w:val="000000" w:themeColor="text1"/>
          <w:sz w:val="20"/>
          <w:szCs w:val="20"/>
        </w:rPr>
      </w:pPr>
    </w:p>
    <w:p w:rsidR="000F17E0" w:rsidRPr="00F6155E" w:rsidRDefault="000F17E0" w:rsidP="00072D77">
      <w:pPr>
        <w:pStyle w:val="Style"/>
        <w:numPr>
          <w:ilvl w:val="2"/>
          <w:numId w:val="29"/>
        </w:numPr>
        <w:tabs>
          <w:tab w:val="left" w:pos="900"/>
        </w:tabs>
        <w:ind w:left="720" w:hanging="720"/>
        <w:jc w:val="both"/>
        <w:rPr>
          <w:rFonts w:asciiTheme="minorHAnsi" w:hAnsiTheme="minorHAnsi" w:cs="Times New Roman"/>
          <w:b/>
          <w:color w:val="000000" w:themeColor="text1"/>
          <w:sz w:val="20"/>
          <w:szCs w:val="20"/>
        </w:rPr>
      </w:pPr>
      <w:r w:rsidRPr="00F6155E">
        <w:rPr>
          <w:rFonts w:asciiTheme="minorHAnsi" w:hAnsiTheme="minorHAnsi" w:cs="Times New Roman"/>
          <w:b/>
          <w:color w:val="000000" w:themeColor="text1"/>
          <w:sz w:val="20"/>
          <w:szCs w:val="20"/>
        </w:rPr>
        <w:t>General</w:t>
      </w:r>
    </w:p>
    <w:p w:rsidR="00072D77" w:rsidRPr="00F6155E" w:rsidRDefault="00072D77" w:rsidP="00072D77">
      <w:pPr>
        <w:pStyle w:val="Style"/>
        <w:tabs>
          <w:tab w:val="left" w:pos="900"/>
        </w:tabs>
        <w:ind w:left="720" w:hanging="720"/>
        <w:jc w:val="both"/>
        <w:rPr>
          <w:rFonts w:asciiTheme="minorHAnsi" w:hAnsiTheme="minorHAnsi" w:cs="Times New Roman"/>
          <w:b/>
          <w:color w:val="000000" w:themeColor="text1"/>
          <w:sz w:val="20"/>
          <w:szCs w:val="20"/>
        </w:rPr>
      </w:pPr>
    </w:p>
    <w:p w:rsidR="000F17E0" w:rsidRPr="00F6155E" w:rsidRDefault="006D2401" w:rsidP="00072D77">
      <w:pPr>
        <w:pStyle w:val="Style"/>
        <w:numPr>
          <w:ilvl w:val="3"/>
          <w:numId w:val="30"/>
        </w:numPr>
        <w:tabs>
          <w:tab w:val="left" w:pos="900"/>
          <w:tab w:val="left" w:pos="1143"/>
        </w:tabs>
        <w:ind w:left="720" w:hanging="720"/>
        <w:rPr>
          <w:rFonts w:asciiTheme="minorHAnsi" w:hAnsiTheme="minorHAnsi" w:cs="Times New Roman"/>
          <w:color w:val="000000" w:themeColor="text1"/>
          <w:sz w:val="20"/>
          <w:szCs w:val="20"/>
        </w:rPr>
      </w:pPr>
      <w:r w:rsidRPr="00F6155E">
        <w:rPr>
          <w:rFonts w:asciiTheme="minorHAnsi" w:hAnsiTheme="minorHAnsi" w:cs="Times New Roman"/>
          <w:color w:val="000000" w:themeColor="text1"/>
          <w:sz w:val="20"/>
          <w:szCs w:val="20"/>
        </w:rPr>
        <w:t>Each</w:t>
      </w:r>
      <w:r w:rsidR="000F17E0" w:rsidRPr="00F6155E">
        <w:rPr>
          <w:rFonts w:asciiTheme="minorHAnsi" w:hAnsiTheme="minorHAnsi" w:cs="Times New Roman"/>
          <w:color w:val="000000" w:themeColor="text1"/>
          <w:sz w:val="20"/>
          <w:szCs w:val="20"/>
        </w:rPr>
        <w:t xml:space="preserve"> computer-based equipment or computer systems shall be entered in to the laboratory inventory upon receipt and installation.</w:t>
      </w:r>
    </w:p>
    <w:p w:rsidR="000F17E0" w:rsidRPr="00F6155E" w:rsidRDefault="000F17E0" w:rsidP="00072D77">
      <w:pPr>
        <w:pStyle w:val="Style"/>
        <w:numPr>
          <w:ilvl w:val="3"/>
          <w:numId w:val="30"/>
        </w:numPr>
        <w:tabs>
          <w:tab w:val="left" w:pos="900"/>
          <w:tab w:val="left" w:pos="1143"/>
        </w:tabs>
        <w:ind w:left="720" w:hanging="720"/>
        <w:rPr>
          <w:rFonts w:asciiTheme="minorHAnsi" w:hAnsiTheme="minorHAnsi" w:cs="Times New Roman"/>
          <w:color w:val="000000" w:themeColor="text1"/>
          <w:sz w:val="20"/>
          <w:szCs w:val="20"/>
        </w:rPr>
      </w:pPr>
      <w:r w:rsidRPr="00F6155E">
        <w:rPr>
          <w:rFonts w:asciiTheme="minorHAnsi" w:hAnsiTheme="minorHAnsi" w:cs="Times New Roman"/>
          <w:color w:val="000000" w:themeColor="text1"/>
          <w:sz w:val="20"/>
          <w:szCs w:val="20"/>
        </w:rPr>
        <w:t xml:space="preserve">The </w:t>
      </w:r>
      <w:r w:rsidR="00D76A87" w:rsidRPr="00F6155E">
        <w:rPr>
          <w:rFonts w:asciiTheme="minorHAnsi" w:hAnsiTheme="minorHAnsi" w:cs="Times New Roman"/>
          <w:color w:val="000000" w:themeColor="text1"/>
          <w:sz w:val="20"/>
          <w:szCs w:val="20"/>
        </w:rPr>
        <w:t xml:space="preserve">analyst </w:t>
      </w:r>
      <w:r w:rsidRPr="00F6155E">
        <w:rPr>
          <w:rFonts w:asciiTheme="minorHAnsi" w:hAnsiTheme="minorHAnsi" w:cs="Times New Roman"/>
          <w:color w:val="000000" w:themeColor="text1"/>
          <w:sz w:val="20"/>
          <w:szCs w:val="20"/>
        </w:rPr>
        <w:t xml:space="preserve">shall identify the computer system as indicated </w:t>
      </w:r>
      <w:r w:rsidR="00857C07" w:rsidRPr="00F6155E">
        <w:rPr>
          <w:rFonts w:asciiTheme="minorHAnsi" w:hAnsiTheme="minorHAnsi" w:cs="Times New Roman"/>
          <w:color w:val="000000" w:themeColor="text1"/>
          <w:sz w:val="20"/>
          <w:szCs w:val="20"/>
        </w:rPr>
        <w:t>8</w:t>
      </w:r>
      <w:r w:rsidRPr="00F6155E">
        <w:rPr>
          <w:rFonts w:asciiTheme="minorHAnsi" w:hAnsiTheme="minorHAnsi" w:cs="Times New Roman"/>
          <w:color w:val="000000" w:themeColor="text1"/>
          <w:sz w:val="20"/>
          <w:szCs w:val="20"/>
        </w:rPr>
        <w:t xml:space="preserve">.1 above using the equipment numbers and an ERF Form filled out. </w:t>
      </w:r>
      <w:r w:rsidRPr="00F6155E">
        <w:rPr>
          <w:rFonts w:asciiTheme="minorHAnsi" w:hAnsiTheme="minorHAnsi" w:cs="Times New Roman"/>
          <w:i/>
          <w:iCs/>
          <w:color w:val="000000" w:themeColor="text1"/>
          <w:sz w:val="20"/>
          <w:szCs w:val="20"/>
        </w:rPr>
        <w:t xml:space="preserve">Note: only one ERF shall be filled out for each computer system, and the identification of other parts of the system shall be </w:t>
      </w:r>
      <w:r w:rsidRPr="00F6155E">
        <w:rPr>
          <w:rFonts w:asciiTheme="minorHAnsi" w:hAnsiTheme="minorHAnsi" w:cs="Times New Roman"/>
          <w:color w:val="000000" w:themeColor="text1"/>
          <w:sz w:val="20"/>
          <w:szCs w:val="20"/>
        </w:rPr>
        <w:t xml:space="preserve">as </w:t>
      </w:r>
      <w:r w:rsidRPr="00F6155E">
        <w:rPr>
          <w:rFonts w:asciiTheme="minorHAnsi" w:hAnsiTheme="minorHAnsi" w:cs="Times New Roman"/>
          <w:i/>
          <w:iCs/>
          <w:color w:val="000000" w:themeColor="text1"/>
          <w:sz w:val="20"/>
          <w:szCs w:val="20"/>
        </w:rPr>
        <w:t>indicated in Appendix B.</w:t>
      </w:r>
    </w:p>
    <w:p w:rsidR="000F17E0" w:rsidRPr="00F6155E" w:rsidRDefault="000F17E0" w:rsidP="00072D77">
      <w:pPr>
        <w:pStyle w:val="Style"/>
        <w:numPr>
          <w:ilvl w:val="3"/>
          <w:numId w:val="30"/>
        </w:numPr>
        <w:tabs>
          <w:tab w:val="left" w:pos="900"/>
          <w:tab w:val="left" w:pos="1143"/>
        </w:tabs>
        <w:ind w:left="720" w:hanging="720"/>
        <w:rPr>
          <w:rFonts w:asciiTheme="minorHAnsi" w:hAnsiTheme="minorHAnsi" w:cs="Times New Roman"/>
          <w:color w:val="000000" w:themeColor="text1"/>
          <w:sz w:val="20"/>
          <w:szCs w:val="20"/>
        </w:rPr>
      </w:pPr>
      <w:r w:rsidRPr="00F6155E">
        <w:rPr>
          <w:rFonts w:asciiTheme="minorHAnsi" w:hAnsiTheme="minorHAnsi" w:cs="Times New Roman"/>
          <w:color w:val="000000" w:themeColor="text1"/>
          <w:sz w:val="20"/>
          <w:szCs w:val="20"/>
        </w:rPr>
        <w:t>The description of the computer system shall further be documented in Configuration Management Record (CMR)</w:t>
      </w:r>
      <w:r w:rsidR="007B2155" w:rsidRPr="00F6155E">
        <w:rPr>
          <w:rFonts w:asciiTheme="minorHAnsi" w:hAnsiTheme="minorHAnsi" w:cs="Times New Roman"/>
          <w:color w:val="000000" w:themeColor="text1"/>
          <w:sz w:val="20"/>
          <w:szCs w:val="20"/>
        </w:rPr>
        <w:t xml:space="preserve">. </w:t>
      </w:r>
      <w:r w:rsidRPr="00F6155E">
        <w:rPr>
          <w:rFonts w:asciiTheme="minorHAnsi" w:hAnsiTheme="minorHAnsi" w:cs="Times New Roman"/>
          <w:color w:val="000000" w:themeColor="text1"/>
          <w:sz w:val="20"/>
          <w:szCs w:val="20"/>
        </w:rPr>
        <w:t>This includes: detailed list of all the individual parts of the system as identified, the manufacturer's identifications, including hardware and software</w:t>
      </w:r>
      <w:r w:rsidR="000A33D4" w:rsidRPr="00F6155E">
        <w:rPr>
          <w:rFonts w:asciiTheme="minorHAnsi" w:hAnsiTheme="minorHAnsi" w:cs="Times New Roman"/>
          <w:color w:val="000000" w:themeColor="text1"/>
          <w:sz w:val="20"/>
          <w:szCs w:val="20"/>
        </w:rPr>
        <w:t>.</w:t>
      </w:r>
    </w:p>
    <w:p w:rsidR="000F17E0" w:rsidRPr="00F6155E" w:rsidRDefault="000F17E0" w:rsidP="00072D77">
      <w:pPr>
        <w:pStyle w:val="Style"/>
        <w:numPr>
          <w:ilvl w:val="3"/>
          <w:numId w:val="30"/>
        </w:numPr>
        <w:tabs>
          <w:tab w:val="left" w:pos="900"/>
          <w:tab w:val="left" w:pos="1143"/>
        </w:tabs>
        <w:ind w:left="720" w:hanging="720"/>
        <w:rPr>
          <w:rFonts w:asciiTheme="minorHAnsi" w:hAnsiTheme="minorHAnsi" w:cs="Times New Roman"/>
          <w:color w:val="000000" w:themeColor="text1"/>
          <w:sz w:val="20"/>
          <w:szCs w:val="20"/>
        </w:rPr>
      </w:pPr>
      <w:r w:rsidRPr="00F6155E">
        <w:rPr>
          <w:rFonts w:asciiTheme="minorHAnsi" w:hAnsiTheme="minorHAnsi" w:cs="Times New Roman"/>
          <w:color w:val="000000" w:themeColor="text1"/>
          <w:sz w:val="20"/>
          <w:szCs w:val="20"/>
        </w:rPr>
        <w:t xml:space="preserve">The records of the current configuration, including hardware components, firmware versions and software installed shall be </w:t>
      </w:r>
      <w:r w:rsidR="000A33D4" w:rsidRPr="00F6155E">
        <w:rPr>
          <w:rFonts w:asciiTheme="minorHAnsi" w:hAnsiTheme="minorHAnsi" w:cs="Times New Roman"/>
          <w:color w:val="000000" w:themeColor="text1"/>
          <w:sz w:val="20"/>
          <w:szCs w:val="20"/>
        </w:rPr>
        <w:t xml:space="preserve">well </w:t>
      </w:r>
      <w:r w:rsidRPr="00F6155E">
        <w:rPr>
          <w:rFonts w:asciiTheme="minorHAnsi" w:hAnsiTheme="minorHAnsi" w:cs="Times New Roman"/>
          <w:color w:val="000000" w:themeColor="text1"/>
          <w:sz w:val="20"/>
          <w:szCs w:val="20"/>
        </w:rPr>
        <w:t xml:space="preserve">maintained alongside the ERC open for the computer system. </w:t>
      </w:r>
      <w:r w:rsidRPr="00F6155E">
        <w:rPr>
          <w:rFonts w:asciiTheme="minorHAnsi" w:hAnsiTheme="minorHAnsi" w:cs="Times New Roman"/>
          <w:i/>
          <w:iCs/>
          <w:color w:val="000000" w:themeColor="text1"/>
          <w:sz w:val="20"/>
          <w:szCs w:val="20"/>
        </w:rPr>
        <w:t xml:space="preserve">Note: initially, it consists of the supplier delivery and installation records where no changes are made. </w:t>
      </w:r>
    </w:p>
    <w:p w:rsidR="000F17E0" w:rsidRDefault="000F17E0" w:rsidP="00072D77">
      <w:pPr>
        <w:pStyle w:val="Style"/>
        <w:numPr>
          <w:ilvl w:val="3"/>
          <w:numId w:val="30"/>
        </w:numPr>
        <w:tabs>
          <w:tab w:val="left" w:pos="900"/>
          <w:tab w:val="left" w:pos="1143"/>
        </w:tabs>
        <w:ind w:left="720" w:hanging="720"/>
        <w:rPr>
          <w:rFonts w:asciiTheme="minorHAnsi" w:hAnsiTheme="minorHAnsi" w:cs="Times New Roman"/>
          <w:color w:val="000000" w:themeColor="text1"/>
          <w:sz w:val="20"/>
          <w:szCs w:val="20"/>
        </w:rPr>
      </w:pPr>
      <w:r w:rsidRPr="00F6155E">
        <w:rPr>
          <w:rFonts w:asciiTheme="minorHAnsi" w:hAnsiTheme="minorHAnsi" w:cs="Times New Roman"/>
          <w:color w:val="000000" w:themeColor="text1"/>
          <w:sz w:val="20"/>
          <w:szCs w:val="20"/>
        </w:rPr>
        <w:t>The laboratory shall then develop instructions for use and overall description of the function of the system and where appropriate, a diagram showing the function of the data flow between the different parts of the system and the software employed.</w:t>
      </w:r>
    </w:p>
    <w:p w:rsidR="004F6692" w:rsidRDefault="004F6692" w:rsidP="004F6692">
      <w:pPr>
        <w:pStyle w:val="Style"/>
        <w:tabs>
          <w:tab w:val="left" w:pos="900"/>
          <w:tab w:val="left" w:pos="1143"/>
        </w:tabs>
        <w:ind w:left="720"/>
        <w:rPr>
          <w:rFonts w:asciiTheme="minorHAnsi" w:hAnsiTheme="minorHAnsi" w:cs="Times New Roman"/>
          <w:color w:val="000000" w:themeColor="text1"/>
          <w:sz w:val="20"/>
          <w:szCs w:val="20"/>
        </w:rPr>
      </w:pPr>
    </w:p>
    <w:p w:rsidR="004B22A0" w:rsidRPr="00F6155E" w:rsidRDefault="004B22A0" w:rsidP="00072D77">
      <w:pPr>
        <w:pStyle w:val="Style"/>
        <w:numPr>
          <w:ilvl w:val="1"/>
          <w:numId w:val="30"/>
        </w:numPr>
        <w:tabs>
          <w:tab w:val="left" w:pos="900"/>
          <w:tab w:val="left" w:pos="1143"/>
        </w:tabs>
        <w:ind w:left="720" w:hanging="720"/>
        <w:rPr>
          <w:rFonts w:asciiTheme="minorHAnsi" w:hAnsiTheme="minorHAnsi" w:cs="Times New Roman"/>
          <w:b/>
          <w:color w:val="000000" w:themeColor="text1"/>
          <w:sz w:val="20"/>
          <w:szCs w:val="20"/>
        </w:rPr>
      </w:pPr>
      <w:r w:rsidRPr="00F6155E">
        <w:rPr>
          <w:rFonts w:asciiTheme="minorHAnsi" w:hAnsiTheme="minorHAnsi" w:cs="Times New Roman"/>
          <w:b/>
          <w:color w:val="000000" w:themeColor="text1"/>
          <w:sz w:val="20"/>
          <w:szCs w:val="20"/>
        </w:rPr>
        <w:t>Change Control and Version Control</w:t>
      </w:r>
    </w:p>
    <w:p w:rsidR="009B209A" w:rsidRPr="00F6155E" w:rsidRDefault="009B209A" w:rsidP="00072D77">
      <w:pPr>
        <w:pStyle w:val="Style"/>
        <w:tabs>
          <w:tab w:val="left" w:pos="900"/>
          <w:tab w:val="left" w:pos="1143"/>
        </w:tabs>
        <w:ind w:left="720" w:hanging="720"/>
        <w:rPr>
          <w:rFonts w:asciiTheme="minorHAnsi" w:hAnsiTheme="minorHAnsi" w:cs="Times New Roman"/>
          <w:b/>
          <w:color w:val="000000" w:themeColor="text1"/>
          <w:sz w:val="20"/>
          <w:szCs w:val="20"/>
        </w:rPr>
      </w:pPr>
    </w:p>
    <w:p w:rsidR="000F17E0" w:rsidRPr="00F6155E" w:rsidRDefault="000F17E0" w:rsidP="00072D77">
      <w:pPr>
        <w:pStyle w:val="Style"/>
        <w:numPr>
          <w:ilvl w:val="2"/>
          <w:numId w:val="30"/>
        </w:numPr>
        <w:tabs>
          <w:tab w:val="left" w:pos="900"/>
          <w:tab w:val="left" w:pos="1143"/>
        </w:tabs>
        <w:ind w:left="720" w:hanging="720"/>
        <w:rPr>
          <w:rFonts w:asciiTheme="minorHAnsi" w:hAnsiTheme="minorHAnsi" w:cs="Times New Roman"/>
          <w:b/>
          <w:color w:val="000000" w:themeColor="text1"/>
          <w:sz w:val="20"/>
          <w:szCs w:val="20"/>
        </w:rPr>
      </w:pPr>
      <w:r w:rsidRPr="00F6155E">
        <w:rPr>
          <w:rFonts w:asciiTheme="minorHAnsi" w:hAnsiTheme="minorHAnsi" w:cs="Times New Roman"/>
          <w:color w:val="000000" w:themeColor="text1"/>
          <w:sz w:val="20"/>
          <w:szCs w:val="20"/>
        </w:rPr>
        <w:t xml:space="preserve">Configuration changes shall be incorporated in the system only when one of the following activities has taken place: </w:t>
      </w:r>
    </w:p>
    <w:p w:rsidR="000F17E0" w:rsidRPr="00F6155E" w:rsidRDefault="000F17E0" w:rsidP="00072D77">
      <w:pPr>
        <w:pStyle w:val="Style"/>
        <w:tabs>
          <w:tab w:val="left" w:pos="1440"/>
        </w:tabs>
        <w:ind w:left="1440" w:right="-1" w:hanging="630"/>
        <w:rPr>
          <w:rFonts w:asciiTheme="minorHAnsi" w:hAnsiTheme="minorHAnsi" w:cs="Times New Roman"/>
          <w:color w:val="000000" w:themeColor="text1"/>
          <w:sz w:val="20"/>
          <w:szCs w:val="20"/>
        </w:rPr>
      </w:pPr>
      <w:r w:rsidRPr="00F6155E">
        <w:rPr>
          <w:rFonts w:asciiTheme="minorHAnsi" w:hAnsiTheme="minorHAnsi" w:cs="Times New Roman"/>
          <w:color w:val="000000" w:themeColor="text1"/>
          <w:sz w:val="20"/>
          <w:szCs w:val="20"/>
        </w:rPr>
        <w:t xml:space="preserve">i.  </w:t>
      </w:r>
      <w:r w:rsidR="002937F1" w:rsidRPr="00F6155E">
        <w:rPr>
          <w:rFonts w:asciiTheme="minorHAnsi" w:hAnsiTheme="minorHAnsi" w:cs="Times New Roman"/>
          <w:color w:val="000000" w:themeColor="text1"/>
          <w:sz w:val="20"/>
          <w:szCs w:val="20"/>
        </w:rPr>
        <w:t xml:space="preserve">    </w:t>
      </w:r>
      <w:r w:rsidRPr="00F6155E">
        <w:rPr>
          <w:rFonts w:asciiTheme="minorHAnsi" w:hAnsiTheme="minorHAnsi" w:cs="Times New Roman"/>
          <w:color w:val="000000" w:themeColor="text1"/>
          <w:sz w:val="20"/>
          <w:szCs w:val="20"/>
        </w:rPr>
        <w:t xml:space="preserve"> New purchased systems - during validation and subsequent handover to the laboratory; </w:t>
      </w:r>
    </w:p>
    <w:p w:rsidR="000F17E0" w:rsidRPr="00F6155E" w:rsidRDefault="000F17E0" w:rsidP="00072D77">
      <w:pPr>
        <w:pStyle w:val="Style"/>
        <w:tabs>
          <w:tab w:val="left" w:pos="810"/>
        </w:tabs>
        <w:ind w:left="810" w:right="-1" w:hanging="630"/>
        <w:rPr>
          <w:rFonts w:asciiTheme="minorHAnsi" w:hAnsiTheme="minorHAnsi" w:cs="Times New Roman"/>
          <w:color w:val="000000" w:themeColor="text1"/>
          <w:sz w:val="20"/>
          <w:szCs w:val="20"/>
        </w:rPr>
      </w:pPr>
      <w:r w:rsidRPr="00F6155E">
        <w:rPr>
          <w:rFonts w:asciiTheme="minorHAnsi" w:hAnsiTheme="minorHAnsi" w:cs="Times New Roman"/>
          <w:color w:val="000000" w:themeColor="text1"/>
          <w:sz w:val="20"/>
          <w:szCs w:val="20"/>
        </w:rPr>
        <w:tab/>
        <w:t xml:space="preserve">ii. </w:t>
      </w:r>
      <w:r w:rsidR="00072D77" w:rsidRPr="00F6155E">
        <w:rPr>
          <w:rFonts w:asciiTheme="minorHAnsi" w:hAnsiTheme="minorHAnsi" w:cs="Times New Roman"/>
          <w:color w:val="000000" w:themeColor="text1"/>
          <w:sz w:val="20"/>
          <w:szCs w:val="20"/>
        </w:rPr>
        <w:t xml:space="preserve">     </w:t>
      </w:r>
      <w:r w:rsidRPr="00F6155E">
        <w:rPr>
          <w:rFonts w:asciiTheme="minorHAnsi" w:hAnsiTheme="minorHAnsi" w:cs="Times New Roman"/>
          <w:color w:val="000000" w:themeColor="text1"/>
          <w:sz w:val="20"/>
          <w:szCs w:val="20"/>
        </w:rPr>
        <w:t xml:space="preserve">Parts of the hardware of the system have been repaired; </w:t>
      </w:r>
    </w:p>
    <w:p w:rsidR="000F17E0" w:rsidRPr="00F6155E" w:rsidRDefault="000F17E0" w:rsidP="00072D77">
      <w:pPr>
        <w:pStyle w:val="Style"/>
        <w:tabs>
          <w:tab w:val="left" w:pos="548"/>
          <w:tab w:val="left" w:pos="1224"/>
        </w:tabs>
        <w:ind w:left="1440" w:right="-1" w:hanging="630"/>
        <w:rPr>
          <w:rFonts w:asciiTheme="minorHAnsi" w:hAnsiTheme="minorHAnsi" w:cs="Times New Roman"/>
          <w:color w:val="000000" w:themeColor="text1"/>
          <w:sz w:val="20"/>
          <w:szCs w:val="20"/>
        </w:rPr>
      </w:pPr>
      <w:r w:rsidRPr="00F6155E">
        <w:rPr>
          <w:rFonts w:asciiTheme="minorHAnsi" w:hAnsiTheme="minorHAnsi" w:cs="Times New Roman"/>
          <w:color w:val="000000" w:themeColor="text1"/>
          <w:sz w:val="20"/>
          <w:szCs w:val="20"/>
        </w:rPr>
        <w:t xml:space="preserve">iii. </w:t>
      </w:r>
      <w:r w:rsidRPr="00F6155E">
        <w:rPr>
          <w:rFonts w:asciiTheme="minorHAnsi" w:hAnsiTheme="minorHAnsi" w:cs="Times New Roman"/>
          <w:color w:val="000000" w:themeColor="text1"/>
          <w:sz w:val="20"/>
          <w:szCs w:val="20"/>
        </w:rPr>
        <w:tab/>
        <w:t xml:space="preserve">New hardware has been installed; </w:t>
      </w:r>
    </w:p>
    <w:p w:rsidR="000F17E0" w:rsidRPr="00F6155E" w:rsidRDefault="000F17E0" w:rsidP="00072D77">
      <w:pPr>
        <w:pStyle w:val="Style"/>
        <w:tabs>
          <w:tab w:val="left" w:pos="552"/>
          <w:tab w:val="left" w:pos="1210"/>
        </w:tabs>
        <w:ind w:left="1440" w:right="-1" w:hanging="630"/>
        <w:rPr>
          <w:rFonts w:asciiTheme="minorHAnsi" w:hAnsiTheme="minorHAnsi" w:cs="Times New Roman"/>
          <w:color w:val="000000" w:themeColor="text1"/>
          <w:sz w:val="20"/>
          <w:szCs w:val="20"/>
        </w:rPr>
      </w:pPr>
      <w:r w:rsidRPr="00F6155E">
        <w:rPr>
          <w:rFonts w:asciiTheme="minorHAnsi" w:hAnsiTheme="minorHAnsi" w:cs="Times New Roman"/>
          <w:color w:val="000000" w:themeColor="text1"/>
          <w:sz w:val="20"/>
          <w:szCs w:val="20"/>
        </w:rPr>
        <w:t xml:space="preserve">iv. </w:t>
      </w:r>
      <w:r w:rsidRPr="00F6155E">
        <w:rPr>
          <w:rFonts w:asciiTheme="minorHAnsi" w:hAnsiTheme="minorHAnsi" w:cs="Times New Roman"/>
          <w:color w:val="000000" w:themeColor="text1"/>
          <w:sz w:val="20"/>
          <w:szCs w:val="20"/>
        </w:rPr>
        <w:tab/>
        <w:t xml:space="preserve">A new version of the present software has been installed; </w:t>
      </w:r>
    </w:p>
    <w:p w:rsidR="000F17E0" w:rsidRPr="00F6155E" w:rsidRDefault="000F17E0" w:rsidP="00072D77">
      <w:pPr>
        <w:pStyle w:val="Style"/>
        <w:tabs>
          <w:tab w:val="left" w:pos="538"/>
          <w:tab w:val="left" w:pos="1224"/>
        </w:tabs>
        <w:ind w:left="1440" w:right="-1" w:hanging="630"/>
        <w:rPr>
          <w:rFonts w:asciiTheme="minorHAnsi" w:hAnsiTheme="minorHAnsi" w:cs="Times New Roman"/>
          <w:color w:val="000000" w:themeColor="text1"/>
          <w:sz w:val="20"/>
          <w:szCs w:val="20"/>
        </w:rPr>
      </w:pPr>
      <w:r w:rsidRPr="00F6155E">
        <w:rPr>
          <w:rFonts w:asciiTheme="minorHAnsi" w:hAnsiTheme="minorHAnsi" w:cs="Times New Roman"/>
          <w:color w:val="000000" w:themeColor="text1"/>
          <w:sz w:val="20"/>
          <w:szCs w:val="20"/>
        </w:rPr>
        <w:t xml:space="preserve">v. </w:t>
      </w:r>
      <w:r w:rsidRPr="00F6155E">
        <w:rPr>
          <w:rFonts w:asciiTheme="minorHAnsi" w:hAnsiTheme="minorHAnsi" w:cs="Times New Roman"/>
          <w:color w:val="000000" w:themeColor="text1"/>
          <w:sz w:val="20"/>
          <w:szCs w:val="20"/>
        </w:rPr>
        <w:tab/>
        <w:t xml:space="preserve">New software has been installed; </w:t>
      </w:r>
    </w:p>
    <w:p w:rsidR="000F17E0" w:rsidRPr="00F6155E" w:rsidRDefault="000F17E0" w:rsidP="00072D77">
      <w:pPr>
        <w:pStyle w:val="Style"/>
        <w:tabs>
          <w:tab w:val="left" w:pos="538"/>
          <w:tab w:val="left" w:pos="1220"/>
        </w:tabs>
        <w:ind w:left="1440" w:right="-1" w:hanging="630"/>
        <w:rPr>
          <w:rFonts w:asciiTheme="minorHAnsi" w:hAnsiTheme="minorHAnsi" w:cs="Times New Roman"/>
          <w:color w:val="000000" w:themeColor="text1"/>
          <w:sz w:val="20"/>
          <w:szCs w:val="20"/>
        </w:rPr>
      </w:pPr>
      <w:r w:rsidRPr="00F6155E">
        <w:rPr>
          <w:rFonts w:asciiTheme="minorHAnsi" w:hAnsiTheme="minorHAnsi" w:cs="Times New Roman"/>
          <w:color w:val="000000" w:themeColor="text1"/>
          <w:sz w:val="20"/>
          <w:szCs w:val="20"/>
        </w:rPr>
        <w:t xml:space="preserve">vi. </w:t>
      </w:r>
      <w:r w:rsidRPr="00F6155E">
        <w:rPr>
          <w:rFonts w:asciiTheme="minorHAnsi" w:hAnsiTheme="minorHAnsi" w:cs="Times New Roman"/>
          <w:color w:val="000000" w:themeColor="text1"/>
          <w:sz w:val="20"/>
          <w:szCs w:val="20"/>
        </w:rPr>
        <w:tab/>
        <w:t xml:space="preserve">New auxiliary equipment has been installed; </w:t>
      </w:r>
    </w:p>
    <w:p w:rsidR="000F17E0" w:rsidRPr="00F6155E" w:rsidRDefault="000F17E0" w:rsidP="00072D77">
      <w:pPr>
        <w:pStyle w:val="Style"/>
        <w:tabs>
          <w:tab w:val="left" w:pos="538"/>
          <w:tab w:val="left" w:pos="1224"/>
        </w:tabs>
        <w:ind w:left="1440" w:right="-1" w:hanging="630"/>
        <w:rPr>
          <w:rFonts w:asciiTheme="minorHAnsi" w:hAnsiTheme="minorHAnsi" w:cs="Times New Roman"/>
          <w:color w:val="000000" w:themeColor="text1"/>
          <w:sz w:val="20"/>
          <w:szCs w:val="20"/>
        </w:rPr>
      </w:pPr>
      <w:r w:rsidRPr="00F6155E">
        <w:rPr>
          <w:rFonts w:asciiTheme="minorHAnsi" w:hAnsiTheme="minorHAnsi" w:cs="Times New Roman"/>
          <w:color w:val="000000" w:themeColor="text1"/>
          <w:sz w:val="20"/>
          <w:szCs w:val="20"/>
        </w:rPr>
        <w:t>vii.</w:t>
      </w:r>
      <w:r w:rsidR="009B209A" w:rsidRPr="00F6155E">
        <w:rPr>
          <w:rFonts w:asciiTheme="minorHAnsi" w:hAnsiTheme="minorHAnsi" w:cs="Times New Roman"/>
          <w:color w:val="000000" w:themeColor="text1"/>
          <w:sz w:val="20"/>
          <w:szCs w:val="20"/>
        </w:rPr>
        <w:t xml:space="preserve"> </w:t>
      </w:r>
      <w:r w:rsidRPr="00F6155E">
        <w:rPr>
          <w:rFonts w:asciiTheme="minorHAnsi" w:hAnsiTheme="minorHAnsi" w:cs="Times New Roman"/>
          <w:color w:val="000000" w:themeColor="text1"/>
          <w:sz w:val="20"/>
          <w:szCs w:val="20"/>
        </w:rPr>
        <w:t xml:space="preserve"> </w:t>
      </w:r>
      <w:r w:rsidR="00072D77" w:rsidRPr="00F6155E">
        <w:rPr>
          <w:rFonts w:asciiTheme="minorHAnsi" w:hAnsiTheme="minorHAnsi" w:cs="Times New Roman"/>
          <w:color w:val="000000" w:themeColor="text1"/>
          <w:sz w:val="20"/>
          <w:szCs w:val="20"/>
        </w:rPr>
        <w:t xml:space="preserve">  </w:t>
      </w:r>
      <w:r w:rsidRPr="00F6155E">
        <w:rPr>
          <w:rFonts w:asciiTheme="minorHAnsi" w:hAnsiTheme="minorHAnsi" w:cs="Times New Roman"/>
          <w:color w:val="000000" w:themeColor="text1"/>
          <w:sz w:val="20"/>
          <w:szCs w:val="20"/>
        </w:rPr>
        <w:t xml:space="preserve">Re-installation of the software has been done; </w:t>
      </w:r>
    </w:p>
    <w:p w:rsidR="004B22A0" w:rsidRPr="00F6155E" w:rsidRDefault="000F17E0" w:rsidP="00072D77">
      <w:pPr>
        <w:pStyle w:val="Style"/>
        <w:tabs>
          <w:tab w:val="left" w:pos="538"/>
          <w:tab w:val="left" w:pos="1440"/>
        </w:tabs>
        <w:ind w:left="1440" w:right="-1" w:hanging="630"/>
        <w:rPr>
          <w:rFonts w:asciiTheme="minorHAnsi" w:hAnsiTheme="minorHAnsi" w:cs="Times New Roman"/>
          <w:color w:val="000000" w:themeColor="text1"/>
          <w:sz w:val="20"/>
          <w:szCs w:val="20"/>
        </w:rPr>
      </w:pPr>
      <w:r w:rsidRPr="00F6155E">
        <w:rPr>
          <w:rFonts w:asciiTheme="minorHAnsi" w:hAnsiTheme="minorHAnsi" w:cs="Times New Roman"/>
          <w:color w:val="000000" w:themeColor="text1"/>
          <w:sz w:val="20"/>
          <w:szCs w:val="20"/>
        </w:rPr>
        <w:t>viii.</w:t>
      </w:r>
      <w:r w:rsidR="009B209A" w:rsidRPr="00F6155E">
        <w:rPr>
          <w:rFonts w:asciiTheme="minorHAnsi" w:hAnsiTheme="minorHAnsi" w:cs="Times New Roman"/>
          <w:color w:val="000000" w:themeColor="text1"/>
          <w:sz w:val="20"/>
          <w:szCs w:val="20"/>
        </w:rPr>
        <w:t xml:space="preserve"> </w:t>
      </w:r>
      <w:r w:rsidR="00072D77" w:rsidRPr="00F6155E">
        <w:rPr>
          <w:rFonts w:asciiTheme="minorHAnsi" w:hAnsiTheme="minorHAnsi" w:cs="Times New Roman"/>
          <w:color w:val="000000" w:themeColor="text1"/>
          <w:sz w:val="20"/>
          <w:szCs w:val="20"/>
        </w:rPr>
        <w:t xml:space="preserve">  </w:t>
      </w:r>
      <w:r w:rsidRPr="00F6155E">
        <w:rPr>
          <w:rFonts w:asciiTheme="minorHAnsi" w:hAnsiTheme="minorHAnsi" w:cs="Times New Roman"/>
          <w:color w:val="000000" w:themeColor="text1"/>
          <w:sz w:val="20"/>
          <w:szCs w:val="20"/>
        </w:rPr>
        <w:t>Addition of or modification to software, automation facilities, etc.</w:t>
      </w:r>
    </w:p>
    <w:p w:rsidR="00487A11" w:rsidRPr="00F6155E" w:rsidRDefault="00487A11" w:rsidP="00072D77">
      <w:pPr>
        <w:pStyle w:val="ListParagraph"/>
        <w:widowControl w:val="0"/>
        <w:numPr>
          <w:ilvl w:val="0"/>
          <w:numId w:val="10"/>
        </w:numPr>
        <w:autoSpaceDE w:val="0"/>
        <w:autoSpaceDN w:val="0"/>
        <w:adjustRightInd w:val="0"/>
        <w:ind w:left="720" w:right="17" w:hanging="720"/>
        <w:contextualSpacing w:val="0"/>
        <w:rPr>
          <w:rFonts w:asciiTheme="minorHAnsi" w:hAnsiTheme="minorHAnsi"/>
          <w:vanish/>
          <w:color w:val="000000" w:themeColor="text1"/>
          <w:sz w:val="20"/>
          <w:szCs w:val="20"/>
        </w:rPr>
      </w:pPr>
    </w:p>
    <w:p w:rsidR="00487A11" w:rsidRPr="00F6155E" w:rsidRDefault="00487A11" w:rsidP="00072D77">
      <w:pPr>
        <w:pStyle w:val="ListParagraph"/>
        <w:widowControl w:val="0"/>
        <w:numPr>
          <w:ilvl w:val="0"/>
          <w:numId w:val="10"/>
        </w:numPr>
        <w:autoSpaceDE w:val="0"/>
        <w:autoSpaceDN w:val="0"/>
        <w:adjustRightInd w:val="0"/>
        <w:ind w:left="720" w:right="17" w:hanging="720"/>
        <w:contextualSpacing w:val="0"/>
        <w:rPr>
          <w:rFonts w:asciiTheme="minorHAnsi" w:hAnsiTheme="minorHAnsi"/>
          <w:vanish/>
          <w:color w:val="000000" w:themeColor="text1"/>
          <w:sz w:val="20"/>
          <w:szCs w:val="20"/>
        </w:rPr>
      </w:pPr>
    </w:p>
    <w:p w:rsidR="00487A11" w:rsidRPr="00F6155E" w:rsidRDefault="00487A11" w:rsidP="00072D77">
      <w:pPr>
        <w:pStyle w:val="ListParagraph"/>
        <w:widowControl w:val="0"/>
        <w:numPr>
          <w:ilvl w:val="0"/>
          <w:numId w:val="10"/>
        </w:numPr>
        <w:autoSpaceDE w:val="0"/>
        <w:autoSpaceDN w:val="0"/>
        <w:adjustRightInd w:val="0"/>
        <w:ind w:left="720" w:right="17" w:hanging="720"/>
        <w:contextualSpacing w:val="0"/>
        <w:rPr>
          <w:rFonts w:asciiTheme="minorHAnsi" w:hAnsiTheme="minorHAnsi"/>
          <w:vanish/>
          <w:color w:val="000000" w:themeColor="text1"/>
          <w:sz w:val="20"/>
          <w:szCs w:val="20"/>
        </w:rPr>
      </w:pPr>
    </w:p>
    <w:p w:rsidR="00487A11" w:rsidRPr="00F6155E" w:rsidRDefault="00487A11" w:rsidP="00072D77">
      <w:pPr>
        <w:pStyle w:val="ListParagraph"/>
        <w:widowControl w:val="0"/>
        <w:numPr>
          <w:ilvl w:val="1"/>
          <w:numId w:val="10"/>
        </w:numPr>
        <w:autoSpaceDE w:val="0"/>
        <w:autoSpaceDN w:val="0"/>
        <w:adjustRightInd w:val="0"/>
        <w:ind w:left="720" w:right="17" w:hanging="720"/>
        <w:contextualSpacing w:val="0"/>
        <w:rPr>
          <w:rFonts w:asciiTheme="minorHAnsi" w:hAnsiTheme="minorHAnsi"/>
          <w:vanish/>
          <w:color w:val="000000" w:themeColor="text1"/>
          <w:sz w:val="20"/>
          <w:szCs w:val="20"/>
        </w:rPr>
      </w:pPr>
    </w:p>
    <w:p w:rsidR="00487A11" w:rsidRPr="00F6155E" w:rsidRDefault="00487A11" w:rsidP="00072D77">
      <w:pPr>
        <w:pStyle w:val="ListParagraph"/>
        <w:widowControl w:val="0"/>
        <w:numPr>
          <w:ilvl w:val="1"/>
          <w:numId w:val="10"/>
        </w:numPr>
        <w:autoSpaceDE w:val="0"/>
        <w:autoSpaceDN w:val="0"/>
        <w:adjustRightInd w:val="0"/>
        <w:ind w:left="720" w:right="17" w:hanging="720"/>
        <w:contextualSpacing w:val="0"/>
        <w:rPr>
          <w:rFonts w:asciiTheme="minorHAnsi" w:hAnsiTheme="minorHAnsi"/>
          <w:vanish/>
          <w:color w:val="000000" w:themeColor="text1"/>
          <w:sz w:val="20"/>
          <w:szCs w:val="20"/>
        </w:rPr>
      </w:pPr>
    </w:p>
    <w:p w:rsidR="000F17E0" w:rsidRPr="00F6155E" w:rsidRDefault="000F17E0" w:rsidP="00072D77">
      <w:pPr>
        <w:pStyle w:val="ListParagraph"/>
        <w:widowControl w:val="0"/>
        <w:numPr>
          <w:ilvl w:val="2"/>
          <w:numId w:val="10"/>
        </w:numPr>
        <w:autoSpaceDE w:val="0"/>
        <w:autoSpaceDN w:val="0"/>
        <w:adjustRightInd w:val="0"/>
        <w:ind w:right="17"/>
        <w:contextualSpacing w:val="0"/>
        <w:rPr>
          <w:rFonts w:asciiTheme="minorHAnsi" w:hAnsiTheme="minorHAnsi"/>
          <w:color w:val="000000" w:themeColor="text1"/>
          <w:sz w:val="20"/>
          <w:szCs w:val="20"/>
        </w:rPr>
      </w:pPr>
      <w:r w:rsidRPr="00F6155E">
        <w:rPr>
          <w:rFonts w:asciiTheme="minorHAnsi" w:hAnsiTheme="minorHAnsi"/>
          <w:color w:val="000000" w:themeColor="text1"/>
          <w:sz w:val="20"/>
          <w:szCs w:val="20"/>
        </w:rPr>
        <w:t>All changes shall be identified in the CMR sheet</w:t>
      </w:r>
      <w:r w:rsidR="00283207" w:rsidRPr="00F6155E">
        <w:rPr>
          <w:rFonts w:asciiTheme="minorHAnsi" w:hAnsiTheme="minorHAnsi"/>
          <w:color w:val="000000" w:themeColor="text1"/>
          <w:sz w:val="20"/>
          <w:szCs w:val="20"/>
        </w:rPr>
        <w:t>.</w:t>
      </w:r>
      <w:r w:rsidRPr="00F6155E">
        <w:rPr>
          <w:rFonts w:asciiTheme="minorHAnsi" w:hAnsiTheme="minorHAnsi"/>
          <w:color w:val="000000" w:themeColor="text1"/>
          <w:sz w:val="20"/>
          <w:szCs w:val="20"/>
        </w:rPr>
        <w:t xml:space="preserve"> </w:t>
      </w:r>
    </w:p>
    <w:p w:rsidR="000F17E0" w:rsidRPr="00F6155E" w:rsidRDefault="000F17E0" w:rsidP="00072D77">
      <w:pPr>
        <w:pStyle w:val="ListParagraph"/>
        <w:widowControl w:val="0"/>
        <w:numPr>
          <w:ilvl w:val="2"/>
          <w:numId w:val="10"/>
        </w:numPr>
        <w:autoSpaceDE w:val="0"/>
        <w:autoSpaceDN w:val="0"/>
        <w:adjustRightInd w:val="0"/>
        <w:ind w:right="17"/>
        <w:contextualSpacing w:val="0"/>
        <w:rPr>
          <w:rFonts w:asciiTheme="minorHAnsi" w:hAnsiTheme="minorHAnsi"/>
          <w:color w:val="000000" w:themeColor="text1"/>
          <w:sz w:val="20"/>
          <w:szCs w:val="20"/>
        </w:rPr>
      </w:pPr>
      <w:r w:rsidRPr="00F6155E">
        <w:rPr>
          <w:rFonts w:asciiTheme="minorHAnsi" w:hAnsiTheme="minorHAnsi"/>
          <w:color w:val="000000" w:themeColor="text1"/>
          <w:sz w:val="20"/>
          <w:szCs w:val="20"/>
        </w:rPr>
        <w:t>The form will be submitted for assessment t</w:t>
      </w:r>
      <w:r w:rsidR="00283207" w:rsidRPr="00F6155E">
        <w:rPr>
          <w:rFonts w:asciiTheme="minorHAnsi" w:hAnsiTheme="minorHAnsi"/>
          <w:color w:val="000000" w:themeColor="text1"/>
          <w:sz w:val="20"/>
          <w:szCs w:val="20"/>
        </w:rPr>
        <w:t>o</w:t>
      </w:r>
      <w:r w:rsidRPr="00F6155E">
        <w:rPr>
          <w:rFonts w:asciiTheme="minorHAnsi" w:hAnsiTheme="minorHAnsi"/>
          <w:color w:val="000000" w:themeColor="text1"/>
          <w:sz w:val="20"/>
          <w:szCs w:val="20"/>
        </w:rPr>
        <w:t xml:space="preserve"> Information and Communication Technology (ICT) department for </w:t>
      </w:r>
      <w:r w:rsidRPr="00F6155E">
        <w:rPr>
          <w:rFonts w:asciiTheme="minorHAnsi" w:hAnsiTheme="minorHAnsi"/>
          <w:color w:val="000000" w:themeColor="text1"/>
          <w:sz w:val="20"/>
          <w:szCs w:val="20"/>
        </w:rPr>
        <w:lastRenderedPageBreak/>
        <w:t xml:space="preserve">recommendation and approval. </w:t>
      </w:r>
    </w:p>
    <w:p w:rsidR="000F17E0" w:rsidRPr="00F6155E" w:rsidRDefault="000F17E0" w:rsidP="00072D77">
      <w:pPr>
        <w:pStyle w:val="ListParagraph"/>
        <w:widowControl w:val="0"/>
        <w:numPr>
          <w:ilvl w:val="2"/>
          <w:numId w:val="10"/>
        </w:numPr>
        <w:autoSpaceDE w:val="0"/>
        <w:autoSpaceDN w:val="0"/>
        <w:adjustRightInd w:val="0"/>
        <w:ind w:right="17"/>
        <w:contextualSpacing w:val="0"/>
        <w:rPr>
          <w:rFonts w:asciiTheme="minorHAnsi" w:hAnsiTheme="minorHAnsi"/>
          <w:color w:val="000000" w:themeColor="text1"/>
          <w:sz w:val="20"/>
          <w:szCs w:val="20"/>
        </w:rPr>
      </w:pPr>
      <w:r w:rsidRPr="00F6155E">
        <w:rPr>
          <w:rFonts w:asciiTheme="minorHAnsi" w:hAnsiTheme="minorHAnsi"/>
          <w:color w:val="000000" w:themeColor="text1"/>
          <w:sz w:val="20"/>
          <w:szCs w:val="20"/>
        </w:rPr>
        <w:t xml:space="preserve">ICT department will provide or appoint an Information technology expert or engineer or the user of the system to implement the changes in liaison with the </w:t>
      </w:r>
      <w:r w:rsidR="00283207" w:rsidRPr="00F6155E">
        <w:rPr>
          <w:rFonts w:asciiTheme="minorHAnsi" w:hAnsiTheme="minorHAnsi"/>
          <w:color w:val="000000" w:themeColor="text1"/>
          <w:sz w:val="20"/>
          <w:szCs w:val="20"/>
        </w:rPr>
        <w:t xml:space="preserve">analyst </w:t>
      </w:r>
      <w:r w:rsidRPr="00F6155E">
        <w:rPr>
          <w:rFonts w:asciiTheme="minorHAnsi" w:hAnsiTheme="minorHAnsi"/>
          <w:color w:val="000000" w:themeColor="text1"/>
          <w:sz w:val="20"/>
          <w:szCs w:val="20"/>
        </w:rPr>
        <w:t xml:space="preserve">and if necessary take affected equipment out of service and attach an "OUT OF USE" label. Only the </w:t>
      </w:r>
      <w:r w:rsidR="00623251" w:rsidRPr="00F6155E">
        <w:rPr>
          <w:rFonts w:asciiTheme="minorHAnsi" w:hAnsiTheme="minorHAnsi"/>
          <w:color w:val="000000" w:themeColor="text1"/>
          <w:sz w:val="20"/>
          <w:szCs w:val="20"/>
        </w:rPr>
        <w:t>authorized</w:t>
      </w:r>
      <w:r w:rsidRPr="00F6155E">
        <w:rPr>
          <w:rFonts w:asciiTheme="minorHAnsi" w:hAnsiTheme="minorHAnsi"/>
          <w:color w:val="000000" w:themeColor="text1"/>
          <w:sz w:val="20"/>
          <w:szCs w:val="20"/>
        </w:rPr>
        <w:t xml:space="preserve"> changes requested should be made and if further changes are necessary, they shall be added to the description of change and the form re-approved. </w:t>
      </w:r>
    </w:p>
    <w:p w:rsidR="000F17E0" w:rsidRPr="00F6155E" w:rsidRDefault="000F17E0" w:rsidP="00072D77">
      <w:pPr>
        <w:pStyle w:val="ListParagraph"/>
        <w:widowControl w:val="0"/>
        <w:numPr>
          <w:ilvl w:val="2"/>
          <w:numId w:val="10"/>
        </w:numPr>
        <w:autoSpaceDE w:val="0"/>
        <w:autoSpaceDN w:val="0"/>
        <w:adjustRightInd w:val="0"/>
        <w:ind w:right="17"/>
        <w:contextualSpacing w:val="0"/>
        <w:rPr>
          <w:rFonts w:asciiTheme="minorHAnsi" w:hAnsiTheme="minorHAnsi"/>
          <w:color w:val="000000" w:themeColor="text1"/>
          <w:sz w:val="20"/>
          <w:szCs w:val="20"/>
        </w:rPr>
      </w:pPr>
      <w:r w:rsidRPr="00F6155E">
        <w:rPr>
          <w:rFonts w:asciiTheme="minorHAnsi" w:hAnsiTheme="minorHAnsi"/>
          <w:color w:val="000000" w:themeColor="text1"/>
          <w:sz w:val="20"/>
          <w:szCs w:val="20"/>
        </w:rPr>
        <w:t>If the changes made affect the validation documentation and operating instructions, they shall be updated and referenced on the form. The program disks and any other copies of superseded files shall be withdrawn and the change signed off and logged in ERC (Equipment Record Change) sheet and the system brought back to service.</w:t>
      </w:r>
    </w:p>
    <w:p w:rsidR="000F17E0" w:rsidRPr="00F6155E" w:rsidRDefault="000F17E0" w:rsidP="00072D77">
      <w:pPr>
        <w:pStyle w:val="Style"/>
        <w:ind w:left="720" w:right="17" w:hanging="720"/>
        <w:rPr>
          <w:rFonts w:asciiTheme="minorHAnsi" w:hAnsiTheme="minorHAnsi" w:cs="Times New Roman"/>
          <w:color w:val="000000" w:themeColor="text1"/>
          <w:sz w:val="20"/>
          <w:szCs w:val="20"/>
        </w:rPr>
      </w:pPr>
    </w:p>
    <w:p w:rsidR="000F17E0" w:rsidRPr="00F6155E" w:rsidRDefault="000F17E0" w:rsidP="00072D77">
      <w:pPr>
        <w:pStyle w:val="Style"/>
        <w:numPr>
          <w:ilvl w:val="1"/>
          <w:numId w:val="10"/>
        </w:numPr>
        <w:ind w:left="720" w:right="-1" w:hanging="720"/>
        <w:rPr>
          <w:rFonts w:asciiTheme="minorHAnsi" w:hAnsiTheme="minorHAnsi" w:cs="Times New Roman"/>
          <w:b/>
          <w:color w:val="000000" w:themeColor="text1"/>
          <w:sz w:val="20"/>
          <w:szCs w:val="20"/>
        </w:rPr>
      </w:pPr>
      <w:r w:rsidRPr="00F6155E">
        <w:rPr>
          <w:rFonts w:asciiTheme="minorHAnsi" w:hAnsiTheme="minorHAnsi" w:cs="Times New Roman"/>
          <w:b/>
          <w:color w:val="000000" w:themeColor="text1"/>
          <w:sz w:val="20"/>
          <w:szCs w:val="20"/>
        </w:rPr>
        <w:t xml:space="preserve">Validation and verification systems </w:t>
      </w:r>
    </w:p>
    <w:p w:rsidR="00623251" w:rsidRPr="00F6155E" w:rsidRDefault="00623251" w:rsidP="00072D77">
      <w:pPr>
        <w:pStyle w:val="ListParagraph"/>
        <w:ind w:hanging="720"/>
        <w:rPr>
          <w:rFonts w:asciiTheme="minorHAnsi" w:hAnsiTheme="minorHAnsi"/>
          <w:b/>
          <w:color w:val="000000" w:themeColor="text1"/>
          <w:sz w:val="20"/>
          <w:szCs w:val="20"/>
        </w:rPr>
      </w:pPr>
    </w:p>
    <w:p w:rsidR="000F17E0" w:rsidRPr="00F6155E" w:rsidRDefault="000F17E0" w:rsidP="00072D77">
      <w:pPr>
        <w:pStyle w:val="Style"/>
        <w:numPr>
          <w:ilvl w:val="2"/>
          <w:numId w:val="33"/>
        </w:numPr>
        <w:ind w:right="-1"/>
        <w:rPr>
          <w:rFonts w:asciiTheme="minorHAnsi" w:hAnsiTheme="minorHAnsi" w:cs="Times New Roman"/>
          <w:b/>
          <w:color w:val="000000" w:themeColor="text1"/>
          <w:sz w:val="20"/>
          <w:szCs w:val="20"/>
        </w:rPr>
      </w:pPr>
      <w:r w:rsidRPr="00F6155E">
        <w:rPr>
          <w:rFonts w:asciiTheme="minorHAnsi" w:hAnsiTheme="minorHAnsi" w:cs="Times New Roman"/>
          <w:color w:val="000000" w:themeColor="text1"/>
          <w:sz w:val="20"/>
          <w:szCs w:val="20"/>
          <w:lang w:bidi="he-IL"/>
        </w:rPr>
        <w:t>The software of computer-based equipment shall be fully documented and validated before use. For the purposes of validation of computers used in test laboratories, it is sufficient to assume correct operation when input with known parameters, and also, the validation of individual components plus overall check on the dialogue between individual components and the controlling computer.</w:t>
      </w:r>
    </w:p>
    <w:p w:rsidR="00623251" w:rsidRPr="00F6155E" w:rsidRDefault="00623251" w:rsidP="00072D77">
      <w:pPr>
        <w:pStyle w:val="Style"/>
        <w:numPr>
          <w:ilvl w:val="2"/>
          <w:numId w:val="33"/>
        </w:numPr>
        <w:ind w:right="-1"/>
        <w:rPr>
          <w:rFonts w:asciiTheme="minorHAnsi" w:hAnsiTheme="minorHAnsi" w:cs="Times New Roman"/>
          <w:b/>
          <w:color w:val="000000" w:themeColor="text1"/>
          <w:sz w:val="20"/>
          <w:szCs w:val="20"/>
        </w:rPr>
      </w:pPr>
      <w:r w:rsidRPr="00F6155E">
        <w:rPr>
          <w:rFonts w:asciiTheme="minorHAnsi" w:hAnsiTheme="minorHAnsi" w:cs="Times New Roman"/>
          <w:color w:val="000000" w:themeColor="text1"/>
          <w:sz w:val="20"/>
          <w:szCs w:val="20"/>
          <w:lang w:bidi="he-IL"/>
        </w:rPr>
        <w:t>Acceptance test and Initial verification - the function of the system shall be verified and documented through the use of the following procedures as might be relevant:</w:t>
      </w:r>
    </w:p>
    <w:p w:rsidR="00623251" w:rsidRPr="00F6155E" w:rsidRDefault="00072D77" w:rsidP="00072D77">
      <w:pPr>
        <w:pStyle w:val="Style"/>
        <w:ind w:left="1080" w:right="-1" w:hanging="360"/>
        <w:rPr>
          <w:rFonts w:asciiTheme="minorHAnsi" w:hAnsiTheme="minorHAnsi" w:cs="Times New Roman"/>
          <w:color w:val="000000" w:themeColor="text1"/>
          <w:sz w:val="20"/>
          <w:szCs w:val="20"/>
        </w:rPr>
      </w:pPr>
      <w:r w:rsidRPr="00F6155E">
        <w:rPr>
          <w:rFonts w:asciiTheme="minorHAnsi" w:hAnsiTheme="minorHAnsi" w:cs="Times New Roman"/>
          <w:color w:val="000000" w:themeColor="text1"/>
          <w:sz w:val="20"/>
          <w:szCs w:val="20"/>
          <w:lang w:bidi="he-IL"/>
        </w:rPr>
        <w:t xml:space="preserve">          </w:t>
      </w:r>
      <w:r w:rsidR="00623251" w:rsidRPr="00F6155E">
        <w:rPr>
          <w:rFonts w:asciiTheme="minorHAnsi" w:hAnsiTheme="minorHAnsi" w:cs="Times New Roman"/>
          <w:color w:val="000000" w:themeColor="text1"/>
          <w:sz w:val="20"/>
          <w:szCs w:val="20"/>
          <w:lang w:bidi="he-IL"/>
        </w:rPr>
        <w:t xml:space="preserve">  i</w:t>
      </w:r>
      <w:r w:rsidR="00623251" w:rsidRPr="00F6155E">
        <w:rPr>
          <w:rFonts w:asciiTheme="minorHAnsi" w:hAnsiTheme="minorHAnsi" w:cs="Times New Roman"/>
          <w:color w:val="000000" w:themeColor="text1"/>
          <w:sz w:val="20"/>
          <w:szCs w:val="20"/>
        </w:rPr>
        <w:t xml:space="preserve">. </w:t>
      </w:r>
      <w:r w:rsidRPr="00F6155E">
        <w:rPr>
          <w:rFonts w:asciiTheme="minorHAnsi" w:hAnsiTheme="minorHAnsi" w:cs="Times New Roman"/>
          <w:color w:val="000000" w:themeColor="text1"/>
          <w:sz w:val="20"/>
          <w:szCs w:val="20"/>
        </w:rPr>
        <w:t xml:space="preserve">  </w:t>
      </w:r>
      <w:r w:rsidR="00623251" w:rsidRPr="00F6155E">
        <w:rPr>
          <w:rFonts w:asciiTheme="minorHAnsi" w:hAnsiTheme="minorHAnsi" w:cs="Times New Roman"/>
          <w:color w:val="000000" w:themeColor="text1"/>
          <w:sz w:val="20"/>
          <w:szCs w:val="20"/>
        </w:rPr>
        <w:t>By using software test tools whenever these are available;</w:t>
      </w:r>
    </w:p>
    <w:p w:rsidR="00623251" w:rsidRPr="00F6155E" w:rsidRDefault="00072D77" w:rsidP="00072D77">
      <w:pPr>
        <w:pStyle w:val="Style"/>
        <w:ind w:left="1080" w:right="-1" w:hanging="360"/>
        <w:rPr>
          <w:rFonts w:asciiTheme="minorHAnsi" w:hAnsiTheme="minorHAnsi" w:cs="Times New Roman"/>
          <w:color w:val="000000" w:themeColor="text1"/>
          <w:sz w:val="20"/>
          <w:szCs w:val="20"/>
        </w:rPr>
      </w:pPr>
      <w:r w:rsidRPr="00F6155E">
        <w:rPr>
          <w:rFonts w:asciiTheme="minorHAnsi" w:hAnsiTheme="minorHAnsi" w:cs="Times New Roman"/>
          <w:color w:val="000000" w:themeColor="text1"/>
          <w:sz w:val="20"/>
          <w:szCs w:val="20"/>
          <w:lang w:bidi="he-IL"/>
        </w:rPr>
        <w:t xml:space="preserve">            </w:t>
      </w:r>
      <w:r w:rsidR="00623251" w:rsidRPr="00F6155E">
        <w:rPr>
          <w:rFonts w:asciiTheme="minorHAnsi" w:hAnsiTheme="minorHAnsi" w:cs="Times New Roman"/>
          <w:color w:val="000000" w:themeColor="text1"/>
          <w:sz w:val="20"/>
          <w:szCs w:val="20"/>
          <w:lang w:bidi="he-IL"/>
        </w:rPr>
        <w:t xml:space="preserve">ii. </w:t>
      </w:r>
      <w:r w:rsidRPr="00F6155E">
        <w:rPr>
          <w:rFonts w:asciiTheme="minorHAnsi" w:hAnsiTheme="minorHAnsi" w:cs="Times New Roman"/>
          <w:color w:val="000000" w:themeColor="text1"/>
          <w:sz w:val="20"/>
          <w:szCs w:val="20"/>
          <w:lang w:bidi="he-IL"/>
        </w:rPr>
        <w:t xml:space="preserve">  </w:t>
      </w:r>
      <w:r w:rsidR="00623251" w:rsidRPr="00F6155E">
        <w:rPr>
          <w:rFonts w:asciiTheme="minorHAnsi" w:hAnsiTheme="minorHAnsi" w:cs="Times New Roman"/>
          <w:color w:val="000000" w:themeColor="text1"/>
          <w:sz w:val="20"/>
          <w:szCs w:val="20"/>
          <w:lang w:bidi="he-IL"/>
        </w:rPr>
        <w:t>By simulating a test process through input of theoretical values into the computer unit of the system;</w:t>
      </w:r>
    </w:p>
    <w:p w:rsidR="00623251" w:rsidRPr="00F6155E" w:rsidRDefault="00072D77" w:rsidP="00072D77">
      <w:pPr>
        <w:pStyle w:val="Style"/>
        <w:ind w:left="1080" w:right="17" w:hanging="360"/>
        <w:rPr>
          <w:rFonts w:asciiTheme="minorHAnsi" w:hAnsiTheme="minorHAnsi" w:cs="Times New Roman"/>
          <w:color w:val="000000" w:themeColor="text1"/>
          <w:sz w:val="20"/>
          <w:szCs w:val="20"/>
        </w:rPr>
      </w:pPr>
      <w:r w:rsidRPr="00F6155E">
        <w:rPr>
          <w:rFonts w:asciiTheme="minorHAnsi" w:hAnsiTheme="minorHAnsi" w:cs="Times New Roman"/>
          <w:color w:val="000000" w:themeColor="text1"/>
          <w:sz w:val="20"/>
          <w:szCs w:val="20"/>
        </w:rPr>
        <w:t xml:space="preserve">           </w:t>
      </w:r>
      <w:r w:rsidR="00623251" w:rsidRPr="00F6155E">
        <w:rPr>
          <w:rFonts w:asciiTheme="minorHAnsi" w:hAnsiTheme="minorHAnsi" w:cs="Times New Roman"/>
          <w:color w:val="000000" w:themeColor="text1"/>
          <w:sz w:val="20"/>
          <w:szCs w:val="20"/>
        </w:rPr>
        <w:t xml:space="preserve"> iii</w:t>
      </w:r>
      <w:r w:rsidRPr="00F6155E">
        <w:rPr>
          <w:rFonts w:asciiTheme="minorHAnsi" w:hAnsiTheme="minorHAnsi" w:cs="Times New Roman"/>
          <w:color w:val="000000" w:themeColor="text1"/>
          <w:sz w:val="20"/>
          <w:szCs w:val="20"/>
        </w:rPr>
        <w:t>. By</w:t>
      </w:r>
      <w:r w:rsidR="00623251" w:rsidRPr="00F6155E">
        <w:rPr>
          <w:rFonts w:asciiTheme="minorHAnsi" w:hAnsiTheme="minorHAnsi" w:cs="Times New Roman"/>
          <w:color w:val="000000" w:themeColor="text1"/>
          <w:sz w:val="20"/>
          <w:szCs w:val="20"/>
        </w:rPr>
        <w:t xml:space="preserve"> carrying out test/measurements on one or more objects with known outcome, e.g. use of certified reference materials in the case of chemical testing;</w:t>
      </w:r>
    </w:p>
    <w:p w:rsidR="00623251" w:rsidRPr="00F6155E" w:rsidRDefault="00072D77" w:rsidP="00072D77">
      <w:pPr>
        <w:pStyle w:val="Style"/>
        <w:numPr>
          <w:ilvl w:val="0"/>
          <w:numId w:val="8"/>
        </w:numPr>
        <w:ind w:left="1440" w:right="17" w:hanging="180"/>
        <w:rPr>
          <w:rFonts w:asciiTheme="minorHAnsi" w:hAnsiTheme="minorHAnsi" w:cs="Times New Roman"/>
          <w:color w:val="000000" w:themeColor="text1"/>
          <w:sz w:val="20"/>
          <w:szCs w:val="20"/>
        </w:rPr>
      </w:pPr>
      <w:r w:rsidRPr="00F6155E">
        <w:rPr>
          <w:rFonts w:asciiTheme="minorHAnsi" w:hAnsiTheme="minorHAnsi" w:cs="Times New Roman"/>
          <w:color w:val="000000" w:themeColor="text1"/>
          <w:sz w:val="20"/>
          <w:szCs w:val="20"/>
        </w:rPr>
        <w:t xml:space="preserve">  </w:t>
      </w:r>
      <w:r w:rsidR="00623251" w:rsidRPr="00F6155E">
        <w:rPr>
          <w:rFonts w:asciiTheme="minorHAnsi" w:hAnsiTheme="minorHAnsi" w:cs="Times New Roman"/>
          <w:color w:val="000000" w:themeColor="text1"/>
          <w:sz w:val="20"/>
          <w:szCs w:val="20"/>
        </w:rPr>
        <w:t>By using certified test data sets where appropriate or available.</w:t>
      </w:r>
    </w:p>
    <w:p w:rsidR="000F17E0" w:rsidRPr="00F6155E" w:rsidRDefault="000F17E0" w:rsidP="00072D77">
      <w:pPr>
        <w:pStyle w:val="Style"/>
        <w:numPr>
          <w:ilvl w:val="2"/>
          <w:numId w:val="33"/>
        </w:numPr>
        <w:ind w:right="-1"/>
        <w:rPr>
          <w:rFonts w:asciiTheme="minorHAnsi" w:hAnsiTheme="minorHAnsi" w:cs="Times New Roman"/>
          <w:b/>
          <w:color w:val="000000" w:themeColor="text1"/>
          <w:sz w:val="20"/>
          <w:szCs w:val="20"/>
        </w:rPr>
      </w:pPr>
      <w:r w:rsidRPr="00F6155E">
        <w:rPr>
          <w:rFonts w:asciiTheme="minorHAnsi" w:hAnsiTheme="minorHAnsi" w:cs="Times New Roman"/>
          <w:color w:val="000000" w:themeColor="text1"/>
          <w:sz w:val="20"/>
          <w:szCs w:val="20"/>
          <w:lang w:bidi="he-IL"/>
        </w:rPr>
        <w:t xml:space="preserve">Continuous maintenance of the system - Verification of the system shall be done at regular intervals as scheduled by the laboratory and/or as part of the equipment maintenance </w:t>
      </w:r>
      <w:r w:rsidR="00D353F5" w:rsidRPr="00F6155E">
        <w:rPr>
          <w:rFonts w:asciiTheme="minorHAnsi" w:hAnsiTheme="minorHAnsi" w:cs="Times New Roman"/>
          <w:color w:val="000000" w:themeColor="text1"/>
          <w:sz w:val="20"/>
          <w:szCs w:val="20"/>
          <w:lang w:bidi="he-IL"/>
        </w:rPr>
        <w:t>program</w:t>
      </w:r>
      <w:r w:rsidRPr="00F6155E">
        <w:rPr>
          <w:rFonts w:asciiTheme="minorHAnsi" w:hAnsiTheme="minorHAnsi" w:cs="Times New Roman"/>
          <w:color w:val="000000" w:themeColor="text1"/>
          <w:sz w:val="20"/>
          <w:szCs w:val="20"/>
          <w:lang w:bidi="he-IL"/>
        </w:rPr>
        <w:t xml:space="preserve">. Any recommendations made by the manufacturer shall be taken into consideration. In addition, access controls and protection from viruses shall also be included in the program, a period not exceeding one month is recommended. The </w:t>
      </w:r>
      <w:r w:rsidR="00D353F5" w:rsidRPr="00F6155E">
        <w:rPr>
          <w:rFonts w:asciiTheme="minorHAnsi" w:hAnsiTheme="minorHAnsi" w:cs="Times New Roman"/>
          <w:color w:val="000000" w:themeColor="text1"/>
          <w:sz w:val="20"/>
          <w:szCs w:val="20"/>
          <w:lang w:bidi="he-IL"/>
        </w:rPr>
        <w:t xml:space="preserve">analyst </w:t>
      </w:r>
      <w:r w:rsidRPr="00F6155E">
        <w:rPr>
          <w:rFonts w:asciiTheme="minorHAnsi" w:hAnsiTheme="minorHAnsi" w:cs="Times New Roman"/>
          <w:color w:val="000000" w:themeColor="text1"/>
          <w:sz w:val="20"/>
          <w:szCs w:val="20"/>
          <w:lang w:bidi="he-IL"/>
        </w:rPr>
        <w:t xml:space="preserve">shall document procedures or instructions to be used for particular systems. All maintenance, either preventive or corrective shall only be performed by authorized personnel. </w:t>
      </w:r>
    </w:p>
    <w:p w:rsidR="000F17E0" w:rsidRPr="00F6155E" w:rsidRDefault="000F17E0" w:rsidP="00072D77">
      <w:pPr>
        <w:pStyle w:val="Style"/>
        <w:numPr>
          <w:ilvl w:val="2"/>
          <w:numId w:val="33"/>
        </w:numPr>
        <w:ind w:right="-1"/>
        <w:rPr>
          <w:rFonts w:asciiTheme="minorHAnsi" w:hAnsiTheme="minorHAnsi" w:cs="Times New Roman"/>
          <w:b/>
          <w:color w:val="000000" w:themeColor="text1"/>
          <w:sz w:val="20"/>
          <w:szCs w:val="20"/>
        </w:rPr>
      </w:pPr>
      <w:r w:rsidRPr="00F6155E">
        <w:rPr>
          <w:rFonts w:asciiTheme="minorHAnsi" w:hAnsiTheme="minorHAnsi" w:cs="Times New Roman"/>
          <w:color w:val="000000" w:themeColor="text1"/>
          <w:sz w:val="20"/>
          <w:szCs w:val="20"/>
          <w:lang w:bidi="he-IL"/>
        </w:rPr>
        <w:t xml:space="preserve">Specific Verifications </w:t>
      </w:r>
    </w:p>
    <w:p w:rsidR="000F17E0" w:rsidRPr="00F6155E" w:rsidRDefault="000F17E0" w:rsidP="00072D77">
      <w:pPr>
        <w:pStyle w:val="Style"/>
        <w:numPr>
          <w:ilvl w:val="0"/>
          <w:numId w:val="11"/>
        </w:numPr>
        <w:spacing w:before="4"/>
        <w:ind w:left="1440" w:right="9" w:hanging="720"/>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Computer-based equipment with word-processing packages </w:t>
      </w:r>
      <w:r w:rsidRPr="00F6155E">
        <w:rPr>
          <w:rFonts w:asciiTheme="minorHAnsi" w:hAnsiTheme="minorHAnsi" w:cs="Times New Roman"/>
          <w:color w:val="000000" w:themeColor="text1"/>
          <w:sz w:val="20"/>
          <w:szCs w:val="20"/>
          <w:lang w:bidi="he-IL"/>
        </w:rPr>
        <w:softHyphen/>
        <w:t xml:space="preserve">verification of such software will be achieved by manually checking the document hard copies. </w:t>
      </w:r>
    </w:p>
    <w:p w:rsidR="000F17E0" w:rsidRPr="00F6155E" w:rsidRDefault="000F17E0" w:rsidP="00072D77">
      <w:pPr>
        <w:pStyle w:val="Style"/>
        <w:tabs>
          <w:tab w:val="left" w:pos="1080"/>
          <w:tab w:val="left" w:pos="1800"/>
        </w:tabs>
        <w:ind w:left="1440" w:right="9" w:hanging="720"/>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ii. </w:t>
      </w:r>
      <w:r w:rsidRPr="00F6155E">
        <w:rPr>
          <w:rFonts w:asciiTheme="minorHAnsi" w:hAnsiTheme="minorHAnsi" w:cs="Times New Roman"/>
          <w:color w:val="000000" w:themeColor="text1"/>
          <w:sz w:val="20"/>
          <w:szCs w:val="20"/>
          <w:lang w:bidi="he-IL"/>
        </w:rPr>
        <w:tab/>
      </w:r>
      <w:r w:rsidR="00072D77" w:rsidRPr="00F6155E">
        <w:rPr>
          <w:rFonts w:asciiTheme="minorHAnsi" w:hAnsiTheme="minorHAnsi" w:cs="Times New Roman"/>
          <w:color w:val="000000" w:themeColor="text1"/>
          <w:sz w:val="20"/>
          <w:szCs w:val="20"/>
          <w:lang w:bidi="he-IL"/>
        </w:rPr>
        <w:t xml:space="preserve">        </w:t>
      </w:r>
      <w:r w:rsidRPr="00F6155E">
        <w:rPr>
          <w:rFonts w:asciiTheme="minorHAnsi" w:hAnsiTheme="minorHAnsi" w:cs="Times New Roman"/>
          <w:color w:val="000000" w:themeColor="text1"/>
          <w:sz w:val="20"/>
          <w:szCs w:val="20"/>
          <w:lang w:bidi="he-IL"/>
        </w:rPr>
        <w:t>For Data handling or signal processing systems and integration systems may not be validated in isolation from the instrument producing the original signal. This wi</w:t>
      </w:r>
      <w:r w:rsidR="00857C07" w:rsidRPr="00F6155E">
        <w:rPr>
          <w:rFonts w:asciiTheme="minorHAnsi" w:hAnsiTheme="minorHAnsi" w:cs="Times New Roman"/>
          <w:color w:val="000000" w:themeColor="text1"/>
          <w:sz w:val="20"/>
          <w:szCs w:val="20"/>
          <w:lang w:bidi="he-IL"/>
        </w:rPr>
        <w:t xml:space="preserve">ll therefore be validated </w:t>
      </w:r>
      <w:r w:rsidRPr="00F6155E">
        <w:rPr>
          <w:rFonts w:asciiTheme="minorHAnsi" w:hAnsiTheme="minorHAnsi" w:cs="Times New Roman"/>
          <w:color w:val="000000" w:themeColor="text1"/>
          <w:sz w:val="20"/>
          <w:szCs w:val="20"/>
          <w:lang w:bidi="he-IL"/>
        </w:rPr>
        <w:t xml:space="preserve">in one go, by using reference standard materials and such validation will be acceptable if it gives correct results. </w:t>
      </w:r>
    </w:p>
    <w:p w:rsidR="000F17E0" w:rsidRPr="00F6155E" w:rsidRDefault="00072D77" w:rsidP="00072D77">
      <w:pPr>
        <w:pStyle w:val="Style"/>
        <w:numPr>
          <w:ilvl w:val="0"/>
          <w:numId w:val="12"/>
        </w:numPr>
        <w:tabs>
          <w:tab w:val="left" w:pos="1080"/>
        </w:tabs>
        <w:ind w:left="1440" w:right="19"/>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       </w:t>
      </w:r>
      <w:r w:rsidR="000F17E0" w:rsidRPr="00F6155E">
        <w:rPr>
          <w:rFonts w:asciiTheme="minorHAnsi" w:hAnsiTheme="minorHAnsi" w:cs="Times New Roman"/>
          <w:color w:val="000000" w:themeColor="text1"/>
          <w:sz w:val="20"/>
          <w:szCs w:val="20"/>
          <w:lang w:bidi="he-IL"/>
        </w:rPr>
        <w:t xml:space="preserve">Electronic transfer of data through the local Area Network (LAN) will be checked to ensure that no corruption occurs during transmission. Data transferred compact disc (CD) and flash disc will be similarly checked. </w:t>
      </w:r>
    </w:p>
    <w:p w:rsidR="009B209A" w:rsidRDefault="009B209A" w:rsidP="00072D77">
      <w:pPr>
        <w:pStyle w:val="Style"/>
        <w:tabs>
          <w:tab w:val="left" w:pos="1080"/>
        </w:tabs>
        <w:ind w:left="720" w:right="19" w:hanging="720"/>
        <w:jc w:val="both"/>
        <w:rPr>
          <w:rFonts w:asciiTheme="minorHAnsi" w:hAnsiTheme="minorHAnsi" w:cs="Times New Roman"/>
          <w:color w:val="000000" w:themeColor="text1"/>
          <w:sz w:val="20"/>
          <w:szCs w:val="20"/>
          <w:lang w:bidi="he-IL"/>
        </w:rPr>
      </w:pPr>
    </w:p>
    <w:p w:rsidR="00BB6577" w:rsidRPr="00F6155E" w:rsidRDefault="00BB6577" w:rsidP="00072D77">
      <w:pPr>
        <w:pStyle w:val="Style"/>
        <w:tabs>
          <w:tab w:val="left" w:pos="1080"/>
        </w:tabs>
        <w:ind w:left="720" w:right="19" w:hanging="720"/>
        <w:jc w:val="both"/>
        <w:rPr>
          <w:rFonts w:asciiTheme="minorHAnsi" w:hAnsiTheme="minorHAnsi" w:cs="Times New Roman"/>
          <w:color w:val="000000" w:themeColor="text1"/>
          <w:sz w:val="20"/>
          <w:szCs w:val="20"/>
          <w:lang w:bidi="he-IL"/>
        </w:rPr>
      </w:pPr>
    </w:p>
    <w:p w:rsidR="000F17E0" w:rsidRPr="00F6155E" w:rsidRDefault="000F17E0" w:rsidP="00072D77">
      <w:pPr>
        <w:pStyle w:val="Style"/>
        <w:numPr>
          <w:ilvl w:val="1"/>
          <w:numId w:val="33"/>
        </w:numPr>
        <w:ind w:left="720" w:hanging="720"/>
        <w:jc w:val="both"/>
        <w:rPr>
          <w:rFonts w:asciiTheme="minorHAnsi" w:hAnsiTheme="minorHAnsi" w:cs="Times New Roman"/>
          <w:color w:val="000000" w:themeColor="text1"/>
          <w:sz w:val="20"/>
          <w:szCs w:val="20"/>
          <w:lang w:bidi="he-IL"/>
        </w:rPr>
      </w:pPr>
      <w:r w:rsidRPr="00F6155E">
        <w:rPr>
          <w:rFonts w:asciiTheme="minorHAnsi" w:hAnsiTheme="minorHAnsi" w:cs="Times New Roman"/>
          <w:b/>
          <w:color w:val="000000" w:themeColor="text1"/>
          <w:sz w:val="20"/>
          <w:szCs w:val="20"/>
          <w:lang w:bidi="he-IL"/>
        </w:rPr>
        <w:t>Reporting of Errors</w:t>
      </w:r>
    </w:p>
    <w:p w:rsidR="00623251" w:rsidRPr="00F6155E" w:rsidRDefault="00D353F5" w:rsidP="00D353F5">
      <w:pPr>
        <w:pStyle w:val="Style"/>
        <w:ind w:left="90" w:hanging="90"/>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 </w:t>
      </w:r>
      <w:r w:rsidR="00623251" w:rsidRPr="00F6155E">
        <w:rPr>
          <w:rFonts w:asciiTheme="minorHAnsi" w:hAnsiTheme="minorHAnsi" w:cs="Times New Roman"/>
          <w:color w:val="000000" w:themeColor="text1"/>
          <w:sz w:val="20"/>
          <w:szCs w:val="20"/>
          <w:lang w:bidi="he-IL"/>
        </w:rPr>
        <w:t>Each computer system shall have a record book for documenting usage and checklist for daily system performance check</w:t>
      </w:r>
      <w:r w:rsidRPr="00F6155E">
        <w:rPr>
          <w:rFonts w:asciiTheme="minorHAnsi" w:hAnsiTheme="minorHAnsi" w:cs="Times New Roman"/>
          <w:color w:val="000000" w:themeColor="text1"/>
          <w:sz w:val="20"/>
          <w:szCs w:val="20"/>
          <w:lang w:bidi="he-IL"/>
        </w:rPr>
        <w:t xml:space="preserve">s. If any </w:t>
      </w:r>
      <w:r w:rsidR="00623251" w:rsidRPr="00F6155E">
        <w:rPr>
          <w:rFonts w:asciiTheme="minorHAnsi" w:hAnsiTheme="minorHAnsi" w:cs="Times New Roman"/>
          <w:color w:val="000000" w:themeColor="text1"/>
          <w:sz w:val="20"/>
          <w:szCs w:val="20"/>
          <w:lang w:bidi="he-IL"/>
        </w:rPr>
        <w:t xml:space="preserve">errors are reported by the system the user shall record the error including the program in which it happened. The user shall </w:t>
      </w:r>
      <w:r w:rsidR="00623251" w:rsidRPr="00F6155E">
        <w:rPr>
          <w:rFonts w:asciiTheme="minorHAnsi" w:hAnsiTheme="minorHAnsi" w:cs="Times New Roman"/>
          <w:color w:val="000000" w:themeColor="text1"/>
          <w:sz w:val="20"/>
          <w:szCs w:val="20"/>
          <w:lang w:bidi="he-IL"/>
        </w:rPr>
        <w:lastRenderedPageBreak/>
        <w:t>initiate corrective action</w:t>
      </w:r>
      <w:r w:rsidRPr="00F6155E">
        <w:rPr>
          <w:rFonts w:asciiTheme="minorHAnsi" w:hAnsiTheme="minorHAnsi" w:cs="Times New Roman"/>
          <w:color w:val="000000" w:themeColor="text1"/>
          <w:sz w:val="20"/>
          <w:szCs w:val="20"/>
          <w:lang w:bidi="he-IL"/>
        </w:rPr>
        <w:t>.</w:t>
      </w:r>
    </w:p>
    <w:p w:rsidR="00623251" w:rsidRDefault="00623251" w:rsidP="00072D77">
      <w:pPr>
        <w:pStyle w:val="Style"/>
        <w:ind w:left="720" w:hanging="720"/>
        <w:jc w:val="both"/>
        <w:rPr>
          <w:rFonts w:asciiTheme="minorHAnsi" w:hAnsiTheme="minorHAnsi" w:cs="Times New Roman"/>
          <w:color w:val="000000" w:themeColor="text1"/>
          <w:sz w:val="20"/>
          <w:szCs w:val="20"/>
          <w:lang w:bidi="he-IL"/>
        </w:rPr>
      </w:pPr>
    </w:p>
    <w:p w:rsidR="000F17E0" w:rsidRPr="00F6155E" w:rsidRDefault="009B209A" w:rsidP="00072D77">
      <w:pPr>
        <w:pStyle w:val="Style"/>
        <w:numPr>
          <w:ilvl w:val="1"/>
          <w:numId w:val="33"/>
        </w:numPr>
        <w:ind w:left="720" w:hanging="720"/>
        <w:jc w:val="both"/>
        <w:rPr>
          <w:rFonts w:asciiTheme="minorHAnsi" w:hAnsiTheme="minorHAnsi" w:cs="Times New Roman"/>
          <w:b/>
          <w:color w:val="000000" w:themeColor="text1"/>
          <w:sz w:val="20"/>
          <w:szCs w:val="20"/>
          <w:lang w:bidi="he-IL"/>
        </w:rPr>
      </w:pPr>
      <w:r w:rsidRPr="00F6155E">
        <w:rPr>
          <w:rFonts w:asciiTheme="minorHAnsi" w:hAnsiTheme="minorHAnsi" w:cs="Times New Roman"/>
          <w:b/>
          <w:color w:val="000000" w:themeColor="text1"/>
          <w:sz w:val="20"/>
          <w:szCs w:val="20"/>
          <w:lang w:bidi="he-IL"/>
        </w:rPr>
        <w:t xml:space="preserve">  </w:t>
      </w:r>
      <w:r w:rsidR="000F17E0" w:rsidRPr="00F6155E">
        <w:rPr>
          <w:rFonts w:asciiTheme="minorHAnsi" w:hAnsiTheme="minorHAnsi" w:cs="Times New Roman"/>
          <w:b/>
          <w:color w:val="000000" w:themeColor="text1"/>
          <w:sz w:val="20"/>
          <w:szCs w:val="20"/>
          <w:lang w:bidi="he-IL"/>
        </w:rPr>
        <w:t xml:space="preserve">Storage of software items and system backup </w:t>
      </w:r>
    </w:p>
    <w:p w:rsidR="009B209A" w:rsidRPr="00F6155E" w:rsidRDefault="009B209A" w:rsidP="00072D77">
      <w:pPr>
        <w:pStyle w:val="Style"/>
        <w:ind w:left="720" w:hanging="720"/>
        <w:jc w:val="both"/>
        <w:rPr>
          <w:rFonts w:asciiTheme="minorHAnsi" w:hAnsiTheme="minorHAnsi" w:cs="Times New Roman"/>
          <w:b/>
          <w:color w:val="000000" w:themeColor="text1"/>
          <w:sz w:val="20"/>
          <w:szCs w:val="20"/>
          <w:lang w:bidi="he-IL"/>
        </w:rPr>
      </w:pPr>
    </w:p>
    <w:p w:rsidR="000F17E0" w:rsidRPr="00F6155E" w:rsidRDefault="000F17E0" w:rsidP="00072D77">
      <w:pPr>
        <w:pStyle w:val="Style"/>
        <w:numPr>
          <w:ilvl w:val="2"/>
          <w:numId w:val="33"/>
        </w:numPr>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A library shall exist to act as a store for software items, manuals and their configuration details. This shall be under the </w:t>
      </w:r>
      <w:r w:rsidR="00D353F5" w:rsidRPr="00F6155E">
        <w:rPr>
          <w:rFonts w:asciiTheme="minorHAnsi" w:hAnsiTheme="minorHAnsi" w:cs="Times New Roman"/>
          <w:color w:val="000000" w:themeColor="text1"/>
          <w:sz w:val="20"/>
          <w:szCs w:val="20"/>
          <w:lang w:bidi="he-IL"/>
        </w:rPr>
        <w:t>analyst</w:t>
      </w:r>
      <w:r w:rsidRPr="00F6155E">
        <w:rPr>
          <w:rFonts w:asciiTheme="minorHAnsi" w:hAnsiTheme="minorHAnsi" w:cs="Times New Roman"/>
          <w:color w:val="000000" w:themeColor="text1"/>
          <w:sz w:val="20"/>
          <w:szCs w:val="20"/>
          <w:lang w:bidi="he-IL"/>
        </w:rPr>
        <w:t>.</w:t>
      </w:r>
    </w:p>
    <w:p w:rsidR="000F17E0" w:rsidRPr="00F6155E" w:rsidRDefault="000F17E0" w:rsidP="00072D77">
      <w:pPr>
        <w:pStyle w:val="Style"/>
        <w:numPr>
          <w:ilvl w:val="2"/>
          <w:numId w:val="33"/>
        </w:numPr>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All software items shall be deposited and signed for by the </w:t>
      </w:r>
      <w:r w:rsidR="00D353F5" w:rsidRPr="00F6155E">
        <w:rPr>
          <w:rFonts w:asciiTheme="minorHAnsi" w:hAnsiTheme="minorHAnsi" w:cs="Times New Roman"/>
          <w:color w:val="000000" w:themeColor="text1"/>
          <w:sz w:val="20"/>
          <w:szCs w:val="20"/>
          <w:lang w:bidi="he-IL"/>
        </w:rPr>
        <w:t>analyst</w:t>
      </w:r>
      <w:r w:rsidRPr="00F6155E">
        <w:rPr>
          <w:rFonts w:asciiTheme="minorHAnsi" w:hAnsiTheme="minorHAnsi" w:cs="Times New Roman"/>
          <w:color w:val="000000" w:themeColor="text1"/>
          <w:sz w:val="20"/>
          <w:szCs w:val="20"/>
          <w:lang w:bidi="he-IL"/>
        </w:rPr>
        <w:t>. Only copies of this software may be kept in the laboratory.</w:t>
      </w:r>
    </w:p>
    <w:p w:rsidR="000F17E0" w:rsidRPr="00F6155E" w:rsidRDefault="000F17E0" w:rsidP="00072D77">
      <w:pPr>
        <w:pStyle w:val="Style"/>
        <w:numPr>
          <w:ilvl w:val="2"/>
          <w:numId w:val="33"/>
        </w:numPr>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All withdrawn software and obsolete items shall be archived. The software shall be kept free from dust, moisture and extremes of temperature. All software and subsequent updates will be authorized before use, having been first screened for viruses and validated. </w:t>
      </w:r>
    </w:p>
    <w:p w:rsidR="000F17E0" w:rsidRPr="00F6155E" w:rsidRDefault="000F17E0" w:rsidP="00072D77">
      <w:pPr>
        <w:pStyle w:val="Style"/>
        <w:numPr>
          <w:ilvl w:val="2"/>
          <w:numId w:val="33"/>
        </w:numPr>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The </w:t>
      </w:r>
      <w:r w:rsidR="00D353F5" w:rsidRPr="00F6155E">
        <w:rPr>
          <w:rFonts w:asciiTheme="minorHAnsi" w:hAnsiTheme="minorHAnsi" w:cs="Times New Roman"/>
          <w:color w:val="000000" w:themeColor="text1"/>
          <w:sz w:val="20"/>
          <w:szCs w:val="20"/>
          <w:lang w:bidi="he-IL"/>
        </w:rPr>
        <w:t xml:space="preserve">analyst </w:t>
      </w:r>
      <w:r w:rsidRPr="00F6155E">
        <w:rPr>
          <w:rFonts w:asciiTheme="minorHAnsi" w:hAnsiTheme="minorHAnsi" w:cs="Times New Roman"/>
          <w:color w:val="000000" w:themeColor="text1"/>
          <w:sz w:val="20"/>
          <w:szCs w:val="20"/>
          <w:lang w:bidi="he-IL"/>
        </w:rPr>
        <w:t>will prohibit the use of unauthorized software on computers. Authorizations for use of obsolete versions of software will be rescinded to prevent further 'use. Such obsolete versions of software will be forwarded for safekeeping and archiving.</w:t>
      </w:r>
    </w:p>
    <w:p w:rsidR="000F17E0" w:rsidRPr="00F6155E" w:rsidRDefault="000F17E0" w:rsidP="00072D77">
      <w:pPr>
        <w:pStyle w:val="Style"/>
        <w:numPr>
          <w:ilvl w:val="2"/>
          <w:numId w:val="33"/>
        </w:numPr>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Backup of data files that form part of test records, shall be done in accordance with procedures. </w:t>
      </w:r>
    </w:p>
    <w:p w:rsidR="00F35FD2" w:rsidRPr="00F6155E" w:rsidRDefault="00F35FD2" w:rsidP="00F35FD2">
      <w:pPr>
        <w:pStyle w:val="ListParagraph"/>
        <w:rPr>
          <w:rFonts w:asciiTheme="minorHAnsi" w:hAnsiTheme="minorHAnsi"/>
          <w:color w:val="000000" w:themeColor="text1"/>
          <w:sz w:val="20"/>
          <w:szCs w:val="20"/>
          <w:lang w:bidi="he-IL"/>
        </w:rPr>
      </w:pPr>
    </w:p>
    <w:p w:rsidR="000F17E0" w:rsidRPr="00F6155E" w:rsidRDefault="009B209A" w:rsidP="00072D77">
      <w:pPr>
        <w:pStyle w:val="Style"/>
        <w:numPr>
          <w:ilvl w:val="1"/>
          <w:numId w:val="33"/>
        </w:numPr>
        <w:ind w:left="720" w:hanging="720"/>
        <w:jc w:val="both"/>
        <w:rPr>
          <w:rFonts w:asciiTheme="minorHAnsi" w:hAnsiTheme="minorHAnsi" w:cs="Times New Roman"/>
          <w:b/>
          <w:color w:val="000000" w:themeColor="text1"/>
          <w:sz w:val="20"/>
          <w:szCs w:val="20"/>
          <w:lang w:bidi="he-IL"/>
        </w:rPr>
      </w:pPr>
      <w:r w:rsidRPr="00F6155E">
        <w:rPr>
          <w:rFonts w:asciiTheme="minorHAnsi" w:hAnsiTheme="minorHAnsi" w:cs="Times New Roman"/>
          <w:b/>
          <w:color w:val="000000" w:themeColor="text1"/>
          <w:sz w:val="20"/>
          <w:szCs w:val="20"/>
          <w:lang w:bidi="he-IL"/>
        </w:rPr>
        <w:t xml:space="preserve"> </w:t>
      </w:r>
      <w:r w:rsidR="000F17E0" w:rsidRPr="00F6155E">
        <w:rPr>
          <w:rFonts w:asciiTheme="minorHAnsi" w:hAnsiTheme="minorHAnsi" w:cs="Times New Roman"/>
          <w:b/>
          <w:color w:val="000000" w:themeColor="text1"/>
          <w:sz w:val="20"/>
          <w:szCs w:val="20"/>
          <w:lang w:bidi="he-IL"/>
        </w:rPr>
        <w:t xml:space="preserve">Equipment Manuals </w:t>
      </w:r>
    </w:p>
    <w:p w:rsidR="009B209A" w:rsidRPr="00F6155E" w:rsidRDefault="009B209A" w:rsidP="00072D77">
      <w:pPr>
        <w:pStyle w:val="Style"/>
        <w:ind w:left="720" w:hanging="720"/>
        <w:jc w:val="both"/>
        <w:rPr>
          <w:rFonts w:asciiTheme="minorHAnsi" w:hAnsiTheme="minorHAnsi" w:cs="Times New Roman"/>
          <w:b/>
          <w:color w:val="000000" w:themeColor="text1"/>
          <w:sz w:val="20"/>
          <w:szCs w:val="20"/>
          <w:lang w:bidi="he-IL"/>
        </w:rPr>
      </w:pPr>
    </w:p>
    <w:p w:rsidR="000F17E0" w:rsidRPr="00F6155E" w:rsidRDefault="000F17E0" w:rsidP="00072D77">
      <w:pPr>
        <w:pStyle w:val="Style"/>
        <w:numPr>
          <w:ilvl w:val="2"/>
          <w:numId w:val="33"/>
        </w:numPr>
        <w:jc w:val="both"/>
        <w:rPr>
          <w:rFonts w:asciiTheme="minorHAnsi" w:hAnsiTheme="minorHAnsi" w:cs="Times New Roman"/>
          <w:b/>
          <w:color w:val="000000" w:themeColor="text1"/>
          <w:sz w:val="20"/>
          <w:szCs w:val="20"/>
          <w:lang w:bidi="he-IL"/>
        </w:rPr>
      </w:pPr>
      <w:r w:rsidRPr="00F6155E">
        <w:rPr>
          <w:rFonts w:asciiTheme="minorHAnsi" w:hAnsiTheme="minorHAnsi" w:cs="Times New Roman"/>
          <w:color w:val="000000" w:themeColor="text1"/>
          <w:sz w:val="20"/>
          <w:szCs w:val="20"/>
          <w:lang w:bidi="he-IL"/>
        </w:rPr>
        <w:t>All equipment manuals, whether Operating manuals, Service and/or maintenance manuals, Installation Instructions or repair manuals shal</w:t>
      </w:r>
      <w:r w:rsidR="00857C07" w:rsidRPr="00F6155E">
        <w:rPr>
          <w:rFonts w:asciiTheme="minorHAnsi" w:hAnsiTheme="minorHAnsi" w:cs="Times New Roman"/>
          <w:color w:val="000000" w:themeColor="text1"/>
          <w:sz w:val="20"/>
          <w:szCs w:val="20"/>
          <w:lang w:bidi="he-IL"/>
        </w:rPr>
        <w:t>l be filed as stated in clause 8</w:t>
      </w:r>
      <w:r w:rsidRPr="00F6155E">
        <w:rPr>
          <w:rFonts w:asciiTheme="minorHAnsi" w:hAnsiTheme="minorHAnsi" w:cs="Times New Roman"/>
          <w:color w:val="000000" w:themeColor="text1"/>
          <w:sz w:val="20"/>
          <w:szCs w:val="20"/>
          <w:lang w:bidi="he-IL"/>
        </w:rPr>
        <w:t xml:space="preserve">.1.3 of this procedure. If the manuals are bulky then they shall be kept in a separate file alphanumerically by manufacturer name or if the laboratory has adopted one equipment file system then, they will be with the other equipment records (i.e. calibration and maintenance). </w:t>
      </w:r>
    </w:p>
    <w:p w:rsidR="000F17E0" w:rsidRPr="00F6155E" w:rsidRDefault="000F17E0" w:rsidP="00072D77">
      <w:pPr>
        <w:pStyle w:val="Style"/>
        <w:numPr>
          <w:ilvl w:val="2"/>
          <w:numId w:val="33"/>
        </w:numPr>
        <w:jc w:val="both"/>
        <w:rPr>
          <w:rFonts w:asciiTheme="minorHAnsi" w:hAnsiTheme="minorHAnsi" w:cs="Times New Roman"/>
          <w:b/>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The manuals shall be controlled by the equipment inventory number. That is, equipment inventory's number as given in appendix B and title of use - Operating manuals for XYZ equipment. </w:t>
      </w:r>
    </w:p>
    <w:p w:rsidR="000F17E0" w:rsidRPr="00F6155E" w:rsidRDefault="000F17E0" w:rsidP="00072D77">
      <w:pPr>
        <w:pStyle w:val="Style"/>
        <w:numPr>
          <w:ilvl w:val="2"/>
          <w:numId w:val="33"/>
        </w:numPr>
        <w:jc w:val="both"/>
        <w:rPr>
          <w:rFonts w:asciiTheme="minorHAnsi" w:hAnsiTheme="minorHAnsi" w:cs="Times New Roman"/>
          <w:b/>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If a manual is to be used in the laboratory, say Operating instructions manual, an indication of the pages in which the operating instruction is found shall be made on the cover page bearing the "equipment number, i.e. "The Instructions given in pages X to Y are used verbatim for operations referred to by Test method ABC". This shall be signed and dated by the </w:t>
      </w:r>
      <w:r w:rsidR="00D353F5" w:rsidRPr="00F6155E">
        <w:rPr>
          <w:rFonts w:asciiTheme="minorHAnsi" w:hAnsiTheme="minorHAnsi" w:cs="Times New Roman"/>
          <w:color w:val="000000" w:themeColor="text1"/>
          <w:sz w:val="20"/>
          <w:szCs w:val="20"/>
          <w:lang w:bidi="he-IL"/>
        </w:rPr>
        <w:t>analyst</w:t>
      </w:r>
      <w:r w:rsidRPr="00F6155E">
        <w:rPr>
          <w:rFonts w:asciiTheme="minorHAnsi" w:hAnsiTheme="minorHAnsi" w:cs="Times New Roman"/>
          <w:color w:val="000000" w:themeColor="text1"/>
          <w:sz w:val="20"/>
          <w:szCs w:val="20"/>
          <w:lang w:bidi="he-IL"/>
        </w:rPr>
        <w:t>.</w:t>
      </w:r>
    </w:p>
    <w:p w:rsidR="000F17E0" w:rsidRPr="00F6155E" w:rsidRDefault="000F17E0" w:rsidP="00072D77">
      <w:pPr>
        <w:pStyle w:val="Style"/>
        <w:numPr>
          <w:ilvl w:val="2"/>
          <w:numId w:val="33"/>
        </w:numPr>
        <w:jc w:val="both"/>
        <w:rPr>
          <w:rFonts w:asciiTheme="minorHAnsi" w:hAnsiTheme="minorHAnsi" w:cs="Times New Roman"/>
          <w:b/>
          <w:color w:val="000000" w:themeColor="text1"/>
          <w:sz w:val="20"/>
          <w:szCs w:val="20"/>
          <w:lang w:bidi="he-IL"/>
        </w:rPr>
      </w:pPr>
      <w:r w:rsidRPr="00F6155E">
        <w:rPr>
          <w:rFonts w:asciiTheme="minorHAnsi" w:hAnsiTheme="minorHAnsi" w:cs="Times New Roman"/>
          <w:color w:val="000000" w:themeColor="text1"/>
          <w:sz w:val="20"/>
          <w:szCs w:val="20"/>
          <w:lang w:bidi="he-IL"/>
        </w:rPr>
        <w:t>If a new manual is received from the manufacturer, the old manual is withdrawn and taken for archiving as stated in procedure.</w:t>
      </w:r>
    </w:p>
    <w:p w:rsidR="000F17E0" w:rsidRPr="00F6155E" w:rsidRDefault="000F17E0" w:rsidP="00072D77">
      <w:pPr>
        <w:pStyle w:val="Style"/>
        <w:spacing w:before="129"/>
        <w:ind w:left="720" w:right="9" w:hanging="720"/>
        <w:jc w:val="both"/>
        <w:rPr>
          <w:rFonts w:asciiTheme="minorHAnsi" w:hAnsiTheme="minorHAnsi" w:cs="Times New Roman"/>
          <w:color w:val="000000" w:themeColor="text1"/>
          <w:sz w:val="20"/>
          <w:szCs w:val="20"/>
          <w:lang w:bidi="he-IL"/>
        </w:rPr>
      </w:pPr>
    </w:p>
    <w:p w:rsidR="009B209A" w:rsidRPr="00F6155E" w:rsidRDefault="009B209A" w:rsidP="00072D77">
      <w:pPr>
        <w:pStyle w:val="ListParagraph"/>
        <w:widowControl w:val="0"/>
        <w:numPr>
          <w:ilvl w:val="0"/>
          <w:numId w:val="13"/>
        </w:numPr>
        <w:autoSpaceDE w:val="0"/>
        <w:autoSpaceDN w:val="0"/>
        <w:adjustRightInd w:val="0"/>
        <w:ind w:left="720" w:hanging="720"/>
        <w:contextualSpacing w:val="0"/>
        <w:jc w:val="both"/>
        <w:rPr>
          <w:rFonts w:asciiTheme="minorHAnsi" w:hAnsiTheme="minorHAnsi"/>
          <w:b/>
          <w:vanish/>
          <w:color w:val="000000" w:themeColor="text1"/>
          <w:sz w:val="20"/>
          <w:szCs w:val="20"/>
          <w:lang w:bidi="he-IL"/>
        </w:rPr>
      </w:pPr>
    </w:p>
    <w:p w:rsidR="009B209A" w:rsidRPr="00F6155E" w:rsidRDefault="009B209A" w:rsidP="00072D77">
      <w:pPr>
        <w:pStyle w:val="ListParagraph"/>
        <w:widowControl w:val="0"/>
        <w:numPr>
          <w:ilvl w:val="0"/>
          <w:numId w:val="13"/>
        </w:numPr>
        <w:autoSpaceDE w:val="0"/>
        <w:autoSpaceDN w:val="0"/>
        <w:adjustRightInd w:val="0"/>
        <w:ind w:left="720" w:hanging="720"/>
        <w:contextualSpacing w:val="0"/>
        <w:jc w:val="both"/>
        <w:rPr>
          <w:rFonts w:asciiTheme="minorHAnsi" w:hAnsiTheme="minorHAnsi"/>
          <w:b/>
          <w:vanish/>
          <w:color w:val="000000" w:themeColor="text1"/>
          <w:sz w:val="20"/>
          <w:szCs w:val="20"/>
          <w:lang w:bidi="he-IL"/>
        </w:rPr>
      </w:pPr>
    </w:p>
    <w:p w:rsidR="009B209A" w:rsidRPr="00F6155E" w:rsidRDefault="009B209A" w:rsidP="00072D77">
      <w:pPr>
        <w:pStyle w:val="ListParagraph"/>
        <w:widowControl w:val="0"/>
        <w:numPr>
          <w:ilvl w:val="0"/>
          <w:numId w:val="13"/>
        </w:numPr>
        <w:autoSpaceDE w:val="0"/>
        <w:autoSpaceDN w:val="0"/>
        <w:adjustRightInd w:val="0"/>
        <w:ind w:left="720" w:hanging="720"/>
        <w:contextualSpacing w:val="0"/>
        <w:jc w:val="both"/>
        <w:rPr>
          <w:rFonts w:asciiTheme="minorHAnsi" w:hAnsiTheme="minorHAnsi"/>
          <w:b/>
          <w:vanish/>
          <w:color w:val="000000" w:themeColor="text1"/>
          <w:sz w:val="20"/>
          <w:szCs w:val="20"/>
          <w:lang w:bidi="he-IL"/>
        </w:rPr>
      </w:pPr>
    </w:p>
    <w:p w:rsidR="009B209A" w:rsidRPr="00F6155E" w:rsidRDefault="009B209A" w:rsidP="00072D77">
      <w:pPr>
        <w:pStyle w:val="ListParagraph"/>
        <w:widowControl w:val="0"/>
        <w:numPr>
          <w:ilvl w:val="1"/>
          <w:numId w:val="13"/>
        </w:numPr>
        <w:autoSpaceDE w:val="0"/>
        <w:autoSpaceDN w:val="0"/>
        <w:adjustRightInd w:val="0"/>
        <w:ind w:left="720" w:hanging="720"/>
        <w:contextualSpacing w:val="0"/>
        <w:jc w:val="both"/>
        <w:rPr>
          <w:rFonts w:asciiTheme="minorHAnsi" w:hAnsiTheme="minorHAnsi"/>
          <w:b/>
          <w:vanish/>
          <w:color w:val="000000" w:themeColor="text1"/>
          <w:sz w:val="20"/>
          <w:szCs w:val="20"/>
          <w:lang w:bidi="he-IL"/>
        </w:rPr>
      </w:pPr>
    </w:p>
    <w:p w:rsidR="009B209A" w:rsidRPr="00F6155E" w:rsidRDefault="009B209A" w:rsidP="00072D77">
      <w:pPr>
        <w:pStyle w:val="ListParagraph"/>
        <w:widowControl w:val="0"/>
        <w:numPr>
          <w:ilvl w:val="1"/>
          <w:numId w:val="13"/>
        </w:numPr>
        <w:autoSpaceDE w:val="0"/>
        <w:autoSpaceDN w:val="0"/>
        <w:adjustRightInd w:val="0"/>
        <w:ind w:left="720" w:hanging="720"/>
        <w:contextualSpacing w:val="0"/>
        <w:jc w:val="both"/>
        <w:rPr>
          <w:rFonts w:asciiTheme="minorHAnsi" w:hAnsiTheme="minorHAnsi"/>
          <w:b/>
          <w:vanish/>
          <w:color w:val="000000" w:themeColor="text1"/>
          <w:sz w:val="20"/>
          <w:szCs w:val="20"/>
          <w:lang w:bidi="he-IL"/>
        </w:rPr>
      </w:pPr>
    </w:p>
    <w:p w:rsidR="009B209A" w:rsidRPr="00F6155E" w:rsidRDefault="009B209A" w:rsidP="00072D77">
      <w:pPr>
        <w:pStyle w:val="ListParagraph"/>
        <w:widowControl w:val="0"/>
        <w:numPr>
          <w:ilvl w:val="1"/>
          <w:numId w:val="13"/>
        </w:numPr>
        <w:autoSpaceDE w:val="0"/>
        <w:autoSpaceDN w:val="0"/>
        <w:adjustRightInd w:val="0"/>
        <w:ind w:left="720" w:hanging="720"/>
        <w:contextualSpacing w:val="0"/>
        <w:jc w:val="both"/>
        <w:rPr>
          <w:rFonts w:asciiTheme="minorHAnsi" w:hAnsiTheme="minorHAnsi"/>
          <w:b/>
          <w:vanish/>
          <w:color w:val="000000" w:themeColor="text1"/>
          <w:sz w:val="20"/>
          <w:szCs w:val="20"/>
          <w:lang w:bidi="he-IL"/>
        </w:rPr>
      </w:pPr>
    </w:p>
    <w:p w:rsidR="009B209A" w:rsidRPr="00F6155E" w:rsidRDefault="009B209A" w:rsidP="00072D77">
      <w:pPr>
        <w:pStyle w:val="ListParagraph"/>
        <w:widowControl w:val="0"/>
        <w:numPr>
          <w:ilvl w:val="1"/>
          <w:numId w:val="13"/>
        </w:numPr>
        <w:autoSpaceDE w:val="0"/>
        <w:autoSpaceDN w:val="0"/>
        <w:adjustRightInd w:val="0"/>
        <w:ind w:left="720" w:hanging="720"/>
        <w:contextualSpacing w:val="0"/>
        <w:jc w:val="both"/>
        <w:rPr>
          <w:rFonts w:asciiTheme="minorHAnsi" w:hAnsiTheme="minorHAnsi"/>
          <w:b/>
          <w:vanish/>
          <w:color w:val="000000" w:themeColor="text1"/>
          <w:sz w:val="20"/>
          <w:szCs w:val="20"/>
          <w:lang w:bidi="he-IL"/>
        </w:rPr>
      </w:pPr>
    </w:p>
    <w:p w:rsidR="009B209A" w:rsidRPr="00F6155E" w:rsidRDefault="009B209A" w:rsidP="00072D77">
      <w:pPr>
        <w:pStyle w:val="ListParagraph"/>
        <w:widowControl w:val="0"/>
        <w:numPr>
          <w:ilvl w:val="1"/>
          <w:numId w:val="13"/>
        </w:numPr>
        <w:autoSpaceDE w:val="0"/>
        <w:autoSpaceDN w:val="0"/>
        <w:adjustRightInd w:val="0"/>
        <w:ind w:left="720" w:hanging="720"/>
        <w:contextualSpacing w:val="0"/>
        <w:jc w:val="both"/>
        <w:rPr>
          <w:rFonts w:asciiTheme="minorHAnsi" w:hAnsiTheme="minorHAnsi"/>
          <w:b/>
          <w:vanish/>
          <w:color w:val="000000" w:themeColor="text1"/>
          <w:sz w:val="20"/>
          <w:szCs w:val="20"/>
          <w:lang w:bidi="he-IL"/>
        </w:rPr>
      </w:pPr>
    </w:p>
    <w:p w:rsidR="000F17E0" w:rsidRPr="00F6155E" w:rsidRDefault="009B209A" w:rsidP="00072D77">
      <w:pPr>
        <w:pStyle w:val="Style"/>
        <w:numPr>
          <w:ilvl w:val="1"/>
          <w:numId w:val="13"/>
        </w:numPr>
        <w:ind w:left="720" w:hanging="720"/>
        <w:jc w:val="both"/>
        <w:rPr>
          <w:rFonts w:asciiTheme="minorHAnsi" w:hAnsiTheme="minorHAnsi" w:cs="Times New Roman"/>
          <w:b/>
          <w:color w:val="000000" w:themeColor="text1"/>
          <w:sz w:val="20"/>
          <w:szCs w:val="20"/>
          <w:lang w:bidi="he-IL"/>
        </w:rPr>
      </w:pPr>
      <w:r w:rsidRPr="00F6155E">
        <w:rPr>
          <w:rFonts w:asciiTheme="minorHAnsi" w:hAnsiTheme="minorHAnsi" w:cs="Times New Roman"/>
          <w:b/>
          <w:color w:val="000000" w:themeColor="text1"/>
          <w:sz w:val="20"/>
          <w:szCs w:val="20"/>
          <w:lang w:bidi="he-IL"/>
        </w:rPr>
        <w:t xml:space="preserve"> </w:t>
      </w:r>
      <w:r w:rsidR="000F17E0" w:rsidRPr="00F6155E">
        <w:rPr>
          <w:rFonts w:asciiTheme="minorHAnsi" w:hAnsiTheme="minorHAnsi" w:cs="Times New Roman"/>
          <w:b/>
          <w:color w:val="000000" w:themeColor="text1"/>
          <w:sz w:val="20"/>
          <w:szCs w:val="20"/>
          <w:lang w:bidi="he-IL"/>
        </w:rPr>
        <w:t xml:space="preserve">Equipment Movement </w:t>
      </w:r>
    </w:p>
    <w:p w:rsidR="000F17E0" w:rsidRPr="00F6155E" w:rsidRDefault="000F17E0" w:rsidP="00072D77">
      <w:pPr>
        <w:pStyle w:val="Style"/>
        <w:numPr>
          <w:ilvl w:val="2"/>
          <w:numId w:val="13"/>
        </w:numPr>
        <w:spacing w:before="129"/>
        <w:ind w:right="9"/>
        <w:jc w:val="both"/>
        <w:rPr>
          <w:rFonts w:asciiTheme="minorHAnsi" w:hAnsiTheme="minorHAnsi" w:cs="Times New Roman"/>
          <w:b/>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If equipment is transferred for any other reason other than for calibration and/or maintenance, the </w:t>
      </w:r>
      <w:r w:rsidR="00D353F5" w:rsidRPr="00F6155E">
        <w:rPr>
          <w:rFonts w:asciiTheme="minorHAnsi" w:hAnsiTheme="minorHAnsi" w:cs="Times New Roman"/>
          <w:color w:val="000000" w:themeColor="text1"/>
          <w:sz w:val="20"/>
          <w:szCs w:val="20"/>
          <w:lang w:bidi="he-IL"/>
        </w:rPr>
        <w:t xml:space="preserve">analyst </w:t>
      </w:r>
      <w:r w:rsidRPr="00F6155E">
        <w:rPr>
          <w:rFonts w:asciiTheme="minorHAnsi" w:hAnsiTheme="minorHAnsi" w:cs="Times New Roman"/>
          <w:color w:val="000000" w:themeColor="text1"/>
          <w:sz w:val="20"/>
          <w:szCs w:val="20"/>
          <w:lang w:bidi="he-IL"/>
        </w:rPr>
        <w:t>will be notified on any necessary changes to be made.</w:t>
      </w:r>
    </w:p>
    <w:p w:rsidR="000F17E0" w:rsidRDefault="000F17E0" w:rsidP="00072D77">
      <w:pPr>
        <w:pStyle w:val="Style"/>
        <w:tabs>
          <w:tab w:val="num" w:pos="720"/>
        </w:tabs>
        <w:spacing w:before="129"/>
        <w:ind w:left="720" w:right="9" w:hanging="720"/>
        <w:jc w:val="both"/>
        <w:rPr>
          <w:rFonts w:asciiTheme="minorHAnsi" w:hAnsiTheme="minorHAnsi" w:cs="Times New Roman"/>
          <w:b/>
          <w:color w:val="000000" w:themeColor="text1"/>
          <w:sz w:val="20"/>
          <w:szCs w:val="20"/>
          <w:lang w:bidi="he-IL"/>
        </w:rPr>
      </w:pPr>
    </w:p>
    <w:p w:rsidR="00BB6577" w:rsidRPr="00F6155E" w:rsidRDefault="00BB6577" w:rsidP="00072D77">
      <w:pPr>
        <w:pStyle w:val="Style"/>
        <w:tabs>
          <w:tab w:val="num" w:pos="720"/>
        </w:tabs>
        <w:spacing w:before="129"/>
        <w:ind w:left="720" w:right="9" w:hanging="720"/>
        <w:jc w:val="both"/>
        <w:rPr>
          <w:rFonts w:asciiTheme="minorHAnsi" w:hAnsiTheme="minorHAnsi" w:cs="Times New Roman"/>
          <w:b/>
          <w:color w:val="000000" w:themeColor="text1"/>
          <w:sz w:val="20"/>
          <w:szCs w:val="20"/>
          <w:lang w:bidi="he-IL"/>
        </w:rPr>
      </w:pPr>
    </w:p>
    <w:p w:rsidR="000F17E0" w:rsidRPr="00F6155E" w:rsidRDefault="009B209A" w:rsidP="00072D77">
      <w:pPr>
        <w:pStyle w:val="Style"/>
        <w:numPr>
          <w:ilvl w:val="1"/>
          <w:numId w:val="13"/>
        </w:numPr>
        <w:tabs>
          <w:tab w:val="clear" w:pos="360"/>
          <w:tab w:val="num" w:pos="720"/>
        </w:tabs>
        <w:ind w:left="720" w:hanging="720"/>
        <w:jc w:val="both"/>
        <w:rPr>
          <w:rFonts w:asciiTheme="minorHAnsi" w:hAnsiTheme="minorHAnsi" w:cs="Times New Roman"/>
          <w:b/>
          <w:color w:val="000000" w:themeColor="text1"/>
          <w:sz w:val="20"/>
          <w:szCs w:val="20"/>
          <w:lang w:bidi="he-IL"/>
        </w:rPr>
      </w:pPr>
      <w:r w:rsidRPr="00F6155E">
        <w:rPr>
          <w:rFonts w:asciiTheme="minorHAnsi" w:hAnsiTheme="minorHAnsi" w:cs="Times New Roman"/>
          <w:b/>
          <w:color w:val="000000" w:themeColor="text1"/>
          <w:sz w:val="20"/>
          <w:szCs w:val="20"/>
          <w:lang w:bidi="he-IL"/>
        </w:rPr>
        <w:t xml:space="preserve"> </w:t>
      </w:r>
      <w:r w:rsidR="000F17E0" w:rsidRPr="00F6155E">
        <w:rPr>
          <w:rFonts w:asciiTheme="minorHAnsi" w:hAnsiTheme="minorHAnsi" w:cs="Times New Roman"/>
          <w:b/>
          <w:color w:val="000000" w:themeColor="text1"/>
          <w:sz w:val="20"/>
          <w:szCs w:val="20"/>
          <w:lang w:bidi="he-IL"/>
        </w:rPr>
        <w:t>Laboratory consumables:</w:t>
      </w:r>
    </w:p>
    <w:p w:rsidR="000F17E0" w:rsidRPr="00F6155E" w:rsidRDefault="000F17E0" w:rsidP="00072D77">
      <w:pPr>
        <w:pStyle w:val="Style"/>
        <w:numPr>
          <w:ilvl w:val="2"/>
          <w:numId w:val="13"/>
        </w:numPr>
        <w:spacing w:before="124"/>
        <w:ind w:right="4"/>
        <w:jc w:val="both"/>
        <w:rPr>
          <w:rFonts w:asciiTheme="minorHAnsi" w:hAnsiTheme="minorHAnsi" w:cs="Times New Roman"/>
          <w:color w:val="000000" w:themeColor="text1"/>
          <w:sz w:val="20"/>
          <w:szCs w:val="20"/>
          <w:lang w:bidi="he-IL"/>
        </w:rPr>
      </w:pPr>
      <w:r w:rsidRPr="00F6155E">
        <w:rPr>
          <w:rFonts w:asciiTheme="minorHAnsi" w:hAnsiTheme="minorHAnsi" w:cs="Times New Roman"/>
          <w:color w:val="000000" w:themeColor="text1"/>
          <w:sz w:val="20"/>
          <w:szCs w:val="20"/>
          <w:lang w:bidi="he-IL"/>
        </w:rPr>
        <w:t xml:space="preserve">An inventory of chemicals single use/disposable used that is significant for </w:t>
      </w:r>
      <w:r w:rsidR="00D353F5" w:rsidRPr="00F6155E">
        <w:rPr>
          <w:rFonts w:asciiTheme="minorHAnsi" w:hAnsiTheme="minorHAnsi" w:cs="Times New Roman"/>
          <w:color w:val="000000" w:themeColor="text1"/>
          <w:sz w:val="20"/>
          <w:szCs w:val="20"/>
          <w:lang w:bidi="he-IL"/>
        </w:rPr>
        <w:t xml:space="preserve">laboratory </w:t>
      </w:r>
      <w:r w:rsidRPr="00F6155E">
        <w:rPr>
          <w:rFonts w:asciiTheme="minorHAnsi" w:hAnsiTheme="minorHAnsi" w:cs="Times New Roman"/>
          <w:color w:val="000000" w:themeColor="text1"/>
          <w:sz w:val="20"/>
          <w:szCs w:val="20"/>
          <w:lang w:bidi="he-IL"/>
        </w:rPr>
        <w:t xml:space="preserve">test and/or measurements will be maintained in the laboratory. </w:t>
      </w:r>
    </w:p>
    <w:p w:rsidR="00672CF1" w:rsidRPr="00F6155E" w:rsidRDefault="000F17E0" w:rsidP="00072D77">
      <w:pPr>
        <w:pStyle w:val="Style"/>
        <w:numPr>
          <w:ilvl w:val="2"/>
          <w:numId w:val="13"/>
        </w:numPr>
        <w:spacing w:before="124"/>
        <w:ind w:right="4"/>
        <w:jc w:val="both"/>
        <w:rPr>
          <w:rFonts w:asciiTheme="minorHAnsi" w:hAnsiTheme="minorHAnsi" w:cs="Times New Roman"/>
          <w:color w:val="000000" w:themeColor="text1"/>
          <w:sz w:val="20"/>
          <w:szCs w:val="20"/>
          <w:lang w:bidi="he-IL"/>
        </w:rPr>
      </w:pPr>
      <w:r w:rsidRPr="00F6155E">
        <w:rPr>
          <w:rFonts w:asciiTheme="minorHAnsi" w:hAnsiTheme="minorHAnsi"/>
          <w:color w:val="000000" w:themeColor="text1"/>
          <w:sz w:val="20"/>
          <w:lang w:bidi="he-IL"/>
        </w:rPr>
        <w:lastRenderedPageBreak/>
        <w:t xml:space="preserve">The laboratory will document instructions for cleaning such glassware and in a manner consistent with the testing protocol/methods to be applied. </w:t>
      </w:r>
    </w:p>
    <w:p w:rsidR="008A7743" w:rsidRPr="00F6155E" w:rsidRDefault="009B209A" w:rsidP="00072D77">
      <w:pPr>
        <w:ind w:left="720" w:hanging="720"/>
        <w:rPr>
          <w:rFonts w:asciiTheme="minorHAnsi" w:hAnsiTheme="minorHAnsi"/>
          <w:snapToGrid w:val="0"/>
          <w:color w:val="000000" w:themeColor="text1"/>
          <w:sz w:val="20"/>
        </w:rPr>
      </w:pPr>
      <w:r w:rsidRPr="00F6155E">
        <w:rPr>
          <w:rFonts w:asciiTheme="minorHAnsi" w:hAnsiTheme="minorHAnsi"/>
          <w:snapToGrid w:val="0"/>
          <w:color w:val="000000" w:themeColor="text1"/>
          <w:sz w:val="20"/>
        </w:rPr>
        <w:t xml:space="preserve"> </w:t>
      </w:r>
    </w:p>
    <w:p w:rsidR="000F17E0" w:rsidRPr="00F6155E" w:rsidRDefault="000F17E0" w:rsidP="00F6155E">
      <w:pPr>
        <w:rPr>
          <w:rFonts w:asciiTheme="minorHAnsi" w:hAnsiTheme="minorHAnsi"/>
          <w:snapToGrid w:val="0"/>
          <w:color w:val="000000" w:themeColor="text1"/>
          <w:sz w:val="20"/>
        </w:rPr>
      </w:pPr>
    </w:p>
    <w:p w:rsidR="00E260B3" w:rsidRPr="00F6155E" w:rsidRDefault="00067F3C" w:rsidP="00B5198C">
      <w:pPr>
        <w:pStyle w:val="ListParagraph"/>
        <w:numPr>
          <w:ilvl w:val="1"/>
          <w:numId w:val="34"/>
        </w:numPr>
        <w:pBdr>
          <w:top w:val="single" w:sz="4" w:space="1" w:color="0000FF"/>
          <w:left w:val="single" w:sz="4" w:space="4" w:color="0000FF"/>
          <w:bottom w:val="single" w:sz="4" w:space="1" w:color="0000FF"/>
          <w:right w:val="single" w:sz="4" w:space="4" w:color="0000FF"/>
        </w:pBdr>
        <w:rPr>
          <w:rFonts w:asciiTheme="minorHAnsi" w:hAnsiTheme="minorHAnsi"/>
          <w:b/>
          <w:bCs/>
          <w:snapToGrid w:val="0"/>
          <w:color w:val="000000" w:themeColor="text1"/>
          <w:sz w:val="20"/>
        </w:rPr>
      </w:pPr>
      <w:r>
        <w:rPr>
          <w:rFonts w:asciiTheme="minorHAnsi" w:hAnsiTheme="minorHAnsi"/>
          <w:b/>
          <w:bCs/>
          <w:snapToGrid w:val="0"/>
          <w:color w:val="000000" w:themeColor="text1"/>
          <w:sz w:val="20"/>
        </w:rPr>
        <w:t>APPENDIX</w:t>
      </w:r>
      <w:r w:rsidR="000F17E0" w:rsidRPr="00F6155E">
        <w:rPr>
          <w:rFonts w:asciiTheme="minorHAnsi" w:hAnsiTheme="minorHAnsi"/>
          <w:b/>
          <w:bCs/>
          <w:snapToGrid w:val="0"/>
          <w:color w:val="000000" w:themeColor="text1"/>
          <w:sz w:val="20"/>
        </w:rPr>
        <w:t>:</w:t>
      </w:r>
    </w:p>
    <w:p w:rsidR="009B209A" w:rsidRPr="00F6155E" w:rsidRDefault="009B209A" w:rsidP="00072D77">
      <w:pPr>
        <w:pStyle w:val="ListParagraph"/>
        <w:widowControl w:val="0"/>
        <w:numPr>
          <w:ilvl w:val="0"/>
          <w:numId w:val="14"/>
        </w:numPr>
        <w:autoSpaceDE w:val="0"/>
        <w:autoSpaceDN w:val="0"/>
        <w:adjustRightInd w:val="0"/>
        <w:spacing w:before="144"/>
        <w:ind w:left="720" w:right="-1"/>
        <w:contextualSpacing w:val="0"/>
        <w:jc w:val="both"/>
        <w:rPr>
          <w:rFonts w:asciiTheme="minorHAnsi" w:hAnsiTheme="minorHAnsi"/>
          <w:b/>
          <w:vanish/>
          <w:color w:val="000000" w:themeColor="text1"/>
          <w:sz w:val="20"/>
          <w:szCs w:val="20"/>
          <w:lang w:bidi="he-IL"/>
        </w:rPr>
      </w:pPr>
    </w:p>
    <w:p w:rsidR="009B209A" w:rsidRPr="00F6155E" w:rsidRDefault="009B209A" w:rsidP="00072D77">
      <w:pPr>
        <w:pStyle w:val="ListParagraph"/>
        <w:widowControl w:val="0"/>
        <w:numPr>
          <w:ilvl w:val="0"/>
          <w:numId w:val="14"/>
        </w:numPr>
        <w:autoSpaceDE w:val="0"/>
        <w:autoSpaceDN w:val="0"/>
        <w:adjustRightInd w:val="0"/>
        <w:spacing w:before="144"/>
        <w:ind w:left="720" w:right="-1"/>
        <w:contextualSpacing w:val="0"/>
        <w:jc w:val="both"/>
        <w:rPr>
          <w:rFonts w:asciiTheme="minorHAnsi" w:hAnsiTheme="minorHAnsi"/>
          <w:b/>
          <w:vanish/>
          <w:color w:val="000000" w:themeColor="text1"/>
          <w:sz w:val="20"/>
          <w:szCs w:val="20"/>
          <w:lang w:bidi="he-IL"/>
        </w:rPr>
      </w:pPr>
    </w:p>
    <w:p w:rsidR="00067F3C" w:rsidRDefault="00067F3C" w:rsidP="00067F3C">
      <w:pPr>
        <w:pStyle w:val="Style"/>
        <w:ind w:right="-1"/>
        <w:jc w:val="both"/>
        <w:rPr>
          <w:rFonts w:asciiTheme="minorHAnsi" w:hAnsiTheme="minorHAnsi" w:cs="Times New Roman"/>
          <w:color w:val="000000" w:themeColor="text1"/>
          <w:sz w:val="20"/>
          <w:szCs w:val="20"/>
          <w:lang w:bidi="he-IL"/>
        </w:rPr>
      </w:pPr>
    </w:p>
    <w:p w:rsidR="00067F3C" w:rsidRPr="00067F3C" w:rsidRDefault="00067F3C" w:rsidP="00067F3C">
      <w:pPr>
        <w:pStyle w:val="Style"/>
        <w:ind w:right="-1"/>
        <w:jc w:val="both"/>
        <w:rPr>
          <w:rFonts w:asciiTheme="minorHAnsi" w:hAnsiTheme="minorHAnsi" w:cs="Times New Roman"/>
          <w:color w:val="000000" w:themeColor="text1"/>
          <w:sz w:val="20"/>
          <w:szCs w:val="20"/>
          <w:lang w:bidi="he-IL"/>
        </w:rPr>
      </w:pPr>
      <w:r w:rsidRPr="00067F3C">
        <w:rPr>
          <w:rFonts w:asciiTheme="minorHAnsi" w:hAnsiTheme="minorHAnsi" w:cs="Times New Roman"/>
          <w:color w:val="000000" w:themeColor="text1"/>
          <w:sz w:val="20"/>
          <w:szCs w:val="20"/>
          <w:lang w:bidi="he-IL"/>
        </w:rPr>
        <w:t>9.1 Appendix A – Equipment inventory data sheet</w:t>
      </w:r>
      <w:r>
        <w:rPr>
          <w:rFonts w:asciiTheme="minorHAnsi" w:hAnsiTheme="minorHAnsi" w:cs="Times New Roman"/>
          <w:color w:val="000000" w:themeColor="text1"/>
          <w:sz w:val="20"/>
          <w:szCs w:val="20"/>
          <w:lang w:bidi="he-IL"/>
        </w:rPr>
        <w:t>.</w:t>
      </w:r>
      <w:r w:rsidRPr="00067F3C">
        <w:rPr>
          <w:rFonts w:asciiTheme="minorHAnsi" w:hAnsiTheme="minorHAnsi" w:cs="Times New Roman"/>
          <w:color w:val="000000" w:themeColor="text1"/>
          <w:sz w:val="20"/>
          <w:szCs w:val="20"/>
          <w:lang w:bidi="he-IL"/>
        </w:rPr>
        <w:t xml:space="preserve"> </w:t>
      </w:r>
    </w:p>
    <w:p w:rsidR="00067F3C" w:rsidRDefault="00067F3C" w:rsidP="00067F3C">
      <w:pPr>
        <w:pStyle w:val="Style"/>
        <w:ind w:right="-1"/>
        <w:jc w:val="both"/>
        <w:rPr>
          <w:rFonts w:asciiTheme="minorHAnsi" w:hAnsiTheme="minorHAnsi" w:cs="Times New Roman"/>
          <w:color w:val="000000" w:themeColor="text1"/>
          <w:sz w:val="20"/>
          <w:szCs w:val="20"/>
          <w:lang w:bidi="he-IL"/>
        </w:rPr>
      </w:pPr>
      <w:r w:rsidRPr="00067F3C">
        <w:rPr>
          <w:rFonts w:asciiTheme="minorHAnsi" w:hAnsiTheme="minorHAnsi" w:cs="Times New Roman"/>
          <w:color w:val="000000" w:themeColor="text1"/>
          <w:sz w:val="20"/>
          <w:szCs w:val="20"/>
          <w:lang w:bidi="he-IL"/>
        </w:rPr>
        <w:t>9.2 Appendix B – Maintenance workbook.</w:t>
      </w:r>
    </w:p>
    <w:p w:rsidR="00067F3C" w:rsidRPr="00067F3C" w:rsidRDefault="00067F3C" w:rsidP="00067F3C">
      <w:pPr>
        <w:pStyle w:val="Style"/>
        <w:ind w:right="-1"/>
        <w:jc w:val="both"/>
        <w:rPr>
          <w:rFonts w:asciiTheme="minorHAnsi" w:hAnsiTheme="minorHAnsi" w:cs="Times New Roman"/>
          <w:color w:val="000000" w:themeColor="text1"/>
          <w:sz w:val="20"/>
          <w:szCs w:val="20"/>
          <w:lang w:bidi="he-IL"/>
        </w:rPr>
      </w:pPr>
      <w:r>
        <w:rPr>
          <w:rFonts w:asciiTheme="minorHAnsi" w:hAnsiTheme="minorHAnsi" w:cs="Times New Roman"/>
          <w:color w:val="000000" w:themeColor="text1"/>
          <w:sz w:val="20"/>
          <w:szCs w:val="20"/>
          <w:lang w:bidi="he-IL"/>
        </w:rPr>
        <w:t xml:space="preserve">9.3 Appendix C - </w:t>
      </w:r>
      <w:r w:rsidRPr="00067F3C">
        <w:rPr>
          <w:rFonts w:asciiTheme="minorHAnsi" w:hAnsiTheme="minorHAnsi" w:cs="Times New Roman"/>
          <w:color w:val="000000" w:themeColor="text1"/>
          <w:sz w:val="20"/>
          <w:szCs w:val="20"/>
          <w:lang w:bidi="he-IL"/>
        </w:rPr>
        <w:t>Calibration schedule</w:t>
      </w:r>
      <w:r>
        <w:rPr>
          <w:rFonts w:asciiTheme="minorHAnsi" w:hAnsiTheme="minorHAnsi" w:cs="Times New Roman"/>
          <w:color w:val="000000" w:themeColor="text1"/>
          <w:sz w:val="20"/>
          <w:szCs w:val="20"/>
          <w:lang w:bidi="he-IL"/>
        </w:rPr>
        <w:t>.</w:t>
      </w:r>
    </w:p>
    <w:p w:rsidR="00067F3C" w:rsidRPr="00067F3C" w:rsidRDefault="00843859" w:rsidP="00067F3C">
      <w:pPr>
        <w:pStyle w:val="Style"/>
        <w:ind w:right="-1"/>
        <w:jc w:val="both"/>
        <w:rPr>
          <w:rFonts w:asciiTheme="minorHAnsi" w:hAnsiTheme="minorHAnsi" w:cs="Times New Roman"/>
          <w:color w:val="000000" w:themeColor="text1"/>
          <w:sz w:val="20"/>
          <w:szCs w:val="20"/>
          <w:lang w:bidi="he-IL"/>
        </w:rPr>
      </w:pPr>
      <w:r>
        <w:rPr>
          <w:rFonts w:asciiTheme="minorHAnsi" w:hAnsiTheme="minorHAnsi" w:cs="Times New Roman"/>
          <w:color w:val="000000" w:themeColor="text1"/>
          <w:sz w:val="20"/>
          <w:szCs w:val="20"/>
          <w:lang w:bidi="he-IL"/>
        </w:rPr>
        <w:t>9.4</w:t>
      </w:r>
      <w:r w:rsidR="00067F3C" w:rsidRPr="00067F3C">
        <w:rPr>
          <w:rFonts w:asciiTheme="minorHAnsi" w:hAnsiTheme="minorHAnsi" w:cs="Times New Roman"/>
          <w:color w:val="000000" w:themeColor="text1"/>
          <w:sz w:val="20"/>
          <w:szCs w:val="20"/>
          <w:lang w:bidi="he-IL"/>
        </w:rPr>
        <w:t xml:space="preserve"> Appendix </w:t>
      </w:r>
      <w:r>
        <w:rPr>
          <w:rFonts w:asciiTheme="minorHAnsi" w:hAnsiTheme="minorHAnsi" w:cs="Times New Roman"/>
          <w:color w:val="000000" w:themeColor="text1"/>
          <w:sz w:val="20"/>
          <w:szCs w:val="20"/>
          <w:lang w:bidi="he-IL"/>
        </w:rPr>
        <w:t>D</w:t>
      </w:r>
      <w:r w:rsidR="00067F3C" w:rsidRPr="00067F3C">
        <w:rPr>
          <w:rFonts w:asciiTheme="minorHAnsi" w:hAnsiTheme="minorHAnsi" w:cs="Times New Roman"/>
          <w:color w:val="000000" w:themeColor="text1"/>
          <w:sz w:val="20"/>
          <w:szCs w:val="20"/>
          <w:lang w:bidi="he-IL"/>
        </w:rPr>
        <w:t xml:space="preserve"> - Distribution list of controlled documents.</w:t>
      </w:r>
    </w:p>
    <w:p w:rsidR="000F17E0" w:rsidRPr="00987C37" w:rsidRDefault="00B5198C" w:rsidP="00B5198C">
      <w:pPr>
        <w:pStyle w:val="Style"/>
        <w:spacing w:before="144"/>
        <w:ind w:right="-1"/>
        <w:jc w:val="both"/>
        <w:rPr>
          <w:rFonts w:asciiTheme="minorHAnsi" w:hAnsiTheme="minorHAnsi" w:cs="Times New Roman"/>
          <w:b/>
          <w:color w:val="000000" w:themeColor="text1"/>
          <w:sz w:val="20"/>
          <w:szCs w:val="20"/>
          <w:u w:val="single"/>
          <w:lang w:bidi="he-IL"/>
        </w:rPr>
      </w:pPr>
      <w:r w:rsidRPr="00987C37">
        <w:rPr>
          <w:rFonts w:asciiTheme="minorHAnsi" w:hAnsiTheme="minorHAnsi" w:cs="Times New Roman"/>
          <w:b/>
          <w:color w:val="000000" w:themeColor="text1"/>
          <w:sz w:val="20"/>
          <w:szCs w:val="20"/>
          <w:u w:val="single"/>
          <w:lang w:bidi="he-IL"/>
        </w:rPr>
        <w:t xml:space="preserve">9.1 </w:t>
      </w:r>
      <w:r w:rsidR="00E45C55" w:rsidRPr="00987C37">
        <w:rPr>
          <w:rFonts w:asciiTheme="minorHAnsi" w:hAnsiTheme="minorHAnsi" w:cs="Times New Roman"/>
          <w:b/>
          <w:color w:val="000000" w:themeColor="text1"/>
          <w:sz w:val="20"/>
          <w:szCs w:val="20"/>
          <w:u w:val="single"/>
          <w:lang w:bidi="he-IL"/>
        </w:rPr>
        <w:t xml:space="preserve">APPENDIX </w:t>
      </w:r>
      <w:r w:rsidR="000F17E0" w:rsidRPr="00987C37">
        <w:rPr>
          <w:rFonts w:asciiTheme="minorHAnsi" w:hAnsiTheme="minorHAnsi" w:cs="Times New Roman"/>
          <w:b/>
          <w:color w:val="000000" w:themeColor="text1"/>
          <w:sz w:val="20"/>
          <w:szCs w:val="20"/>
          <w:u w:val="single"/>
          <w:lang w:bidi="he-IL"/>
        </w:rPr>
        <w:t xml:space="preserve">A: </w:t>
      </w:r>
      <w:r w:rsidR="0077734E" w:rsidRPr="00987C37">
        <w:rPr>
          <w:rFonts w:asciiTheme="minorHAnsi" w:hAnsiTheme="minorHAnsi" w:cs="Times New Roman"/>
          <w:b/>
          <w:color w:val="000000" w:themeColor="text1"/>
          <w:sz w:val="20"/>
          <w:szCs w:val="20"/>
          <w:u w:val="single"/>
          <w:lang w:bidi="he-IL"/>
        </w:rPr>
        <w:t>EQUIPMENT INVENTORY DATA SHEET</w:t>
      </w:r>
    </w:p>
    <w:p w:rsidR="00987C37" w:rsidRPr="00F6155E" w:rsidRDefault="00987C37" w:rsidP="00B5198C">
      <w:pPr>
        <w:pStyle w:val="Style"/>
        <w:spacing w:before="144"/>
        <w:ind w:right="-1"/>
        <w:jc w:val="both"/>
        <w:rPr>
          <w:rFonts w:asciiTheme="minorHAnsi" w:hAnsiTheme="minorHAnsi" w:cs="Times New Roman"/>
          <w:b/>
          <w:color w:val="000000" w:themeColor="text1"/>
          <w:sz w:val="20"/>
          <w:szCs w:val="20"/>
          <w:lang w:bidi="he-IL"/>
        </w:rPr>
      </w:pPr>
    </w:p>
    <w:tbl>
      <w:tblPr>
        <w:tblW w:w="9504" w:type="dxa"/>
        <w:tblInd w:w="93" w:type="dxa"/>
        <w:tblLook w:val="04A0" w:firstRow="1" w:lastRow="0" w:firstColumn="1" w:lastColumn="0" w:noHBand="0" w:noVBand="1"/>
      </w:tblPr>
      <w:tblGrid>
        <w:gridCol w:w="1005"/>
        <w:gridCol w:w="1890"/>
        <w:gridCol w:w="2124"/>
        <w:gridCol w:w="1742"/>
        <w:gridCol w:w="1495"/>
        <w:gridCol w:w="1248"/>
      </w:tblGrid>
      <w:tr w:rsidR="00F6155E" w:rsidRPr="00F6155E" w:rsidTr="007B7ED6">
        <w:trPr>
          <w:trHeight w:val="302"/>
        </w:trPr>
        <w:tc>
          <w:tcPr>
            <w:tcW w:w="10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D2401" w:rsidRPr="00F6155E" w:rsidRDefault="00951AA7"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S/N</w:t>
            </w:r>
            <w:r w:rsidR="00254799" w:rsidRPr="00F6155E">
              <w:rPr>
                <w:rFonts w:asciiTheme="minorHAnsi" w:hAnsiTheme="minorHAnsi" w:cs="Calibri"/>
                <w:color w:val="000000" w:themeColor="text1"/>
                <w:sz w:val="20"/>
                <w:lang w:val="en-US"/>
              </w:rPr>
              <w:t>o.</w:t>
            </w:r>
          </w:p>
        </w:tc>
        <w:tc>
          <w:tcPr>
            <w:tcW w:w="1890" w:type="dxa"/>
            <w:tcBorders>
              <w:top w:val="single" w:sz="4" w:space="0" w:color="auto"/>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EQUIP LAB NO</w:t>
            </w:r>
          </w:p>
        </w:tc>
        <w:tc>
          <w:tcPr>
            <w:tcW w:w="2124" w:type="dxa"/>
            <w:tcBorders>
              <w:top w:val="single" w:sz="4" w:space="0" w:color="auto"/>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EQUIP MODEL</w:t>
            </w:r>
          </w:p>
        </w:tc>
        <w:tc>
          <w:tcPr>
            <w:tcW w:w="1742" w:type="dxa"/>
            <w:tcBorders>
              <w:top w:val="single" w:sz="4" w:space="0" w:color="auto"/>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EQUIP SERIAL</w:t>
            </w:r>
          </w:p>
        </w:tc>
        <w:tc>
          <w:tcPr>
            <w:tcW w:w="1495" w:type="dxa"/>
            <w:tcBorders>
              <w:top w:val="single" w:sz="4" w:space="0" w:color="auto"/>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LOCATION</w:t>
            </w:r>
          </w:p>
        </w:tc>
        <w:tc>
          <w:tcPr>
            <w:tcW w:w="1248" w:type="dxa"/>
            <w:tcBorders>
              <w:top w:val="single" w:sz="4" w:space="0" w:color="auto"/>
              <w:left w:val="nil"/>
              <w:bottom w:val="single" w:sz="4" w:space="0" w:color="auto"/>
              <w:right w:val="single" w:sz="4" w:space="0" w:color="auto"/>
            </w:tcBorders>
            <w:shd w:val="clear" w:color="auto" w:fill="auto"/>
            <w:noWrap/>
            <w:vAlign w:val="bottom"/>
            <w:hideMark/>
          </w:tcPr>
          <w:p w:rsidR="006D2401" w:rsidRPr="00F6155E" w:rsidRDefault="00F47ECC"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ANALYST</w:t>
            </w:r>
          </w:p>
        </w:tc>
      </w:tr>
      <w:tr w:rsidR="00F6155E" w:rsidRPr="00F6155E" w:rsidTr="007B7ED6">
        <w:trPr>
          <w:trHeight w:val="302"/>
        </w:trPr>
        <w:tc>
          <w:tcPr>
            <w:tcW w:w="1005" w:type="dxa"/>
            <w:tcBorders>
              <w:top w:val="nil"/>
              <w:left w:val="single" w:sz="4" w:space="0" w:color="auto"/>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890"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2124"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742"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495"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248"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r>
      <w:tr w:rsidR="00F6155E" w:rsidRPr="00F6155E" w:rsidTr="007B7ED6">
        <w:trPr>
          <w:trHeight w:val="302"/>
        </w:trPr>
        <w:tc>
          <w:tcPr>
            <w:tcW w:w="1005" w:type="dxa"/>
            <w:tcBorders>
              <w:top w:val="nil"/>
              <w:left w:val="single" w:sz="4" w:space="0" w:color="auto"/>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890"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2124"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742"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495"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248"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r>
      <w:tr w:rsidR="00F6155E" w:rsidRPr="00F6155E" w:rsidTr="007B7ED6">
        <w:trPr>
          <w:trHeight w:val="302"/>
        </w:trPr>
        <w:tc>
          <w:tcPr>
            <w:tcW w:w="1005" w:type="dxa"/>
            <w:tcBorders>
              <w:top w:val="nil"/>
              <w:left w:val="single" w:sz="4" w:space="0" w:color="auto"/>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890"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2124"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742"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495"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248"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r>
      <w:tr w:rsidR="00F6155E" w:rsidRPr="00F6155E" w:rsidTr="007B7ED6">
        <w:trPr>
          <w:trHeight w:val="302"/>
        </w:trPr>
        <w:tc>
          <w:tcPr>
            <w:tcW w:w="1005" w:type="dxa"/>
            <w:tcBorders>
              <w:top w:val="nil"/>
              <w:left w:val="single" w:sz="4" w:space="0" w:color="auto"/>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890"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2124"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742"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495"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248"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r>
      <w:tr w:rsidR="00F6155E" w:rsidRPr="00F6155E" w:rsidTr="007B7ED6">
        <w:trPr>
          <w:trHeight w:val="302"/>
        </w:trPr>
        <w:tc>
          <w:tcPr>
            <w:tcW w:w="1005" w:type="dxa"/>
            <w:tcBorders>
              <w:top w:val="nil"/>
              <w:left w:val="single" w:sz="4" w:space="0" w:color="auto"/>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890"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2124"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742"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495"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248"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r>
      <w:tr w:rsidR="00F6155E" w:rsidRPr="00F6155E" w:rsidTr="007B7ED6">
        <w:trPr>
          <w:trHeight w:val="302"/>
        </w:trPr>
        <w:tc>
          <w:tcPr>
            <w:tcW w:w="1005" w:type="dxa"/>
            <w:tcBorders>
              <w:top w:val="nil"/>
              <w:left w:val="single" w:sz="4" w:space="0" w:color="auto"/>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890"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2124"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742"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495"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248" w:type="dxa"/>
            <w:tcBorders>
              <w:top w:val="nil"/>
              <w:left w:val="nil"/>
              <w:bottom w:val="single" w:sz="4" w:space="0" w:color="auto"/>
              <w:right w:val="single" w:sz="4" w:space="0" w:color="auto"/>
            </w:tcBorders>
            <w:shd w:val="clear" w:color="auto" w:fill="auto"/>
            <w:noWrap/>
            <w:vAlign w:val="bottom"/>
            <w:hideMark/>
          </w:tcPr>
          <w:p w:rsidR="006D2401" w:rsidRPr="00F6155E" w:rsidRDefault="006D2401" w:rsidP="00072D77">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r>
    </w:tbl>
    <w:p w:rsidR="007332DE" w:rsidRPr="007332DE" w:rsidRDefault="007332DE" w:rsidP="00B5198C">
      <w:pPr>
        <w:pStyle w:val="Style"/>
        <w:numPr>
          <w:ilvl w:val="1"/>
          <w:numId w:val="34"/>
        </w:numPr>
        <w:spacing w:before="144"/>
        <w:ind w:right="-1"/>
        <w:jc w:val="both"/>
        <w:rPr>
          <w:rFonts w:asciiTheme="minorHAnsi" w:hAnsiTheme="minorHAnsi" w:cstheme="minorHAnsi"/>
          <w:b/>
          <w:color w:val="000000" w:themeColor="text1"/>
          <w:sz w:val="20"/>
          <w:szCs w:val="20"/>
          <w:u w:val="single"/>
          <w:lang w:bidi="he-IL"/>
        </w:rPr>
      </w:pPr>
      <w:r w:rsidRPr="007332DE">
        <w:rPr>
          <w:rFonts w:asciiTheme="minorHAnsi" w:hAnsiTheme="minorHAnsi" w:cstheme="minorHAnsi"/>
          <w:b/>
          <w:sz w:val="20"/>
          <w:szCs w:val="20"/>
        </w:rPr>
        <w:t>AQC.QP2-F6</w:t>
      </w:r>
    </w:p>
    <w:p w:rsidR="0077734E" w:rsidRPr="00987C37" w:rsidRDefault="00F6155E" w:rsidP="00B5198C">
      <w:pPr>
        <w:pStyle w:val="Style"/>
        <w:numPr>
          <w:ilvl w:val="1"/>
          <w:numId w:val="34"/>
        </w:numPr>
        <w:spacing w:before="144"/>
        <w:ind w:right="-1"/>
        <w:jc w:val="both"/>
        <w:rPr>
          <w:rFonts w:asciiTheme="minorHAnsi" w:hAnsiTheme="minorHAnsi" w:cs="Times New Roman"/>
          <w:b/>
          <w:color w:val="000000" w:themeColor="text1"/>
          <w:sz w:val="20"/>
          <w:szCs w:val="20"/>
          <w:u w:val="single"/>
          <w:lang w:bidi="he-IL"/>
        </w:rPr>
      </w:pPr>
      <w:r w:rsidRPr="00987C37">
        <w:rPr>
          <w:rFonts w:asciiTheme="minorHAnsi" w:hAnsiTheme="minorHAnsi" w:cs="Times New Roman"/>
          <w:b/>
          <w:color w:val="000000" w:themeColor="text1"/>
          <w:sz w:val="20"/>
          <w:szCs w:val="20"/>
          <w:u w:val="single"/>
          <w:lang w:bidi="he-IL"/>
        </w:rPr>
        <w:t>APPENDIX B: MAINTENACE WORKBOOK.</w:t>
      </w:r>
    </w:p>
    <w:p w:rsidR="00987C37" w:rsidRPr="00F6155E" w:rsidRDefault="00987C37" w:rsidP="00987C37">
      <w:pPr>
        <w:pStyle w:val="Style"/>
        <w:spacing w:before="144"/>
        <w:ind w:left="360" w:right="-1"/>
        <w:jc w:val="both"/>
        <w:rPr>
          <w:rFonts w:asciiTheme="minorHAnsi" w:hAnsiTheme="minorHAnsi" w:cs="Times New Roman"/>
          <w:b/>
          <w:color w:val="000000" w:themeColor="text1"/>
          <w:sz w:val="20"/>
          <w:szCs w:val="20"/>
          <w:lang w:bidi="he-IL"/>
        </w:rPr>
      </w:pPr>
    </w:p>
    <w:tbl>
      <w:tblPr>
        <w:tblW w:w="9504" w:type="dxa"/>
        <w:tblInd w:w="93" w:type="dxa"/>
        <w:tblLook w:val="04A0" w:firstRow="1" w:lastRow="0" w:firstColumn="1" w:lastColumn="0" w:noHBand="0" w:noVBand="1"/>
      </w:tblPr>
      <w:tblGrid>
        <w:gridCol w:w="1248"/>
        <w:gridCol w:w="1557"/>
        <w:gridCol w:w="1530"/>
        <w:gridCol w:w="1710"/>
        <w:gridCol w:w="1800"/>
        <w:gridCol w:w="1659"/>
      </w:tblGrid>
      <w:tr w:rsidR="00F6155E" w:rsidRPr="00F6155E" w:rsidTr="00116930">
        <w:trPr>
          <w:trHeight w:val="302"/>
        </w:trPr>
        <w:tc>
          <w:tcPr>
            <w:tcW w:w="12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6155E" w:rsidRPr="00F6155E" w:rsidRDefault="00F6155E"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S/No.</w:t>
            </w:r>
          </w:p>
        </w:tc>
        <w:tc>
          <w:tcPr>
            <w:tcW w:w="1557" w:type="dxa"/>
            <w:tcBorders>
              <w:top w:val="single" w:sz="4" w:space="0" w:color="auto"/>
              <w:left w:val="nil"/>
              <w:bottom w:val="single" w:sz="4" w:space="0" w:color="auto"/>
              <w:right w:val="single" w:sz="4" w:space="0" w:color="auto"/>
            </w:tcBorders>
            <w:shd w:val="clear" w:color="auto" w:fill="auto"/>
            <w:noWrap/>
            <w:vAlign w:val="bottom"/>
            <w:hideMark/>
          </w:tcPr>
          <w:p w:rsidR="00F6155E" w:rsidRPr="00F6155E" w:rsidRDefault="00F6155E"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EQUIP LAB NO</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F6155E" w:rsidRPr="00F6155E" w:rsidRDefault="00F6155E"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EQUIP MODEL</w:t>
            </w:r>
          </w:p>
        </w:tc>
        <w:tc>
          <w:tcPr>
            <w:tcW w:w="1710" w:type="dxa"/>
            <w:tcBorders>
              <w:top w:val="single" w:sz="4" w:space="0" w:color="auto"/>
              <w:left w:val="nil"/>
              <w:bottom w:val="single" w:sz="4" w:space="0" w:color="auto"/>
              <w:right w:val="single" w:sz="4" w:space="0" w:color="auto"/>
            </w:tcBorders>
            <w:shd w:val="clear" w:color="auto" w:fill="auto"/>
            <w:noWrap/>
            <w:vAlign w:val="bottom"/>
            <w:hideMark/>
          </w:tcPr>
          <w:p w:rsidR="00F6155E" w:rsidRPr="00F6155E" w:rsidRDefault="00F6155E"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EQUIP SERIAL</w:t>
            </w:r>
          </w:p>
        </w:tc>
        <w:tc>
          <w:tcPr>
            <w:tcW w:w="1800" w:type="dxa"/>
            <w:tcBorders>
              <w:top w:val="single" w:sz="4" w:space="0" w:color="auto"/>
              <w:left w:val="nil"/>
              <w:bottom w:val="single" w:sz="4" w:space="0" w:color="auto"/>
              <w:right w:val="single" w:sz="4" w:space="0" w:color="auto"/>
            </w:tcBorders>
            <w:shd w:val="clear" w:color="auto" w:fill="auto"/>
            <w:noWrap/>
            <w:vAlign w:val="bottom"/>
            <w:hideMark/>
          </w:tcPr>
          <w:p w:rsidR="00F6155E" w:rsidRPr="00F6155E" w:rsidRDefault="00F6155E" w:rsidP="00F6155E">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DATE OF SERVICE</w:t>
            </w:r>
          </w:p>
        </w:tc>
        <w:tc>
          <w:tcPr>
            <w:tcW w:w="1659" w:type="dxa"/>
            <w:tcBorders>
              <w:top w:val="single" w:sz="4" w:space="0" w:color="auto"/>
              <w:left w:val="nil"/>
              <w:bottom w:val="single" w:sz="4" w:space="0" w:color="auto"/>
              <w:right w:val="single" w:sz="4" w:space="0" w:color="auto"/>
            </w:tcBorders>
            <w:shd w:val="clear" w:color="auto" w:fill="auto"/>
            <w:noWrap/>
            <w:vAlign w:val="bottom"/>
            <w:hideMark/>
          </w:tcPr>
          <w:p w:rsidR="00F6155E" w:rsidRPr="00F6155E" w:rsidRDefault="00F6155E" w:rsidP="000A08A4">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DUE DATE</w:t>
            </w:r>
          </w:p>
        </w:tc>
      </w:tr>
      <w:tr w:rsidR="00F6155E" w:rsidRPr="00F6155E" w:rsidTr="00116930">
        <w:trPr>
          <w:trHeight w:val="302"/>
        </w:trPr>
        <w:tc>
          <w:tcPr>
            <w:tcW w:w="1248" w:type="dxa"/>
            <w:tcBorders>
              <w:top w:val="nil"/>
              <w:left w:val="single" w:sz="4" w:space="0" w:color="auto"/>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57"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3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71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80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659"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r>
      <w:tr w:rsidR="00F6155E" w:rsidRPr="00F6155E" w:rsidTr="00116930">
        <w:trPr>
          <w:trHeight w:val="302"/>
        </w:trPr>
        <w:tc>
          <w:tcPr>
            <w:tcW w:w="1248" w:type="dxa"/>
            <w:tcBorders>
              <w:top w:val="nil"/>
              <w:left w:val="single" w:sz="4" w:space="0" w:color="auto"/>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57"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3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71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80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659"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r>
      <w:tr w:rsidR="00F6155E" w:rsidRPr="00F6155E" w:rsidTr="00116930">
        <w:trPr>
          <w:trHeight w:val="302"/>
        </w:trPr>
        <w:tc>
          <w:tcPr>
            <w:tcW w:w="1248" w:type="dxa"/>
            <w:tcBorders>
              <w:top w:val="nil"/>
              <w:left w:val="single" w:sz="4" w:space="0" w:color="auto"/>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57"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3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71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80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659"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r>
      <w:tr w:rsidR="00F6155E" w:rsidRPr="00F6155E" w:rsidTr="00116930">
        <w:trPr>
          <w:trHeight w:val="302"/>
        </w:trPr>
        <w:tc>
          <w:tcPr>
            <w:tcW w:w="1248" w:type="dxa"/>
            <w:tcBorders>
              <w:top w:val="nil"/>
              <w:left w:val="single" w:sz="4" w:space="0" w:color="auto"/>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57"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3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71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80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659"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r>
      <w:tr w:rsidR="00F6155E" w:rsidRPr="00F6155E" w:rsidTr="00116930">
        <w:trPr>
          <w:trHeight w:val="302"/>
        </w:trPr>
        <w:tc>
          <w:tcPr>
            <w:tcW w:w="1248" w:type="dxa"/>
            <w:tcBorders>
              <w:top w:val="nil"/>
              <w:left w:val="single" w:sz="4" w:space="0" w:color="auto"/>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57"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3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71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80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659"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r>
    </w:tbl>
    <w:p w:rsidR="007B7ED6" w:rsidRPr="007332DE" w:rsidRDefault="007332DE">
      <w:pPr>
        <w:rPr>
          <w:rFonts w:asciiTheme="minorHAnsi" w:hAnsiTheme="minorHAnsi" w:cstheme="minorHAnsi"/>
          <w:b/>
          <w:color w:val="000000" w:themeColor="text1"/>
          <w:sz w:val="20"/>
          <w:lang w:val="en-US" w:bidi="he-IL"/>
        </w:rPr>
      </w:pPr>
      <w:r w:rsidRPr="007332DE">
        <w:rPr>
          <w:rFonts w:asciiTheme="minorHAnsi" w:hAnsiTheme="minorHAnsi" w:cstheme="minorHAnsi"/>
          <w:b/>
          <w:sz w:val="20"/>
        </w:rPr>
        <w:t>AQC.QP2-F7</w:t>
      </w:r>
    </w:p>
    <w:p w:rsidR="00E260B3" w:rsidRDefault="00843859" w:rsidP="00B5198C">
      <w:pPr>
        <w:pStyle w:val="ListParagraph"/>
        <w:numPr>
          <w:ilvl w:val="1"/>
          <w:numId w:val="34"/>
        </w:numPr>
        <w:tabs>
          <w:tab w:val="left" w:pos="1170"/>
          <w:tab w:val="num" w:pos="1260"/>
        </w:tabs>
        <w:rPr>
          <w:rFonts w:asciiTheme="minorHAnsi" w:hAnsiTheme="minorHAnsi"/>
          <w:b/>
          <w:color w:val="000000" w:themeColor="text1"/>
          <w:sz w:val="20"/>
          <w:szCs w:val="20"/>
          <w:u w:val="single"/>
          <w:lang w:bidi="he-IL"/>
        </w:rPr>
      </w:pPr>
      <w:r w:rsidRPr="00987C37">
        <w:rPr>
          <w:rFonts w:asciiTheme="minorHAnsi" w:hAnsiTheme="minorHAnsi"/>
          <w:b/>
          <w:color w:val="000000" w:themeColor="text1"/>
          <w:sz w:val="20"/>
          <w:szCs w:val="20"/>
          <w:u w:val="single"/>
          <w:lang w:bidi="he-IL"/>
        </w:rPr>
        <w:t>APPENDIX C: CALIBRATION</w:t>
      </w:r>
      <w:r w:rsidR="00F6155E" w:rsidRPr="00987C37">
        <w:rPr>
          <w:rFonts w:asciiTheme="minorHAnsi" w:hAnsiTheme="minorHAnsi"/>
          <w:b/>
          <w:color w:val="000000" w:themeColor="text1"/>
          <w:sz w:val="20"/>
          <w:szCs w:val="20"/>
          <w:u w:val="single"/>
          <w:lang w:bidi="he-IL"/>
        </w:rPr>
        <w:t xml:space="preserve"> SCHEDULE</w:t>
      </w:r>
    </w:p>
    <w:p w:rsidR="00987C37" w:rsidRPr="00987C37" w:rsidRDefault="00987C37" w:rsidP="00987C37">
      <w:pPr>
        <w:pStyle w:val="ListParagraph"/>
        <w:tabs>
          <w:tab w:val="left" w:pos="1170"/>
        </w:tabs>
        <w:ind w:left="360"/>
        <w:rPr>
          <w:rFonts w:asciiTheme="minorHAnsi" w:hAnsiTheme="minorHAnsi"/>
          <w:b/>
          <w:color w:val="000000" w:themeColor="text1"/>
          <w:sz w:val="20"/>
          <w:szCs w:val="20"/>
          <w:u w:val="single"/>
          <w:lang w:bidi="he-IL"/>
        </w:rPr>
      </w:pPr>
    </w:p>
    <w:tbl>
      <w:tblPr>
        <w:tblW w:w="9825" w:type="dxa"/>
        <w:tblInd w:w="93" w:type="dxa"/>
        <w:tblLook w:val="04A0" w:firstRow="1" w:lastRow="0" w:firstColumn="1" w:lastColumn="0" w:noHBand="0" w:noVBand="1"/>
      </w:tblPr>
      <w:tblGrid>
        <w:gridCol w:w="1248"/>
        <w:gridCol w:w="1647"/>
        <w:gridCol w:w="1710"/>
        <w:gridCol w:w="1530"/>
        <w:gridCol w:w="2121"/>
        <w:gridCol w:w="1569"/>
      </w:tblGrid>
      <w:tr w:rsidR="00F6155E" w:rsidRPr="00F6155E" w:rsidTr="00116930">
        <w:trPr>
          <w:trHeight w:val="302"/>
        </w:trPr>
        <w:tc>
          <w:tcPr>
            <w:tcW w:w="12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S/No.</w:t>
            </w:r>
          </w:p>
        </w:tc>
        <w:tc>
          <w:tcPr>
            <w:tcW w:w="1647" w:type="dxa"/>
            <w:tcBorders>
              <w:top w:val="single" w:sz="4" w:space="0" w:color="auto"/>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EQUIP LAB NO</w:t>
            </w:r>
          </w:p>
        </w:tc>
        <w:tc>
          <w:tcPr>
            <w:tcW w:w="1710" w:type="dxa"/>
            <w:tcBorders>
              <w:top w:val="single" w:sz="4" w:space="0" w:color="auto"/>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EQUIP MODEL</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EQUIP SERIAL</w:t>
            </w:r>
          </w:p>
        </w:tc>
        <w:tc>
          <w:tcPr>
            <w:tcW w:w="2121" w:type="dxa"/>
            <w:tcBorders>
              <w:top w:val="single" w:sz="4" w:space="0" w:color="auto"/>
              <w:left w:val="nil"/>
              <w:bottom w:val="single" w:sz="4" w:space="0" w:color="auto"/>
              <w:right w:val="single" w:sz="4" w:space="0" w:color="auto"/>
            </w:tcBorders>
            <w:shd w:val="clear" w:color="auto" w:fill="auto"/>
            <w:noWrap/>
            <w:vAlign w:val="bottom"/>
            <w:hideMark/>
          </w:tcPr>
          <w:p w:rsidR="00B5198C" w:rsidRPr="00F6155E" w:rsidRDefault="00F6155E"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DATE OF CALIBRATION</w:t>
            </w:r>
          </w:p>
        </w:tc>
        <w:tc>
          <w:tcPr>
            <w:tcW w:w="1569" w:type="dxa"/>
            <w:tcBorders>
              <w:top w:val="single" w:sz="4" w:space="0" w:color="auto"/>
              <w:left w:val="nil"/>
              <w:bottom w:val="single" w:sz="4" w:space="0" w:color="auto"/>
              <w:right w:val="single" w:sz="4" w:space="0" w:color="auto"/>
            </w:tcBorders>
            <w:shd w:val="clear" w:color="auto" w:fill="auto"/>
            <w:noWrap/>
            <w:vAlign w:val="bottom"/>
            <w:hideMark/>
          </w:tcPr>
          <w:p w:rsidR="00B5198C" w:rsidRPr="00F6155E" w:rsidRDefault="00F6155E"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DUE DATE</w:t>
            </w:r>
          </w:p>
        </w:tc>
      </w:tr>
      <w:tr w:rsidR="00F6155E" w:rsidRPr="00F6155E" w:rsidTr="00116930">
        <w:trPr>
          <w:trHeight w:val="302"/>
        </w:trPr>
        <w:tc>
          <w:tcPr>
            <w:tcW w:w="1248" w:type="dxa"/>
            <w:tcBorders>
              <w:top w:val="nil"/>
              <w:left w:val="single" w:sz="4" w:space="0" w:color="auto"/>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647"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71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3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2121"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69"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r>
      <w:tr w:rsidR="00F6155E" w:rsidRPr="00F6155E" w:rsidTr="00116930">
        <w:trPr>
          <w:trHeight w:val="302"/>
        </w:trPr>
        <w:tc>
          <w:tcPr>
            <w:tcW w:w="1248" w:type="dxa"/>
            <w:tcBorders>
              <w:top w:val="nil"/>
              <w:left w:val="single" w:sz="4" w:space="0" w:color="auto"/>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647"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71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3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2121"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69"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r>
      <w:tr w:rsidR="00F6155E" w:rsidRPr="00F6155E" w:rsidTr="00116930">
        <w:trPr>
          <w:trHeight w:val="302"/>
        </w:trPr>
        <w:tc>
          <w:tcPr>
            <w:tcW w:w="1248" w:type="dxa"/>
            <w:tcBorders>
              <w:top w:val="nil"/>
              <w:left w:val="single" w:sz="4" w:space="0" w:color="auto"/>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lastRenderedPageBreak/>
              <w:t> </w:t>
            </w:r>
          </w:p>
        </w:tc>
        <w:tc>
          <w:tcPr>
            <w:tcW w:w="1647"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71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3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2121"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69"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r>
      <w:tr w:rsidR="00F6155E" w:rsidRPr="00F6155E" w:rsidTr="00116930">
        <w:trPr>
          <w:trHeight w:val="302"/>
        </w:trPr>
        <w:tc>
          <w:tcPr>
            <w:tcW w:w="1248" w:type="dxa"/>
            <w:tcBorders>
              <w:top w:val="nil"/>
              <w:left w:val="single" w:sz="4" w:space="0" w:color="auto"/>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647"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71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3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2121"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69"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r>
      <w:tr w:rsidR="00F6155E" w:rsidRPr="00F6155E" w:rsidTr="00116930">
        <w:trPr>
          <w:trHeight w:val="302"/>
        </w:trPr>
        <w:tc>
          <w:tcPr>
            <w:tcW w:w="1248" w:type="dxa"/>
            <w:tcBorders>
              <w:top w:val="nil"/>
              <w:left w:val="single" w:sz="4" w:space="0" w:color="auto"/>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647"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71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30"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2121"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c>
          <w:tcPr>
            <w:tcW w:w="1569" w:type="dxa"/>
            <w:tcBorders>
              <w:top w:val="nil"/>
              <w:left w:val="nil"/>
              <w:bottom w:val="single" w:sz="4" w:space="0" w:color="auto"/>
              <w:right w:val="single" w:sz="4" w:space="0" w:color="auto"/>
            </w:tcBorders>
            <w:shd w:val="clear" w:color="auto" w:fill="auto"/>
            <w:noWrap/>
            <w:vAlign w:val="bottom"/>
            <w:hideMark/>
          </w:tcPr>
          <w:p w:rsidR="00B5198C" w:rsidRPr="00F6155E" w:rsidRDefault="00B5198C" w:rsidP="007D1026">
            <w:pPr>
              <w:ind w:left="720" w:hanging="720"/>
              <w:rPr>
                <w:rFonts w:asciiTheme="minorHAnsi" w:hAnsiTheme="minorHAnsi" w:cs="Calibri"/>
                <w:color w:val="000000" w:themeColor="text1"/>
                <w:sz w:val="20"/>
                <w:lang w:val="en-US"/>
              </w:rPr>
            </w:pPr>
            <w:r w:rsidRPr="00F6155E">
              <w:rPr>
                <w:rFonts w:asciiTheme="minorHAnsi" w:hAnsiTheme="minorHAnsi" w:cs="Calibri"/>
                <w:color w:val="000000" w:themeColor="text1"/>
                <w:sz w:val="20"/>
                <w:lang w:val="en-US"/>
              </w:rPr>
              <w:t> </w:t>
            </w:r>
          </w:p>
        </w:tc>
      </w:tr>
    </w:tbl>
    <w:p w:rsidR="00183A76" w:rsidRPr="007332DE" w:rsidRDefault="007332DE" w:rsidP="00B5198C">
      <w:pPr>
        <w:pStyle w:val="Style"/>
        <w:spacing w:before="144"/>
        <w:ind w:left="720" w:right="-1" w:hanging="720"/>
        <w:jc w:val="both"/>
        <w:rPr>
          <w:rFonts w:asciiTheme="minorHAnsi" w:hAnsiTheme="minorHAnsi" w:cstheme="minorHAnsi"/>
          <w:b/>
          <w:color w:val="000000" w:themeColor="text1"/>
          <w:sz w:val="20"/>
          <w:szCs w:val="20"/>
        </w:rPr>
      </w:pPr>
      <w:r w:rsidRPr="007332DE">
        <w:rPr>
          <w:rFonts w:asciiTheme="minorHAnsi" w:hAnsiTheme="minorHAnsi" w:cstheme="minorHAnsi"/>
          <w:b/>
          <w:sz w:val="20"/>
          <w:szCs w:val="20"/>
        </w:rPr>
        <w:t>AQC.QP2-F8</w:t>
      </w:r>
    </w:p>
    <w:p w:rsidR="00843859" w:rsidRPr="007B6D19" w:rsidRDefault="00843859" w:rsidP="00843859">
      <w:pPr>
        <w:rPr>
          <w:rFonts w:asciiTheme="minorHAnsi" w:hAnsiTheme="minorHAnsi"/>
          <w:b/>
          <w:sz w:val="20"/>
          <w:u w:val="single"/>
        </w:rPr>
      </w:pPr>
      <w:r>
        <w:rPr>
          <w:rFonts w:asciiTheme="minorHAnsi" w:hAnsiTheme="minorHAnsi"/>
          <w:b/>
          <w:sz w:val="20"/>
          <w:u w:val="single"/>
        </w:rPr>
        <w:t xml:space="preserve">9.4 </w:t>
      </w:r>
      <w:r w:rsidRPr="00F57AEF">
        <w:rPr>
          <w:rFonts w:asciiTheme="minorHAnsi" w:hAnsiTheme="minorHAnsi"/>
          <w:b/>
          <w:sz w:val="20"/>
          <w:u w:val="single"/>
        </w:rPr>
        <w:t>APPENDIX</w:t>
      </w:r>
      <w:r>
        <w:rPr>
          <w:rFonts w:asciiTheme="minorHAnsi" w:hAnsiTheme="minorHAnsi"/>
          <w:b/>
          <w:sz w:val="20"/>
          <w:u w:val="single"/>
        </w:rPr>
        <w:t xml:space="preserve"> D: </w:t>
      </w:r>
      <w:r w:rsidRPr="007B6D19">
        <w:rPr>
          <w:rFonts w:asciiTheme="minorHAnsi" w:hAnsiTheme="minorHAnsi"/>
          <w:b/>
          <w:sz w:val="20"/>
          <w:u w:val="single"/>
        </w:rPr>
        <w:t xml:space="preserve"> – </w:t>
      </w:r>
      <w:r>
        <w:rPr>
          <w:rFonts w:asciiTheme="minorHAnsi" w:hAnsiTheme="minorHAnsi"/>
          <w:b/>
          <w:sz w:val="20"/>
          <w:u w:val="single"/>
        </w:rPr>
        <w:t xml:space="preserve">DISTRIBUTION LIST OF CONTROLLED DOCUMENTS </w:t>
      </w:r>
    </w:p>
    <w:p w:rsidR="00843859" w:rsidRDefault="00843859" w:rsidP="00843859">
      <w:pPr>
        <w:jc w:val="center"/>
        <w:rPr>
          <w:rFonts w:asciiTheme="minorHAnsi" w:hAnsiTheme="minorHAnsi"/>
          <w:b/>
          <w:color w:val="0000FF"/>
          <w:sz w:val="20"/>
        </w:rPr>
      </w:pPr>
      <w:r>
        <w:rPr>
          <w:rFonts w:asciiTheme="minorHAnsi" w:hAnsiTheme="minorHAnsi"/>
          <w:b/>
          <w:color w:val="0000FF"/>
          <w:sz w:val="20"/>
        </w:rPr>
        <w:t xml:space="preserve"> </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80"/>
        <w:gridCol w:w="5653"/>
      </w:tblGrid>
      <w:tr w:rsidR="00843859" w:rsidRPr="001319A0" w:rsidTr="00D96F41">
        <w:trPr>
          <w:trHeight w:val="315"/>
        </w:trPr>
        <w:tc>
          <w:tcPr>
            <w:tcW w:w="2272" w:type="dxa"/>
          </w:tcPr>
          <w:p w:rsidR="00843859" w:rsidRPr="001319A0" w:rsidRDefault="00843859" w:rsidP="00D96F41">
            <w:pPr>
              <w:tabs>
                <w:tab w:val="left" w:pos="630"/>
              </w:tabs>
              <w:autoSpaceDE w:val="0"/>
              <w:autoSpaceDN w:val="0"/>
              <w:adjustRightInd w:val="0"/>
              <w:jc w:val="both"/>
              <w:rPr>
                <w:rFonts w:asciiTheme="minorHAnsi" w:hAnsiTheme="minorHAnsi"/>
                <w:b/>
                <w:sz w:val="20"/>
              </w:rPr>
            </w:pPr>
            <w:r w:rsidRPr="001319A0">
              <w:rPr>
                <w:rFonts w:asciiTheme="minorHAnsi" w:hAnsiTheme="minorHAnsi"/>
                <w:b/>
                <w:sz w:val="20"/>
              </w:rPr>
              <w:t>DOC. COPY NO.</w:t>
            </w:r>
          </w:p>
        </w:tc>
        <w:tc>
          <w:tcPr>
            <w:tcW w:w="2280" w:type="dxa"/>
          </w:tcPr>
          <w:p w:rsidR="00843859" w:rsidRPr="001319A0" w:rsidRDefault="00843859" w:rsidP="00D96F41">
            <w:pPr>
              <w:tabs>
                <w:tab w:val="left" w:pos="630"/>
              </w:tabs>
              <w:autoSpaceDE w:val="0"/>
              <w:autoSpaceDN w:val="0"/>
              <w:adjustRightInd w:val="0"/>
              <w:spacing w:line="276" w:lineRule="auto"/>
              <w:jc w:val="both"/>
              <w:rPr>
                <w:rFonts w:asciiTheme="minorHAnsi" w:hAnsiTheme="minorHAnsi"/>
                <w:b/>
                <w:sz w:val="20"/>
              </w:rPr>
            </w:pPr>
            <w:r w:rsidRPr="001319A0">
              <w:rPr>
                <w:rFonts w:asciiTheme="minorHAnsi" w:hAnsiTheme="minorHAnsi"/>
                <w:b/>
                <w:sz w:val="20"/>
              </w:rPr>
              <w:t>DOC. VERSION</w:t>
            </w:r>
          </w:p>
        </w:tc>
        <w:tc>
          <w:tcPr>
            <w:tcW w:w="5653" w:type="dxa"/>
          </w:tcPr>
          <w:p w:rsidR="00843859" w:rsidRPr="001319A0" w:rsidRDefault="00843859" w:rsidP="00D96F41">
            <w:pPr>
              <w:tabs>
                <w:tab w:val="left" w:pos="630"/>
              </w:tabs>
              <w:autoSpaceDE w:val="0"/>
              <w:autoSpaceDN w:val="0"/>
              <w:adjustRightInd w:val="0"/>
              <w:jc w:val="both"/>
              <w:rPr>
                <w:rFonts w:asciiTheme="minorHAnsi" w:hAnsiTheme="minorHAnsi"/>
                <w:b/>
                <w:sz w:val="20"/>
              </w:rPr>
            </w:pPr>
          </w:p>
        </w:tc>
      </w:tr>
      <w:tr w:rsidR="00843859" w:rsidRPr="007404F9" w:rsidTr="00D96F41">
        <w:trPr>
          <w:trHeight w:val="315"/>
        </w:trPr>
        <w:tc>
          <w:tcPr>
            <w:tcW w:w="2272" w:type="dxa"/>
          </w:tcPr>
          <w:p w:rsidR="00843859" w:rsidRPr="007404F9" w:rsidRDefault="00843859" w:rsidP="007332DE">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7332DE">
              <w:rPr>
                <w:rFonts w:asciiTheme="minorHAnsi" w:hAnsiTheme="minorHAnsi"/>
                <w:sz w:val="20"/>
              </w:rPr>
              <w:t>1</w:t>
            </w:r>
          </w:p>
        </w:tc>
        <w:tc>
          <w:tcPr>
            <w:tcW w:w="2280" w:type="dxa"/>
          </w:tcPr>
          <w:p w:rsidR="00843859" w:rsidRPr="007404F9" w:rsidRDefault="00843859" w:rsidP="00D96F4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Pr>
          <w:p w:rsidR="00843859" w:rsidRPr="007404F9" w:rsidRDefault="00843859" w:rsidP="00D96F41">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MANAGER</w:t>
            </w:r>
          </w:p>
        </w:tc>
      </w:tr>
      <w:tr w:rsidR="00843859" w:rsidRPr="007404F9" w:rsidTr="00D96F41">
        <w:trPr>
          <w:trHeight w:val="330"/>
        </w:trPr>
        <w:tc>
          <w:tcPr>
            <w:tcW w:w="2272" w:type="dxa"/>
            <w:tcBorders>
              <w:bottom w:val="single" w:sz="4" w:space="0" w:color="auto"/>
            </w:tcBorders>
          </w:tcPr>
          <w:p w:rsidR="00843859" w:rsidRPr="007404F9" w:rsidRDefault="00843859" w:rsidP="007332DE">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7332DE">
              <w:rPr>
                <w:rFonts w:asciiTheme="minorHAnsi" w:hAnsiTheme="minorHAnsi"/>
                <w:sz w:val="20"/>
              </w:rPr>
              <w:t>2</w:t>
            </w:r>
          </w:p>
        </w:tc>
        <w:tc>
          <w:tcPr>
            <w:tcW w:w="2280" w:type="dxa"/>
            <w:tcBorders>
              <w:bottom w:val="single" w:sz="4" w:space="0" w:color="auto"/>
            </w:tcBorders>
          </w:tcPr>
          <w:p w:rsidR="00843859" w:rsidRPr="007404F9" w:rsidRDefault="00843859" w:rsidP="00D96F4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Borders>
              <w:bottom w:val="single" w:sz="4" w:space="0" w:color="auto"/>
            </w:tcBorders>
          </w:tcPr>
          <w:p w:rsidR="00843859" w:rsidRPr="007404F9" w:rsidRDefault="00843859" w:rsidP="00D96F41">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TECHNICAL MANAGER</w:t>
            </w:r>
          </w:p>
        </w:tc>
      </w:tr>
      <w:tr w:rsidR="00843859" w:rsidRPr="007404F9" w:rsidTr="00D96F41">
        <w:trPr>
          <w:trHeight w:val="330"/>
        </w:trPr>
        <w:tc>
          <w:tcPr>
            <w:tcW w:w="2272" w:type="dxa"/>
            <w:tcBorders>
              <w:top w:val="single" w:sz="4" w:space="0" w:color="auto"/>
              <w:left w:val="single" w:sz="4" w:space="0" w:color="auto"/>
              <w:bottom w:val="single" w:sz="4" w:space="0" w:color="auto"/>
              <w:right w:val="single" w:sz="4" w:space="0" w:color="auto"/>
            </w:tcBorders>
          </w:tcPr>
          <w:p w:rsidR="00843859" w:rsidRPr="007404F9" w:rsidRDefault="00843859" w:rsidP="007332DE">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7332DE">
              <w:rPr>
                <w:rFonts w:asciiTheme="minorHAnsi" w:hAnsiTheme="minorHAnsi"/>
                <w:sz w:val="20"/>
              </w:rPr>
              <w:t>3</w:t>
            </w:r>
            <w:bookmarkStart w:id="0" w:name="_GoBack"/>
            <w:bookmarkEnd w:id="0"/>
          </w:p>
        </w:tc>
        <w:tc>
          <w:tcPr>
            <w:tcW w:w="2280" w:type="dxa"/>
            <w:tcBorders>
              <w:top w:val="single" w:sz="4" w:space="0" w:color="auto"/>
              <w:left w:val="single" w:sz="4" w:space="0" w:color="auto"/>
              <w:bottom w:val="single" w:sz="4" w:space="0" w:color="auto"/>
              <w:right w:val="single" w:sz="4" w:space="0" w:color="auto"/>
            </w:tcBorders>
          </w:tcPr>
          <w:p w:rsidR="00843859" w:rsidRPr="007404F9" w:rsidRDefault="00843859" w:rsidP="00D96F41">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Borders>
              <w:top w:val="single" w:sz="4" w:space="0" w:color="auto"/>
              <w:left w:val="single" w:sz="4" w:space="0" w:color="auto"/>
              <w:bottom w:val="single" w:sz="4" w:space="0" w:color="auto"/>
              <w:right w:val="single" w:sz="4" w:space="0" w:color="auto"/>
            </w:tcBorders>
          </w:tcPr>
          <w:p w:rsidR="00843859" w:rsidRPr="007404F9" w:rsidRDefault="00843859" w:rsidP="00D96F41">
            <w:pPr>
              <w:tabs>
                <w:tab w:val="left" w:pos="630"/>
              </w:tabs>
              <w:autoSpaceDE w:val="0"/>
              <w:autoSpaceDN w:val="0"/>
              <w:adjustRightInd w:val="0"/>
              <w:jc w:val="both"/>
              <w:rPr>
                <w:rFonts w:asciiTheme="minorHAnsi" w:hAnsiTheme="minorHAnsi"/>
                <w:sz w:val="20"/>
              </w:rPr>
            </w:pPr>
            <w:r>
              <w:rPr>
                <w:rFonts w:asciiTheme="minorHAnsi" w:hAnsiTheme="minorHAnsi"/>
                <w:sz w:val="20"/>
              </w:rPr>
              <w:t>ACCREDITATION BODY (KENAS</w:t>
            </w:r>
            <w:r w:rsidRPr="007404F9">
              <w:rPr>
                <w:rFonts w:asciiTheme="minorHAnsi" w:hAnsiTheme="minorHAnsi"/>
                <w:sz w:val="20"/>
              </w:rPr>
              <w:t>)</w:t>
            </w:r>
          </w:p>
        </w:tc>
      </w:tr>
    </w:tbl>
    <w:p w:rsidR="00843859" w:rsidRPr="008C248F" w:rsidRDefault="00843859" w:rsidP="00843859"/>
    <w:p w:rsidR="00274565" w:rsidRDefault="00274565" w:rsidP="00072D77">
      <w:pPr>
        <w:ind w:left="720" w:hanging="720"/>
        <w:rPr>
          <w:rFonts w:asciiTheme="minorHAnsi" w:hAnsiTheme="minorHAnsi" w:cs="Arial"/>
          <w:color w:val="000000" w:themeColor="text1"/>
          <w:sz w:val="20"/>
        </w:rPr>
      </w:pPr>
    </w:p>
    <w:p w:rsidR="007B7ED6" w:rsidRDefault="007B7ED6" w:rsidP="00072D77">
      <w:pPr>
        <w:ind w:left="720" w:hanging="720"/>
        <w:rPr>
          <w:rFonts w:asciiTheme="minorHAnsi" w:hAnsiTheme="minorHAnsi"/>
          <w:color w:val="000000" w:themeColor="text1"/>
          <w:sz w:val="20"/>
        </w:rPr>
      </w:pPr>
    </w:p>
    <w:p w:rsidR="00C20F44" w:rsidRDefault="00C20F44" w:rsidP="00072D77">
      <w:pPr>
        <w:ind w:left="720" w:hanging="720"/>
        <w:rPr>
          <w:rFonts w:asciiTheme="minorHAnsi" w:hAnsiTheme="minorHAnsi"/>
          <w:color w:val="000000" w:themeColor="text1"/>
          <w:sz w:val="20"/>
        </w:rPr>
      </w:pPr>
    </w:p>
    <w:p w:rsidR="00C20F44" w:rsidRDefault="00C20F44" w:rsidP="00072D77">
      <w:pPr>
        <w:ind w:left="720" w:hanging="720"/>
        <w:rPr>
          <w:rFonts w:asciiTheme="minorHAnsi" w:hAnsiTheme="minorHAnsi"/>
          <w:color w:val="000000" w:themeColor="text1"/>
          <w:sz w:val="20"/>
        </w:rPr>
      </w:pPr>
    </w:p>
    <w:p w:rsidR="00C20F44" w:rsidRDefault="00C20F44" w:rsidP="00072D77">
      <w:pPr>
        <w:ind w:left="720" w:hanging="720"/>
        <w:rPr>
          <w:rFonts w:asciiTheme="minorHAnsi" w:hAnsiTheme="minorHAnsi"/>
          <w:color w:val="000000" w:themeColor="text1"/>
          <w:sz w:val="20"/>
        </w:rPr>
      </w:pPr>
    </w:p>
    <w:p w:rsidR="00C20F44" w:rsidRDefault="00C20F44" w:rsidP="00072D77">
      <w:pPr>
        <w:ind w:left="720" w:hanging="720"/>
        <w:rPr>
          <w:rFonts w:asciiTheme="minorHAnsi" w:hAnsiTheme="minorHAnsi"/>
          <w:color w:val="000000" w:themeColor="text1"/>
          <w:sz w:val="20"/>
        </w:rPr>
      </w:pPr>
    </w:p>
    <w:p w:rsidR="00C20F44" w:rsidRDefault="00C20F44" w:rsidP="00072D77">
      <w:pPr>
        <w:ind w:left="720" w:hanging="720"/>
        <w:rPr>
          <w:rFonts w:asciiTheme="minorHAnsi" w:hAnsiTheme="minorHAnsi"/>
          <w:color w:val="000000" w:themeColor="text1"/>
          <w:sz w:val="20"/>
        </w:rPr>
      </w:pPr>
    </w:p>
    <w:p w:rsidR="00C20F44" w:rsidRDefault="00C20F44" w:rsidP="00072D77">
      <w:pPr>
        <w:ind w:left="720" w:hanging="720"/>
        <w:rPr>
          <w:rFonts w:asciiTheme="minorHAnsi" w:hAnsiTheme="minorHAnsi"/>
          <w:color w:val="000000" w:themeColor="text1"/>
          <w:sz w:val="20"/>
        </w:rPr>
      </w:pPr>
    </w:p>
    <w:p w:rsidR="00C20F44" w:rsidRDefault="00C20F44" w:rsidP="00072D77">
      <w:pPr>
        <w:ind w:left="720" w:hanging="720"/>
        <w:rPr>
          <w:rFonts w:asciiTheme="minorHAnsi" w:hAnsiTheme="minorHAnsi"/>
          <w:color w:val="000000" w:themeColor="text1"/>
          <w:sz w:val="20"/>
        </w:rPr>
      </w:pPr>
    </w:p>
    <w:p w:rsidR="00C20F44" w:rsidRDefault="00C20F44" w:rsidP="00072D77">
      <w:pPr>
        <w:ind w:left="720" w:hanging="720"/>
        <w:rPr>
          <w:rFonts w:asciiTheme="minorHAnsi" w:hAnsiTheme="minorHAnsi"/>
          <w:color w:val="000000" w:themeColor="text1"/>
          <w:sz w:val="20"/>
        </w:rPr>
      </w:pPr>
    </w:p>
    <w:p w:rsidR="00C20F44" w:rsidRDefault="00C20F44" w:rsidP="00072D77">
      <w:pPr>
        <w:ind w:left="720" w:hanging="720"/>
        <w:rPr>
          <w:rFonts w:asciiTheme="minorHAnsi" w:hAnsiTheme="minorHAnsi"/>
          <w:color w:val="000000" w:themeColor="text1"/>
          <w:sz w:val="20"/>
        </w:rPr>
      </w:pPr>
    </w:p>
    <w:p w:rsidR="00C20F44" w:rsidRDefault="00C20F44" w:rsidP="00072D77">
      <w:pPr>
        <w:ind w:left="720" w:hanging="720"/>
        <w:rPr>
          <w:rFonts w:asciiTheme="minorHAnsi" w:hAnsiTheme="minorHAnsi"/>
          <w:color w:val="000000" w:themeColor="text1"/>
          <w:sz w:val="20"/>
        </w:rPr>
      </w:pPr>
    </w:p>
    <w:p w:rsidR="00C20F44" w:rsidRDefault="00C20F44" w:rsidP="00072D77">
      <w:pPr>
        <w:ind w:left="720" w:hanging="720"/>
        <w:rPr>
          <w:rFonts w:asciiTheme="minorHAnsi" w:hAnsiTheme="minorHAnsi"/>
          <w:color w:val="000000" w:themeColor="text1"/>
          <w:sz w:val="20"/>
        </w:rPr>
      </w:pPr>
    </w:p>
    <w:p w:rsidR="00986981" w:rsidRDefault="00986981" w:rsidP="00072D77">
      <w:pPr>
        <w:ind w:left="720" w:hanging="720"/>
        <w:rPr>
          <w:rFonts w:asciiTheme="minorHAnsi" w:hAnsiTheme="minorHAnsi"/>
          <w:color w:val="000000" w:themeColor="text1"/>
          <w:sz w:val="20"/>
        </w:rPr>
      </w:pPr>
    </w:p>
    <w:p w:rsidR="00986981" w:rsidRDefault="00986981" w:rsidP="00072D77">
      <w:pPr>
        <w:ind w:left="720" w:hanging="720"/>
        <w:rPr>
          <w:rFonts w:asciiTheme="minorHAnsi" w:hAnsiTheme="minorHAnsi"/>
          <w:color w:val="000000" w:themeColor="text1"/>
          <w:sz w:val="20"/>
        </w:rPr>
      </w:pPr>
    </w:p>
    <w:p w:rsidR="00C20F44" w:rsidRPr="00F6155E" w:rsidRDefault="00C20F44" w:rsidP="00072D77">
      <w:pPr>
        <w:ind w:left="720" w:hanging="720"/>
        <w:rPr>
          <w:rFonts w:asciiTheme="minorHAnsi" w:hAnsiTheme="minorHAnsi"/>
          <w:color w:val="000000" w:themeColor="text1"/>
          <w:sz w:val="20"/>
        </w:rPr>
      </w:pPr>
    </w:p>
    <w:p w:rsidR="00E260B3" w:rsidRPr="00F6155E" w:rsidRDefault="00E260B3" w:rsidP="00072D77">
      <w:pPr>
        <w:ind w:left="720" w:hanging="720"/>
        <w:jc w:val="center"/>
        <w:rPr>
          <w:rFonts w:asciiTheme="minorHAnsi" w:hAnsiTheme="minorHAnsi"/>
          <w:b/>
          <w:color w:val="000000" w:themeColor="text1"/>
          <w:sz w:val="20"/>
        </w:rPr>
      </w:pPr>
      <w:r w:rsidRPr="00F6155E">
        <w:rPr>
          <w:rFonts w:asciiTheme="minorHAnsi" w:hAnsiTheme="minorHAnsi"/>
          <w:b/>
          <w:color w:val="000000" w:themeColor="text1"/>
          <w:sz w:val="20"/>
        </w:rPr>
        <w:t>-End of document-</w:t>
      </w:r>
    </w:p>
    <w:sectPr w:rsidR="00E260B3" w:rsidRPr="00F6155E" w:rsidSect="00072D77">
      <w:headerReference w:type="default" r:id="rId9"/>
      <w:footerReference w:type="even" r:id="rId10"/>
      <w:footerReference w:type="default" r:id="rId11"/>
      <w:pgSz w:w="12240" w:h="15840" w:code="1"/>
      <w:pgMar w:top="360" w:right="864" w:bottom="1267" w:left="86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3836" w:rsidRDefault="00993836">
      <w:r>
        <w:separator/>
      </w:r>
    </w:p>
  </w:endnote>
  <w:endnote w:type="continuationSeparator" w:id="0">
    <w:p w:rsidR="00993836" w:rsidRDefault="00993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cript MT Bold">
    <w:panose1 w:val="030406020406070809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oper Black">
    <w:panose1 w:val="0208090404030B020404"/>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Browallia New">
    <w:panose1 w:val="020B0604020202020204"/>
    <w:charset w:val="00"/>
    <w:family w:val="swiss"/>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209A" w:rsidRDefault="009B209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9B209A" w:rsidRDefault="009B209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07FD" w:rsidRDefault="00B41A92" w:rsidP="003107FD">
    <w:pPr>
      <w:pStyle w:val="Footer"/>
      <w:tabs>
        <w:tab w:val="left" w:pos="1740"/>
      </w:tabs>
      <w:rPr>
        <w:rFonts w:ascii="Arial" w:hAnsi="Arial" w:cs="Arial"/>
        <w:sz w:val="18"/>
        <w:szCs w:val="18"/>
      </w:rPr>
    </w:pPr>
    <w:r>
      <w:rPr>
        <w:noProof/>
        <w:color w:val="000066"/>
        <w:lang w:val="en-US"/>
      </w:rPr>
      <w:drawing>
        <wp:anchor distT="0" distB="0" distL="114300" distR="114300" simplePos="0" relativeHeight="251662336" behindDoc="0" locked="0" layoutInCell="1" allowOverlap="1" wp14:anchorId="6CC2A239" wp14:editId="01D64764">
          <wp:simplePos x="0" y="0"/>
          <wp:positionH relativeFrom="column">
            <wp:posOffset>-53340</wp:posOffset>
          </wp:positionH>
          <wp:positionV relativeFrom="paragraph">
            <wp:posOffset>3175</wp:posOffset>
          </wp:positionV>
          <wp:extent cx="1457325" cy="757946"/>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457325" cy="757946"/>
                  </a:xfrm>
                  <a:prstGeom prst="rect">
                    <a:avLst/>
                  </a:prstGeom>
                </pic:spPr>
              </pic:pic>
            </a:graphicData>
          </a:graphic>
          <wp14:sizeRelH relativeFrom="margin">
            <wp14:pctWidth>0</wp14:pctWidth>
          </wp14:sizeRelH>
          <wp14:sizeRelV relativeFrom="margin">
            <wp14:pctHeight>0</wp14:pctHeight>
          </wp14:sizeRelV>
        </wp:anchor>
      </w:drawing>
    </w:r>
    <w:r w:rsidR="003107FD" w:rsidRPr="008C6FAB">
      <w:rPr>
        <w:rFonts w:ascii="Arial" w:hAnsi="Arial" w:cs="Arial"/>
        <w:noProof/>
        <w:sz w:val="18"/>
        <w:szCs w:val="18"/>
        <w:lang w:val="en-US"/>
      </w:rPr>
      <w:drawing>
        <wp:inline distT="0" distB="0" distL="0" distR="0" wp14:anchorId="147D8359" wp14:editId="2E24B3C5">
          <wp:extent cx="1402080" cy="384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02080" cy="384175"/>
                  </a:xfrm>
                  <a:prstGeom prst="rect">
                    <a:avLst/>
                  </a:prstGeom>
                  <a:noFill/>
                </pic:spPr>
              </pic:pic>
            </a:graphicData>
          </a:graphic>
        </wp:inline>
      </w:drawing>
    </w:r>
    <w:r w:rsidR="003107FD">
      <w:rPr>
        <w:rFonts w:ascii="Arial" w:hAnsi="Arial" w:cs="Arial"/>
        <w:sz w:val="18"/>
        <w:szCs w:val="18"/>
      </w:rPr>
      <w:t xml:space="preserve">                     </w:t>
    </w:r>
    <w:r w:rsidR="003107FD" w:rsidRPr="00826064">
      <w:rPr>
        <w:rFonts w:asciiTheme="minorHAnsi" w:hAnsiTheme="minorHAnsi" w:cs="Arial"/>
        <w:sz w:val="20"/>
      </w:rPr>
      <w:t xml:space="preserve">REVISION [01] DATE:  </w:t>
    </w:r>
    <w:r>
      <w:rPr>
        <w:rFonts w:asciiTheme="minorHAnsi" w:hAnsiTheme="minorHAnsi" w:cs="Arial"/>
        <w:sz w:val="20"/>
      </w:rPr>
      <w:t>30.06</w:t>
    </w:r>
    <w:r w:rsidR="003107FD" w:rsidRPr="00826064">
      <w:rPr>
        <w:rFonts w:asciiTheme="minorHAnsi" w:hAnsiTheme="minorHAnsi" w:cs="Arial"/>
        <w:sz w:val="20"/>
      </w:rPr>
      <w:t>.20</w:t>
    </w:r>
    <w:r>
      <w:rPr>
        <w:rFonts w:asciiTheme="minorHAnsi" w:hAnsiTheme="minorHAnsi" w:cs="Arial"/>
        <w:sz w:val="20"/>
      </w:rPr>
      <w:t>21</w:t>
    </w:r>
    <w:r w:rsidR="003107FD" w:rsidRPr="00826064">
      <w:rPr>
        <w:rFonts w:asciiTheme="minorHAnsi" w:hAnsiTheme="minorHAnsi" w:cs="Arial"/>
        <w:sz w:val="20"/>
      </w:rPr>
      <w:t xml:space="preserve"> </w:t>
    </w:r>
  </w:p>
  <w:p w:rsidR="003107FD" w:rsidRPr="00826064" w:rsidRDefault="003107FD" w:rsidP="003107FD">
    <w:pPr>
      <w:pStyle w:val="Footer"/>
      <w:tabs>
        <w:tab w:val="left" w:pos="1740"/>
      </w:tabs>
      <w:jc w:val="center"/>
      <w:rPr>
        <w:rFonts w:asciiTheme="minorHAnsi" w:hAnsiTheme="minorHAnsi" w:cs="Arial"/>
        <w:b/>
        <w:color w:val="0070C0"/>
        <w:sz w:val="20"/>
      </w:rPr>
    </w:pPr>
    <w:r>
      <w:rPr>
        <w:rFonts w:asciiTheme="minorHAnsi" w:hAnsiTheme="minorHAnsi" w:cs="Arial"/>
        <w:b/>
        <w:color w:val="0070C0"/>
        <w:sz w:val="20"/>
      </w:rPr>
      <w:t>AQL/QMS/SOP/10</w:t>
    </w:r>
    <w:r w:rsidRPr="00826064">
      <w:rPr>
        <w:rFonts w:asciiTheme="minorHAnsi" w:hAnsiTheme="minorHAnsi" w:cs="Arial"/>
        <w:b/>
        <w:color w:val="0070C0"/>
        <w:sz w:val="20"/>
      </w:rPr>
      <w:t xml:space="preserve"> – </w:t>
    </w:r>
    <w:r>
      <w:rPr>
        <w:rFonts w:asciiTheme="minorHAnsi" w:hAnsiTheme="minorHAnsi" w:cs="Arial"/>
        <w:b/>
        <w:color w:val="0070C0"/>
        <w:sz w:val="20"/>
      </w:rPr>
      <w:t>Equipment Management</w:t>
    </w:r>
    <w:r w:rsidRPr="00826064">
      <w:rPr>
        <w:rFonts w:asciiTheme="minorHAnsi" w:hAnsiTheme="minorHAnsi" w:cs="Arial"/>
        <w:b/>
        <w:color w:val="0070C0"/>
        <w:sz w:val="20"/>
      </w:rPr>
      <w:t xml:space="preserve"> Procedure</w:t>
    </w:r>
  </w:p>
  <w:p w:rsidR="003107FD" w:rsidRPr="00826064" w:rsidRDefault="003107FD" w:rsidP="003107FD">
    <w:pPr>
      <w:pStyle w:val="Footer"/>
      <w:tabs>
        <w:tab w:val="left" w:pos="1740"/>
      </w:tabs>
      <w:jc w:val="center"/>
      <w:rPr>
        <w:rFonts w:asciiTheme="minorHAnsi" w:hAnsiTheme="minorHAnsi" w:cs="Arial"/>
        <w:sz w:val="20"/>
      </w:rPr>
    </w:pPr>
    <w:r w:rsidRPr="00826064">
      <w:rPr>
        <w:rFonts w:asciiTheme="minorHAnsi" w:hAnsiTheme="minorHAnsi" w:cs="Arial"/>
        <w:sz w:val="20"/>
      </w:rPr>
      <w:t>Printed document are only valid with a company seal</w:t>
    </w:r>
  </w:p>
  <w:p w:rsidR="003107FD" w:rsidRDefault="003107FD" w:rsidP="003107FD">
    <w:pPr>
      <w:pStyle w:val="Footer"/>
      <w:jc w:val="center"/>
      <w:rPr>
        <w:rStyle w:val="PageNumber"/>
        <w:rFonts w:ascii="Times New Roman" w:hAnsi="Times New Roman"/>
        <w:sz w:val="20"/>
      </w:rPr>
    </w:pPr>
  </w:p>
  <w:p w:rsidR="003107FD" w:rsidRPr="00826064" w:rsidRDefault="003107FD" w:rsidP="003107FD">
    <w:pPr>
      <w:pStyle w:val="Footer"/>
      <w:jc w:val="center"/>
      <w:rPr>
        <w:rFonts w:asciiTheme="minorHAnsi" w:hAnsiTheme="minorHAnsi"/>
        <w:b/>
      </w:rPr>
    </w:pPr>
    <w:r w:rsidRPr="00826064">
      <w:rPr>
        <w:rStyle w:val="PageNumber"/>
        <w:rFonts w:asciiTheme="minorHAnsi" w:hAnsiTheme="minorHAnsi"/>
        <w:b/>
        <w:sz w:val="20"/>
      </w:rPr>
      <w:t xml:space="preserve">Page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PAGE </w:instrText>
    </w:r>
    <w:r w:rsidRPr="00826064">
      <w:rPr>
        <w:rStyle w:val="PageNumber"/>
        <w:rFonts w:asciiTheme="minorHAnsi" w:hAnsiTheme="minorHAnsi"/>
        <w:b/>
        <w:sz w:val="20"/>
      </w:rPr>
      <w:fldChar w:fldCharType="separate"/>
    </w:r>
    <w:r w:rsidR="007332DE">
      <w:rPr>
        <w:rStyle w:val="PageNumber"/>
        <w:rFonts w:asciiTheme="minorHAnsi" w:hAnsiTheme="minorHAnsi"/>
        <w:b/>
        <w:noProof/>
        <w:sz w:val="20"/>
      </w:rPr>
      <w:t>8</w:t>
    </w:r>
    <w:r w:rsidRPr="00826064">
      <w:rPr>
        <w:rStyle w:val="PageNumber"/>
        <w:rFonts w:asciiTheme="minorHAnsi" w:hAnsiTheme="minorHAnsi"/>
        <w:b/>
        <w:sz w:val="20"/>
      </w:rPr>
      <w:fldChar w:fldCharType="end"/>
    </w:r>
    <w:r w:rsidRPr="00826064">
      <w:rPr>
        <w:rStyle w:val="PageNumber"/>
        <w:rFonts w:asciiTheme="minorHAnsi" w:hAnsiTheme="minorHAnsi"/>
        <w:b/>
        <w:sz w:val="20"/>
      </w:rPr>
      <w:t xml:space="preserve"> of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NUMPAGES </w:instrText>
    </w:r>
    <w:r w:rsidRPr="00826064">
      <w:rPr>
        <w:rStyle w:val="PageNumber"/>
        <w:rFonts w:asciiTheme="minorHAnsi" w:hAnsiTheme="minorHAnsi"/>
        <w:b/>
        <w:sz w:val="20"/>
      </w:rPr>
      <w:fldChar w:fldCharType="separate"/>
    </w:r>
    <w:r w:rsidR="007332DE">
      <w:rPr>
        <w:rStyle w:val="PageNumber"/>
        <w:rFonts w:asciiTheme="minorHAnsi" w:hAnsiTheme="minorHAnsi"/>
        <w:b/>
        <w:noProof/>
        <w:sz w:val="20"/>
      </w:rPr>
      <w:t>9</w:t>
    </w:r>
    <w:r w:rsidRPr="00826064">
      <w:rPr>
        <w:rStyle w:val="PageNumber"/>
        <w:rFonts w:asciiTheme="minorHAnsi" w:hAnsiTheme="minorHAnsi"/>
        <w:b/>
        <w:sz w:val="20"/>
      </w:rPr>
      <w:fldChar w:fldCharType="end"/>
    </w:r>
  </w:p>
  <w:p w:rsidR="009B209A" w:rsidRPr="003107FD" w:rsidRDefault="009B209A" w:rsidP="003107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3836" w:rsidRDefault="00993836">
      <w:r>
        <w:separator/>
      </w:r>
    </w:p>
  </w:footnote>
  <w:footnote w:type="continuationSeparator" w:id="0">
    <w:p w:rsidR="00993836" w:rsidRDefault="009938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8"/>
      <w:gridCol w:w="2362"/>
      <w:gridCol w:w="1591"/>
      <w:gridCol w:w="2365"/>
      <w:gridCol w:w="2796"/>
    </w:tblGrid>
    <w:tr w:rsidR="00B41A92" w:rsidTr="00B41A92">
      <w:trPr>
        <w:trHeight w:val="243"/>
      </w:trPr>
      <w:tc>
        <w:tcPr>
          <w:tcW w:w="1688" w:type="dxa"/>
          <w:vMerge w:val="restart"/>
        </w:tcPr>
        <w:p w:rsidR="00B41A92" w:rsidRPr="009E5422" w:rsidRDefault="00B41A92" w:rsidP="00CD0F5B">
          <w:pPr>
            <w:pStyle w:val="Header"/>
            <w:jc w:val="right"/>
            <w:rPr>
              <w:rFonts w:ascii="Cooper Black" w:hAnsi="Cooper Black"/>
            </w:rPr>
          </w:pPr>
          <w:r>
            <w:rPr>
              <w:noProof/>
              <w:color w:val="000066"/>
              <w:lang w:val="en-US"/>
            </w:rPr>
            <w:drawing>
              <wp:anchor distT="0" distB="0" distL="114300" distR="114300" simplePos="0" relativeHeight="251660288" behindDoc="0" locked="0" layoutInCell="1" allowOverlap="1" wp14:anchorId="549C78AF" wp14:editId="11CEAE1D">
                <wp:simplePos x="0" y="0"/>
                <wp:positionH relativeFrom="column">
                  <wp:posOffset>-53340</wp:posOffset>
                </wp:positionH>
                <wp:positionV relativeFrom="paragraph">
                  <wp:posOffset>279401</wp:posOffset>
                </wp:positionV>
                <wp:extent cx="1047750" cy="757946"/>
                <wp:effectExtent l="0" t="0" r="0" b="444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047750" cy="757946"/>
                        </a:xfrm>
                        <a:prstGeom prst="rect">
                          <a:avLst/>
                        </a:prstGeom>
                      </pic:spPr>
                    </pic:pic>
                  </a:graphicData>
                </a:graphic>
                <wp14:sizeRelH relativeFrom="margin">
                  <wp14:pctWidth>0</wp14:pctWidth>
                </wp14:sizeRelH>
                <wp14:sizeRelV relativeFrom="margin">
                  <wp14:pctHeight>0</wp14:pctHeight>
                </wp14:sizeRelV>
              </wp:anchor>
            </w:drawing>
          </w:r>
        </w:p>
      </w:tc>
      <w:tc>
        <w:tcPr>
          <w:tcW w:w="2362" w:type="dxa"/>
        </w:tcPr>
        <w:p w:rsidR="00B41A92" w:rsidRPr="009F07D9" w:rsidRDefault="00B41A92" w:rsidP="00CD0F5B">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DOCUMENT NO:</w:t>
          </w:r>
        </w:p>
      </w:tc>
      <w:tc>
        <w:tcPr>
          <w:tcW w:w="1591" w:type="dxa"/>
        </w:tcPr>
        <w:p w:rsidR="00B41A92" w:rsidRPr="00B41A92" w:rsidRDefault="00B41A92" w:rsidP="00CD0F5B">
          <w:pPr>
            <w:pStyle w:val="Header"/>
            <w:rPr>
              <w:rFonts w:ascii="Britannic Bold" w:hAnsi="Britannic Bold" w:cs="Browallia New"/>
              <w:color w:val="auto"/>
              <w:sz w:val="18"/>
              <w:szCs w:val="18"/>
            </w:rPr>
          </w:pPr>
          <w:r w:rsidRPr="00B41A92">
            <w:rPr>
              <w:rFonts w:ascii="Britannic Bold" w:hAnsi="Britannic Bold"/>
              <w:sz w:val="18"/>
              <w:szCs w:val="18"/>
            </w:rPr>
            <w:t>AQC.QMS.SOP-10</w:t>
          </w:r>
        </w:p>
      </w:tc>
      <w:tc>
        <w:tcPr>
          <w:tcW w:w="2365" w:type="dxa"/>
        </w:tcPr>
        <w:p w:rsidR="00B41A92" w:rsidRPr="009F07D9" w:rsidRDefault="00B41A92" w:rsidP="00CD0F5B">
          <w:pPr>
            <w:pStyle w:val="Header"/>
            <w:rPr>
              <w:rFonts w:ascii="Britannic Bold" w:hAnsi="Britannic Bold"/>
              <w:color w:val="4BACC6" w:themeColor="accent5"/>
            </w:rPr>
          </w:pPr>
          <w:r w:rsidRPr="009F07D9">
            <w:rPr>
              <w:rFonts w:ascii="Britannic Bold" w:hAnsi="Britannic Bold"/>
              <w:color w:val="4BACC6" w:themeColor="accent5"/>
            </w:rPr>
            <w:t>DEPARTMENT:</w:t>
          </w:r>
        </w:p>
      </w:tc>
      <w:tc>
        <w:tcPr>
          <w:tcW w:w="2796" w:type="dxa"/>
        </w:tcPr>
        <w:p w:rsidR="00B41A92" w:rsidRPr="0080470D" w:rsidRDefault="00B41A92" w:rsidP="00CD0F5B">
          <w:pPr>
            <w:pStyle w:val="Header"/>
            <w:rPr>
              <w:rFonts w:ascii="Britannic Bold" w:hAnsi="Britannic Bold" w:cs="AngsanaUPC"/>
              <w:color w:val="auto"/>
              <w:sz w:val="18"/>
              <w:szCs w:val="18"/>
            </w:rPr>
          </w:pPr>
          <w:r w:rsidRPr="0080470D">
            <w:rPr>
              <w:rFonts w:ascii="Britannic Bold" w:hAnsi="Britannic Bold" w:cs="AngsanaUPC"/>
              <w:color w:val="auto"/>
              <w:sz w:val="18"/>
              <w:szCs w:val="18"/>
            </w:rPr>
            <w:t xml:space="preserve">QUALITY ASSURANCE </w:t>
          </w:r>
        </w:p>
      </w:tc>
    </w:tr>
    <w:tr w:rsidR="00B41A92" w:rsidTr="00B41A92">
      <w:trPr>
        <w:trHeight w:val="116"/>
      </w:trPr>
      <w:tc>
        <w:tcPr>
          <w:tcW w:w="1688" w:type="dxa"/>
          <w:vMerge/>
        </w:tcPr>
        <w:p w:rsidR="00B41A92" w:rsidRDefault="00B41A92" w:rsidP="00D96F41">
          <w:pPr>
            <w:pStyle w:val="Header"/>
          </w:pPr>
        </w:p>
      </w:tc>
      <w:tc>
        <w:tcPr>
          <w:tcW w:w="2362" w:type="dxa"/>
        </w:tcPr>
        <w:p w:rsidR="00B41A92" w:rsidRPr="007144AF" w:rsidRDefault="00B41A92" w:rsidP="00D96F41">
          <w:pPr>
            <w:pStyle w:val="Header"/>
            <w:rPr>
              <w:rFonts w:ascii="Cooper Black" w:hAnsi="Cooper Black"/>
              <w:color w:val="7030A0"/>
            </w:rPr>
          </w:pPr>
          <w:r w:rsidRPr="009F07D9">
            <w:rPr>
              <w:rFonts w:ascii="Britannic Bold" w:hAnsi="Britannic Bold"/>
              <w:color w:val="808080" w:themeColor="background1" w:themeShade="80"/>
            </w:rPr>
            <w:t>VERSION NO:</w:t>
          </w:r>
        </w:p>
      </w:tc>
      <w:tc>
        <w:tcPr>
          <w:tcW w:w="1591" w:type="dxa"/>
        </w:tcPr>
        <w:p w:rsidR="00B41A92" w:rsidRPr="007144AF" w:rsidRDefault="00B41A92" w:rsidP="00D96F41">
          <w:pPr>
            <w:pStyle w:val="Header"/>
            <w:rPr>
              <w:rFonts w:asciiTheme="minorHAnsi" w:hAnsiTheme="minorHAnsi" w:cs="Browallia New"/>
              <w:b/>
              <w:color w:val="000000" w:themeColor="text1"/>
              <w:sz w:val="16"/>
              <w:szCs w:val="16"/>
            </w:rPr>
          </w:pPr>
          <w:r w:rsidRPr="0080470D">
            <w:rPr>
              <w:rFonts w:ascii="Britannic Bold" w:hAnsi="Britannic Bold" w:cs="Browallia New"/>
              <w:color w:val="auto"/>
              <w:sz w:val="18"/>
              <w:szCs w:val="18"/>
            </w:rPr>
            <w:t>01</w:t>
          </w:r>
        </w:p>
      </w:tc>
      <w:tc>
        <w:tcPr>
          <w:tcW w:w="2365" w:type="dxa"/>
        </w:tcPr>
        <w:p w:rsidR="00B41A92" w:rsidRPr="007144AF" w:rsidRDefault="00B41A92" w:rsidP="00D96F41">
          <w:pPr>
            <w:pStyle w:val="Header"/>
            <w:rPr>
              <w:rFonts w:ascii="Cooper Black" w:hAnsi="Cooper Black"/>
              <w:color w:val="E36C0A" w:themeColor="accent6" w:themeShade="BF"/>
            </w:rPr>
          </w:pPr>
          <w:r w:rsidRPr="009F07D9">
            <w:rPr>
              <w:rFonts w:ascii="Britannic Bold" w:hAnsi="Britannic Bold"/>
              <w:color w:val="4BACC6" w:themeColor="accent5"/>
            </w:rPr>
            <w:t>ISSUE TO:</w:t>
          </w:r>
        </w:p>
      </w:tc>
      <w:tc>
        <w:tcPr>
          <w:tcW w:w="2796" w:type="dxa"/>
        </w:tcPr>
        <w:p w:rsidR="00B41A92" w:rsidRPr="007144AF" w:rsidRDefault="00B41A92" w:rsidP="00D96F41">
          <w:pPr>
            <w:pStyle w:val="Header"/>
            <w:rPr>
              <w:rFonts w:asciiTheme="minorHAnsi" w:hAnsiTheme="minorHAnsi" w:cs="AngsanaUPC"/>
              <w:b/>
              <w:color w:val="00B050"/>
              <w:sz w:val="16"/>
              <w:szCs w:val="16"/>
            </w:rPr>
          </w:pPr>
          <w:r w:rsidRPr="0080470D">
            <w:rPr>
              <w:rFonts w:ascii="Britannic Bold" w:hAnsi="Britannic Bold" w:cs="AngsanaUPC"/>
              <w:color w:val="auto"/>
              <w:sz w:val="18"/>
              <w:szCs w:val="18"/>
            </w:rPr>
            <w:t>TECHNICAL MANAGER</w:t>
          </w:r>
        </w:p>
      </w:tc>
    </w:tr>
    <w:tr w:rsidR="00B41A92" w:rsidTr="00B41A92">
      <w:trPr>
        <w:trHeight w:val="116"/>
      </w:trPr>
      <w:tc>
        <w:tcPr>
          <w:tcW w:w="1688" w:type="dxa"/>
          <w:vMerge/>
        </w:tcPr>
        <w:p w:rsidR="00B41A92" w:rsidRDefault="00B41A92" w:rsidP="00D96F41">
          <w:pPr>
            <w:pStyle w:val="Header"/>
          </w:pPr>
        </w:p>
      </w:tc>
      <w:tc>
        <w:tcPr>
          <w:tcW w:w="2362" w:type="dxa"/>
        </w:tcPr>
        <w:p w:rsidR="00B41A92" w:rsidRPr="007144AF" w:rsidRDefault="00B41A92" w:rsidP="00D96F41">
          <w:pPr>
            <w:pStyle w:val="Header"/>
            <w:rPr>
              <w:rFonts w:ascii="Cooper Black" w:hAnsi="Cooper Black"/>
              <w:color w:val="7030A0"/>
            </w:rPr>
          </w:pPr>
          <w:r w:rsidRPr="009F07D9">
            <w:rPr>
              <w:rFonts w:ascii="Britannic Bold" w:hAnsi="Britannic Bold"/>
              <w:color w:val="808080" w:themeColor="background1" w:themeShade="80"/>
            </w:rPr>
            <w:t>ISSUE DATE:</w:t>
          </w:r>
        </w:p>
      </w:tc>
      <w:tc>
        <w:tcPr>
          <w:tcW w:w="1591" w:type="dxa"/>
        </w:tcPr>
        <w:p w:rsidR="00B41A92" w:rsidRPr="007144AF" w:rsidRDefault="00B41A92" w:rsidP="00D96F41">
          <w:pPr>
            <w:pStyle w:val="Header"/>
            <w:rPr>
              <w:rFonts w:asciiTheme="minorHAnsi" w:hAnsiTheme="minorHAnsi" w:cs="Browallia New"/>
              <w:b/>
              <w:color w:val="000000" w:themeColor="text1"/>
              <w:sz w:val="16"/>
              <w:szCs w:val="16"/>
            </w:rPr>
          </w:pPr>
          <w:r w:rsidRPr="0080470D">
            <w:rPr>
              <w:rFonts w:ascii="Britannic Bold" w:hAnsi="Britannic Bold" w:cs="Browallia New"/>
              <w:color w:val="auto"/>
              <w:sz w:val="18"/>
              <w:szCs w:val="18"/>
            </w:rPr>
            <w:t>28/07/2021</w:t>
          </w:r>
        </w:p>
      </w:tc>
      <w:tc>
        <w:tcPr>
          <w:tcW w:w="2365" w:type="dxa"/>
        </w:tcPr>
        <w:p w:rsidR="00B41A92" w:rsidRPr="007144AF" w:rsidRDefault="00B41A92" w:rsidP="00D96F41">
          <w:pPr>
            <w:pStyle w:val="Header"/>
            <w:rPr>
              <w:rFonts w:ascii="Cooper Black" w:hAnsi="Cooper Black"/>
              <w:color w:val="E36C0A" w:themeColor="accent6" w:themeShade="BF"/>
            </w:rPr>
          </w:pPr>
          <w:r w:rsidRPr="009F07D9">
            <w:rPr>
              <w:rFonts w:ascii="Britannic Bold" w:hAnsi="Britannic Bold"/>
              <w:color w:val="4BACC6" w:themeColor="accent5"/>
            </w:rPr>
            <w:t>AUTHOR:</w:t>
          </w:r>
        </w:p>
      </w:tc>
      <w:tc>
        <w:tcPr>
          <w:tcW w:w="2796" w:type="dxa"/>
        </w:tcPr>
        <w:p w:rsidR="00B41A92" w:rsidRPr="007144AF" w:rsidRDefault="00B41A92" w:rsidP="00D96F41">
          <w:pPr>
            <w:pStyle w:val="Header"/>
            <w:rPr>
              <w:rFonts w:asciiTheme="minorHAnsi" w:hAnsiTheme="minorHAnsi" w:cs="AngsanaUPC"/>
              <w:b/>
              <w:color w:val="00B050"/>
              <w:sz w:val="16"/>
              <w:szCs w:val="16"/>
            </w:rPr>
          </w:pPr>
          <w:r w:rsidRPr="0080470D">
            <w:rPr>
              <w:rFonts w:ascii="Britannic Bold" w:hAnsi="Britannic Bold" w:cs="AngsanaUPC"/>
              <w:color w:val="auto"/>
              <w:sz w:val="18"/>
              <w:szCs w:val="18"/>
            </w:rPr>
            <w:t>TECHNICAL MANAGER</w:t>
          </w:r>
        </w:p>
      </w:tc>
    </w:tr>
    <w:tr w:rsidR="00B41A92" w:rsidTr="00B41A92">
      <w:trPr>
        <w:trHeight w:val="116"/>
      </w:trPr>
      <w:tc>
        <w:tcPr>
          <w:tcW w:w="1688" w:type="dxa"/>
          <w:vMerge/>
        </w:tcPr>
        <w:p w:rsidR="00B41A92" w:rsidRDefault="00B41A92" w:rsidP="00D96F41">
          <w:pPr>
            <w:pStyle w:val="Header"/>
          </w:pPr>
        </w:p>
      </w:tc>
      <w:tc>
        <w:tcPr>
          <w:tcW w:w="2362" w:type="dxa"/>
        </w:tcPr>
        <w:p w:rsidR="00B41A92" w:rsidRPr="007144AF" w:rsidRDefault="00B41A92" w:rsidP="00D96F41">
          <w:pPr>
            <w:pStyle w:val="Header"/>
            <w:rPr>
              <w:rFonts w:ascii="Cooper Black" w:hAnsi="Cooper Black"/>
              <w:color w:val="7030A0"/>
            </w:rPr>
          </w:pPr>
          <w:r w:rsidRPr="009F07D9">
            <w:rPr>
              <w:rFonts w:ascii="Britannic Bold" w:hAnsi="Britannic Bold"/>
              <w:color w:val="808080" w:themeColor="background1" w:themeShade="80"/>
            </w:rPr>
            <w:t>EDITION  DATE:</w:t>
          </w:r>
        </w:p>
      </w:tc>
      <w:tc>
        <w:tcPr>
          <w:tcW w:w="1591" w:type="dxa"/>
        </w:tcPr>
        <w:p w:rsidR="00B41A92" w:rsidRPr="007144AF" w:rsidRDefault="00B41A92" w:rsidP="00D96F41">
          <w:pPr>
            <w:pStyle w:val="Header"/>
            <w:rPr>
              <w:rFonts w:asciiTheme="minorHAnsi" w:hAnsiTheme="minorHAnsi" w:cs="Browallia New"/>
              <w:b/>
              <w:color w:val="000000" w:themeColor="text1"/>
              <w:sz w:val="16"/>
              <w:szCs w:val="16"/>
            </w:rPr>
          </w:pPr>
          <w:r w:rsidRPr="0080470D">
            <w:rPr>
              <w:rFonts w:ascii="Britannic Bold" w:hAnsi="Britannic Bold" w:cs="Browallia New"/>
              <w:color w:val="auto"/>
              <w:sz w:val="18"/>
              <w:szCs w:val="18"/>
            </w:rPr>
            <w:t>28/07/2021</w:t>
          </w:r>
        </w:p>
      </w:tc>
      <w:tc>
        <w:tcPr>
          <w:tcW w:w="2365" w:type="dxa"/>
        </w:tcPr>
        <w:p w:rsidR="00B41A92" w:rsidRPr="007144AF" w:rsidRDefault="00B41A92" w:rsidP="00D96F41">
          <w:pPr>
            <w:pStyle w:val="Header"/>
            <w:rPr>
              <w:rFonts w:ascii="Cooper Black" w:hAnsi="Cooper Black"/>
              <w:color w:val="E36C0A" w:themeColor="accent6" w:themeShade="BF"/>
            </w:rPr>
          </w:pPr>
          <w:r w:rsidRPr="009F07D9">
            <w:rPr>
              <w:rFonts w:ascii="Britannic Bold" w:hAnsi="Britannic Bold"/>
              <w:color w:val="4BACC6" w:themeColor="accent5"/>
            </w:rPr>
            <w:t>APPENDICES:</w:t>
          </w:r>
        </w:p>
      </w:tc>
      <w:tc>
        <w:tcPr>
          <w:tcW w:w="2796" w:type="dxa"/>
        </w:tcPr>
        <w:p w:rsidR="00B41A92" w:rsidRPr="007144AF" w:rsidRDefault="00B41A92" w:rsidP="00D96F41">
          <w:pPr>
            <w:pStyle w:val="Header"/>
            <w:rPr>
              <w:rFonts w:asciiTheme="minorHAnsi" w:hAnsiTheme="minorHAnsi" w:cs="AngsanaUPC"/>
              <w:b/>
              <w:color w:val="00B050"/>
              <w:sz w:val="16"/>
              <w:szCs w:val="16"/>
            </w:rPr>
          </w:pPr>
          <w:r w:rsidRPr="0080470D">
            <w:rPr>
              <w:rFonts w:ascii="Britannic Bold" w:hAnsi="Britannic Bold" w:cs="AngsanaUPC"/>
              <w:color w:val="auto"/>
              <w:sz w:val="18"/>
              <w:szCs w:val="18"/>
            </w:rPr>
            <w:t>03</w:t>
          </w:r>
        </w:p>
      </w:tc>
    </w:tr>
    <w:tr w:rsidR="00B41A92" w:rsidTr="00B41A92">
      <w:trPr>
        <w:trHeight w:val="116"/>
      </w:trPr>
      <w:tc>
        <w:tcPr>
          <w:tcW w:w="1688" w:type="dxa"/>
          <w:vMerge/>
        </w:tcPr>
        <w:p w:rsidR="00B41A92" w:rsidRDefault="00B41A92" w:rsidP="00D96F41">
          <w:pPr>
            <w:pStyle w:val="Header"/>
          </w:pPr>
        </w:p>
      </w:tc>
      <w:tc>
        <w:tcPr>
          <w:tcW w:w="2362" w:type="dxa"/>
        </w:tcPr>
        <w:p w:rsidR="00B41A92" w:rsidRPr="007144AF" w:rsidRDefault="00B41A92" w:rsidP="00D96F41">
          <w:pPr>
            <w:pStyle w:val="Header"/>
            <w:rPr>
              <w:rFonts w:ascii="Cooper Black" w:hAnsi="Cooper Black"/>
              <w:color w:val="7030A0"/>
            </w:rPr>
          </w:pPr>
          <w:r w:rsidRPr="009F07D9">
            <w:rPr>
              <w:rFonts w:ascii="Britannic Bold" w:hAnsi="Britannic Bold"/>
              <w:color w:val="808080" w:themeColor="background1" w:themeShade="80"/>
            </w:rPr>
            <w:t>PAGES:</w:t>
          </w:r>
        </w:p>
      </w:tc>
      <w:tc>
        <w:tcPr>
          <w:tcW w:w="1591" w:type="dxa"/>
        </w:tcPr>
        <w:p w:rsidR="00B41A92" w:rsidRPr="007144AF" w:rsidRDefault="00B41A92" w:rsidP="00D96F41">
          <w:pPr>
            <w:pStyle w:val="Header"/>
            <w:rPr>
              <w:rFonts w:asciiTheme="minorHAnsi" w:hAnsiTheme="minorHAnsi" w:cs="Browallia New"/>
              <w:b/>
              <w:color w:val="000000" w:themeColor="text1"/>
              <w:sz w:val="16"/>
              <w:szCs w:val="16"/>
            </w:rPr>
          </w:pPr>
          <w:r w:rsidRPr="0080470D">
            <w:rPr>
              <w:rFonts w:ascii="Britannic Bold" w:hAnsi="Britannic Bold" w:cs="Browallia New"/>
              <w:color w:val="auto"/>
              <w:sz w:val="18"/>
              <w:szCs w:val="18"/>
            </w:rPr>
            <w:t>08</w:t>
          </w:r>
        </w:p>
      </w:tc>
      <w:tc>
        <w:tcPr>
          <w:tcW w:w="2365" w:type="dxa"/>
        </w:tcPr>
        <w:p w:rsidR="00B41A92" w:rsidRPr="007144AF" w:rsidRDefault="00B41A92" w:rsidP="00D96F41">
          <w:pPr>
            <w:pStyle w:val="Header"/>
            <w:rPr>
              <w:rFonts w:ascii="Cooper Black" w:hAnsi="Cooper Black"/>
              <w:color w:val="E36C0A" w:themeColor="accent6" w:themeShade="BF"/>
            </w:rPr>
          </w:pPr>
          <w:r w:rsidRPr="009F07D9">
            <w:rPr>
              <w:rFonts w:ascii="Britannic Bold" w:hAnsi="Britannic Bold"/>
              <w:color w:val="4BACC6" w:themeColor="accent5"/>
            </w:rPr>
            <w:t>Copy No.</w:t>
          </w:r>
        </w:p>
      </w:tc>
      <w:tc>
        <w:tcPr>
          <w:tcW w:w="2796" w:type="dxa"/>
        </w:tcPr>
        <w:p w:rsidR="00B41A92" w:rsidRPr="007144AF" w:rsidRDefault="00B41A92" w:rsidP="00D96F41">
          <w:pPr>
            <w:pStyle w:val="Header"/>
            <w:rPr>
              <w:rFonts w:asciiTheme="minorHAnsi" w:hAnsiTheme="minorHAnsi" w:cs="AngsanaUPC"/>
              <w:b/>
              <w:color w:val="00B050"/>
              <w:sz w:val="16"/>
              <w:szCs w:val="16"/>
            </w:rPr>
          </w:pPr>
          <w:r w:rsidRPr="0080470D">
            <w:rPr>
              <w:rFonts w:ascii="Britannic Bold" w:hAnsi="Britannic Bold" w:cs="AngsanaUPC"/>
              <w:color w:val="auto"/>
              <w:sz w:val="18"/>
              <w:szCs w:val="18"/>
            </w:rPr>
            <w:t>03</w:t>
          </w:r>
        </w:p>
      </w:tc>
    </w:tr>
    <w:tr w:rsidR="00B41A92" w:rsidTr="00B41A92">
      <w:trPr>
        <w:trHeight w:val="281"/>
      </w:trPr>
      <w:tc>
        <w:tcPr>
          <w:tcW w:w="1688" w:type="dxa"/>
          <w:vMerge/>
        </w:tcPr>
        <w:p w:rsidR="00B41A92" w:rsidRDefault="00B41A92" w:rsidP="00D96F41">
          <w:pPr>
            <w:pStyle w:val="Header"/>
          </w:pPr>
        </w:p>
      </w:tc>
      <w:tc>
        <w:tcPr>
          <w:tcW w:w="2362" w:type="dxa"/>
        </w:tcPr>
        <w:p w:rsidR="00B41A92" w:rsidRPr="007144AF" w:rsidRDefault="00B41A92" w:rsidP="00D96F41">
          <w:pPr>
            <w:pStyle w:val="Header"/>
            <w:rPr>
              <w:rFonts w:ascii="Cooper Black" w:hAnsi="Cooper Black"/>
              <w:color w:val="7030A0"/>
            </w:rPr>
          </w:pPr>
          <w:r w:rsidRPr="009F07D9">
            <w:rPr>
              <w:rFonts w:ascii="Britannic Bold" w:hAnsi="Britannic Bold"/>
              <w:color w:val="808080" w:themeColor="background1" w:themeShade="80"/>
            </w:rPr>
            <w:t>TABLES:</w:t>
          </w:r>
        </w:p>
      </w:tc>
      <w:tc>
        <w:tcPr>
          <w:tcW w:w="1591" w:type="dxa"/>
        </w:tcPr>
        <w:p w:rsidR="00B41A92" w:rsidRPr="007144AF" w:rsidRDefault="00B41A92" w:rsidP="00D96F41">
          <w:pPr>
            <w:pStyle w:val="Header"/>
            <w:rPr>
              <w:rFonts w:asciiTheme="minorHAnsi" w:hAnsiTheme="minorHAnsi" w:cs="Browallia New"/>
              <w:b/>
              <w:color w:val="000000" w:themeColor="text1"/>
              <w:sz w:val="16"/>
              <w:szCs w:val="16"/>
            </w:rPr>
          </w:pPr>
          <w:r w:rsidRPr="0080470D">
            <w:rPr>
              <w:rFonts w:ascii="Britannic Bold" w:hAnsi="Britannic Bold" w:cs="Browallia New"/>
              <w:color w:val="auto"/>
              <w:sz w:val="18"/>
              <w:szCs w:val="18"/>
            </w:rPr>
            <w:t>00</w:t>
          </w:r>
        </w:p>
      </w:tc>
      <w:tc>
        <w:tcPr>
          <w:tcW w:w="2365" w:type="dxa"/>
        </w:tcPr>
        <w:p w:rsidR="00B41A92" w:rsidRPr="007144AF" w:rsidRDefault="00B41A92" w:rsidP="00D96F41">
          <w:pPr>
            <w:pStyle w:val="Header"/>
            <w:rPr>
              <w:rFonts w:ascii="Cooper Black" w:hAnsi="Cooper Black"/>
              <w:color w:val="E36C0A" w:themeColor="accent6" w:themeShade="BF"/>
            </w:rPr>
          </w:pPr>
        </w:p>
      </w:tc>
      <w:tc>
        <w:tcPr>
          <w:tcW w:w="2796" w:type="dxa"/>
        </w:tcPr>
        <w:p w:rsidR="00B41A92" w:rsidRPr="007144AF" w:rsidRDefault="00B41A92" w:rsidP="00D96F41">
          <w:pPr>
            <w:pStyle w:val="Header"/>
            <w:rPr>
              <w:rFonts w:asciiTheme="minorHAnsi" w:hAnsiTheme="minorHAnsi" w:cs="AngsanaUPC"/>
              <w:b/>
              <w:color w:val="00B050"/>
              <w:sz w:val="16"/>
              <w:szCs w:val="16"/>
            </w:rPr>
          </w:pPr>
        </w:p>
      </w:tc>
    </w:tr>
  </w:tbl>
  <w:p w:rsidR="00C83DB8" w:rsidRDefault="00C83DB8">
    <w:pPr>
      <w:pStyle w:val="Header"/>
    </w:pPr>
  </w:p>
  <w:p w:rsidR="009B209A" w:rsidRDefault="009B209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84AC2"/>
    <w:multiLevelType w:val="hybridMultilevel"/>
    <w:tmpl w:val="946A128C"/>
    <w:lvl w:ilvl="0" w:tplc="3D7C0740">
      <w:start w:val="3"/>
      <w:numFmt w:val="lowerRoman"/>
      <w:lvlText w:val="%1."/>
      <w:lvlJc w:val="left"/>
      <w:pPr>
        <w:tabs>
          <w:tab w:val="num" w:pos="1800"/>
        </w:tabs>
        <w:ind w:left="1800" w:hanging="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nsid w:val="04A151BC"/>
    <w:multiLevelType w:val="multilevel"/>
    <w:tmpl w:val="A8C2C826"/>
    <w:lvl w:ilvl="0">
      <w:start w:val="9"/>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720" w:hanging="72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080" w:hanging="108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440" w:hanging="1440"/>
      </w:pPr>
      <w:rPr>
        <w:rFonts w:hint="default"/>
        <w:color w:val="000000"/>
      </w:rPr>
    </w:lvl>
  </w:abstractNum>
  <w:abstractNum w:abstractNumId="2">
    <w:nsid w:val="065C205E"/>
    <w:multiLevelType w:val="hybridMultilevel"/>
    <w:tmpl w:val="FD86993C"/>
    <w:lvl w:ilvl="0" w:tplc="04090013">
      <w:start w:val="1"/>
      <w:numFmt w:val="upperRoman"/>
      <w:lvlText w:val="%1."/>
      <w:lvlJc w:val="right"/>
      <w:pPr>
        <w:ind w:left="720" w:hanging="360"/>
      </w:pPr>
      <w:rPr>
        <w:rFonts w:hint="default"/>
      </w:rPr>
    </w:lvl>
    <w:lvl w:ilvl="1" w:tplc="25C66CFA">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4F195E"/>
    <w:multiLevelType w:val="multilevel"/>
    <w:tmpl w:val="81D2E4B8"/>
    <w:lvl w:ilvl="0">
      <w:start w:val="7"/>
      <w:numFmt w:val="decimal"/>
      <w:lvlText w:val="%1.0"/>
      <w:lvlJc w:val="left"/>
      <w:pPr>
        <w:tabs>
          <w:tab w:val="num" w:pos="729"/>
        </w:tabs>
        <w:ind w:left="729" w:hanging="720"/>
      </w:pPr>
      <w:rPr>
        <w:rFonts w:hint="default"/>
        <w:b/>
        <w:color w:val="221D0A"/>
      </w:rPr>
    </w:lvl>
    <w:lvl w:ilvl="1">
      <w:start w:val="1"/>
      <w:numFmt w:val="decimal"/>
      <w:lvlText w:val="%1.%2"/>
      <w:lvlJc w:val="left"/>
      <w:pPr>
        <w:tabs>
          <w:tab w:val="num" w:pos="720"/>
        </w:tabs>
        <w:ind w:left="720" w:hanging="720"/>
      </w:pPr>
      <w:rPr>
        <w:rFonts w:hint="default"/>
        <w:b/>
        <w:color w:val="221D0A"/>
      </w:rPr>
    </w:lvl>
    <w:lvl w:ilvl="2">
      <w:start w:val="1"/>
      <w:numFmt w:val="bullet"/>
      <w:lvlText w:val=""/>
      <w:lvlJc w:val="left"/>
      <w:pPr>
        <w:tabs>
          <w:tab w:val="num" w:pos="1440"/>
        </w:tabs>
        <w:ind w:left="1440" w:hanging="720"/>
      </w:pPr>
      <w:rPr>
        <w:rFonts w:ascii="Symbol" w:hAnsi="Symbol" w:hint="default"/>
        <w:b/>
        <w:color w:val="221D0A"/>
      </w:rPr>
    </w:lvl>
    <w:lvl w:ilvl="3">
      <w:start w:val="1"/>
      <w:numFmt w:val="decimal"/>
      <w:lvlText w:val="%1.%2.%3.%4"/>
      <w:lvlJc w:val="left"/>
      <w:pPr>
        <w:tabs>
          <w:tab w:val="num" w:pos="2889"/>
        </w:tabs>
        <w:ind w:left="2889" w:hanging="720"/>
      </w:pPr>
      <w:rPr>
        <w:rFonts w:hint="default"/>
        <w:b/>
        <w:color w:val="221D0A"/>
      </w:rPr>
    </w:lvl>
    <w:lvl w:ilvl="4">
      <w:start w:val="1"/>
      <w:numFmt w:val="decimal"/>
      <w:lvlText w:val="%1.%2.%3.%4.%5"/>
      <w:lvlJc w:val="left"/>
      <w:pPr>
        <w:tabs>
          <w:tab w:val="num" w:pos="3969"/>
        </w:tabs>
        <w:ind w:left="3969" w:hanging="1080"/>
      </w:pPr>
      <w:rPr>
        <w:rFonts w:hint="default"/>
        <w:b/>
        <w:color w:val="221D0A"/>
      </w:rPr>
    </w:lvl>
    <w:lvl w:ilvl="5">
      <w:start w:val="1"/>
      <w:numFmt w:val="decimal"/>
      <w:lvlText w:val="%1.%2.%3.%4.%5.%6"/>
      <w:lvlJc w:val="left"/>
      <w:pPr>
        <w:tabs>
          <w:tab w:val="num" w:pos="4689"/>
        </w:tabs>
        <w:ind w:left="4689" w:hanging="1080"/>
      </w:pPr>
      <w:rPr>
        <w:rFonts w:hint="default"/>
        <w:b/>
        <w:color w:val="221D0A"/>
      </w:rPr>
    </w:lvl>
    <w:lvl w:ilvl="6">
      <w:start w:val="1"/>
      <w:numFmt w:val="decimal"/>
      <w:lvlText w:val="%1.%2.%3.%4.%5.%6.%7"/>
      <w:lvlJc w:val="left"/>
      <w:pPr>
        <w:tabs>
          <w:tab w:val="num" w:pos="5769"/>
        </w:tabs>
        <w:ind w:left="5769" w:hanging="1440"/>
      </w:pPr>
      <w:rPr>
        <w:rFonts w:hint="default"/>
        <w:b/>
        <w:color w:val="221D0A"/>
      </w:rPr>
    </w:lvl>
    <w:lvl w:ilvl="7">
      <w:start w:val="1"/>
      <w:numFmt w:val="decimal"/>
      <w:lvlText w:val="%1.%2.%3.%4.%5.%6.%7.%8"/>
      <w:lvlJc w:val="left"/>
      <w:pPr>
        <w:tabs>
          <w:tab w:val="num" w:pos="6489"/>
        </w:tabs>
        <w:ind w:left="6489" w:hanging="1440"/>
      </w:pPr>
      <w:rPr>
        <w:rFonts w:hint="default"/>
        <w:b/>
        <w:color w:val="221D0A"/>
      </w:rPr>
    </w:lvl>
    <w:lvl w:ilvl="8">
      <w:start w:val="1"/>
      <w:numFmt w:val="decimal"/>
      <w:lvlText w:val="%1.%2.%3.%4.%5.%6.%7.%8.%9"/>
      <w:lvlJc w:val="left"/>
      <w:pPr>
        <w:tabs>
          <w:tab w:val="num" w:pos="7569"/>
        </w:tabs>
        <w:ind w:left="7569" w:hanging="1800"/>
      </w:pPr>
      <w:rPr>
        <w:rFonts w:hint="default"/>
        <w:b/>
        <w:color w:val="221D0A"/>
      </w:rPr>
    </w:lvl>
  </w:abstractNum>
  <w:abstractNum w:abstractNumId="4">
    <w:nsid w:val="099C45CA"/>
    <w:multiLevelType w:val="hybridMultilevel"/>
    <w:tmpl w:val="37504968"/>
    <w:lvl w:ilvl="0" w:tplc="0409001B">
      <w:start w:val="1"/>
      <w:numFmt w:val="lowerRoman"/>
      <w:lvlText w:val="%1."/>
      <w:lvlJc w:val="right"/>
      <w:pPr>
        <w:ind w:left="720" w:hanging="360"/>
      </w:pPr>
      <w:rPr>
        <w:rFonts w:hint="default"/>
      </w:rPr>
    </w:lvl>
    <w:lvl w:ilvl="1" w:tplc="25C66CFA">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0C019B"/>
    <w:multiLevelType w:val="multilevel"/>
    <w:tmpl w:val="6D20FD6E"/>
    <w:lvl w:ilvl="0">
      <w:start w:val="6"/>
      <w:numFmt w:val="decimal"/>
      <w:lvlText w:val="%1"/>
      <w:lvlJc w:val="left"/>
      <w:pPr>
        <w:tabs>
          <w:tab w:val="num" w:pos="360"/>
        </w:tabs>
        <w:ind w:left="360" w:hanging="360"/>
      </w:pPr>
      <w:rPr>
        <w:rFonts w:hint="default"/>
        <w:color w:val="1E1A0A"/>
      </w:rPr>
    </w:lvl>
    <w:lvl w:ilvl="1">
      <w:start w:val="6"/>
      <w:numFmt w:val="decimal"/>
      <w:lvlText w:val="%1.%2"/>
      <w:lvlJc w:val="left"/>
      <w:pPr>
        <w:tabs>
          <w:tab w:val="num" w:pos="360"/>
        </w:tabs>
        <w:ind w:left="360" w:hanging="360"/>
      </w:pPr>
      <w:rPr>
        <w:rFonts w:hint="default"/>
        <w:color w:val="1E1A0A"/>
      </w:rPr>
    </w:lvl>
    <w:lvl w:ilvl="2">
      <w:start w:val="1"/>
      <w:numFmt w:val="decimal"/>
      <w:lvlText w:val="%1.%2.%3"/>
      <w:lvlJc w:val="left"/>
      <w:pPr>
        <w:tabs>
          <w:tab w:val="num" w:pos="720"/>
        </w:tabs>
        <w:ind w:left="720" w:hanging="720"/>
      </w:pPr>
      <w:rPr>
        <w:rFonts w:hint="default"/>
        <w:color w:val="1E1A0A"/>
      </w:rPr>
    </w:lvl>
    <w:lvl w:ilvl="3">
      <w:start w:val="3"/>
      <w:numFmt w:val="decimal"/>
      <w:lvlText w:val="%1.%2.%3.%4"/>
      <w:lvlJc w:val="left"/>
      <w:pPr>
        <w:tabs>
          <w:tab w:val="num" w:pos="720"/>
        </w:tabs>
        <w:ind w:left="720" w:hanging="720"/>
      </w:pPr>
      <w:rPr>
        <w:rFonts w:hint="default"/>
        <w:color w:val="1E1A0A"/>
      </w:rPr>
    </w:lvl>
    <w:lvl w:ilvl="4">
      <w:start w:val="1"/>
      <w:numFmt w:val="decimal"/>
      <w:lvlText w:val="%1.%2.%3.%4.%5"/>
      <w:lvlJc w:val="left"/>
      <w:pPr>
        <w:tabs>
          <w:tab w:val="num" w:pos="1080"/>
        </w:tabs>
        <w:ind w:left="1080" w:hanging="1080"/>
      </w:pPr>
      <w:rPr>
        <w:rFonts w:hint="default"/>
        <w:color w:val="1E1A0A"/>
      </w:rPr>
    </w:lvl>
    <w:lvl w:ilvl="5">
      <w:start w:val="1"/>
      <w:numFmt w:val="decimal"/>
      <w:lvlText w:val="%1.%2.%3.%4.%5.%6"/>
      <w:lvlJc w:val="left"/>
      <w:pPr>
        <w:tabs>
          <w:tab w:val="num" w:pos="1080"/>
        </w:tabs>
        <w:ind w:left="1080" w:hanging="1080"/>
      </w:pPr>
      <w:rPr>
        <w:rFonts w:hint="default"/>
        <w:color w:val="1E1A0A"/>
      </w:rPr>
    </w:lvl>
    <w:lvl w:ilvl="6">
      <w:start w:val="1"/>
      <w:numFmt w:val="decimal"/>
      <w:lvlText w:val="%1.%2.%3.%4.%5.%6.%7"/>
      <w:lvlJc w:val="left"/>
      <w:pPr>
        <w:tabs>
          <w:tab w:val="num" w:pos="1440"/>
        </w:tabs>
        <w:ind w:left="1440" w:hanging="1440"/>
      </w:pPr>
      <w:rPr>
        <w:rFonts w:hint="default"/>
        <w:color w:val="1E1A0A"/>
      </w:rPr>
    </w:lvl>
    <w:lvl w:ilvl="7">
      <w:start w:val="1"/>
      <w:numFmt w:val="decimal"/>
      <w:lvlText w:val="%1.%2.%3.%4.%5.%6.%7.%8"/>
      <w:lvlJc w:val="left"/>
      <w:pPr>
        <w:tabs>
          <w:tab w:val="num" w:pos="1440"/>
        </w:tabs>
        <w:ind w:left="1440" w:hanging="1440"/>
      </w:pPr>
      <w:rPr>
        <w:rFonts w:hint="default"/>
        <w:color w:val="1E1A0A"/>
      </w:rPr>
    </w:lvl>
    <w:lvl w:ilvl="8">
      <w:start w:val="1"/>
      <w:numFmt w:val="decimal"/>
      <w:lvlText w:val="%1.%2.%3.%4.%5.%6.%7.%8.%9"/>
      <w:lvlJc w:val="left"/>
      <w:pPr>
        <w:tabs>
          <w:tab w:val="num" w:pos="1800"/>
        </w:tabs>
        <w:ind w:left="1800" w:hanging="1800"/>
      </w:pPr>
      <w:rPr>
        <w:rFonts w:hint="default"/>
        <w:color w:val="1E1A0A"/>
      </w:rPr>
    </w:lvl>
  </w:abstractNum>
  <w:abstractNum w:abstractNumId="6">
    <w:nsid w:val="11FD5658"/>
    <w:multiLevelType w:val="hybridMultilevel"/>
    <w:tmpl w:val="749E5BE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8A5A12"/>
    <w:multiLevelType w:val="multilevel"/>
    <w:tmpl w:val="53D2079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nsid w:val="1587177B"/>
    <w:multiLevelType w:val="multilevel"/>
    <w:tmpl w:val="F5D0E054"/>
    <w:lvl w:ilvl="0">
      <w:start w:val="6"/>
      <w:numFmt w:val="decimal"/>
      <w:lvlText w:val="%1"/>
      <w:lvlJc w:val="left"/>
      <w:pPr>
        <w:tabs>
          <w:tab w:val="num" w:pos="360"/>
        </w:tabs>
        <w:ind w:left="360" w:hanging="360"/>
      </w:pPr>
      <w:rPr>
        <w:rFonts w:hint="default"/>
        <w:color w:val="27220E"/>
      </w:rPr>
    </w:lvl>
    <w:lvl w:ilvl="1">
      <w:start w:val="2"/>
      <w:numFmt w:val="decimal"/>
      <w:lvlText w:val="%1.%2"/>
      <w:lvlJc w:val="left"/>
      <w:pPr>
        <w:tabs>
          <w:tab w:val="num" w:pos="360"/>
        </w:tabs>
        <w:ind w:left="360" w:hanging="360"/>
      </w:pPr>
      <w:rPr>
        <w:rFonts w:hint="default"/>
        <w:color w:val="27220E"/>
      </w:rPr>
    </w:lvl>
    <w:lvl w:ilvl="2">
      <w:start w:val="1"/>
      <w:numFmt w:val="decimal"/>
      <w:lvlText w:val="%1.%2.%3"/>
      <w:lvlJc w:val="left"/>
      <w:pPr>
        <w:tabs>
          <w:tab w:val="num" w:pos="720"/>
        </w:tabs>
        <w:ind w:left="720" w:hanging="720"/>
      </w:pPr>
      <w:rPr>
        <w:rFonts w:hint="default"/>
        <w:color w:val="27220E"/>
      </w:rPr>
    </w:lvl>
    <w:lvl w:ilvl="3">
      <w:start w:val="1"/>
      <w:numFmt w:val="decimal"/>
      <w:lvlText w:val="%1.%2.%3.%4"/>
      <w:lvlJc w:val="left"/>
      <w:pPr>
        <w:tabs>
          <w:tab w:val="num" w:pos="720"/>
        </w:tabs>
        <w:ind w:left="720" w:hanging="720"/>
      </w:pPr>
      <w:rPr>
        <w:rFonts w:hint="default"/>
        <w:color w:val="27220E"/>
      </w:rPr>
    </w:lvl>
    <w:lvl w:ilvl="4">
      <w:start w:val="1"/>
      <w:numFmt w:val="decimal"/>
      <w:lvlText w:val="%1.%2.%3.%4.%5"/>
      <w:lvlJc w:val="left"/>
      <w:pPr>
        <w:tabs>
          <w:tab w:val="num" w:pos="1080"/>
        </w:tabs>
        <w:ind w:left="1080" w:hanging="1080"/>
      </w:pPr>
      <w:rPr>
        <w:rFonts w:hint="default"/>
        <w:color w:val="27220E"/>
      </w:rPr>
    </w:lvl>
    <w:lvl w:ilvl="5">
      <w:start w:val="1"/>
      <w:numFmt w:val="decimal"/>
      <w:lvlText w:val="%1.%2.%3.%4.%5.%6"/>
      <w:lvlJc w:val="left"/>
      <w:pPr>
        <w:tabs>
          <w:tab w:val="num" w:pos="1080"/>
        </w:tabs>
        <w:ind w:left="1080" w:hanging="1080"/>
      </w:pPr>
      <w:rPr>
        <w:rFonts w:hint="default"/>
        <w:color w:val="27220E"/>
      </w:rPr>
    </w:lvl>
    <w:lvl w:ilvl="6">
      <w:start w:val="1"/>
      <w:numFmt w:val="decimal"/>
      <w:lvlText w:val="%1.%2.%3.%4.%5.%6.%7"/>
      <w:lvlJc w:val="left"/>
      <w:pPr>
        <w:tabs>
          <w:tab w:val="num" w:pos="1440"/>
        </w:tabs>
        <w:ind w:left="1440" w:hanging="1440"/>
      </w:pPr>
      <w:rPr>
        <w:rFonts w:hint="default"/>
        <w:color w:val="27220E"/>
      </w:rPr>
    </w:lvl>
    <w:lvl w:ilvl="7">
      <w:start w:val="1"/>
      <w:numFmt w:val="decimal"/>
      <w:lvlText w:val="%1.%2.%3.%4.%5.%6.%7.%8"/>
      <w:lvlJc w:val="left"/>
      <w:pPr>
        <w:tabs>
          <w:tab w:val="num" w:pos="1440"/>
        </w:tabs>
        <w:ind w:left="1440" w:hanging="1440"/>
      </w:pPr>
      <w:rPr>
        <w:rFonts w:hint="default"/>
        <w:color w:val="27220E"/>
      </w:rPr>
    </w:lvl>
    <w:lvl w:ilvl="8">
      <w:start w:val="1"/>
      <w:numFmt w:val="decimal"/>
      <w:lvlText w:val="%1.%2.%3.%4.%5.%6.%7.%8.%9"/>
      <w:lvlJc w:val="left"/>
      <w:pPr>
        <w:tabs>
          <w:tab w:val="num" w:pos="1800"/>
        </w:tabs>
        <w:ind w:left="1800" w:hanging="1800"/>
      </w:pPr>
      <w:rPr>
        <w:rFonts w:hint="default"/>
        <w:color w:val="27220E"/>
      </w:rPr>
    </w:lvl>
  </w:abstractNum>
  <w:abstractNum w:abstractNumId="9">
    <w:nsid w:val="1ADE5BB8"/>
    <w:multiLevelType w:val="hybridMultilevel"/>
    <w:tmpl w:val="FC60B7AC"/>
    <w:lvl w:ilvl="0" w:tplc="04090001">
      <w:start w:val="1"/>
      <w:numFmt w:val="bullet"/>
      <w:lvlText w:val=""/>
      <w:lvlJc w:val="left"/>
      <w:pPr>
        <w:ind w:left="720" w:hanging="360"/>
      </w:pPr>
      <w:rPr>
        <w:rFonts w:ascii="Symbol" w:hAnsi="Symbol" w:hint="default"/>
      </w:rPr>
    </w:lvl>
    <w:lvl w:ilvl="1" w:tplc="25C66CFA">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4A0386"/>
    <w:multiLevelType w:val="hybridMultilevel"/>
    <w:tmpl w:val="9C74A1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2C1731E"/>
    <w:multiLevelType w:val="multilevel"/>
    <w:tmpl w:val="1C9291CC"/>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247C6B2B"/>
    <w:multiLevelType w:val="multilevel"/>
    <w:tmpl w:val="BB8EBB1A"/>
    <w:lvl w:ilvl="0">
      <w:start w:val="7"/>
      <w:numFmt w:val="decimal"/>
      <w:lvlText w:val="%1"/>
      <w:lvlJc w:val="left"/>
      <w:pPr>
        <w:ind w:left="360" w:hanging="360"/>
      </w:pPr>
      <w:rPr>
        <w:rFonts w:hint="default"/>
        <w:color w:val="39341F"/>
      </w:rPr>
    </w:lvl>
    <w:lvl w:ilvl="1">
      <w:start w:val="1"/>
      <w:numFmt w:val="decimal"/>
      <w:lvlText w:val="%1.%2"/>
      <w:lvlJc w:val="left"/>
      <w:pPr>
        <w:ind w:left="360" w:hanging="360"/>
      </w:pPr>
      <w:rPr>
        <w:rFonts w:hint="default"/>
        <w:color w:val="39341F"/>
      </w:rPr>
    </w:lvl>
    <w:lvl w:ilvl="2">
      <w:start w:val="1"/>
      <w:numFmt w:val="decimal"/>
      <w:lvlText w:val="%1.%2.%3"/>
      <w:lvlJc w:val="left"/>
      <w:pPr>
        <w:ind w:left="720" w:hanging="720"/>
      </w:pPr>
      <w:rPr>
        <w:rFonts w:hint="default"/>
        <w:color w:val="39341F"/>
      </w:rPr>
    </w:lvl>
    <w:lvl w:ilvl="3">
      <w:start w:val="1"/>
      <w:numFmt w:val="decimal"/>
      <w:lvlText w:val="%1.%2.%3.%4"/>
      <w:lvlJc w:val="left"/>
      <w:pPr>
        <w:ind w:left="720" w:hanging="720"/>
      </w:pPr>
      <w:rPr>
        <w:rFonts w:hint="default"/>
        <w:color w:val="39341F"/>
      </w:rPr>
    </w:lvl>
    <w:lvl w:ilvl="4">
      <w:start w:val="1"/>
      <w:numFmt w:val="decimal"/>
      <w:lvlText w:val="%1.%2.%3.%4.%5"/>
      <w:lvlJc w:val="left"/>
      <w:pPr>
        <w:ind w:left="720" w:hanging="720"/>
      </w:pPr>
      <w:rPr>
        <w:rFonts w:hint="default"/>
        <w:color w:val="39341F"/>
      </w:rPr>
    </w:lvl>
    <w:lvl w:ilvl="5">
      <w:start w:val="1"/>
      <w:numFmt w:val="decimal"/>
      <w:lvlText w:val="%1.%2.%3.%4.%5.%6"/>
      <w:lvlJc w:val="left"/>
      <w:pPr>
        <w:ind w:left="1080" w:hanging="1080"/>
      </w:pPr>
      <w:rPr>
        <w:rFonts w:hint="default"/>
        <w:color w:val="39341F"/>
      </w:rPr>
    </w:lvl>
    <w:lvl w:ilvl="6">
      <w:start w:val="1"/>
      <w:numFmt w:val="decimal"/>
      <w:lvlText w:val="%1.%2.%3.%4.%5.%6.%7"/>
      <w:lvlJc w:val="left"/>
      <w:pPr>
        <w:ind w:left="1080" w:hanging="1080"/>
      </w:pPr>
      <w:rPr>
        <w:rFonts w:hint="default"/>
        <w:color w:val="39341F"/>
      </w:rPr>
    </w:lvl>
    <w:lvl w:ilvl="7">
      <w:start w:val="1"/>
      <w:numFmt w:val="decimal"/>
      <w:lvlText w:val="%1.%2.%3.%4.%5.%6.%7.%8"/>
      <w:lvlJc w:val="left"/>
      <w:pPr>
        <w:ind w:left="1440" w:hanging="1440"/>
      </w:pPr>
      <w:rPr>
        <w:rFonts w:hint="default"/>
        <w:color w:val="39341F"/>
      </w:rPr>
    </w:lvl>
    <w:lvl w:ilvl="8">
      <w:start w:val="1"/>
      <w:numFmt w:val="decimal"/>
      <w:lvlText w:val="%1.%2.%3.%4.%5.%6.%7.%8.%9"/>
      <w:lvlJc w:val="left"/>
      <w:pPr>
        <w:ind w:left="1440" w:hanging="1440"/>
      </w:pPr>
      <w:rPr>
        <w:rFonts w:hint="default"/>
        <w:color w:val="39341F"/>
      </w:rPr>
    </w:lvl>
  </w:abstractNum>
  <w:abstractNum w:abstractNumId="13">
    <w:nsid w:val="299C0A4E"/>
    <w:multiLevelType w:val="multilevel"/>
    <w:tmpl w:val="FF5E5478"/>
    <w:lvl w:ilvl="0">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2C7A7FD1"/>
    <w:multiLevelType w:val="multilevel"/>
    <w:tmpl w:val="53D20792"/>
    <w:lvl w:ilvl="0">
      <w:start w:val="2"/>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nsid w:val="2CDF11F8"/>
    <w:multiLevelType w:val="hybridMultilevel"/>
    <w:tmpl w:val="12965BA2"/>
    <w:lvl w:ilvl="0" w:tplc="08D08C8C">
      <w:start w:val="2"/>
      <w:numFmt w:val="lowerRoman"/>
      <w:lvlText w:val="%1."/>
      <w:lvlJc w:val="left"/>
      <w:pPr>
        <w:tabs>
          <w:tab w:val="num" w:pos="2040"/>
        </w:tabs>
        <w:ind w:left="2040" w:hanging="780"/>
      </w:pPr>
      <w:rPr>
        <w:rFonts w:hint="default"/>
        <w:color w:val="3E381F"/>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16">
    <w:nsid w:val="2F005B45"/>
    <w:multiLevelType w:val="hybridMultilevel"/>
    <w:tmpl w:val="74AC4A2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3FA420A"/>
    <w:multiLevelType w:val="multilevel"/>
    <w:tmpl w:val="5C8E1F22"/>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8">
    <w:nsid w:val="35F70488"/>
    <w:multiLevelType w:val="singleLevel"/>
    <w:tmpl w:val="105AB342"/>
    <w:lvl w:ilvl="0">
      <w:start w:val="9"/>
      <w:numFmt w:val="lowerLetter"/>
      <w:lvlText w:val="%1."/>
      <w:legacy w:legacy="1" w:legacySpace="0" w:legacyIndent="0"/>
      <w:lvlJc w:val="left"/>
      <w:rPr>
        <w:rFonts w:ascii="Times New Roman" w:hAnsi="Times New Roman" w:cs="Times New Roman" w:hint="default"/>
        <w:color w:val="231D0A"/>
      </w:rPr>
    </w:lvl>
  </w:abstractNum>
  <w:abstractNum w:abstractNumId="19">
    <w:nsid w:val="36F76C8E"/>
    <w:multiLevelType w:val="multilevel"/>
    <w:tmpl w:val="7774359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4D49420B"/>
    <w:multiLevelType w:val="multilevel"/>
    <w:tmpl w:val="C046D7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nsid w:val="524310A2"/>
    <w:multiLevelType w:val="hybridMultilevel"/>
    <w:tmpl w:val="1B9A5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4575F35"/>
    <w:multiLevelType w:val="multilevel"/>
    <w:tmpl w:val="E9760E6E"/>
    <w:lvl w:ilvl="0">
      <w:start w:val="8"/>
      <w:numFmt w:val="decimal"/>
      <w:lvlText w:val="%1"/>
      <w:lvlJc w:val="left"/>
      <w:pPr>
        <w:tabs>
          <w:tab w:val="num" w:pos="360"/>
        </w:tabs>
        <w:ind w:left="360" w:hanging="360"/>
      </w:pPr>
      <w:rPr>
        <w:rFonts w:hint="default"/>
        <w:color w:val="36311D"/>
      </w:rPr>
    </w:lvl>
    <w:lvl w:ilvl="1">
      <w:start w:val="8"/>
      <w:numFmt w:val="decimal"/>
      <w:lvlText w:val="%1.%2"/>
      <w:lvlJc w:val="left"/>
      <w:pPr>
        <w:tabs>
          <w:tab w:val="num" w:pos="360"/>
        </w:tabs>
        <w:ind w:left="360" w:hanging="360"/>
      </w:pPr>
      <w:rPr>
        <w:rFonts w:hint="default"/>
        <w:color w:val="36311D"/>
      </w:rPr>
    </w:lvl>
    <w:lvl w:ilvl="2">
      <w:start w:val="1"/>
      <w:numFmt w:val="decimal"/>
      <w:lvlText w:val="%1.%2.%3"/>
      <w:lvlJc w:val="left"/>
      <w:pPr>
        <w:tabs>
          <w:tab w:val="num" w:pos="720"/>
        </w:tabs>
        <w:ind w:left="720" w:hanging="720"/>
      </w:pPr>
      <w:rPr>
        <w:rFonts w:hint="default"/>
        <w:b w:val="0"/>
        <w:color w:val="36311D"/>
      </w:rPr>
    </w:lvl>
    <w:lvl w:ilvl="3">
      <w:start w:val="2"/>
      <w:numFmt w:val="decimal"/>
      <w:lvlText w:val="%1.%2.%3.%4"/>
      <w:lvlJc w:val="left"/>
      <w:pPr>
        <w:tabs>
          <w:tab w:val="num" w:pos="720"/>
        </w:tabs>
        <w:ind w:left="720" w:hanging="720"/>
      </w:pPr>
      <w:rPr>
        <w:rFonts w:hint="default"/>
        <w:color w:val="36311D"/>
      </w:rPr>
    </w:lvl>
    <w:lvl w:ilvl="4">
      <w:start w:val="1"/>
      <w:numFmt w:val="decimal"/>
      <w:lvlText w:val="%1.%2.%3.%4.%5"/>
      <w:lvlJc w:val="left"/>
      <w:pPr>
        <w:tabs>
          <w:tab w:val="num" w:pos="1080"/>
        </w:tabs>
        <w:ind w:left="1080" w:hanging="1080"/>
      </w:pPr>
      <w:rPr>
        <w:rFonts w:hint="default"/>
        <w:color w:val="36311D"/>
      </w:rPr>
    </w:lvl>
    <w:lvl w:ilvl="5">
      <w:start w:val="1"/>
      <w:numFmt w:val="decimal"/>
      <w:lvlText w:val="%1.%2.%3.%4.%5.%6"/>
      <w:lvlJc w:val="left"/>
      <w:pPr>
        <w:tabs>
          <w:tab w:val="num" w:pos="1080"/>
        </w:tabs>
        <w:ind w:left="1080" w:hanging="1080"/>
      </w:pPr>
      <w:rPr>
        <w:rFonts w:hint="default"/>
        <w:color w:val="36311D"/>
      </w:rPr>
    </w:lvl>
    <w:lvl w:ilvl="6">
      <w:start w:val="1"/>
      <w:numFmt w:val="decimal"/>
      <w:lvlText w:val="%1.%2.%3.%4.%5.%6.%7"/>
      <w:lvlJc w:val="left"/>
      <w:pPr>
        <w:tabs>
          <w:tab w:val="num" w:pos="1440"/>
        </w:tabs>
        <w:ind w:left="1440" w:hanging="1440"/>
      </w:pPr>
      <w:rPr>
        <w:rFonts w:hint="default"/>
        <w:color w:val="36311D"/>
      </w:rPr>
    </w:lvl>
    <w:lvl w:ilvl="7">
      <w:start w:val="1"/>
      <w:numFmt w:val="decimal"/>
      <w:lvlText w:val="%1.%2.%3.%4.%5.%6.%7.%8"/>
      <w:lvlJc w:val="left"/>
      <w:pPr>
        <w:tabs>
          <w:tab w:val="num" w:pos="1440"/>
        </w:tabs>
        <w:ind w:left="1440" w:hanging="1440"/>
      </w:pPr>
      <w:rPr>
        <w:rFonts w:hint="default"/>
        <w:color w:val="36311D"/>
      </w:rPr>
    </w:lvl>
    <w:lvl w:ilvl="8">
      <w:start w:val="1"/>
      <w:numFmt w:val="decimal"/>
      <w:lvlText w:val="%1.%2.%3.%4.%5.%6.%7.%8.%9"/>
      <w:lvlJc w:val="left"/>
      <w:pPr>
        <w:tabs>
          <w:tab w:val="num" w:pos="1800"/>
        </w:tabs>
        <w:ind w:left="1800" w:hanging="1800"/>
      </w:pPr>
      <w:rPr>
        <w:rFonts w:hint="default"/>
        <w:color w:val="36311D"/>
      </w:rPr>
    </w:lvl>
  </w:abstractNum>
  <w:abstractNum w:abstractNumId="23">
    <w:nsid w:val="59E5654C"/>
    <w:multiLevelType w:val="hybridMultilevel"/>
    <w:tmpl w:val="A5EE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BEF38CE"/>
    <w:multiLevelType w:val="multilevel"/>
    <w:tmpl w:val="C046D7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63CF4C8C"/>
    <w:multiLevelType w:val="multilevel"/>
    <w:tmpl w:val="67D27100"/>
    <w:lvl w:ilvl="0">
      <w:start w:val="8"/>
      <w:numFmt w:val="decimal"/>
      <w:lvlText w:val="%1"/>
      <w:lvlJc w:val="left"/>
      <w:pPr>
        <w:tabs>
          <w:tab w:val="num" w:pos="360"/>
        </w:tabs>
        <w:ind w:left="360" w:hanging="360"/>
      </w:pPr>
      <w:rPr>
        <w:rFonts w:hint="default"/>
        <w:color w:val="39341F"/>
      </w:rPr>
    </w:lvl>
    <w:lvl w:ilvl="1">
      <w:start w:val="4"/>
      <w:numFmt w:val="decimal"/>
      <w:lvlText w:val="%1.%2"/>
      <w:lvlJc w:val="left"/>
      <w:pPr>
        <w:tabs>
          <w:tab w:val="num" w:pos="360"/>
        </w:tabs>
        <w:ind w:left="360" w:hanging="360"/>
      </w:pPr>
      <w:rPr>
        <w:rFonts w:hint="default"/>
        <w:b/>
        <w:color w:val="39341F"/>
      </w:rPr>
    </w:lvl>
    <w:lvl w:ilvl="2">
      <w:start w:val="1"/>
      <w:numFmt w:val="decimal"/>
      <w:lvlText w:val="%1.%2.%3"/>
      <w:lvlJc w:val="left"/>
      <w:pPr>
        <w:tabs>
          <w:tab w:val="num" w:pos="720"/>
        </w:tabs>
        <w:ind w:left="720" w:hanging="720"/>
      </w:pPr>
      <w:rPr>
        <w:rFonts w:hint="default"/>
        <w:color w:val="39341F"/>
      </w:rPr>
    </w:lvl>
    <w:lvl w:ilvl="3">
      <w:start w:val="1"/>
      <w:numFmt w:val="decimal"/>
      <w:lvlText w:val="%1.%2.%3.%4"/>
      <w:lvlJc w:val="left"/>
      <w:pPr>
        <w:tabs>
          <w:tab w:val="num" w:pos="720"/>
        </w:tabs>
        <w:ind w:left="720" w:hanging="720"/>
      </w:pPr>
      <w:rPr>
        <w:rFonts w:hint="default"/>
        <w:color w:val="39341F"/>
      </w:rPr>
    </w:lvl>
    <w:lvl w:ilvl="4">
      <w:start w:val="1"/>
      <w:numFmt w:val="decimal"/>
      <w:lvlText w:val="%1.%2.%3.%4.%5"/>
      <w:lvlJc w:val="left"/>
      <w:pPr>
        <w:tabs>
          <w:tab w:val="num" w:pos="1080"/>
        </w:tabs>
        <w:ind w:left="1080" w:hanging="1080"/>
      </w:pPr>
      <w:rPr>
        <w:rFonts w:hint="default"/>
        <w:color w:val="39341F"/>
      </w:rPr>
    </w:lvl>
    <w:lvl w:ilvl="5">
      <w:start w:val="1"/>
      <w:numFmt w:val="decimal"/>
      <w:lvlText w:val="%1.%2.%3.%4.%5.%6"/>
      <w:lvlJc w:val="left"/>
      <w:pPr>
        <w:tabs>
          <w:tab w:val="num" w:pos="1080"/>
        </w:tabs>
        <w:ind w:left="1080" w:hanging="1080"/>
      </w:pPr>
      <w:rPr>
        <w:rFonts w:hint="default"/>
        <w:color w:val="39341F"/>
      </w:rPr>
    </w:lvl>
    <w:lvl w:ilvl="6">
      <w:start w:val="1"/>
      <w:numFmt w:val="decimal"/>
      <w:lvlText w:val="%1.%2.%3.%4.%5.%6.%7"/>
      <w:lvlJc w:val="left"/>
      <w:pPr>
        <w:tabs>
          <w:tab w:val="num" w:pos="1440"/>
        </w:tabs>
        <w:ind w:left="1440" w:hanging="1440"/>
      </w:pPr>
      <w:rPr>
        <w:rFonts w:hint="default"/>
        <w:color w:val="39341F"/>
      </w:rPr>
    </w:lvl>
    <w:lvl w:ilvl="7">
      <w:start w:val="1"/>
      <w:numFmt w:val="decimal"/>
      <w:lvlText w:val="%1.%2.%3.%4.%5.%6.%7.%8"/>
      <w:lvlJc w:val="left"/>
      <w:pPr>
        <w:tabs>
          <w:tab w:val="num" w:pos="1440"/>
        </w:tabs>
        <w:ind w:left="1440" w:hanging="1440"/>
      </w:pPr>
      <w:rPr>
        <w:rFonts w:hint="default"/>
        <w:color w:val="39341F"/>
      </w:rPr>
    </w:lvl>
    <w:lvl w:ilvl="8">
      <w:start w:val="1"/>
      <w:numFmt w:val="decimal"/>
      <w:lvlText w:val="%1.%2.%3.%4.%5.%6.%7.%8.%9"/>
      <w:lvlJc w:val="left"/>
      <w:pPr>
        <w:tabs>
          <w:tab w:val="num" w:pos="1800"/>
        </w:tabs>
        <w:ind w:left="1800" w:hanging="1800"/>
      </w:pPr>
      <w:rPr>
        <w:rFonts w:hint="default"/>
        <w:color w:val="39341F"/>
      </w:rPr>
    </w:lvl>
  </w:abstractNum>
  <w:abstractNum w:abstractNumId="26">
    <w:nsid w:val="64456EAA"/>
    <w:multiLevelType w:val="multilevel"/>
    <w:tmpl w:val="6C823ABA"/>
    <w:lvl w:ilvl="0">
      <w:start w:val="6"/>
      <w:numFmt w:val="decimal"/>
      <w:lvlText w:val="%1"/>
      <w:lvlJc w:val="left"/>
      <w:pPr>
        <w:tabs>
          <w:tab w:val="num" w:pos="360"/>
        </w:tabs>
        <w:ind w:left="360" w:hanging="360"/>
      </w:pPr>
      <w:rPr>
        <w:rFonts w:hint="default"/>
      </w:rPr>
    </w:lvl>
    <w:lvl w:ilvl="1">
      <w:start w:val="7"/>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65C33FC2"/>
    <w:multiLevelType w:val="multilevel"/>
    <w:tmpl w:val="51F81152"/>
    <w:lvl w:ilvl="0">
      <w:start w:val="7"/>
      <w:numFmt w:val="decimal"/>
      <w:lvlText w:val="%1"/>
      <w:lvlJc w:val="left"/>
      <w:pPr>
        <w:ind w:left="420" w:hanging="420"/>
      </w:pPr>
      <w:rPr>
        <w:rFonts w:hint="default"/>
        <w:color w:val="201B0B"/>
      </w:rPr>
    </w:lvl>
    <w:lvl w:ilvl="1">
      <w:start w:val="4"/>
      <w:numFmt w:val="decimal"/>
      <w:lvlText w:val="%1.%2"/>
      <w:lvlJc w:val="left"/>
      <w:pPr>
        <w:ind w:left="420" w:hanging="420"/>
      </w:pPr>
      <w:rPr>
        <w:rFonts w:hint="default"/>
        <w:color w:val="201B0B"/>
      </w:rPr>
    </w:lvl>
    <w:lvl w:ilvl="2">
      <w:start w:val="5"/>
      <w:numFmt w:val="decimal"/>
      <w:lvlText w:val="%1.%2.%3"/>
      <w:lvlJc w:val="left"/>
      <w:pPr>
        <w:ind w:left="720" w:hanging="720"/>
      </w:pPr>
      <w:rPr>
        <w:rFonts w:hint="default"/>
        <w:color w:val="201B0B"/>
      </w:rPr>
    </w:lvl>
    <w:lvl w:ilvl="3">
      <w:start w:val="1"/>
      <w:numFmt w:val="decimal"/>
      <w:lvlText w:val="%1.%2.%3.%4"/>
      <w:lvlJc w:val="left"/>
      <w:pPr>
        <w:ind w:left="720" w:hanging="720"/>
      </w:pPr>
      <w:rPr>
        <w:rFonts w:hint="default"/>
        <w:color w:val="201B0B"/>
      </w:rPr>
    </w:lvl>
    <w:lvl w:ilvl="4">
      <w:start w:val="1"/>
      <w:numFmt w:val="decimal"/>
      <w:lvlText w:val="%1.%2.%3.%4.%5"/>
      <w:lvlJc w:val="left"/>
      <w:pPr>
        <w:ind w:left="720" w:hanging="720"/>
      </w:pPr>
      <w:rPr>
        <w:rFonts w:hint="default"/>
        <w:color w:val="201B0B"/>
      </w:rPr>
    </w:lvl>
    <w:lvl w:ilvl="5">
      <w:start w:val="1"/>
      <w:numFmt w:val="decimal"/>
      <w:lvlText w:val="%1.%2.%3.%4.%5.%6"/>
      <w:lvlJc w:val="left"/>
      <w:pPr>
        <w:ind w:left="1080" w:hanging="1080"/>
      </w:pPr>
      <w:rPr>
        <w:rFonts w:hint="default"/>
        <w:color w:val="201B0B"/>
      </w:rPr>
    </w:lvl>
    <w:lvl w:ilvl="6">
      <w:start w:val="1"/>
      <w:numFmt w:val="decimal"/>
      <w:lvlText w:val="%1.%2.%3.%4.%5.%6.%7"/>
      <w:lvlJc w:val="left"/>
      <w:pPr>
        <w:ind w:left="1080" w:hanging="1080"/>
      </w:pPr>
      <w:rPr>
        <w:rFonts w:hint="default"/>
        <w:color w:val="201B0B"/>
      </w:rPr>
    </w:lvl>
    <w:lvl w:ilvl="7">
      <w:start w:val="1"/>
      <w:numFmt w:val="decimal"/>
      <w:lvlText w:val="%1.%2.%3.%4.%5.%6.%7.%8"/>
      <w:lvlJc w:val="left"/>
      <w:pPr>
        <w:ind w:left="1440" w:hanging="1440"/>
      </w:pPr>
      <w:rPr>
        <w:rFonts w:hint="default"/>
        <w:color w:val="201B0B"/>
      </w:rPr>
    </w:lvl>
    <w:lvl w:ilvl="8">
      <w:start w:val="1"/>
      <w:numFmt w:val="decimal"/>
      <w:lvlText w:val="%1.%2.%3.%4.%5.%6.%7.%8.%9"/>
      <w:lvlJc w:val="left"/>
      <w:pPr>
        <w:ind w:left="1440" w:hanging="1440"/>
      </w:pPr>
      <w:rPr>
        <w:rFonts w:hint="default"/>
        <w:color w:val="201B0B"/>
      </w:rPr>
    </w:lvl>
  </w:abstractNum>
  <w:abstractNum w:abstractNumId="28">
    <w:nsid w:val="66CF6BF9"/>
    <w:multiLevelType w:val="multilevel"/>
    <w:tmpl w:val="48D0B0E0"/>
    <w:lvl w:ilvl="0">
      <w:start w:val="2"/>
      <w:numFmt w:val="decimal"/>
      <w:lvlText w:val="%1.0"/>
      <w:lvlJc w:val="left"/>
      <w:pPr>
        <w:ind w:left="360" w:hanging="360"/>
      </w:pPr>
      <w:rPr>
        <w:rFonts w:hint="default"/>
      </w:rPr>
    </w:lvl>
    <w:lvl w:ilvl="1">
      <w:start w:val="1"/>
      <w:numFmt w:val="decimal"/>
      <w:lvlText w:val="%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9">
    <w:nsid w:val="66F3382B"/>
    <w:multiLevelType w:val="multilevel"/>
    <w:tmpl w:val="09624C1A"/>
    <w:lvl w:ilvl="0">
      <w:start w:val="6"/>
      <w:numFmt w:val="decimal"/>
      <w:lvlText w:val="%1"/>
      <w:lvlJc w:val="left"/>
      <w:pPr>
        <w:tabs>
          <w:tab w:val="num" w:pos="780"/>
        </w:tabs>
        <w:ind w:left="780" w:hanging="780"/>
      </w:pPr>
      <w:rPr>
        <w:rFonts w:hint="default"/>
        <w:color w:val="413B22"/>
      </w:rPr>
    </w:lvl>
    <w:lvl w:ilvl="1">
      <w:start w:val="3"/>
      <w:numFmt w:val="decimal"/>
      <w:lvlText w:val="%1.%2"/>
      <w:lvlJc w:val="left"/>
      <w:pPr>
        <w:tabs>
          <w:tab w:val="num" w:pos="780"/>
        </w:tabs>
        <w:ind w:left="780" w:hanging="780"/>
      </w:pPr>
      <w:rPr>
        <w:rFonts w:hint="default"/>
        <w:color w:val="413B22"/>
      </w:rPr>
    </w:lvl>
    <w:lvl w:ilvl="2">
      <w:start w:val="4"/>
      <w:numFmt w:val="decimal"/>
      <w:lvlText w:val="%1.%2.%3"/>
      <w:lvlJc w:val="left"/>
      <w:pPr>
        <w:tabs>
          <w:tab w:val="num" w:pos="780"/>
        </w:tabs>
        <w:ind w:left="780" w:hanging="780"/>
      </w:pPr>
      <w:rPr>
        <w:rFonts w:hint="default"/>
        <w:color w:val="413B22"/>
      </w:rPr>
    </w:lvl>
    <w:lvl w:ilvl="3">
      <w:start w:val="1"/>
      <w:numFmt w:val="decimal"/>
      <w:lvlText w:val="%1.%2.%3.%4"/>
      <w:lvlJc w:val="left"/>
      <w:pPr>
        <w:tabs>
          <w:tab w:val="num" w:pos="780"/>
        </w:tabs>
        <w:ind w:left="780" w:hanging="780"/>
      </w:pPr>
      <w:rPr>
        <w:rFonts w:hint="default"/>
        <w:color w:val="413B22"/>
      </w:rPr>
    </w:lvl>
    <w:lvl w:ilvl="4">
      <w:start w:val="1"/>
      <w:numFmt w:val="decimal"/>
      <w:lvlText w:val="%1.%2.%3.%4.%5"/>
      <w:lvlJc w:val="left"/>
      <w:pPr>
        <w:tabs>
          <w:tab w:val="num" w:pos="1080"/>
        </w:tabs>
        <w:ind w:left="1080" w:hanging="1080"/>
      </w:pPr>
      <w:rPr>
        <w:rFonts w:hint="default"/>
        <w:color w:val="413B22"/>
      </w:rPr>
    </w:lvl>
    <w:lvl w:ilvl="5">
      <w:start w:val="1"/>
      <w:numFmt w:val="decimal"/>
      <w:lvlText w:val="%1.%2.%3.%4.%5.%6"/>
      <w:lvlJc w:val="left"/>
      <w:pPr>
        <w:tabs>
          <w:tab w:val="num" w:pos="1080"/>
        </w:tabs>
        <w:ind w:left="1080" w:hanging="1080"/>
      </w:pPr>
      <w:rPr>
        <w:rFonts w:hint="default"/>
        <w:color w:val="413B22"/>
      </w:rPr>
    </w:lvl>
    <w:lvl w:ilvl="6">
      <w:start w:val="1"/>
      <w:numFmt w:val="decimal"/>
      <w:lvlText w:val="%1.%2.%3.%4.%5.%6.%7"/>
      <w:lvlJc w:val="left"/>
      <w:pPr>
        <w:tabs>
          <w:tab w:val="num" w:pos="1440"/>
        </w:tabs>
        <w:ind w:left="1440" w:hanging="1440"/>
      </w:pPr>
      <w:rPr>
        <w:rFonts w:hint="default"/>
        <w:color w:val="413B22"/>
      </w:rPr>
    </w:lvl>
    <w:lvl w:ilvl="7">
      <w:start w:val="1"/>
      <w:numFmt w:val="decimal"/>
      <w:lvlText w:val="%1.%2.%3.%4.%5.%6.%7.%8"/>
      <w:lvlJc w:val="left"/>
      <w:pPr>
        <w:tabs>
          <w:tab w:val="num" w:pos="1440"/>
        </w:tabs>
        <w:ind w:left="1440" w:hanging="1440"/>
      </w:pPr>
      <w:rPr>
        <w:rFonts w:hint="default"/>
        <w:color w:val="413B22"/>
      </w:rPr>
    </w:lvl>
    <w:lvl w:ilvl="8">
      <w:start w:val="1"/>
      <w:numFmt w:val="decimal"/>
      <w:lvlText w:val="%1.%2.%3.%4.%5.%6.%7.%8.%9"/>
      <w:lvlJc w:val="left"/>
      <w:pPr>
        <w:tabs>
          <w:tab w:val="num" w:pos="1800"/>
        </w:tabs>
        <w:ind w:left="1800" w:hanging="1800"/>
      </w:pPr>
      <w:rPr>
        <w:rFonts w:hint="default"/>
        <w:color w:val="413B22"/>
      </w:rPr>
    </w:lvl>
  </w:abstractNum>
  <w:abstractNum w:abstractNumId="30">
    <w:nsid w:val="6A1B529C"/>
    <w:multiLevelType w:val="multilevel"/>
    <w:tmpl w:val="DE7CD566"/>
    <w:lvl w:ilvl="0">
      <w:start w:val="6"/>
      <w:numFmt w:val="decimal"/>
      <w:lvlText w:val="%1"/>
      <w:lvlJc w:val="left"/>
      <w:pPr>
        <w:tabs>
          <w:tab w:val="num" w:pos="360"/>
        </w:tabs>
        <w:ind w:left="360" w:hanging="360"/>
      </w:pPr>
      <w:rPr>
        <w:rFonts w:hint="default"/>
        <w:color w:val="36311D"/>
      </w:rPr>
    </w:lvl>
    <w:lvl w:ilvl="1">
      <w:start w:val="6"/>
      <w:numFmt w:val="decimal"/>
      <w:lvlText w:val="%1.%2"/>
      <w:lvlJc w:val="left"/>
      <w:pPr>
        <w:tabs>
          <w:tab w:val="num" w:pos="360"/>
        </w:tabs>
        <w:ind w:left="360" w:hanging="360"/>
      </w:pPr>
      <w:rPr>
        <w:rFonts w:hint="default"/>
        <w:color w:val="36311D"/>
      </w:rPr>
    </w:lvl>
    <w:lvl w:ilvl="2">
      <w:start w:val="2"/>
      <w:numFmt w:val="decimal"/>
      <w:lvlText w:val="%1.%2.%3"/>
      <w:lvlJc w:val="left"/>
      <w:pPr>
        <w:tabs>
          <w:tab w:val="num" w:pos="720"/>
        </w:tabs>
        <w:ind w:left="720" w:hanging="720"/>
      </w:pPr>
      <w:rPr>
        <w:rFonts w:hint="default"/>
        <w:color w:val="36311D"/>
      </w:rPr>
    </w:lvl>
    <w:lvl w:ilvl="3">
      <w:start w:val="2"/>
      <w:numFmt w:val="decimal"/>
      <w:lvlText w:val="%1.%2.%3.%4"/>
      <w:lvlJc w:val="left"/>
      <w:pPr>
        <w:tabs>
          <w:tab w:val="num" w:pos="720"/>
        </w:tabs>
        <w:ind w:left="720" w:hanging="720"/>
      </w:pPr>
      <w:rPr>
        <w:rFonts w:hint="default"/>
        <w:color w:val="36311D"/>
      </w:rPr>
    </w:lvl>
    <w:lvl w:ilvl="4">
      <w:start w:val="1"/>
      <w:numFmt w:val="decimal"/>
      <w:lvlText w:val="%1.%2.%3.%4.%5"/>
      <w:lvlJc w:val="left"/>
      <w:pPr>
        <w:tabs>
          <w:tab w:val="num" w:pos="1080"/>
        </w:tabs>
        <w:ind w:left="1080" w:hanging="1080"/>
      </w:pPr>
      <w:rPr>
        <w:rFonts w:hint="default"/>
        <w:color w:val="36311D"/>
      </w:rPr>
    </w:lvl>
    <w:lvl w:ilvl="5">
      <w:start w:val="1"/>
      <w:numFmt w:val="decimal"/>
      <w:lvlText w:val="%1.%2.%3.%4.%5.%6"/>
      <w:lvlJc w:val="left"/>
      <w:pPr>
        <w:tabs>
          <w:tab w:val="num" w:pos="1080"/>
        </w:tabs>
        <w:ind w:left="1080" w:hanging="1080"/>
      </w:pPr>
      <w:rPr>
        <w:rFonts w:hint="default"/>
        <w:color w:val="36311D"/>
      </w:rPr>
    </w:lvl>
    <w:lvl w:ilvl="6">
      <w:start w:val="1"/>
      <w:numFmt w:val="decimal"/>
      <w:lvlText w:val="%1.%2.%3.%4.%5.%6.%7"/>
      <w:lvlJc w:val="left"/>
      <w:pPr>
        <w:tabs>
          <w:tab w:val="num" w:pos="1440"/>
        </w:tabs>
        <w:ind w:left="1440" w:hanging="1440"/>
      </w:pPr>
      <w:rPr>
        <w:rFonts w:hint="default"/>
        <w:color w:val="36311D"/>
      </w:rPr>
    </w:lvl>
    <w:lvl w:ilvl="7">
      <w:start w:val="1"/>
      <w:numFmt w:val="decimal"/>
      <w:lvlText w:val="%1.%2.%3.%4.%5.%6.%7.%8"/>
      <w:lvlJc w:val="left"/>
      <w:pPr>
        <w:tabs>
          <w:tab w:val="num" w:pos="1440"/>
        </w:tabs>
        <w:ind w:left="1440" w:hanging="1440"/>
      </w:pPr>
      <w:rPr>
        <w:rFonts w:hint="default"/>
        <w:color w:val="36311D"/>
      </w:rPr>
    </w:lvl>
    <w:lvl w:ilvl="8">
      <w:start w:val="1"/>
      <w:numFmt w:val="decimal"/>
      <w:lvlText w:val="%1.%2.%3.%4.%5.%6.%7.%8.%9"/>
      <w:lvlJc w:val="left"/>
      <w:pPr>
        <w:tabs>
          <w:tab w:val="num" w:pos="1800"/>
        </w:tabs>
        <w:ind w:left="1800" w:hanging="1800"/>
      </w:pPr>
      <w:rPr>
        <w:rFonts w:hint="default"/>
        <w:color w:val="36311D"/>
      </w:rPr>
    </w:lvl>
  </w:abstractNum>
  <w:abstractNum w:abstractNumId="31">
    <w:nsid w:val="6C391FFC"/>
    <w:multiLevelType w:val="hybridMultilevel"/>
    <w:tmpl w:val="A24CB652"/>
    <w:lvl w:ilvl="0" w:tplc="0409001B">
      <w:start w:val="1"/>
      <w:numFmt w:val="lowerRoman"/>
      <w:lvlText w:val="%1."/>
      <w:lvlJc w:val="right"/>
      <w:pPr>
        <w:ind w:left="720" w:hanging="360"/>
      </w:pPr>
      <w:rPr>
        <w:rFonts w:hint="default"/>
      </w:rPr>
    </w:lvl>
    <w:lvl w:ilvl="1" w:tplc="25C66CFA">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CA83B0B"/>
    <w:multiLevelType w:val="hybridMultilevel"/>
    <w:tmpl w:val="85DA92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CEB3173"/>
    <w:multiLevelType w:val="multilevel"/>
    <w:tmpl w:val="5C8E1F22"/>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4">
    <w:nsid w:val="6E99223F"/>
    <w:multiLevelType w:val="multilevel"/>
    <w:tmpl w:val="2182C460"/>
    <w:lvl w:ilvl="0">
      <w:start w:val="7"/>
      <w:numFmt w:val="decimal"/>
      <w:lvlText w:val="%1"/>
      <w:lvlJc w:val="left"/>
      <w:pPr>
        <w:ind w:left="420" w:hanging="420"/>
      </w:pPr>
      <w:rPr>
        <w:rFonts w:hint="default"/>
        <w:color w:val="413B22"/>
      </w:rPr>
    </w:lvl>
    <w:lvl w:ilvl="1">
      <w:start w:val="3"/>
      <w:numFmt w:val="decimal"/>
      <w:lvlText w:val="%1.%2"/>
      <w:lvlJc w:val="left"/>
      <w:pPr>
        <w:ind w:left="420" w:hanging="420"/>
      </w:pPr>
      <w:rPr>
        <w:rFonts w:hint="default"/>
        <w:color w:val="413B22"/>
      </w:rPr>
    </w:lvl>
    <w:lvl w:ilvl="2">
      <w:start w:val="4"/>
      <w:numFmt w:val="decimal"/>
      <w:lvlText w:val="%1.%2.%3"/>
      <w:lvlJc w:val="left"/>
      <w:pPr>
        <w:ind w:left="720" w:hanging="720"/>
      </w:pPr>
      <w:rPr>
        <w:rFonts w:hint="default"/>
        <w:color w:val="413B22"/>
      </w:rPr>
    </w:lvl>
    <w:lvl w:ilvl="3">
      <w:start w:val="1"/>
      <w:numFmt w:val="decimal"/>
      <w:lvlText w:val="%1.%2.%3.%4"/>
      <w:lvlJc w:val="left"/>
      <w:pPr>
        <w:ind w:left="720" w:hanging="720"/>
      </w:pPr>
      <w:rPr>
        <w:rFonts w:hint="default"/>
        <w:color w:val="413B22"/>
      </w:rPr>
    </w:lvl>
    <w:lvl w:ilvl="4">
      <w:start w:val="1"/>
      <w:numFmt w:val="decimal"/>
      <w:lvlText w:val="%1.%2.%3.%4.%5"/>
      <w:lvlJc w:val="left"/>
      <w:pPr>
        <w:ind w:left="720" w:hanging="720"/>
      </w:pPr>
      <w:rPr>
        <w:rFonts w:hint="default"/>
        <w:color w:val="413B22"/>
      </w:rPr>
    </w:lvl>
    <w:lvl w:ilvl="5">
      <w:start w:val="1"/>
      <w:numFmt w:val="decimal"/>
      <w:lvlText w:val="%1.%2.%3.%4.%5.%6"/>
      <w:lvlJc w:val="left"/>
      <w:pPr>
        <w:ind w:left="1080" w:hanging="1080"/>
      </w:pPr>
      <w:rPr>
        <w:rFonts w:hint="default"/>
        <w:color w:val="413B22"/>
      </w:rPr>
    </w:lvl>
    <w:lvl w:ilvl="6">
      <w:start w:val="1"/>
      <w:numFmt w:val="decimal"/>
      <w:lvlText w:val="%1.%2.%3.%4.%5.%6.%7"/>
      <w:lvlJc w:val="left"/>
      <w:pPr>
        <w:ind w:left="1080" w:hanging="1080"/>
      </w:pPr>
      <w:rPr>
        <w:rFonts w:hint="default"/>
        <w:color w:val="413B22"/>
      </w:rPr>
    </w:lvl>
    <w:lvl w:ilvl="7">
      <w:start w:val="1"/>
      <w:numFmt w:val="decimal"/>
      <w:lvlText w:val="%1.%2.%3.%4.%5.%6.%7.%8"/>
      <w:lvlJc w:val="left"/>
      <w:pPr>
        <w:ind w:left="1440" w:hanging="1440"/>
      </w:pPr>
      <w:rPr>
        <w:rFonts w:hint="default"/>
        <w:color w:val="413B22"/>
      </w:rPr>
    </w:lvl>
    <w:lvl w:ilvl="8">
      <w:start w:val="1"/>
      <w:numFmt w:val="decimal"/>
      <w:lvlText w:val="%1.%2.%3.%4.%5.%6.%7.%8.%9"/>
      <w:lvlJc w:val="left"/>
      <w:pPr>
        <w:ind w:left="1440" w:hanging="1440"/>
      </w:pPr>
      <w:rPr>
        <w:rFonts w:hint="default"/>
        <w:color w:val="413B22"/>
      </w:rPr>
    </w:lvl>
  </w:abstractNum>
  <w:abstractNum w:abstractNumId="35">
    <w:nsid w:val="70C50DFE"/>
    <w:multiLevelType w:val="multilevel"/>
    <w:tmpl w:val="1AB88906"/>
    <w:lvl w:ilvl="0">
      <w:start w:val="6"/>
      <w:numFmt w:val="decimal"/>
      <w:lvlText w:val="%1"/>
      <w:lvlJc w:val="left"/>
      <w:pPr>
        <w:tabs>
          <w:tab w:val="num" w:pos="360"/>
        </w:tabs>
        <w:ind w:left="360" w:hanging="360"/>
      </w:pPr>
      <w:rPr>
        <w:rFonts w:hint="default"/>
        <w:color w:val="39341F"/>
      </w:rPr>
    </w:lvl>
    <w:lvl w:ilvl="1">
      <w:start w:val="4"/>
      <w:numFmt w:val="decimal"/>
      <w:lvlText w:val="%1.%2"/>
      <w:lvlJc w:val="left"/>
      <w:pPr>
        <w:tabs>
          <w:tab w:val="num" w:pos="360"/>
        </w:tabs>
        <w:ind w:left="360" w:hanging="360"/>
      </w:pPr>
      <w:rPr>
        <w:rFonts w:hint="default"/>
        <w:b/>
        <w:color w:val="39341F"/>
      </w:rPr>
    </w:lvl>
    <w:lvl w:ilvl="2">
      <w:start w:val="2"/>
      <w:numFmt w:val="decimal"/>
      <w:lvlText w:val="%1.%2.%3"/>
      <w:lvlJc w:val="left"/>
      <w:pPr>
        <w:tabs>
          <w:tab w:val="num" w:pos="720"/>
        </w:tabs>
        <w:ind w:left="720" w:hanging="720"/>
      </w:pPr>
      <w:rPr>
        <w:rFonts w:hint="default"/>
        <w:color w:val="39341F"/>
      </w:rPr>
    </w:lvl>
    <w:lvl w:ilvl="3">
      <w:start w:val="1"/>
      <w:numFmt w:val="decimal"/>
      <w:lvlText w:val="%1.%2.%3.%4"/>
      <w:lvlJc w:val="left"/>
      <w:pPr>
        <w:tabs>
          <w:tab w:val="num" w:pos="720"/>
        </w:tabs>
        <w:ind w:left="720" w:hanging="720"/>
      </w:pPr>
      <w:rPr>
        <w:rFonts w:hint="default"/>
        <w:color w:val="39341F"/>
      </w:rPr>
    </w:lvl>
    <w:lvl w:ilvl="4">
      <w:start w:val="1"/>
      <w:numFmt w:val="decimal"/>
      <w:lvlText w:val="%1.%2.%3.%4.%5"/>
      <w:lvlJc w:val="left"/>
      <w:pPr>
        <w:tabs>
          <w:tab w:val="num" w:pos="1080"/>
        </w:tabs>
        <w:ind w:left="1080" w:hanging="1080"/>
      </w:pPr>
      <w:rPr>
        <w:rFonts w:hint="default"/>
        <w:color w:val="39341F"/>
      </w:rPr>
    </w:lvl>
    <w:lvl w:ilvl="5">
      <w:start w:val="1"/>
      <w:numFmt w:val="decimal"/>
      <w:lvlText w:val="%1.%2.%3.%4.%5.%6"/>
      <w:lvlJc w:val="left"/>
      <w:pPr>
        <w:tabs>
          <w:tab w:val="num" w:pos="1080"/>
        </w:tabs>
        <w:ind w:left="1080" w:hanging="1080"/>
      </w:pPr>
      <w:rPr>
        <w:rFonts w:hint="default"/>
        <w:color w:val="39341F"/>
      </w:rPr>
    </w:lvl>
    <w:lvl w:ilvl="6">
      <w:start w:val="1"/>
      <w:numFmt w:val="decimal"/>
      <w:lvlText w:val="%1.%2.%3.%4.%5.%6.%7"/>
      <w:lvlJc w:val="left"/>
      <w:pPr>
        <w:tabs>
          <w:tab w:val="num" w:pos="1440"/>
        </w:tabs>
        <w:ind w:left="1440" w:hanging="1440"/>
      </w:pPr>
      <w:rPr>
        <w:rFonts w:hint="default"/>
        <w:color w:val="39341F"/>
      </w:rPr>
    </w:lvl>
    <w:lvl w:ilvl="7">
      <w:start w:val="1"/>
      <w:numFmt w:val="decimal"/>
      <w:lvlText w:val="%1.%2.%3.%4.%5.%6.%7.%8"/>
      <w:lvlJc w:val="left"/>
      <w:pPr>
        <w:tabs>
          <w:tab w:val="num" w:pos="1440"/>
        </w:tabs>
        <w:ind w:left="1440" w:hanging="1440"/>
      </w:pPr>
      <w:rPr>
        <w:rFonts w:hint="default"/>
        <w:color w:val="39341F"/>
      </w:rPr>
    </w:lvl>
    <w:lvl w:ilvl="8">
      <w:start w:val="1"/>
      <w:numFmt w:val="decimal"/>
      <w:lvlText w:val="%1.%2.%3.%4.%5.%6.%7.%8.%9"/>
      <w:lvlJc w:val="left"/>
      <w:pPr>
        <w:tabs>
          <w:tab w:val="num" w:pos="1800"/>
        </w:tabs>
        <w:ind w:left="1800" w:hanging="1800"/>
      </w:pPr>
      <w:rPr>
        <w:rFonts w:hint="default"/>
        <w:color w:val="39341F"/>
      </w:rPr>
    </w:lvl>
  </w:abstractNum>
  <w:abstractNum w:abstractNumId="36">
    <w:nsid w:val="7DC07F93"/>
    <w:multiLevelType w:val="multilevel"/>
    <w:tmpl w:val="BB8EBB1A"/>
    <w:lvl w:ilvl="0">
      <w:start w:val="7"/>
      <w:numFmt w:val="decimal"/>
      <w:lvlText w:val="%1"/>
      <w:lvlJc w:val="left"/>
      <w:pPr>
        <w:ind w:left="360" w:hanging="360"/>
      </w:pPr>
      <w:rPr>
        <w:rFonts w:hint="default"/>
        <w:color w:val="39341F"/>
      </w:rPr>
    </w:lvl>
    <w:lvl w:ilvl="1">
      <w:start w:val="1"/>
      <w:numFmt w:val="decimal"/>
      <w:lvlText w:val="%1.%2"/>
      <w:lvlJc w:val="left"/>
      <w:pPr>
        <w:ind w:left="360" w:hanging="360"/>
      </w:pPr>
      <w:rPr>
        <w:rFonts w:hint="default"/>
        <w:color w:val="39341F"/>
      </w:rPr>
    </w:lvl>
    <w:lvl w:ilvl="2">
      <w:start w:val="1"/>
      <w:numFmt w:val="decimal"/>
      <w:lvlText w:val="%1.%2.%3"/>
      <w:lvlJc w:val="left"/>
      <w:pPr>
        <w:ind w:left="720" w:hanging="720"/>
      </w:pPr>
      <w:rPr>
        <w:rFonts w:hint="default"/>
        <w:color w:val="39341F"/>
      </w:rPr>
    </w:lvl>
    <w:lvl w:ilvl="3">
      <w:start w:val="1"/>
      <w:numFmt w:val="decimal"/>
      <w:lvlText w:val="%1.%2.%3.%4"/>
      <w:lvlJc w:val="left"/>
      <w:pPr>
        <w:ind w:left="720" w:hanging="720"/>
      </w:pPr>
      <w:rPr>
        <w:rFonts w:hint="default"/>
        <w:color w:val="39341F"/>
      </w:rPr>
    </w:lvl>
    <w:lvl w:ilvl="4">
      <w:start w:val="1"/>
      <w:numFmt w:val="decimal"/>
      <w:lvlText w:val="%1.%2.%3.%4.%5"/>
      <w:lvlJc w:val="left"/>
      <w:pPr>
        <w:ind w:left="720" w:hanging="720"/>
      </w:pPr>
      <w:rPr>
        <w:rFonts w:hint="default"/>
        <w:color w:val="39341F"/>
      </w:rPr>
    </w:lvl>
    <w:lvl w:ilvl="5">
      <w:start w:val="1"/>
      <w:numFmt w:val="decimal"/>
      <w:lvlText w:val="%1.%2.%3.%4.%5.%6"/>
      <w:lvlJc w:val="left"/>
      <w:pPr>
        <w:ind w:left="1080" w:hanging="1080"/>
      </w:pPr>
      <w:rPr>
        <w:rFonts w:hint="default"/>
        <w:color w:val="39341F"/>
      </w:rPr>
    </w:lvl>
    <w:lvl w:ilvl="6">
      <w:start w:val="1"/>
      <w:numFmt w:val="decimal"/>
      <w:lvlText w:val="%1.%2.%3.%4.%5.%6.%7"/>
      <w:lvlJc w:val="left"/>
      <w:pPr>
        <w:ind w:left="1080" w:hanging="1080"/>
      </w:pPr>
      <w:rPr>
        <w:rFonts w:hint="default"/>
        <w:color w:val="39341F"/>
      </w:rPr>
    </w:lvl>
    <w:lvl w:ilvl="7">
      <w:start w:val="1"/>
      <w:numFmt w:val="decimal"/>
      <w:lvlText w:val="%1.%2.%3.%4.%5.%6.%7.%8"/>
      <w:lvlJc w:val="left"/>
      <w:pPr>
        <w:ind w:left="1440" w:hanging="1440"/>
      </w:pPr>
      <w:rPr>
        <w:rFonts w:hint="default"/>
        <w:color w:val="39341F"/>
      </w:rPr>
    </w:lvl>
    <w:lvl w:ilvl="8">
      <w:start w:val="1"/>
      <w:numFmt w:val="decimal"/>
      <w:lvlText w:val="%1.%2.%3.%4.%5.%6.%7.%8.%9"/>
      <w:lvlJc w:val="left"/>
      <w:pPr>
        <w:ind w:left="1440" w:hanging="1440"/>
      </w:pPr>
      <w:rPr>
        <w:rFonts w:hint="default"/>
        <w:color w:val="39341F"/>
      </w:rPr>
    </w:lvl>
  </w:abstractNum>
  <w:num w:numId="1">
    <w:abstractNumId w:val="13"/>
  </w:num>
  <w:num w:numId="2">
    <w:abstractNumId w:val="10"/>
  </w:num>
  <w:num w:numId="3">
    <w:abstractNumId w:val="21"/>
  </w:num>
  <w:num w:numId="4">
    <w:abstractNumId w:val="11"/>
  </w:num>
  <w:num w:numId="5">
    <w:abstractNumId w:val="8"/>
  </w:num>
  <w:num w:numId="6">
    <w:abstractNumId w:val="29"/>
  </w:num>
  <w:num w:numId="7">
    <w:abstractNumId w:val="35"/>
  </w:num>
  <w:num w:numId="8">
    <w:abstractNumId w:val="15"/>
  </w:num>
  <w:num w:numId="9">
    <w:abstractNumId w:val="5"/>
  </w:num>
  <w:num w:numId="10">
    <w:abstractNumId w:val="30"/>
  </w:num>
  <w:num w:numId="11">
    <w:abstractNumId w:val="18"/>
  </w:num>
  <w:num w:numId="12">
    <w:abstractNumId w:val="0"/>
  </w:num>
  <w:num w:numId="13">
    <w:abstractNumId w:val="26"/>
  </w:num>
  <w:num w:numId="14">
    <w:abstractNumId w:val="3"/>
  </w:num>
  <w:num w:numId="15">
    <w:abstractNumId w:val="32"/>
  </w:num>
  <w:num w:numId="16">
    <w:abstractNumId w:val="16"/>
  </w:num>
  <w:num w:numId="17">
    <w:abstractNumId w:val="28"/>
  </w:num>
  <w:num w:numId="18">
    <w:abstractNumId w:val="7"/>
  </w:num>
  <w:num w:numId="19">
    <w:abstractNumId w:val="14"/>
  </w:num>
  <w:num w:numId="20">
    <w:abstractNumId w:val="36"/>
  </w:num>
  <w:num w:numId="21">
    <w:abstractNumId w:val="12"/>
  </w:num>
  <w:num w:numId="22">
    <w:abstractNumId w:val="34"/>
  </w:num>
  <w:num w:numId="23">
    <w:abstractNumId w:val="27"/>
  </w:num>
  <w:num w:numId="24">
    <w:abstractNumId w:val="17"/>
  </w:num>
  <w:num w:numId="25">
    <w:abstractNumId w:val="33"/>
  </w:num>
  <w:num w:numId="26">
    <w:abstractNumId w:val="25"/>
  </w:num>
  <w:num w:numId="27">
    <w:abstractNumId w:val="9"/>
  </w:num>
  <w:num w:numId="28">
    <w:abstractNumId w:val="24"/>
  </w:num>
  <w:num w:numId="29">
    <w:abstractNumId w:val="2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0">
    <w:abstractNumId w:val="2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1">
    <w:abstractNumId w:val="20"/>
  </w:num>
  <w:num w:numId="32">
    <w:abstractNumId w:val="19"/>
  </w:num>
  <w:num w:numId="33">
    <w:abstractNumId w:val="22"/>
  </w:num>
  <w:num w:numId="34">
    <w:abstractNumId w:val="1"/>
  </w:num>
  <w:num w:numId="35">
    <w:abstractNumId w:val="23"/>
  </w:num>
  <w:num w:numId="36">
    <w:abstractNumId w:val="2"/>
  </w:num>
  <w:num w:numId="37">
    <w:abstractNumId w:val="31"/>
  </w:num>
  <w:num w:numId="38">
    <w:abstractNumId w:val="4"/>
  </w:num>
  <w:num w:numId="39">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DC0"/>
    <w:rsid w:val="00021B0E"/>
    <w:rsid w:val="00025FD4"/>
    <w:rsid w:val="00055621"/>
    <w:rsid w:val="0005653F"/>
    <w:rsid w:val="000672C8"/>
    <w:rsid w:val="00067F3C"/>
    <w:rsid w:val="00072D77"/>
    <w:rsid w:val="00077F81"/>
    <w:rsid w:val="000862D0"/>
    <w:rsid w:val="000934A9"/>
    <w:rsid w:val="000A33D4"/>
    <w:rsid w:val="000B16FE"/>
    <w:rsid w:val="000B4C20"/>
    <w:rsid w:val="000B4EAD"/>
    <w:rsid w:val="000D29A9"/>
    <w:rsid w:val="000D3A3E"/>
    <w:rsid w:val="000E0BAC"/>
    <w:rsid w:val="000E3969"/>
    <w:rsid w:val="000E482D"/>
    <w:rsid w:val="000F17E0"/>
    <w:rsid w:val="00105824"/>
    <w:rsid w:val="00116930"/>
    <w:rsid w:val="001222CA"/>
    <w:rsid w:val="001249F6"/>
    <w:rsid w:val="00130312"/>
    <w:rsid w:val="0013220C"/>
    <w:rsid w:val="00133900"/>
    <w:rsid w:val="001405EF"/>
    <w:rsid w:val="0014368D"/>
    <w:rsid w:val="00156D22"/>
    <w:rsid w:val="00166FFB"/>
    <w:rsid w:val="00172B01"/>
    <w:rsid w:val="00172B4C"/>
    <w:rsid w:val="0017648C"/>
    <w:rsid w:val="001809A3"/>
    <w:rsid w:val="00183A76"/>
    <w:rsid w:val="00192823"/>
    <w:rsid w:val="001A20E9"/>
    <w:rsid w:val="001B3C69"/>
    <w:rsid w:val="001D2119"/>
    <w:rsid w:val="001E49D0"/>
    <w:rsid w:val="001F7A95"/>
    <w:rsid w:val="00206F4B"/>
    <w:rsid w:val="002212CE"/>
    <w:rsid w:val="00227EA4"/>
    <w:rsid w:val="00233B98"/>
    <w:rsid w:val="00251317"/>
    <w:rsid w:val="00254799"/>
    <w:rsid w:val="0027248B"/>
    <w:rsid w:val="00274565"/>
    <w:rsid w:val="00283207"/>
    <w:rsid w:val="00283AD1"/>
    <w:rsid w:val="002937F1"/>
    <w:rsid w:val="00296E37"/>
    <w:rsid w:val="002A1403"/>
    <w:rsid w:val="002A1965"/>
    <w:rsid w:val="002B62FA"/>
    <w:rsid w:val="002C0AE2"/>
    <w:rsid w:val="002C6B5D"/>
    <w:rsid w:val="002D2693"/>
    <w:rsid w:val="002E0980"/>
    <w:rsid w:val="002E56D2"/>
    <w:rsid w:val="002F4EC0"/>
    <w:rsid w:val="003107FD"/>
    <w:rsid w:val="00313C21"/>
    <w:rsid w:val="00351D30"/>
    <w:rsid w:val="003608FA"/>
    <w:rsid w:val="003727CA"/>
    <w:rsid w:val="0037354C"/>
    <w:rsid w:val="0038499D"/>
    <w:rsid w:val="00392966"/>
    <w:rsid w:val="003A145C"/>
    <w:rsid w:val="003A4640"/>
    <w:rsid w:val="003A5C7F"/>
    <w:rsid w:val="003B0387"/>
    <w:rsid w:val="003C6D81"/>
    <w:rsid w:val="003D3B45"/>
    <w:rsid w:val="003F08EE"/>
    <w:rsid w:val="003F7574"/>
    <w:rsid w:val="00400214"/>
    <w:rsid w:val="004234B2"/>
    <w:rsid w:val="00426B49"/>
    <w:rsid w:val="0045077F"/>
    <w:rsid w:val="0045401D"/>
    <w:rsid w:val="004775A6"/>
    <w:rsid w:val="00487A11"/>
    <w:rsid w:val="00490BDF"/>
    <w:rsid w:val="004941FD"/>
    <w:rsid w:val="004A1960"/>
    <w:rsid w:val="004A434D"/>
    <w:rsid w:val="004B19D9"/>
    <w:rsid w:val="004B22A0"/>
    <w:rsid w:val="004D18B2"/>
    <w:rsid w:val="004E6FFA"/>
    <w:rsid w:val="004F6692"/>
    <w:rsid w:val="0051211D"/>
    <w:rsid w:val="005371A0"/>
    <w:rsid w:val="00555C17"/>
    <w:rsid w:val="00570284"/>
    <w:rsid w:val="005717B5"/>
    <w:rsid w:val="00580379"/>
    <w:rsid w:val="0059101C"/>
    <w:rsid w:val="005B1CBF"/>
    <w:rsid w:val="005B2F14"/>
    <w:rsid w:val="006023E1"/>
    <w:rsid w:val="00602580"/>
    <w:rsid w:val="006158AD"/>
    <w:rsid w:val="00623251"/>
    <w:rsid w:val="006442D0"/>
    <w:rsid w:val="00651A4C"/>
    <w:rsid w:val="00665EBB"/>
    <w:rsid w:val="00672CF1"/>
    <w:rsid w:val="00673717"/>
    <w:rsid w:val="00697131"/>
    <w:rsid w:val="006B1029"/>
    <w:rsid w:val="006B5F30"/>
    <w:rsid w:val="006C1F7D"/>
    <w:rsid w:val="006C56D8"/>
    <w:rsid w:val="006D2401"/>
    <w:rsid w:val="006D3696"/>
    <w:rsid w:val="006E0817"/>
    <w:rsid w:val="006E1F84"/>
    <w:rsid w:val="00702445"/>
    <w:rsid w:val="007137C3"/>
    <w:rsid w:val="007144AF"/>
    <w:rsid w:val="0072329C"/>
    <w:rsid w:val="00724B11"/>
    <w:rsid w:val="00732AD4"/>
    <w:rsid w:val="007332DE"/>
    <w:rsid w:val="00734676"/>
    <w:rsid w:val="007404F9"/>
    <w:rsid w:val="00741F5E"/>
    <w:rsid w:val="007428FD"/>
    <w:rsid w:val="007430F7"/>
    <w:rsid w:val="00755466"/>
    <w:rsid w:val="00764FDA"/>
    <w:rsid w:val="00770DB1"/>
    <w:rsid w:val="00774163"/>
    <w:rsid w:val="00775BA0"/>
    <w:rsid w:val="0077734E"/>
    <w:rsid w:val="007935F7"/>
    <w:rsid w:val="00797924"/>
    <w:rsid w:val="007A1B58"/>
    <w:rsid w:val="007A3527"/>
    <w:rsid w:val="007B1100"/>
    <w:rsid w:val="007B2155"/>
    <w:rsid w:val="007B7ED6"/>
    <w:rsid w:val="007D0FB9"/>
    <w:rsid w:val="007D2631"/>
    <w:rsid w:val="007D307A"/>
    <w:rsid w:val="007D7AFB"/>
    <w:rsid w:val="007E31EF"/>
    <w:rsid w:val="007E3D74"/>
    <w:rsid w:val="00801F7F"/>
    <w:rsid w:val="00811CB8"/>
    <w:rsid w:val="00820E31"/>
    <w:rsid w:val="00843859"/>
    <w:rsid w:val="0085336B"/>
    <w:rsid w:val="00857C07"/>
    <w:rsid w:val="00873EA8"/>
    <w:rsid w:val="008A0BF0"/>
    <w:rsid w:val="008A7743"/>
    <w:rsid w:val="008D6D0B"/>
    <w:rsid w:val="008D78FB"/>
    <w:rsid w:val="008E32FE"/>
    <w:rsid w:val="008F597F"/>
    <w:rsid w:val="00901DB1"/>
    <w:rsid w:val="009071E5"/>
    <w:rsid w:val="00920B14"/>
    <w:rsid w:val="009235A3"/>
    <w:rsid w:val="0093129C"/>
    <w:rsid w:val="00937685"/>
    <w:rsid w:val="00940CC4"/>
    <w:rsid w:val="00951AA7"/>
    <w:rsid w:val="00970C08"/>
    <w:rsid w:val="0097432C"/>
    <w:rsid w:val="00982902"/>
    <w:rsid w:val="00986981"/>
    <w:rsid w:val="00987C37"/>
    <w:rsid w:val="00991921"/>
    <w:rsid w:val="00993836"/>
    <w:rsid w:val="00995329"/>
    <w:rsid w:val="009B209A"/>
    <w:rsid w:val="009B3BAC"/>
    <w:rsid w:val="009E5422"/>
    <w:rsid w:val="009E546C"/>
    <w:rsid w:val="009F0BC0"/>
    <w:rsid w:val="009F2832"/>
    <w:rsid w:val="00A01010"/>
    <w:rsid w:val="00A03ED7"/>
    <w:rsid w:val="00A1418E"/>
    <w:rsid w:val="00A31792"/>
    <w:rsid w:val="00A37615"/>
    <w:rsid w:val="00A52F1D"/>
    <w:rsid w:val="00A6491F"/>
    <w:rsid w:val="00A64FDE"/>
    <w:rsid w:val="00AA1293"/>
    <w:rsid w:val="00AB2AAA"/>
    <w:rsid w:val="00AC4EB2"/>
    <w:rsid w:val="00AC6557"/>
    <w:rsid w:val="00AF67F5"/>
    <w:rsid w:val="00B077B9"/>
    <w:rsid w:val="00B14826"/>
    <w:rsid w:val="00B163FC"/>
    <w:rsid w:val="00B33DC0"/>
    <w:rsid w:val="00B34C0B"/>
    <w:rsid w:val="00B34DD5"/>
    <w:rsid w:val="00B3652A"/>
    <w:rsid w:val="00B37E77"/>
    <w:rsid w:val="00B41A92"/>
    <w:rsid w:val="00B5198C"/>
    <w:rsid w:val="00B64F94"/>
    <w:rsid w:val="00B658E6"/>
    <w:rsid w:val="00B67CCF"/>
    <w:rsid w:val="00B7683C"/>
    <w:rsid w:val="00B820F8"/>
    <w:rsid w:val="00B875C2"/>
    <w:rsid w:val="00BB6577"/>
    <w:rsid w:val="00BD39FB"/>
    <w:rsid w:val="00BE1651"/>
    <w:rsid w:val="00BE4F96"/>
    <w:rsid w:val="00BF68BE"/>
    <w:rsid w:val="00C02177"/>
    <w:rsid w:val="00C051D1"/>
    <w:rsid w:val="00C1189E"/>
    <w:rsid w:val="00C20F44"/>
    <w:rsid w:val="00C70A83"/>
    <w:rsid w:val="00C74558"/>
    <w:rsid w:val="00C83DB8"/>
    <w:rsid w:val="00C85FA8"/>
    <w:rsid w:val="00C873A9"/>
    <w:rsid w:val="00C87504"/>
    <w:rsid w:val="00C97064"/>
    <w:rsid w:val="00C973A3"/>
    <w:rsid w:val="00CA08BA"/>
    <w:rsid w:val="00CA52A7"/>
    <w:rsid w:val="00CD3897"/>
    <w:rsid w:val="00CD543C"/>
    <w:rsid w:val="00CF01BA"/>
    <w:rsid w:val="00CF1977"/>
    <w:rsid w:val="00CF1A79"/>
    <w:rsid w:val="00D04A6C"/>
    <w:rsid w:val="00D167B8"/>
    <w:rsid w:val="00D302F1"/>
    <w:rsid w:val="00D348BD"/>
    <w:rsid w:val="00D353F5"/>
    <w:rsid w:val="00D53F34"/>
    <w:rsid w:val="00D54585"/>
    <w:rsid w:val="00D64B31"/>
    <w:rsid w:val="00D67F67"/>
    <w:rsid w:val="00D70D63"/>
    <w:rsid w:val="00D71D05"/>
    <w:rsid w:val="00D76A87"/>
    <w:rsid w:val="00D8111F"/>
    <w:rsid w:val="00D8503F"/>
    <w:rsid w:val="00D9408A"/>
    <w:rsid w:val="00DA6C7B"/>
    <w:rsid w:val="00DC348E"/>
    <w:rsid w:val="00DD43DE"/>
    <w:rsid w:val="00DD690D"/>
    <w:rsid w:val="00DE7339"/>
    <w:rsid w:val="00DF2F14"/>
    <w:rsid w:val="00E17222"/>
    <w:rsid w:val="00E22B63"/>
    <w:rsid w:val="00E260B3"/>
    <w:rsid w:val="00E27401"/>
    <w:rsid w:val="00E3714E"/>
    <w:rsid w:val="00E37E16"/>
    <w:rsid w:val="00E41BE6"/>
    <w:rsid w:val="00E45C55"/>
    <w:rsid w:val="00E64F45"/>
    <w:rsid w:val="00E727E3"/>
    <w:rsid w:val="00E85915"/>
    <w:rsid w:val="00E953C5"/>
    <w:rsid w:val="00EB3C4B"/>
    <w:rsid w:val="00EB63E0"/>
    <w:rsid w:val="00EC6E62"/>
    <w:rsid w:val="00EE2160"/>
    <w:rsid w:val="00F0098D"/>
    <w:rsid w:val="00F040C9"/>
    <w:rsid w:val="00F05721"/>
    <w:rsid w:val="00F14598"/>
    <w:rsid w:val="00F22C66"/>
    <w:rsid w:val="00F35487"/>
    <w:rsid w:val="00F35FD2"/>
    <w:rsid w:val="00F47ECC"/>
    <w:rsid w:val="00F6155E"/>
    <w:rsid w:val="00F82188"/>
    <w:rsid w:val="00F82204"/>
    <w:rsid w:val="00F834B9"/>
    <w:rsid w:val="00F86C75"/>
    <w:rsid w:val="00F87EA7"/>
    <w:rsid w:val="00FA5809"/>
    <w:rsid w:val="00FD6F03"/>
    <w:rsid w:val="00FD6F26"/>
    <w:rsid w:val="00FF77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9408A"/>
    <w:rPr>
      <w:rFonts w:ascii="Script MT Bold" w:hAnsi="Script MT Bold"/>
      <w:color w:val="000000"/>
      <w:sz w:val="24"/>
      <w:lang w:val="en-GB"/>
    </w:rPr>
  </w:style>
  <w:style w:type="paragraph" w:styleId="Heading1">
    <w:name w:val="heading 1"/>
    <w:basedOn w:val="Normal"/>
    <w:next w:val="Normal"/>
    <w:qFormat/>
    <w:rsid w:val="00D9408A"/>
    <w:pPr>
      <w:keepNext/>
      <w:outlineLvl w:val="0"/>
    </w:pPr>
    <w:rPr>
      <w:rFonts w:ascii="Times New Roman" w:hAnsi="Times New Roman"/>
      <w:b/>
      <w:u w:val="single"/>
    </w:rPr>
  </w:style>
  <w:style w:type="paragraph" w:styleId="Heading2">
    <w:name w:val="heading 2"/>
    <w:basedOn w:val="Normal"/>
    <w:next w:val="Normal"/>
    <w:qFormat/>
    <w:rsid w:val="00D9408A"/>
    <w:pPr>
      <w:keepNext/>
      <w:outlineLvl w:val="1"/>
    </w:pPr>
    <w:rPr>
      <w:rFonts w:ascii="Times New Roman" w:hAnsi="Times New Roman"/>
      <w:b/>
      <w:color w:val="auto"/>
      <w:u w:val="single"/>
    </w:rPr>
  </w:style>
  <w:style w:type="paragraph" w:styleId="Heading3">
    <w:name w:val="heading 3"/>
    <w:basedOn w:val="Normal"/>
    <w:next w:val="Normal"/>
    <w:qFormat/>
    <w:rsid w:val="00D9408A"/>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9408A"/>
    <w:pPr>
      <w:jc w:val="center"/>
    </w:pPr>
    <w:rPr>
      <w:rFonts w:ascii="Times New Roman" w:hAnsi="Times New Roman"/>
    </w:rPr>
  </w:style>
  <w:style w:type="paragraph" w:styleId="Footer">
    <w:name w:val="footer"/>
    <w:basedOn w:val="Normal"/>
    <w:rsid w:val="00D9408A"/>
    <w:pPr>
      <w:tabs>
        <w:tab w:val="center" w:pos="4320"/>
        <w:tab w:val="right" w:pos="8640"/>
      </w:tabs>
    </w:pPr>
  </w:style>
  <w:style w:type="paragraph" w:styleId="BodyText2">
    <w:name w:val="Body Text 2"/>
    <w:basedOn w:val="Normal"/>
    <w:rsid w:val="00D9408A"/>
    <w:rPr>
      <w:rFonts w:ascii="Times New Roman" w:hAnsi="Times New Roman"/>
      <w:snapToGrid w:val="0"/>
      <w:color w:val="auto"/>
    </w:rPr>
  </w:style>
  <w:style w:type="character" w:styleId="PageNumber">
    <w:name w:val="page number"/>
    <w:basedOn w:val="DefaultParagraphFont"/>
    <w:rsid w:val="00D9408A"/>
  </w:style>
  <w:style w:type="paragraph" w:styleId="Header">
    <w:name w:val="header"/>
    <w:basedOn w:val="Normal"/>
    <w:link w:val="HeaderChar"/>
    <w:rsid w:val="00D9408A"/>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uiPriority w:val="59"/>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B077B9"/>
    <w:rPr>
      <w:rFonts w:ascii="Tahoma" w:hAnsi="Tahoma" w:cs="Tahoma"/>
      <w:sz w:val="16"/>
      <w:szCs w:val="16"/>
    </w:rPr>
  </w:style>
  <w:style w:type="character" w:customStyle="1" w:styleId="BalloonTextChar">
    <w:name w:val="Balloon Text Char"/>
    <w:basedOn w:val="DefaultParagraphFont"/>
    <w:link w:val="BalloonText"/>
    <w:rsid w:val="00B077B9"/>
    <w:rPr>
      <w:rFonts w:ascii="Tahoma" w:hAnsi="Tahoma" w:cs="Tahoma"/>
      <w:color w:val="000000"/>
      <w:sz w:val="16"/>
      <w:szCs w:val="16"/>
      <w:lang w:val="en-GB"/>
    </w:rPr>
  </w:style>
  <w:style w:type="paragraph" w:customStyle="1" w:styleId="Style">
    <w:name w:val="Style"/>
    <w:rsid w:val="000F17E0"/>
    <w:pPr>
      <w:widowControl w:val="0"/>
      <w:autoSpaceDE w:val="0"/>
      <w:autoSpaceDN w:val="0"/>
      <w:adjustRightInd w:val="0"/>
    </w:pPr>
    <w:rPr>
      <w:rFonts w:ascii="Arial" w:hAnsi="Arial" w:cs="Arial"/>
      <w:sz w:val="24"/>
      <w:szCs w:val="24"/>
    </w:rPr>
  </w:style>
  <w:style w:type="paragraph" w:styleId="NoSpacing">
    <w:name w:val="No Spacing"/>
    <w:uiPriority w:val="1"/>
    <w:qFormat/>
    <w:rsid w:val="00021B0E"/>
    <w:rPr>
      <w:rFonts w:asciiTheme="minorHAnsi" w:hAnsiTheme="minorHAnsi"/>
      <w:color w:val="000000"/>
      <w:sz w:val="24"/>
      <w:lang w:val="en-GB"/>
    </w:rPr>
  </w:style>
  <w:style w:type="character" w:customStyle="1" w:styleId="HeaderChar">
    <w:name w:val="Header Char"/>
    <w:basedOn w:val="DefaultParagraphFont"/>
    <w:link w:val="Header"/>
    <w:rsid w:val="00B41A92"/>
    <w:rPr>
      <w:rFonts w:ascii="Script MT Bold" w:hAnsi="Script MT Bold"/>
      <w:color w:val="000000"/>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9408A"/>
    <w:rPr>
      <w:rFonts w:ascii="Script MT Bold" w:hAnsi="Script MT Bold"/>
      <w:color w:val="000000"/>
      <w:sz w:val="24"/>
      <w:lang w:val="en-GB"/>
    </w:rPr>
  </w:style>
  <w:style w:type="paragraph" w:styleId="Heading1">
    <w:name w:val="heading 1"/>
    <w:basedOn w:val="Normal"/>
    <w:next w:val="Normal"/>
    <w:qFormat/>
    <w:rsid w:val="00D9408A"/>
    <w:pPr>
      <w:keepNext/>
      <w:outlineLvl w:val="0"/>
    </w:pPr>
    <w:rPr>
      <w:rFonts w:ascii="Times New Roman" w:hAnsi="Times New Roman"/>
      <w:b/>
      <w:u w:val="single"/>
    </w:rPr>
  </w:style>
  <w:style w:type="paragraph" w:styleId="Heading2">
    <w:name w:val="heading 2"/>
    <w:basedOn w:val="Normal"/>
    <w:next w:val="Normal"/>
    <w:qFormat/>
    <w:rsid w:val="00D9408A"/>
    <w:pPr>
      <w:keepNext/>
      <w:outlineLvl w:val="1"/>
    </w:pPr>
    <w:rPr>
      <w:rFonts w:ascii="Times New Roman" w:hAnsi="Times New Roman"/>
      <w:b/>
      <w:color w:val="auto"/>
      <w:u w:val="single"/>
    </w:rPr>
  </w:style>
  <w:style w:type="paragraph" w:styleId="Heading3">
    <w:name w:val="heading 3"/>
    <w:basedOn w:val="Normal"/>
    <w:next w:val="Normal"/>
    <w:qFormat/>
    <w:rsid w:val="00D9408A"/>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9408A"/>
    <w:pPr>
      <w:jc w:val="center"/>
    </w:pPr>
    <w:rPr>
      <w:rFonts w:ascii="Times New Roman" w:hAnsi="Times New Roman"/>
    </w:rPr>
  </w:style>
  <w:style w:type="paragraph" w:styleId="Footer">
    <w:name w:val="footer"/>
    <w:basedOn w:val="Normal"/>
    <w:rsid w:val="00D9408A"/>
    <w:pPr>
      <w:tabs>
        <w:tab w:val="center" w:pos="4320"/>
        <w:tab w:val="right" w:pos="8640"/>
      </w:tabs>
    </w:pPr>
  </w:style>
  <w:style w:type="paragraph" w:styleId="BodyText2">
    <w:name w:val="Body Text 2"/>
    <w:basedOn w:val="Normal"/>
    <w:rsid w:val="00D9408A"/>
    <w:rPr>
      <w:rFonts w:ascii="Times New Roman" w:hAnsi="Times New Roman"/>
      <w:snapToGrid w:val="0"/>
      <w:color w:val="auto"/>
    </w:rPr>
  </w:style>
  <w:style w:type="character" w:styleId="PageNumber">
    <w:name w:val="page number"/>
    <w:basedOn w:val="DefaultParagraphFont"/>
    <w:rsid w:val="00D9408A"/>
  </w:style>
  <w:style w:type="paragraph" w:styleId="Header">
    <w:name w:val="header"/>
    <w:basedOn w:val="Normal"/>
    <w:link w:val="HeaderChar"/>
    <w:rsid w:val="00D9408A"/>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uiPriority w:val="59"/>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B077B9"/>
    <w:rPr>
      <w:rFonts w:ascii="Tahoma" w:hAnsi="Tahoma" w:cs="Tahoma"/>
      <w:sz w:val="16"/>
      <w:szCs w:val="16"/>
    </w:rPr>
  </w:style>
  <w:style w:type="character" w:customStyle="1" w:styleId="BalloonTextChar">
    <w:name w:val="Balloon Text Char"/>
    <w:basedOn w:val="DefaultParagraphFont"/>
    <w:link w:val="BalloonText"/>
    <w:rsid w:val="00B077B9"/>
    <w:rPr>
      <w:rFonts w:ascii="Tahoma" w:hAnsi="Tahoma" w:cs="Tahoma"/>
      <w:color w:val="000000"/>
      <w:sz w:val="16"/>
      <w:szCs w:val="16"/>
      <w:lang w:val="en-GB"/>
    </w:rPr>
  </w:style>
  <w:style w:type="paragraph" w:customStyle="1" w:styleId="Style">
    <w:name w:val="Style"/>
    <w:rsid w:val="000F17E0"/>
    <w:pPr>
      <w:widowControl w:val="0"/>
      <w:autoSpaceDE w:val="0"/>
      <w:autoSpaceDN w:val="0"/>
      <w:adjustRightInd w:val="0"/>
    </w:pPr>
    <w:rPr>
      <w:rFonts w:ascii="Arial" w:hAnsi="Arial" w:cs="Arial"/>
      <w:sz w:val="24"/>
      <w:szCs w:val="24"/>
    </w:rPr>
  </w:style>
  <w:style w:type="paragraph" w:styleId="NoSpacing">
    <w:name w:val="No Spacing"/>
    <w:uiPriority w:val="1"/>
    <w:qFormat/>
    <w:rsid w:val="00021B0E"/>
    <w:rPr>
      <w:rFonts w:asciiTheme="minorHAnsi" w:hAnsiTheme="minorHAnsi"/>
      <w:color w:val="000000"/>
      <w:sz w:val="24"/>
      <w:lang w:val="en-GB"/>
    </w:rPr>
  </w:style>
  <w:style w:type="character" w:customStyle="1" w:styleId="HeaderChar">
    <w:name w:val="Header Char"/>
    <w:basedOn w:val="DefaultParagraphFont"/>
    <w:link w:val="Header"/>
    <w:rsid w:val="00B41A92"/>
    <w:rPr>
      <w:rFonts w:ascii="Script MT Bold" w:hAnsi="Script MT Bold"/>
      <w:color w:val="000000"/>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03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4655EB-BE1F-4CCF-AEC8-01F8DAC41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2883</Words>
  <Characters>16439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SHEQ Management System - Unilever Ethiopia PLC</vt:lpstr>
    </vt:vector>
  </TitlesOfParts>
  <Company>EJOK INDUSTRIAL LABORATORIES</Company>
  <LinksUpToDate>false</LinksUpToDate>
  <CharactersWithSpaces>19284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SHEQ Management System - Unilever Ethiopia PLC</dc:title>
  <dc:creator>Emoo Jerome</dc:creator>
  <cp:lastModifiedBy>user</cp:lastModifiedBy>
  <cp:revision>2</cp:revision>
  <cp:lastPrinted>2018-05-30T10:15:00Z</cp:lastPrinted>
  <dcterms:created xsi:type="dcterms:W3CDTF">2021-07-30T19:25:00Z</dcterms:created>
  <dcterms:modified xsi:type="dcterms:W3CDTF">2021-07-30T19:25:00Z</dcterms:modified>
</cp:coreProperties>
</file>