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743" w:rsidRPr="00005B57" w:rsidRDefault="00566DDC" w:rsidP="00005B57">
      <w:pPr>
        <w:pStyle w:val="BodyText"/>
        <w:ind w:left="720" w:hanging="720"/>
        <w:rPr>
          <w:rFonts w:asciiTheme="minorHAnsi" w:hAnsiTheme="minorHAnsi" w:cs="Arial"/>
          <w:b/>
          <w:sz w:val="20"/>
          <w:u w:val="single"/>
        </w:rPr>
      </w:pPr>
      <w:r>
        <w:rPr>
          <w:rFonts w:asciiTheme="minorHAnsi" w:hAnsiTheme="minorHAnsi" w:cs="Arial"/>
          <w:b/>
          <w:sz w:val="20"/>
          <w:u w:val="single"/>
        </w:rPr>
        <w:t>SUBCONTRACTING OF TESTS</w:t>
      </w:r>
      <w:r w:rsidRPr="00005B57">
        <w:rPr>
          <w:rFonts w:asciiTheme="minorHAnsi" w:hAnsiTheme="minorHAnsi" w:cs="Arial"/>
          <w:b/>
          <w:sz w:val="20"/>
          <w:u w:val="single"/>
        </w:rPr>
        <w:t xml:space="preserve"> PROCEDURE</w:t>
      </w:r>
    </w:p>
    <w:p w:rsidR="008A7743" w:rsidRPr="00005B57" w:rsidRDefault="008A7743" w:rsidP="00005B57">
      <w:pPr>
        <w:pStyle w:val="BodyText"/>
        <w:ind w:left="720" w:hanging="720"/>
        <w:jc w:val="left"/>
        <w:rPr>
          <w:rFonts w:asciiTheme="minorHAnsi" w:hAnsiTheme="minorHAnsi" w:cs="Arial"/>
          <w:b/>
          <w:sz w:val="20"/>
          <w:u w:val="single"/>
        </w:rPr>
      </w:pPr>
    </w:p>
    <w:p w:rsidR="00672CF1" w:rsidRPr="00005B57" w:rsidRDefault="00672CF1" w:rsidP="00005B57">
      <w:pPr>
        <w:pStyle w:val="BodyText"/>
        <w:ind w:left="720" w:hanging="720"/>
        <w:jc w:val="left"/>
        <w:rPr>
          <w:rFonts w:asciiTheme="minorHAnsi" w:hAnsiTheme="minorHAnsi"/>
          <w:b/>
          <w:sz w:val="20"/>
          <w:u w:val="single"/>
        </w:rPr>
      </w:pPr>
    </w:p>
    <w:p w:rsidR="00672CF1" w:rsidRPr="00005B57" w:rsidRDefault="000934A9" w:rsidP="00005B57">
      <w:pPr>
        <w:pStyle w:val="BodyText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ind w:left="720" w:hanging="720"/>
        <w:jc w:val="left"/>
        <w:rPr>
          <w:rFonts w:asciiTheme="minorHAnsi" w:hAnsiTheme="minorHAnsi"/>
          <w:b/>
          <w:sz w:val="20"/>
        </w:rPr>
      </w:pPr>
      <w:r w:rsidRPr="00005B57">
        <w:rPr>
          <w:rFonts w:asciiTheme="minorHAnsi" w:hAnsiTheme="minorHAnsi"/>
          <w:b/>
          <w:sz w:val="20"/>
        </w:rPr>
        <w:t xml:space="preserve">1.0 </w:t>
      </w:r>
      <w:r w:rsidR="00E260B3" w:rsidRPr="00005B57">
        <w:rPr>
          <w:rFonts w:asciiTheme="minorHAnsi" w:hAnsiTheme="minorHAnsi"/>
          <w:b/>
          <w:sz w:val="20"/>
        </w:rPr>
        <w:tab/>
      </w:r>
      <w:r w:rsidR="000672C8" w:rsidRPr="00005B57">
        <w:rPr>
          <w:rFonts w:asciiTheme="minorHAnsi" w:hAnsiTheme="minorHAnsi"/>
          <w:b/>
          <w:sz w:val="20"/>
        </w:rPr>
        <w:t xml:space="preserve"> Purpose</w:t>
      </w:r>
      <w:r w:rsidR="0097042A" w:rsidRPr="00005B57">
        <w:rPr>
          <w:rFonts w:asciiTheme="minorHAnsi" w:hAnsiTheme="minorHAnsi"/>
          <w:b/>
          <w:sz w:val="20"/>
        </w:rPr>
        <w:t>:</w:t>
      </w:r>
    </w:p>
    <w:p w:rsidR="006B1029" w:rsidRPr="00005B57" w:rsidRDefault="006B1029" w:rsidP="00005B57">
      <w:pPr>
        <w:ind w:left="720" w:hanging="720"/>
        <w:rPr>
          <w:rFonts w:asciiTheme="minorHAnsi" w:hAnsiTheme="minorHAnsi"/>
          <w:sz w:val="20"/>
        </w:rPr>
      </w:pPr>
    </w:p>
    <w:p w:rsidR="000934A9" w:rsidRPr="00005B57" w:rsidRDefault="00054B6C" w:rsidP="00D2371F">
      <w:pPr>
        <w:tabs>
          <w:tab w:val="left" w:pos="0"/>
        </w:tabs>
        <w:spacing w:line="240" w:lineRule="atLeast"/>
        <w:ind w:right="1316"/>
        <w:jc w:val="both"/>
        <w:rPr>
          <w:rFonts w:asciiTheme="minorHAnsi" w:hAnsiTheme="minorHAnsi"/>
          <w:color w:val="080500"/>
          <w:sz w:val="20"/>
        </w:rPr>
      </w:pPr>
      <w:r w:rsidRPr="00054B6C">
        <w:rPr>
          <w:rFonts w:asciiTheme="minorHAnsi" w:hAnsiTheme="minorHAnsi"/>
          <w:color w:val="080500"/>
          <w:sz w:val="20"/>
        </w:rPr>
        <w:t>When a laboratory subcontracts work, either because of unforeseen reasons (e</w:t>
      </w:r>
      <w:r>
        <w:rPr>
          <w:rFonts w:asciiTheme="minorHAnsi" w:hAnsiTheme="minorHAnsi"/>
          <w:color w:val="080500"/>
          <w:sz w:val="20"/>
        </w:rPr>
        <w:t xml:space="preserve">.g., workload, need for further </w:t>
      </w:r>
      <w:r w:rsidRPr="00054B6C">
        <w:rPr>
          <w:rFonts w:asciiTheme="minorHAnsi" w:hAnsiTheme="minorHAnsi"/>
          <w:color w:val="080500"/>
          <w:sz w:val="20"/>
        </w:rPr>
        <w:t xml:space="preserve">expertise or temporary incapacity) or on a continuous basis (e.g., through permanent subcontracting), this work should be placed with a competent subcontractor. This SOP guides </w:t>
      </w:r>
      <w:r>
        <w:rPr>
          <w:rFonts w:asciiTheme="minorHAnsi" w:hAnsiTheme="minorHAnsi"/>
          <w:color w:val="080500"/>
          <w:sz w:val="20"/>
        </w:rPr>
        <w:t>AQ</w:t>
      </w:r>
      <w:r w:rsidR="0093042D">
        <w:rPr>
          <w:rFonts w:asciiTheme="minorHAnsi" w:hAnsiTheme="minorHAnsi"/>
          <w:color w:val="080500"/>
          <w:sz w:val="20"/>
        </w:rPr>
        <w:t>C</w:t>
      </w:r>
      <w:r>
        <w:rPr>
          <w:rFonts w:asciiTheme="minorHAnsi" w:hAnsiTheme="minorHAnsi"/>
          <w:color w:val="080500"/>
          <w:sz w:val="20"/>
        </w:rPr>
        <w:t>’s staff</w:t>
      </w:r>
      <w:r w:rsidRPr="00054B6C">
        <w:rPr>
          <w:rFonts w:asciiTheme="minorHAnsi" w:hAnsiTheme="minorHAnsi"/>
          <w:color w:val="080500"/>
          <w:sz w:val="20"/>
        </w:rPr>
        <w:t xml:space="preserve"> through the assessment process.</w:t>
      </w:r>
    </w:p>
    <w:p w:rsidR="0097042A" w:rsidRPr="00005B57" w:rsidRDefault="0097042A" w:rsidP="00005B57">
      <w:pPr>
        <w:tabs>
          <w:tab w:val="left" w:pos="0"/>
        </w:tabs>
        <w:spacing w:line="240" w:lineRule="atLeast"/>
        <w:ind w:left="720" w:right="1316" w:hanging="720"/>
        <w:jc w:val="both"/>
        <w:rPr>
          <w:rFonts w:asciiTheme="minorHAnsi" w:hAnsiTheme="minorHAnsi"/>
          <w:snapToGrid w:val="0"/>
          <w:sz w:val="20"/>
        </w:rPr>
      </w:pPr>
    </w:p>
    <w:p w:rsidR="00672CF1" w:rsidRPr="00005B57" w:rsidRDefault="000934A9" w:rsidP="00005B57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</w:tabs>
        <w:ind w:left="720" w:hanging="720"/>
        <w:rPr>
          <w:rFonts w:asciiTheme="minorHAnsi" w:hAnsiTheme="minorHAnsi"/>
          <w:b/>
          <w:sz w:val="20"/>
        </w:rPr>
      </w:pPr>
      <w:r w:rsidRPr="00005B57">
        <w:rPr>
          <w:rFonts w:asciiTheme="minorHAnsi" w:hAnsiTheme="minorHAnsi"/>
          <w:b/>
          <w:sz w:val="20"/>
        </w:rPr>
        <w:t>2.0</w:t>
      </w:r>
      <w:r w:rsidR="00E260B3" w:rsidRPr="00005B57">
        <w:rPr>
          <w:rFonts w:asciiTheme="minorHAnsi" w:hAnsiTheme="minorHAnsi"/>
          <w:b/>
          <w:sz w:val="20"/>
        </w:rPr>
        <w:tab/>
      </w:r>
      <w:r w:rsidR="00672CF1" w:rsidRPr="00005B57">
        <w:rPr>
          <w:rFonts w:asciiTheme="minorHAnsi" w:hAnsiTheme="minorHAnsi"/>
          <w:b/>
          <w:sz w:val="20"/>
        </w:rPr>
        <w:t>Scope</w:t>
      </w:r>
      <w:r w:rsidR="0097042A" w:rsidRPr="00005B57">
        <w:rPr>
          <w:rFonts w:asciiTheme="minorHAnsi" w:hAnsiTheme="minorHAnsi"/>
          <w:b/>
          <w:sz w:val="20"/>
        </w:rPr>
        <w:t>:</w:t>
      </w:r>
    </w:p>
    <w:p w:rsidR="00B820F8" w:rsidRPr="00005B57" w:rsidRDefault="00B820F8" w:rsidP="00005B57">
      <w:pPr>
        <w:ind w:left="720" w:hanging="720"/>
        <w:rPr>
          <w:rFonts w:asciiTheme="minorHAnsi" w:hAnsiTheme="minorHAnsi"/>
          <w:sz w:val="20"/>
        </w:rPr>
      </w:pPr>
    </w:p>
    <w:p w:rsidR="0097042A" w:rsidRPr="00005B57" w:rsidRDefault="000934A9" w:rsidP="00D2371F">
      <w:pPr>
        <w:ind w:left="360" w:hanging="360"/>
        <w:rPr>
          <w:rFonts w:asciiTheme="minorHAnsi" w:hAnsiTheme="minorHAnsi"/>
          <w:sz w:val="20"/>
        </w:rPr>
      </w:pPr>
      <w:r w:rsidRPr="00005B57">
        <w:rPr>
          <w:rFonts w:asciiTheme="minorHAnsi" w:hAnsiTheme="minorHAnsi"/>
          <w:sz w:val="20"/>
        </w:rPr>
        <w:t xml:space="preserve">2.1. </w:t>
      </w:r>
      <w:r w:rsidR="0097042A" w:rsidRPr="00005B57">
        <w:rPr>
          <w:rFonts w:asciiTheme="minorHAnsi" w:hAnsiTheme="minorHAnsi"/>
          <w:sz w:val="20"/>
        </w:rPr>
        <w:t xml:space="preserve">This procedure covers the </w:t>
      </w:r>
      <w:r w:rsidR="007D373A">
        <w:rPr>
          <w:rFonts w:asciiTheme="minorHAnsi" w:hAnsiTheme="minorHAnsi"/>
          <w:sz w:val="20"/>
        </w:rPr>
        <w:t>subcontracting work for water testing services</w:t>
      </w:r>
      <w:r w:rsidR="0097042A" w:rsidRPr="00005B57">
        <w:rPr>
          <w:rFonts w:asciiTheme="minorHAnsi" w:hAnsiTheme="minorHAnsi"/>
          <w:color w:val="020000"/>
          <w:sz w:val="20"/>
        </w:rPr>
        <w:t xml:space="preserve">. </w:t>
      </w:r>
      <w:r w:rsidR="0097042A" w:rsidRPr="00005B57">
        <w:rPr>
          <w:rFonts w:asciiTheme="minorHAnsi" w:hAnsiTheme="minorHAnsi"/>
          <w:sz w:val="20"/>
        </w:rPr>
        <w:t xml:space="preserve">It does not cover </w:t>
      </w:r>
      <w:r w:rsidR="007D373A">
        <w:rPr>
          <w:rFonts w:asciiTheme="minorHAnsi" w:hAnsiTheme="minorHAnsi"/>
          <w:sz w:val="20"/>
        </w:rPr>
        <w:t xml:space="preserve">subcontracting of calibration services. </w:t>
      </w:r>
    </w:p>
    <w:p w:rsidR="006B1029" w:rsidRPr="00005B57" w:rsidRDefault="006B1029" w:rsidP="00005B57">
      <w:pPr>
        <w:ind w:left="720" w:hanging="720"/>
        <w:rPr>
          <w:rFonts w:asciiTheme="minorHAnsi" w:hAnsiTheme="minorHAnsi"/>
          <w:sz w:val="20"/>
        </w:rPr>
      </w:pPr>
    </w:p>
    <w:p w:rsidR="0097042A" w:rsidRPr="00005B57" w:rsidRDefault="0097042A" w:rsidP="00005B57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</w:tabs>
        <w:ind w:left="720" w:hanging="720"/>
        <w:rPr>
          <w:rFonts w:asciiTheme="minorHAnsi" w:hAnsiTheme="minorHAnsi"/>
          <w:b/>
          <w:sz w:val="20"/>
        </w:rPr>
      </w:pPr>
      <w:r w:rsidRPr="00005B57">
        <w:rPr>
          <w:rFonts w:asciiTheme="minorHAnsi" w:hAnsiTheme="minorHAnsi"/>
          <w:b/>
          <w:sz w:val="20"/>
        </w:rPr>
        <w:t>3.0 References:</w:t>
      </w:r>
    </w:p>
    <w:p w:rsidR="00005B57" w:rsidRDefault="00005B57" w:rsidP="00005B57">
      <w:pPr>
        <w:ind w:left="720" w:hanging="720"/>
        <w:rPr>
          <w:rFonts w:asciiTheme="minorHAnsi" w:hAnsiTheme="minorHAnsi"/>
          <w:sz w:val="20"/>
        </w:rPr>
      </w:pPr>
    </w:p>
    <w:p w:rsidR="00490BDF" w:rsidRPr="00005B57" w:rsidRDefault="0097042A" w:rsidP="00005B57">
      <w:pPr>
        <w:ind w:left="720" w:hanging="720"/>
        <w:rPr>
          <w:rFonts w:asciiTheme="minorHAnsi" w:hAnsiTheme="minorHAnsi"/>
          <w:sz w:val="20"/>
        </w:rPr>
      </w:pPr>
      <w:r w:rsidRPr="00005B57">
        <w:rPr>
          <w:rFonts w:asciiTheme="minorHAnsi" w:hAnsiTheme="minorHAnsi"/>
          <w:sz w:val="20"/>
        </w:rPr>
        <w:t>ISO/IEC 17025:2005</w:t>
      </w:r>
    </w:p>
    <w:p w:rsidR="0097042A" w:rsidRPr="00005B57" w:rsidRDefault="0097042A" w:rsidP="00005B57">
      <w:pPr>
        <w:ind w:left="720" w:hanging="720"/>
        <w:rPr>
          <w:rFonts w:asciiTheme="minorHAnsi" w:hAnsiTheme="minorHAnsi"/>
          <w:sz w:val="20"/>
        </w:rPr>
      </w:pPr>
      <w:r w:rsidRPr="00005B57">
        <w:rPr>
          <w:rFonts w:asciiTheme="minorHAnsi" w:hAnsiTheme="minorHAnsi"/>
          <w:sz w:val="20"/>
        </w:rPr>
        <w:t>AQ</w:t>
      </w:r>
      <w:r w:rsidR="0093042D">
        <w:rPr>
          <w:rFonts w:asciiTheme="minorHAnsi" w:hAnsiTheme="minorHAnsi"/>
          <w:sz w:val="20"/>
        </w:rPr>
        <w:t>C.Q-0</w:t>
      </w:r>
      <w:r w:rsidRPr="00005B57">
        <w:rPr>
          <w:rFonts w:asciiTheme="minorHAnsi" w:hAnsiTheme="minorHAnsi"/>
          <w:sz w:val="20"/>
        </w:rPr>
        <w:t>01</w:t>
      </w:r>
    </w:p>
    <w:p w:rsidR="0097042A" w:rsidRPr="00005B57" w:rsidRDefault="0097042A" w:rsidP="00005B57">
      <w:pPr>
        <w:ind w:left="720" w:hanging="720"/>
        <w:rPr>
          <w:rFonts w:asciiTheme="minorHAnsi" w:hAnsiTheme="minorHAnsi"/>
          <w:sz w:val="20"/>
        </w:rPr>
      </w:pPr>
    </w:p>
    <w:p w:rsidR="0097042A" w:rsidRPr="00005B57" w:rsidRDefault="0097042A" w:rsidP="00005B57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</w:tabs>
        <w:ind w:left="720" w:hanging="720"/>
        <w:rPr>
          <w:rFonts w:asciiTheme="minorHAnsi" w:hAnsiTheme="minorHAnsi"/>
          <w:b/>
          <w:sz w:val="20"/>
        </w:rPr>
      </w:pPr>
      <w:r w:rsidRPr="00005B57">
        <w:rPr>
          <w:rFonts w:asciiTheme="minorHAnsi" w:hAnsiTheme="minorHAnsi"/>
          <w:b/>
          <w:sz w:val="20"/>
        </w:rPr>
        <w:t>4.0 ABBREVIATIONS/TERM USED:</w:t>
      </w:r>
    </w:p>
    <w:p w:rsidR="00005B57" w:rsidRDefault="00005B57" w:rsidP="00005B57">
      <w:pPr>
        <w:ind w:left="720" w:hanging="720"/>
        <w:rPr>
          <w:rFonts w:asciiTheme="minorHAnsi" w:hAnsiTheme="minorHAnsi"/>
          <w:sz w:val="20"/>
        </w:rPr>
      </w:pPr>
    </w:p>
    <w:p w:rsidR="0097042A" w:rsidRDefault="0097042A" w:rsidP="00005B57">
      <w:pPr>
        <w:ind w:left="720" w:hanging="720"/>
        <w:rPr>
          <w:rFonts w:asciiTheme="minorHAnsi" w:hAnsiTheme="minorHAnsi"/>
          <w:sz w:val="20"/>
        </w:rPr>
      </w:pPr>
      <w:r w:rsidRPr="00005B57">
        <w:rPr>
          <w:rFonts w:asciiTheme="minorHAnsi" w:hAnsiTheme="minorHAnsi"/>
          <w:sz w:val="20"/>
        </w:rPr>
        <w:t>The definitions for AQ</w:t>
      </w:r>
      <w:r w:rsidR="0093042D">
        <w:rPr>
          <w:rFonts w:asciiTheme="minorHAnsi" w:hAnsiTheme="minorHAnsi"/>
          <w:sz w:val="20"/>
        </w:rPr>
        <w:t>C.QM-0</w:t>
      </w:r>
      <w:r w:rsidRPr="00005B57">
        <w:rPr>
          <w:rFonts w:asciiTheme="minorHAnsi" w:hAnsiTheme="minorHAnsi"/>
          <w:sz w:val="20"/>
        </w:rPr>
        <w:t>01 shall apply.</w:t>
      </w:r>
    </w:p>
    <w:p w:rsidR="00005B57" w:rsidRPr="00005B57" w:rsidRDefault="00005B57" w:rsidP="00005B57">
      <w:pPr>
        <w:ind w:left="720" w:hanging="720"/>
        <w:rPr>
          <w:rFonts w:asciiTheme="minorHAnsi" w:hAnsiTheme="minorHAnsi"/>
          <w:sz w:val="20"/>
        </w:rPr>
      </w:pPr>
    </w:p>
    <w:p w:rsidR="00005B57" w:rsidRPr="007404F9" w:rsidRDefault="00005B57" w:rsidP="00005B57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</w:tabs>
        <w:ind w:left="720" w:hanging="720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5</w:t>
      </w:r>
      <w:r w:rsidRPr="007404F9">
        <w:rPr>
          <w:rFonts w:asciiTheme="minorHAnsi" w:hAnsiTheme="minorHAnsi"/>
          <w:b/>
          <w:sz w:val="20"/>
        </w:rPr>
        <w:t>.0 RECORDS OF CHANGE</w:t>
      </w:r>
    </w:p>
    <w:p w:rsidR="00005B57" w:rsidRPr="007404F9" w:rsidRDefault="00005B57" w:rsidP="00005B57">
      <w:pPr>
        <w:ind w:left="720" w:hanging="720"/>
        <w:rPr>
          <w:rFonts w:asciiTheme="minorHAnsi" w:hAnsiTheme="minorHAnsi"/>
          <w:sz w:val="20"/>
        </w:rPr>
      </w:pPr>
    </w:p>
    <w:tbl>
      <w:tblPr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4"/>
        <w:gridCol w:w="1509"/>
        <w:gridCol w:w="1006"/>
        <w:gridCol w:w="3559"/>
        <w:gridCol w:w="1808"/>
        <w:gridCol w:w="2180"/>
      </w:tblGrid>
      <w:tr w:rsidR="00005B57" w:rsidRPr="007404F9" w:rsidTr="00740538">
        <w:trPr>
          <w:trHeight w:val="368"/>
        </w:trPr>
        <w:tc>
          <w:tcPr>
            <w:tcW w:w="604" w:type="dxa"/>
          </w:tcPr>
          <w:p w:rsidR="00005B57" w:rsidRPr="007404F9" w:rsidRDefault="00005B57" w:rsidP="000B0287">
            <w:pPr>
              <w:ind w:left="720" w:hanging="720"/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sz w:val="20"/>
              </w:rPr>
              <w:t>NO.</w:t>
            </w:r>
          </w:p>
        </w:tc>
        <w:tc>
          <w:tcPr>
            <w:tcW w:w="1509" w:type="dxa"/>
          </w:tcPr>
          <w:p w:rsidR="00005B57" w:rsidRPr="007404F9" w:rsidRDefault="00005B57" w:rsidP="000B0287">
            <w:pPr>
              <w:ind w:left="720" w:hanging="720"/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sz w:val="20"/>
              </w:rPr>
              <w:t>Date</w:t>
            </w:r>
          </w:p>
        </w:tc>
        <w:tc>
          <w:tcPr>
            <w:tcW w:w="4565" w:type="dxa"/>
            <w:gridSpan w:val="2"/>
          </w:tcPr>
          <w:p w:rsidR="00005B57" w:rsidRPr="007404F9" w:rsidRDefault="00005B57" w:rsidP="000B0287">
            <w:pPr>
              <w:ind w:left="720" w:hanging="720"/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sz w:val="20"/>
              </w:rPr>
              <w:t>Details of changes</w:t>
            </w:r>
          </w:p>
        </w:tc>
        <w:tc>
          <w:tcPr>
            <w:tcW w:w="1808" w:type="dxa"/>
          </w:tcPr>
          <w:p w:rsidR="00005B57" w:rsidRPr="007404F9" w:rsidRDefault="00005B57" w:rsidP="000B0287">
            <w:pPr>
              <w:ind w:left="720" w:hanging="720"/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sz w:val="20"/>
              </w:rPr>
              <w:t xml:space="preserve">Title/ </w:t>
            </w:r>
            <w:r w:rsidRPr="007404F9">
              <w:rPr>
                <w:rFonts w:asciiTheme="minorHAnsi" w:hAnsiTheme="minorHAnsi"/>
                <w:b/>
                <w:i/>
                <w:sz w:val="20"/>
              </w:rPr>
              <w:t xml:space="preserve">Name </w:t>
            </w:r>
          </w:p>
        </w:tc>
        <w:tc>
          <w:tcPr>
            <w:tcW w:w="2180" w:type="dxa"/>
          </w:tcPr>
          <w:p w:rsidR="00005B57" w:rsidRPr="007404F9" w:rsidRDefault="00005B57" w:rsidP="000B0287">
            <w:pPr>
              <w:ind w:left="720" w:hanging="720"/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i/>
                <w:sz w:val="20"/>
              </w:rPr>
              <w:t>Signature</w:t>
            </w:r>
          </w:p>
        </w:tc>
      </w:tr>
      <w:tr w:rsidR="00005B57" w:rsidRPr="007404F9" w:rsidTr="00740538">
        <w:trPr>
          <w:trHeight w:val="273"/>
        </w:trPr>
        <w:tc>
          <w:tcPr>
            <w:tcW w:w="604" w:type="dxa"/>
          </w:tcPr>
          <w:p w:rsidR="00005B57" w:rsidRPr="007404F9" w:rsidRDefault="00005B57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</w:p>
        </w:tc>
        <w:tc>
          <w:tcPr>
            <w:tcW w:w="1509" w:type="dxa"/>
          </w:tcPr>
          <w:p w:rsidR="00005B57" w:rsidRPr="007404F9" w:rsidRDefault="00005B57" w:rsidP="000B0287">
            <w:pPr>
              <w:ind w:left="720" w:hanging="720"/>
              <w:rPr>
                <w:rFonts w:asciiTheme="minorHAnsi" w:hAnsiTheme="minorHAnsi"/>
                <w:i/>
                <w:sz w:val="20"/>
              </w:rPr>
            </w:pPr>
            <w:r w:rsidRPr="007404F9">
              <w:rPr>
                <w:rFonts w:asciiTheme="minorHAnsi" w:hAnsiTheme="minorHAnsi"/>
                <w:i/>
                <w:sz w:val="20"/>
              </w:rPr>
              <w:t>(</w:t>
            </w:r>
            <w:proofErr w:type="spellStart"/>
            <w:r w:rsidRPr="007404F9">
              <w:rPr>
                <w:rFonts w:asciiTheme="minorHAnsi" w:hAnsiTheme="minorHAnsi"/>
                <w:i/>
                <w:sz w:val="20"/>
              </w:rPr>
              <w:t>dd</w:t>
            </w:r>
            <w:proofErr w:type="spellEnd"/>
            <w:r w:rsidRPr="007404F9">
              <w:rPr>
                <w:rFonts w:asciiTheme="minorHAnsi" w:hAnsiTheme="minorHAnsi"/>
                <w:i/>
                <w:sz w:val="20"/>
              </w:rPr>
              <w:t>-mm-</w:t>
            </w:r>
            <w:proofErr w:type="spellStart"/>
            <w:r w:rsidRPr="007404F9">
              <w:rPr>
                <w:rFonts w:asciiTheme="minorHAnsi" w:hAnsiTheme="minorHAnsi"/>
                <w:i/>
                <w:sz w:val="20"/>
              </w:rPr>
              <w:t>yyyy</w:t>
            </w:r>
            <w:proofErr w:type="spellEnd"/>
            <w:r w:rsidRPr="007404F9">
              <w:rPr>
                <w:rFonts w:asciiTheme="minorHAnsi" w:hAnsiTheme="minorHAnsi"/>
                <w:i/>
                <w:sz w:val="20"/>
              </w:rPr>
              <w:t>)</w:t>
            </w:r>
          </w:p>
        </w:tc>
        <w:tc>
          <w:tcPr>
            <w:tcW w:w="1006" w:type="dxa"/>
          </w:tcPr>
          <w:p w:rsidR="00005B57" w:rsidRPr="007404F9" w:rsidRDefault="00005B57" w:rsidP="000B0287">
            <w:pPr>
              <w:ind w:left="720" w:hanging="720"/>
              <w:rPr>
                <w:rFonts w:asciiTheme="minorHAnsi" w:hAnsiTheme="minorHAnsi"/>
                <w:i/>
                <w:sz w:val="20"/>
              </w:rPr>
            </w:pPr>
            <w:r w:rsidRPr="007404F9">
              <w:rPr>
                <w:rFonts w:asciiTheme="minorHAnsi" w:hAnsiTheme="minorHAnsi"/>
                <w:i/>
                <w:sz w:val="20"/>
              </w:rPr>
              <w:t>Page</w:t>
            </w:r>
          </w:p>
        </w:tc>
        <w:tc>
          <w:tcPr>
            <w:tcW w:w="3559" w:type="dxa"/>
          </w:tcPr>
          <w:p w:rsidR="00005B57" w:rsidRPr="007404F9" w:rsidRDefault="00005B57" w:rsidP="000B0287">
            <w:pPr>
              <w:ind w:left="720" w:hanging="720"/>
              <w:rPr>
                <w:rFonts w:asciiTheme="minorHAnsi" w:hAnsiTheme="minorHAnsi"/>
                <w:i/>
                <w:sz w:val="20"/>
              </w:rPr>
            </w:pPr>
            <w:r w:rsidRPr="007404F9">
              <w:rPr>
                <w:rFonts w:asciiTheme="minorHAnsi" w:hAnsiTheme="minorHAnsi"/>
                <w:i/>
                <w:sz w:val="20"/>
              </w:rPr>
              <w:t>Clause/Sub-clause and comment</w:t>
            </w:r>
          </w:p>
        </w:tc>
        <w:tc>
          <w:tcPr>
            <w:tcW w:w="1808" w:type="dxa"/>
          </w:tcPr>
          <w:p w:rsidR="00005B57" w:rsidRPr="007404F9" w:rsidRDefault="00005B57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By:</w:t>
            </w:r>
          </w:p>
        </w:tc>
        <w:tc>
          <w:tcPr>
            <w:tcW w:w="2180" w:type="dxa"/>
          </w:tcPr>
          <w:p w:rsidR="00005B57" w:rsidRPr="007404F9" w:rsidRDefault="00005B57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</w:p>
        </w:tc>
      </w:tr>
      <w:tr w:rsidR="00740538" w:rsidRPr="007404F9" w:rsidTr="00740538">
        <w:trPr>
          <w:trHeight w:val="485"/>
        </w:trPr>
        <w:tc>
          <w:tcPr>
            <w:tcW w:w="604" w:type="dxa"/>
            <w:tcBorders>
              <w:bottom w:val="single" w:sz="4" w:space="0" w:color="auto"/>
            </w:tcBorders>
          </w:tcPr>
          <w:p w:rsidR="00740538" w:rsidRPr="007404F9" w:rsidRDefault="00740538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</w:p>
        </w:tc>
        <w:tc>
          <w:tcPr>
            <w:tcW w:w="1509" w:type="dxa"/>
            <w:tcBorders>
              <w:bottom w:val="single" w:sz="4" w:space="0" w:color="auto"/>
            </w:tcBorders>
          </w:tcPr>
          <w:p w:rsidR="00740538" w:rsidRPr="007404F9" w:rsidRDefault="00740538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</w:p>
        </w:tc>
        <w:tc>
          <w:tcPr>
            <w:tcW w:w="1006" w:type="dxa"/>
            <w:tcBorders>
              <w:bottom w:val="single" w:sz="4" w:space="0" w:color="auto"/>
            </w:tcBorders>
          </w:tcPr>
          <w:p w:rsidR="00740538" w:rsidRPr="007404F9" w:rsidRDefault="00740538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</w:p>
        </w:tc>
        <w:tc>
          <w:tcPr>
            <w:tcW w:w="3559" w:type="dxa"/>
            <w:tcBorders>
              <w:bottom w:val="single" w:sz="4" w:space="0" w:color="auto"/>
            </w:tcBorders>
          </w:tcPr>
          <w:p w:rsidR="00740538" w:rsidRPr="007404F9" w:rsidRDefault="00740538" w:rsidP="00F73B9B">
            <w:pPr>
              <w:tabs>
                <w:tab w:val="left" w:pos="211"/>
              </w:tabs>
              <w:rPr>
                <w:rFonts w:asciiTheme="minorHAnsi" w:hAnsiTheme="minorHAnsi"/>
                <w:sz w:val="20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</w:tcPr>
          <w:p w:rsidR="00740538" w:rsidRPr="007404F9" w:rsidRDefault="00740538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</w:p>
        </w:tc>
        <w:tc>
          <w:tcPr>
            <w:tcW w:w="2180" w:type="dxa"/>
            <w:tcBorders>
              <w:bottom w:val="single" w:sz="4" w:space="0" w:color="auto"/>
            </w:tcBorders>
          </w:tcPr>
          <w:p w:rsidR="00740538" w:rsidRPr="007404F9" w:rsidRDefault="00740538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</w:p>
        </w:tc>
      </w:tr>
      <w:tr w:rsidR="00740538" w:rsidRPr="007404F9" w:rsidTr="00740538">
        <w:trPr>
          <w:trHeight w:val="485"/>
        </w:trPr>
        <w:tc>
          <w:tcPr>
            <w:tcW w:w="604" w:type="dxa"/>
            <w:tcBorders>
              <w:bottom w:val="single" w:sz="4" w:space="0" w:color="auto"/>
            </w:tcBorders>
          </w:tcPr>
          <w:p w:rsidR="00740538" w:rsidRPr="007404F9" w:rsidRDefault="00740538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</w:p>
        </w:tc>
        <w:tc>
          <w:tcPr>
            <w:tcW w:w="1509" w:type="dxa"/>
            <w:tcBorders>
              <w:bottom w:val="single" w:sz="4" w:space="0" w:color="auto"/>
            </w:tcBorders>
          </w:tcPr>
          <w:p w:rsidR="00740538" w:rsidRPr="007404F9" w:rsidRDefault="00740538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</w:p>
        </w:tc>
        <w:tc>
          <w:tcPr>
            <w:tcW w:w="1006" w:type="dxa"/>
            <w:tcBorders>
              <w:bottom w:val="single" w:sz="4" w:space="0" w:color="auto"/>
            </w:tcBorders>
          </w:tcPr>
          <w:p w:rsidR="00740538" w:rsidRPr="007404F9" w:rsidRDefault="00740538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</w:p>
        </w:tc>
        <w:tc>
          <w:tcPr>
            <w:tcW w:w="3559" w:type="dxa"/>
            <w:tcBorders>
              <w:bottom w:val="single" w:sz="4" w:space="0" w:color="auto"/>
            </w:tcBorders>
          </w:tcPr>
          <w:p w:rsidR="00740538" w:rsidRPr="007404F9" w:rsidRDefault="00740538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</w:tcPr>
          <w:p w:rsidR="00740538" w:rsidRPr="007404F9" w:rsidRDefault="00740538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</w:p>
        </w:tc>
        <w:tc>
          <w:tcPr>
            <w:tcW w:w="2180" w:type="dxa"/>
            <w:tcBorders>
              <w:bottom w:val="single" w:sz="4" w:space="0" w:color="auto"/>
            </w:tcBorders>
          </w:tcPr>
          <w:p w:rsidR="00740538" w:rsidRPr="007404F9" w:rsidRDefault="00740538" w:rsidP="000B0287">
            <w:pPr>
              <w:ind w:left="720" w:hanging="720"/>
              <w:rPr>
                <w:rFonts w:asciiTheme="minorHAnsi" w:hAnsiTheme="minorHAnsi"/>
                <w:sz w:val="20"/>
              </w:rPr>
            </w:pPr>
          </w:p>
        </w:tc>
      </w:tr>
    </w:tbl>
    <w:p w:rsidR="00005B57" w:rsidRDefault="00005B57" w:rsidP="00005B57">
      <w:pPr>
        <w:ind w:left="720" w:hanging="720"/>
        <w:rPr>
          <w:rFonts w:asciiTheme="minorHAnsi" w:hAnsiTheme="minorHAnsi"/>
          <w:sz w:val="20"/>
        </w:rPr>
      </w:pPr>
    </w:p>
    <w:p w:rsidR="00005B57" w:rsidRDefault="00005B57" w:rsidP="00005B57">
      <w:pPr>
        <w:ind w:left="720" w:hanging="720"/>
        <w:rPr>
          <w:rFonts w:asciiTheme="minorHAnsi" w:hAnsiTheme="minorHAnsi"/>
          <w:sz w:val="20"/>
        </w:rPr>
      </w:pPr>
    </w:p>
    <w:p w:rsidR="00005B57" w:rsidRDefault="00005B57" w:rsidP="00005B57">
      <w:pPr>
        <w:ind w:left="720" w:hanging="720"/>
        <w:rPr>
          <w:rFonts w:asciiTheme="minorHAnsi" w:hAnsiTheme="minorHAnsi"/>
          <w:sz w:val="20"/>
        </w:rPr>
      </w:pPr>
    </w:p>
    <w:p w:rsidR="004F026F" w:rsidRDefault="004F026F">
      <w:pPr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br w:type="page"/>
      </w:r>
    </w:p>
    <w:p w:rsidR="00005B57" w:rsidRPr="007404F9" w:rsidRDefault="00005B57" w:rsidP="004F026F">
      <w:pPr>
        <w:rPr>
          <w:rFonts w:asciiTheme="minorHAnsi" w:hAnsiTheme="minorHAnsi"/>
          <w:sz w:val="20"/>
        </w:rPr>
      </w:pPr>
    </w:p>
    <w:p w:rsidR="00005B57" w:rsidRPr="007404F9" w:rsidRDefault="00005B57" w:rsidP="00005B57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</w:tabs>
        <w:ind w:left="720" w:hanging="720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6</w:t>
      </w:r>
      <w:r w:rsidRPr="007404F9">
        <w:rPr>
          <w:rFonts w:asciiTheme="minorHAnsi" w:hAnsiTheme="minorHAnsi"/>
          <w:b/>
          <w:sz w:val="20"/>
        </w:rPr>
        <w:t>.0 DISTRIBUTION TABLE</w:t>
      </w:r>
    </w:p>
    <w:p w:rsidR="00005B57" w:rsidRPr="007404F9" w:rsidRDefault="00005B57" w:rsidP="00005B57">
      <w:pPr>
        <w:ind w:left="720" w:hanging="720"/>
        <w:rPr>
          <w:rFonts w:asciiTheme="minorHAnsi" w:hAnsiTheme="minorHAnsi"/>
          <w:sz w:val="20"/>
        </w:rPr>
      </w:pPr>
    </w:p>
    <w:p w:rsidR="00005B57" w:rsidRDefault="00005B57" w:rsidP="00005B57">
      <w:pPr>
        <w:ind w:left="720" w:hanging="720"/>
        <w:rPr>
          <w:rFonts w:asciiTheme="minorHAnsi" w:hAnsiTheme="minorHAnsi"/>
          <w:sz w:val="20"/>
        </w:rPr>
      </w:pPr>
      <w:r w:rsidRPr="007404F9">
        <w:rPr>
          <w:rFonts w:asciiTheme="minorHAnsi" w:hAnsiTheme="minorHAnsi"/>
          <w:sz w:val="20"/>
        </w:rPr>
        <w:t>The controlled copies of this document are issu</w:t>
      </w:r>
      <w:r w:rsidR="00D2371F">
        <w:rPr>
          <w:rFonts w:asciiTheme="minorHAnsi" w:hAnsiTheme="minorHAnsi"/>
          <w:sz w:val="20"/>
        </w:rPr>
        <w:t xml:space="preserve">ed in accordance with appendix B. </w:t>
      </w:r>
    </w:p>
    <w:p w:rsidR="00005B57" w:rsidRPr="007404F9" w:rsidRDefault="00005B57" w:rsidP="00005B57">
      <w:pPr>
        <w:ind w:left="720" w:hanging="720"/>
        <w:rPr>
          <w:rFonts w:asciiTheme="minorHAnsi" w:hAnsiTheme="minorHAnsi"/>
          <w:sz w:val="20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2"/>
        <w:gridCol w:w="2280"/>
        <w:gridCol w:w="5653"/>
      </w:tblGrid>
      <w:tr w:rsidR="00005B57" w:rsidRPr="00D2371F" w:rsidTr="000B0287">
        <w:trPr>
          <w:trHeight w:val="315"/>
        </w:trPr>
        <w:tc>
          <w:tcPr>
            <w:tcW w:w="2272" w:type="dxa"/>
          </w:tcPr>
          <w:p w:rsidR="00005B57" w:rsidRPr="00D2371F" w:rsidRDefault="00005B57" w:rsidP="000B0287">
            <w:pPr>
              <w:autoSpaceDE w:val="0"/>
              <w:autoSpaceDN w:val="0"/>
              <w:adjustRightInd w:val="0"/>
              <w:ind w:left="720" w:hanging="720"/>
              <w:jc w:val="both"/>
              <w:rPr>
                <w:rFonts w:asciiTheme="minorHAnsi" w:hAnsiTheme="minorHAnsi"/>
                <w:b/>
                <w:sz w:val="20"/>
              </w:rPr>
            </w:pPr>
            <w:r w:rsidRPr="00D2371F">
              <w:rPr>
                <w:rFonts w:asciiTheme="minorHAnsi" w:hAnsiTheme="minorHAnsi"/>
                <w:b/>
                <w:sz w:val="20"/>
              </w:rPr>
              <w:t>DOC. COPY NO.</w:t>
            </w:r>
          </w:p>
        </w:tc>
        <w:tc>
          <w:tcPr>
            <w:tcW w:w="2280" w:type="dxa"/>
          </w:tcPr>
          <w:p w:rsidR="00005B57" w:rsidRPr="00D2371F" w:rsidRDefault="00005B57" w:rsidP="000B0287">
            <w:pPr>
              <w:autoSpaceDE w:val="0"/>
              <w:autoSpaceDN w:val="0"/>
              <w:adjustRightInd w:val="0"/>
              <w:spacing w:line="276" w:lineRule="auto"/>
              <w:ind w:left="720" w:hanging="720"/>
              <w:jc w:val="both"/>
              <w:rPr>
                <w:rFonts w:asciiTheme="minorHAnsi" w:hAnsiTheme="minorHAnsi"/>
                <w:b/>
                <w:sz w:val="20"/>
              </w:rPr>
            </w:pPr>
            <w:r w:rsidRPr="00D2371F">
              <w:rPr>
                <w:rFonts w:asciiTheme="minorHAnsi" w:hAnsiTheme="minorHAnsi"/>
                <w:b/>
                <w:sz w:val="20"/>
              </w:rPr>
              <w:t>DOC. VERSION</w:t>
            </w:r>
          </w:p>
        </w:tc>
        <w:tc>
          <w:tcPr>
            <w:tcW w:w="5653" w:type="dxa"/>
          </w:tcPr>
          <w:p w:rsidR="00005B57" w:rsidRPr="00D2371F" w:rsidRDefault="00005B57" w:rsidP="000B0287">
            <w:pPr>
              <w:autoSpaceDE w:val="0"/>
              <w:autoSpaceDN w:val="0"/>
              <w:adjustRightInd w:val="0"/>
              <w:ind w:left="720" w:hanging="720"/>
              <w:jc w:val="both"/>
              <w:rPr>
                <w:rFonts w:asciiTheme="minorHAnsi" w:hAnsiTheme="minorHAnsi"/>
                <w:b/>
                <w:sz w:val="20"/>
              </w:rPr>
            </w:pPr>
          </w:p>
        </w:tc>
      </w:tr>
      <w:tr w:rsidR="00683C86" w:rsidRPr="007404F9" w:rsidTr="000B0287">
        <w:trPr>
          <w:trHeight w:val="315"/>
        </w:trPr>
        <w:tc>
          <w:tcPr>
            <w:tcW w:w="2272" w:type="dxa"/>
          </w:tcPr>
          <w:p w:rsidR="00683C86" w:rsidRPr="007404F9" w:rsidRDefault="00683C86" w:rsidP="0093042D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93042D">
              <w:rPr>
                <w:rFonts w:asciiTheme="minorHAnsi" w:hAnsiTheme="minorHAnsi"/>
                <w:sz w:val="20"/>
              </w:rPr>
              <w:t>1</w:t>
            </w:r>
          </w:p>
        </w:tc>
        <w:tc>
          <w:tcPr>
            <w:tcW w:w="2280" w:type="dxa"/>
          </w:tcPr>
          <w:p w:rsidR="00683C86" w:rsidRPr="007404F9" w:rsidRDefault="00683C86" w:rsidP="00E163F8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>
              <w:rPr>
                <w:rFonts w:asciiTheme="minorHAnsi" w:hAnsiTheme="minorHAnsi"/>
                <w:sz w:val="20"/>
              </w:rPr>
              <w:t>0</w:t>
            </w:r>
          </w:p>
        </w:tc>
        <w:tc>
          <w:tcPr>
            <w:tcW w:w="5653" w:type="dxa"/>
          </w:tcPr>
          <w:p w:rsidR="00683C86" w:rsidRPr="007404F9" w:rsidRDefault="00683C86" w:rsidP="003D11AF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QUALITY MANAGER</w:t>
            </w:r>
          </w:p>
        </w:tc>
      </w:tr>
      <w:tr w:rsidR="00683C86" w:rsidRPr="007404F9" w:rsidTr="000B0287">
        <w:trPr>
          <w:trHeight w:val="330"/>
        </w:trPr>
        <w:tc>
          <w:tcPr>
            <w:tcW w:w="2272" w:type="dxa"/>
            <w:tcBorders>
              <w:bottom w:val="single" w:sz="4" w:space="0" w:color="auto"/>
            </w:tcBorders>
          </w:tcPr>
          <w:p w:rsidR="00683C86" w:rsidRPr="007404F9" w:rsidRDefault="00683C86" w:rsidP="0093042D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93042D">
              <w:rPr>
                <w:rFonts w:asciiTheme="minorHAnsi" w:hAnsiTheme="minorHAnsi"/>
                <w:sz w:val="20"/>
              </w:rPr>
              <w:t>2</w:t>
            </w:r>
          </w:p>
        </w:tc>
        <w:tc>
          <w:tcPr>
            <w:tcW w:w="2280" w:type="dxa"/>
            <w:tcBorders>
              <w:bottom w:val="single" w:sz="4" w:space="0" w:color="auto"/>
            </w:tcBorders>
          </w:tcPr>
          <w:p w:rsidR="00683C86" w:rsidRPr="007404F9" w:rsidRDefault="00683C86" w:rsidP="00E163F8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>
              <w:rPr>
                <w:rFonts w:asciiTheme="minorHAnsi" w:hAnsiTheme="minorHAnsi"/>
                <w:sz w:val="20"/>
              </w:rPr>
              <w:t>0</w:t>
            </w:r>
          </w:p>
        </w:tc>
        <w:tc>
          <w:tcPr>
            <w:tcW w:w="5653" w:type="dxa"/>
            <w:tcBorders>
              <w:bottom w:val="single" w:sz="4" w:space="0" w:color="auto"/>
            </w:tcBorders>
          </w:tcPr>
          <w:p w:rsidR="00683C86" w:rsidRPr="007404F9" w:rsidRDefault="00683C86" w:rsidP="003D11AF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TECHNICAL MANAGER</w:t>
            </w:r>
          </w:p>
        </w:tc>
      </w:tr>
      <w:tr w:rsidR="00683C86" w:rsidRPr="007404F9" w:rsidTr="000B0287">
        <w:trPr>
          <w:trHeight w:val="330"/>
        </w:trPr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C86" w:rsidRPr="007404F9" w:rsidRDefault="00683C86" w:rsidP="0093042D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93042D">
              <w:rPr>
                <w:rFonts w:asciiTheme="minorHAnsi" w:hAnsiTheme="minorHAnsi"/>
                <w:sz w:val="20"/>
              </w:rPr>
              <w:t>3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C86" w:rsidRPr="007404F9" w:rsidRDefault="00683C86" w:rsidP="00E163F8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>
              <w:rPr>
                <w:rFonts w:asciiTheme="minorHAnsi" w:hAnsiTheme="minorHAnsi"/>
                <w:sz w:val="20"/>
              </w:rPr>
              <w:t>0</w:t>
            </w:r>
          </w:p>
        </w:tc>
        <w:tc>
          <w:tcPr>
            <w:tcW w:w="5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C86" w:rsidRPr="007404F9" w:rsidRDefault="00683C86" w:rsidP="003D11AF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ACCREDITATION BODY (</w:t>
            </w:r>
            <w:r w:rsidRPr="007404F9">
              <w:rPr>
                <w:rFonts w:asciiTheme="minorHAnsi" w:hAnsiTheme="minorHAnsi"/>
                <w:sz w:val="20"/>
              </w:rPr>
              <w:t>KENAS)</w:t>
            </w:r>
          </w:p>
        </w:tc>
      </w:tr>
    </w:tbl>
    <w:p w:rsidR="00005B57" w:rsidRPr="004571AC" w:rsidRDefault="00005B57" w:rsidP="00005B57">
      <w:pPr>
        <w:rPr>
          <w:rFonts w:asciiTheme="minorHAnsi" w:hAnsiTheme="minorHAnsi"/>
          <w:sz w:val="20"/>
        </w:rPr>
      </w:pPr>
    </w:p>
    <w:p w:rsidR="004F026F" w:rsidRPr="0093042D" w:rsidRDefault="004F026F" w:rsidP="0093042D">
      <w:pPr>
        <w:ind w:left="720" w:hanging="720"/>
        <w:rPr>
          <w:rFonts w:asciiTheme="minorHAnsi" w:hAnsiTheme="minorHAnsi"/>
          <w:b/>
          <w:sz w:val="20"/>
        </w:rPr>
      </w:pPr>
      <w:r w:rsidRPr="004F026F">
        <w:rPr>
          <w:rFonts w:asciiTheme="minorHAnsi" w:hAnsiTheme="minorHAnsi"/>
          <w:b/>
          <w:sz w:val="20"/>
        </w:rPr>
        <w:t>7.</w:t>
      </w:r>
      <w:r w:rsidRPr="004F026F">
        <w:rPr>
          <w:rFonts w:asciiTheme="minorHAnsi" w:hAnsiTheme="minorHAnsi"/>
          <w:b/>
          <w:sz w:val="20"/>
        </w:rPr>
        <w:tab/>
        <w:t>RESPONSIBILIT</w:t>
      </w:r>
      <w:r w:rsidR="0093042D">
        <w:rPr>
          <w:rFonts w:asciiTheme="minorHAnsi" w:hAnsiTheme="minorHAnsi"/>
          <w:b/>
          <w:sz w:val="20"/>
        </w:rPr>
        <w:t>IES</w:t>
      </w:r>
    </w:p>
    <w:p w:rsidR="004F026F" w:rsidRDefault="004F026F" w:rsidP="004F026F">
      <w:pPr>
        <w:ind w:left="720" w:hanging="720"/>
        <w:rPr>
          <w:rFonts w:asciiTheme="minorHAnsi" w:hAnsiTheme="minorHAnsi"/>
          <w:sz w:val="20"/>
        </w:rPr>
      </w:pPr>
    </w:p>
    <w:p w:rsidR="004F026F" w:rsidRPr="004F026F" w:rsidRDefault="004F026F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7</w:t>
      </w:r>
      <w:r w:rsidRPr="004F026F">
        <w:rPr>
          <w:rFonts w:asciiTheme="minorHAnsi" w:hAnsiTheme="minorHAnsi"/>
          <w:sz w:val="20"/>
        </w:rPr>
        <w:t>.</w:t>
      </w:r>
      <w:r w:rsidR="0093042D">
        <w:rPr>
          <w:rFonts w:asciiTheme="minorHAnsi" w:hAnsiTheme="minorHAnsi"/>
          <w:sz w:val="20"/>
        </w:rPr>
        <w:t>1</w:t>
      </w:r>
      <w:r w:rsidRPr="004F026F">
        <w:rPr>
          <w:rFonts w:asciiTheme="minorHAnsi" w:hAnsiTheme="minorHAnsi"/>
          <w:sz w:val="20"/>
        </w:rPr>
        <w:t xml:space="preserve">. </w:t>
      </w:r>
      <w:r w:rsidR="00917D43">
        <w:rPr>
          <w:rFonts w:asciiTheme="minorHAnsi" w:hAnsiTheme="minorHAnsi"/>
          <w:sz w:val="20"/>
        </w:rPr>
        <w:tab/>
      </w:r>
      <w:r w:rsidRPr="004F026F">
        <w:rPr>
          <w:rFonts w:asciiTheme="minorHAnsi" w:hAnsiTheme="minorHAnsi"/>
          <w:sz w:val="20"/>
        </w:rPr>
        <w:t xml:space="preserve">Quality </w:t>
      </w:r>
      <w:r w:rsidR="00917D43">
        <w:rPr>
          <w:rFonts w:asciiTheme="minorHAnsi" w:hAnsiTheme="minorHAnsi"/>
          <w:sz w:val="20"/>
        </w:rPr>
        <w:t>Manager</w:t>
      </w:r>
      <w:r w:rsidRPr="004F026F">
        <w:rPr>
          <w:rFonts w:asciiTheme="minorHAnsi" w:hAnsiTheme="minorHAnsi"/>
          <w:sz w:val="20"/>
        </w:rPr>
        <w:t xml:space="preserve"> </w:t>
      </w:r>
    </w:p>
    <w:p w:rsidR="004F026F" w:rsidRPr="004F026F" w:rsidRDefault="004F026F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7</w:t>
      </w:r>
      <w:r w:rsidRPr="004F026F">
        <w:rPr>
          <w:rFonts w:asciiTheme="minorHAnsi" w:hAnsiTheme="minorHAnsi"/>
          <w:sz w:val="20"/>
        </w:rPr>
        <w:t>.</w:t>
      </w:r>
      <w:r w:rsidR="0093042D">
        <w:rPr>
          <w:rFonts w:asciiTheme="minorHAnsi" w:hAnsiTheme="minorHAnsi"/>
          <w:sz w:val="20"/>
        </w:rPr>
        <w:t>1</w:t>
      </w:r>
      <w:r w:rsidRPr="004F026F">
        <w:rPr>
          <w:rFonts w:asciiTheme="minorHAnsi" w:hAnsiTheme="minorHAnsi"/>
          <w:sz w:val="20"/>
        </w:rPr>
        <w:t xml:space="preserve">.1. Assists the </w:t>
      </w:r>
      <w:r w:rsidR="00917D43">
        <w:rPr>
          <w:rFonts w:asciiTheme="minorHAnsi" w:hAnsiTheme="minorHAnsi"/>
          <w:sz w:val="20"/>
        </w:rPr>
        <w:t>General Manager</w:t>
      </w:r>
      <w:r w:rsidRPr="004F026F">
        <w:rPr>
          <w:rFonts w:asciiTheme="minorHAnsi" w:hAnsiTheme="minorHAnsi"/>
          <w:sz w:val="20"/>
        </w:rPr>
        <w:t xml:space="preserve"> on quality system related questions. </w:t>
      </w:r>
    </w:p>
    <w:p w:rsidR="004F026F" w:rsidRPr="004F026F" w:rsidRDefault="00734BBC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7</w:t>
      </w:r>
      <w:r w:rsidR="004F026F" w:rsidRPr="004F026F">
        <w:rPr>
          <w:rFonts w:asciiTheme="minorHAnsi" w:hAnsiTheme="minorHAnsi"/>
          <w:sz w:val="20"/>
        </w:rPr>
        <w:t>.</w:t>
      </w:r>
      <w:r w:rsidR="0093042D">
        <w:rPr>
          <w:rFonts w:asciiTheme="minorHAnsi" w:hAnsiTheme="minorHAnsi"/>
          <w:sz w:val="20"/>
        </w:rPr>
        <w:t>1</w:t>
      </w:r>
      <w:r w:rsidR="004F026F" w:rsidRPr="004F026F">
        <w:rPr>
          <w:rFonts w:asciiTheme="minorHAnsi" w:hAnsiTheme="minorHAnsi"/>
          <w:sz w:val="20"/>
        </w:rPr>
        <w:t>.2. Leads the process to audit the subcontractor, if necessary.</w:t>
      </w:r>
    </w:p>
    <w:p w:rsidR="00917D43" w:rsidRDefault="00917D43" w:rsidP="004F026F">
      <w:pPr>
        <w:ind w:left="720" w:hanging="720"/>
        <w:rPr>
          <w:rFonts w:asciiTheme="minorHAnsi" w:hAnsiTheme="minorHAnsi"/>
          <w:sz w:val="20"/>
        </w:rPr>
      </w:pPr>
    </w:p>
    <w:p w:rsidR="004F026F" w:rsidRPr="004F026F" w:rsidRDefault="00734BBC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7</w:t>
      </w:r>
      <w:r w:rsidR="004F026F" w:rsidRPr="004F026F">
        <w:rPr>
          <w:rFonts w:asciiTheme="minorHAnsi" w:hAnsiTheme="minorHAnsi"/>
          <w:sz w:val="20"/>
        </w:rPr>
        <w:t>.</w:t>
      </w:r>
      <w:r w:rsidR="0093042D">
        <w:rPr>
          <w:rFonts w:asciiTheme="minorHAnsi" w:hAnsiTheme="minorHAnsi"/>
          <w:sz w:val="20"/>
        </w:rPr>
        <w:t>2</w:t>
      </w:r>
      <w:r w:rsidR="004F026F" w:rsidRPr="004F026F">
        <w:rPr>
          <w:rFonts w:asciiTheme="minorHAnsi" w:hAnsiTheme="minorHAnsi"/>
          <w:sz w:val="20"/>
        </w:rPr>
        <w:t xml:space="preserve">. </w:t>
      </w:r>
      <w:r w:rsidR="00917D43">
        <w:rPr>
          <w:rFonts w:asciiTheme="minorHAnsi" w:hAnsiTheme="minorHAnsi"/>
          <w:sz w:val="20"/>
        </w:rPr>
        <w:tab/>
        <w:t>Technical</w:t>
      </w:r>
      <w:r w:rsidR="004F026F" w:rsidRPr="004F026F">
        <w:rPr>
          <w:rFonts w:asciiTheme="minorHAnsi" w:hAnsiTheme="minorHAnsi"/>
          <w:sz w:val="20"/>
        </w:rPr>
        <w:t xml:space="preserve"> </w:t>
      </w:r>
      <w:r w:rsidR="00917D43">
        <w:rPr>
          <w:rFonts w:asciiTheme="minorHAnsi" w:hAnsiTheme="minorHAnsi"/>
          <w:sz w:val="20"/>
        </w:rPr>
        <w:t>Manager</w:t>
      </w:r>
    </w:p>
    <w:p w:rsidR="004F026F" w:rsidRPr="004F026F" w:rsidRDefault="00734BBC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7</w:t>
      </w:r>
      <w:r w:rsidR="004F026F" w:rsidRPr="004F026F">
        <w:rPr>
          <w:rFonts w:asciiTheme="minorHAnsi" w:hAnsiTheme="minorHAnsi"/>
          <w:sz w:val="20"/>
        </w:rPr>
        <w:t>.</w:t>
      </w:r>
      <w:r w:rsidR="0093042D">
        <w:rPr>
          <w:rFonts w:asciiTheme="minorHAnsi" w:hAnsiTheme="minorHAnsi"/>
          <w:sz w:val="20"/>
        </w:rPr>
        <w:t>2</w:t>
      </w:r>
      <w:r w:rsidR="004F026F" w:rsidRPr="004F026F">
        <w:rPr>
          <w:rFonts w:asciiTheme="minorHAnsi" w:hAnsiTheme="minorHAnsi"/>
          <w:sz w:val="20"/>
        </w:rPr>
        <w:t>.1. Defines the need for subcontracting.</w:t>
      </w:r>
    </w:p>
    <w:p w:rsidR="004F026F" w:rsidRPr="004F026F" w:rsidRDefault="00734BBC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7</w:t>
      </w:r>
      <w:r w:rsidR="004F026F" w:rsidRPr="004F026F">
        <w:rPr>
          <w:rFonts w:asciiTheme="minorHAnsi" w:hAnsiTheme="minorHAnsi"/>
          <w:sz w:val="20"/>
        </w:rPr>
        <w:t>.</w:t>
      </w:r>
      <w:r w:rsidR="0093042D">
        <w:rPr>
          <w:rFonts w:asciiTheme="minorHAnsi" w:hAnsiTheme="minorHAnsi"/>
          <w:sz w:val="20"/>
        </w:rPr>
        <w:t>2</w:t>
      </w:r>
      <w:r w:rsidR="004F026F" w:rsidRPr="004F026F">
        <w:rPr>
          <w:rFonts w:asciiTheme="minorHAnsi" w:hAnsiTheme="minorHAnsi"/>
          <w:sz w:val="20"/>
        </w:rPr>
        <w:t>.2. Defines a process owner for subcontracting.</w:t>
      </w:r>
    </w:p>
    <w:p w:rsidR="004F026F" w:rsidRPr="004F026F" w:rsidRDefault="00734BBC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7</w:t>
      </w:r>
      <w:r w:rsidR="004F026F" w:rsidRPr="004F026F">
        <w:rPr>
          <w:rFonts w:asciiTheme="minorHAnsi" w:hAnsiTheme="minorHAnsi"/>
          <w:sz w:val="20"/>
        </w:rPr>
        <w:t>.</w:t>
      </w:r>
      <w:r w:rsidR="0093042D">
        <w:rPr>
          <w:rFonts w:asciiTheme="minorHAnsi" w:hAnsiTheme="minorHAnsi"/>
          <w:sz w:val="20"/>
        </w:rPr>
        <w:t>2</w:t>
      </w:r>
      <w:r w:rsidR="004F026F" w:rsidRPr="004F026F">
        <w:rPr>
          <w:rFonts w:asciiTheme="minorHAnsi" w:hAnsiTheme="minorHAnsi"/>
          <w:sz w:val="20"/>
        </w:rPr>
        <w:t>.3. Provides resources to assist the project owner on technical questions.</w:t>
      </w:r>
    </w:p>
    <w:p w:rsidR="00917D43" w:rsidRDefault="00917D43" w:rsidP="004F026F">
      <w:pPr>
        <w:ind w:left="720" w:hanging="720"/>
        <w:rPr>
          <w:rFonts w:asciiTheme="minorHAnsi" w:hAnsiTheme="minorHAnsi"/>
          <w:sz w:val="20"/>
        </w:rPr>
      </w:pPr>
    </w:p>
    <w:p w:rsidR="004F026F" w:rsidRPr="004F026F" w:rsidRDefault="00734BBC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7</w:t>
      </w:r>
      <w:r w:rsidR="004F026F" w:rsidRPr="004F026F">
        <w:rPr>
          <w:rFonts w:asciiTheme="minorHAnsi" w:hAnsiTheme="minorHAnsi"/>
          <w:sz w:val="20"/>
        </w:rPr>
        <w:t>.</w:t>
      </w:r>
      <w:r w:rsidR="0093042D">
        <w:rPr>
          <w:rFonts w:asciiTheme="minorHAnsi" w:hAnsiTheme="minorHAnsi"/>
          <w:sz w:val="20"/>
        </w:rPr>
        <w:t>3</w:t>
      </w:r>
      <w:r w:rsidR="004F026F" w:rsidRPr="004F026F">
        <w:rPr>
          <w:rFonts w:asciiTheme="minorHAnsi" w:hAnsiTheme="minorHAnsi"/>
          <w:sz w:val="20"/>
        </w:rPr>
        <w:t xml:space="preserve">. </w:t>
      </w:r>
      <w:r w:rsidR="00917D43">
        <w:rPr>
          <w:rFonts w:asciiTheme="minorHAnsi" w:hAnsiTheme="minorHAnsi"/>
          <w:sz w:val="20"/>
        </w:rPr>
        <w:tab/>
        <w:t>Head of Laboratory</w:t>
      </w:r>
      <w:r w:rsidR="004F026F" w:rsidRPr="004F026F">
        <w:rPr>
          <w:rFonts w:asciiTheme="minorHAnsi" w:hAnsiTheme="minorHAnsi"/>
          <w:sz w:val="20"/>
        </w:rPr>
        <w:t xml:space="preserve"> </w:t>
      </w:r>
    </w:p>
    <w:p w:rsidR="004F026F" w:rsidRPr="004F026F" w:rsidRDefault="0093042D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7.3</w:t>
      </w:r>
      <w:r w:rsidR="00734BBC">
        <w:rPr>
          <w:rFonts w:asciiTheme="minorHAnsi" w:hAnsiTheme="minorHAnsi"/>
          <w:sz w:val="20"/>
        </w:rPr>
        <w:t>.1. Assists</w:t>
      </w:r>
      <w:r w:rsidR="004F026F" w:rsidRPr="004F026F">
        <w:rPr>
          <w:rFonts w:asciiTheme="minorHAnsi" w:hAnsiTheme="minorHAnsi"/>
          <w:sz w:val="20"/>
        </w:rPr>
        <w:t xml:space="preserve"> on technical questions.</w:t>
      </w:r>
    </w:p>
    <w:p w:rsidR="004F026F" w:rsidRDefault="00734BBC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7</w:t>
      </w:r>
      <w:r w:rsidR="004F026F" w:rsidRPr="004F026F">
        <w:rPr>
          <w:rFonts w:asciiTheme="minorHAnsi" w:hAnsiTheme="minorHAnsi"/>
          <w:sz w:val="20"/>
        </w:rPr>
        <w:t>.</w:t>
      </w:r>
      <w:r w:rsidR="0093042D">
        <w:rPr>
          <w:rFonts w:asciiTheme="minorHAnsi" w:hAnsiTheme="minorHAnsi"/>
          <w:sz w:val="20"/>
        </w:rPr>
        <w:t>3</w:t>
      </w:r>
      <w:r w:rsidR="004F026F" w:rsidRPr="004F026F">
        <w:rPr>
          <w:rFonts w:asciiTheme="minorHAnsi" w:hAnsiTheme="minorHAnsi"/>
          <w:sz w:val="20"/>
        </w:rPr>
        <w:t>.2. Randomly review work done by the subcontractor for technical quality.</w:t>
      </w:r>
    </w:p>
    <w:p w:rsidR="004F026F" w:rsidRDefault="004F026F" w:rsidP="004F026F">
      <w:pPr>
        <w:ind w:left="720" w:hanging="720"/>
        <w:rPr>
          <w:rFonts w:asciiTheme="minorHAnsi" w:hAnsiTheme="minorHAnsi"/>
          <w:sz w:val="20"/>
        </w:rPr>
      </w:pPr>
    </w:p>
    <w:p w:rsidR="004F026F" w:rsidRPr="004F026F" w:rsidRDefault="00734BBC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7.</w:t>
      </w:r>
      <w:r w:rsidR="0093042D">
        <w:rPr>
          <w:rFonts w:asciiTheme="minorHAnsi" w:hAnsiTheme="minorHAnsi"/>
          <w:sz w:val="20"/>
        </w:rPr>
        <w:t>4</w:t>
      </w:r>
      <w:r w:rsidR="004F026F" w:rsidRPr="004F026F">
        <w:rPr>
          <w:rFonts w:asciiTheme="minorHAnsi" w:hAnsiTheme="minorHAnsi"/>
          <w:sz w:val="20"/>
        </w:rPr>
        <w:tab/>
      </w:r>
      <w:r w:rsidRPr="004F026F">
        <w:rPr>
          <w:rFonts w:asciiTheme="minorHAnsi" w:hAnsiTheme="minorHAnsi"/>
          <w:sz w:val="20"/>
        </w:rPr>
        <w:t>Frequency of use</w:t>
      </w:r>
      <w:r>
        <w:rPr>
          <w:rFonts w:asciiTheme="minorHAnsi" w:hAnsiTheme="minorHAnsi"/>
          <w:sz w:val="20"/>
        </w:rPr>
        <w:t xml:space="preserve"> for this document</w:t>
      </w:r>
    </w:p>
    <w:p w:rsidR="004F026F" w:rsidRPr="004F026F" w:rsidRDefault="00734BBC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7.</w:t>
      </w:r>
      <w:r w:rsidR="0093042D">
        <w:rPr>
          <w:rFonts w:asciiTheme="minorHAnsi" w:hAnsiTheme="minorHAnsi"/>
          <w:sz w:val="20"/>
        </w:rPr>
        <w:t>4</w:t>
      </w:r>
      <w:r w:rsidR="004F026F" w:rsidRPr="004F026F">
        <w:rPr>
          <w:rFonts w:asciiTheme="minorHAnsi" w:hAnsiTheme="minorHAnsi"/>
          <w:sz w:val="20"/>
        </w:rPr>
        <w:t xml:space="preserve">.1. Before subcontracting work. </w:t>
      </w:r>
    </w:p>
    <w:p w:rsidR="00734BBC" w:rsidRDefault="00734BBC" w:rsidP="004F026F">
      <w:pPr>
        <w:ind w:left="720" w:hanging="720"/>
        <w:rPr>
          <w:rFonts w:asciiTheme="minorHAnsi" w:hAnsiTheme="minorHAnsi"/>
          <w:sz w:val="20"/>
        </w:rPr>
      </w:pPr>
    </w:p>
    <w:p w:rsidR="004F026F" w:rsidRPr="00734BBC" w:rsidRDefault="00734BBC" w:rsidP="004F026F">
      <w:pPr>
        <w:ind w:left="720" w:hanging="720"/>
        <w:rPr>
          <w:rFonts w:asciiTheme="minorHAnsi" w:hAnsiTheme="minorHAnsi"/>
          <w:b/>
          <w:sz w:val="20"/>
        </w:rPr>
      </w:pPr>
      <w:r w:rsidRPr="00734BBC">
        <w:rPr>
          <w:rFonts w:asciiTheme="minorHAnsi" w:hAnsiTheme="minorHAnsi"/>
          <w:b/>
          <w:sz w:val="20"/>
        </w:rPr>
        <w:t>8</w:t>
      </w:r>
      <w:r w:rsidR="004F026F" w:rsidRPr="00734BBC">
        <w:rPr>
          <w:rFonts w:asciiTheme="minorHAnsi" w:hAnsiTheme="minorHAnsi"/>
          <w:b/>
          <w:sz w:val="20"/>
        </w:rPr>
        <w:t>.</w:t>
      </w:r>
      <w:r w:rsidRPr="00734BBC">
        <w:rPr>
          <w:rFonts w:asciiTheme="minorHAnsi" w:hAnsiTheme="minorHAnsi"/>
          <w:b/>
          <w:sz w:val="20"/>
        </w:rPr>
        <w:t>0</w:t>
      </w:r>
      <w:r w:rsidR="004F026F" w:rsidRPr="00734BBC">
        <w:rPr>
          <w:rFonts w:asciiTheme="minorHAnsi" w:hAnsiTheme="minorHAnsi"/>
          <w:b/>
          <w:sz w:val="20"/>
        </w:rPr>
        <w:tab/>
        <w:t>PROCEDURE</w:t>
      </w:r>
    </w:p>
    <w:p w:rsidR="005B76DB" w:rsidRDefault="005B76DB" w:rsidP="004F026F">
      <w:pPr>
        <w:ind w:left="720" w:hanging="720"/>
        <w:rPr>
          <w:rFonts w:asciiTheme="minorHAnsi" w:hAnsiTheme="minorHAnsi"/>
          <w:b/>
          <w:sz w:val="20"/>
        </w:rPr>
      </w:pPr>
    </w:p>
    <w:p w:rsidR="004F026F" w:rsidRPr="005B76DB" w:rsidRDefault="00734BBC" w:rsidP="004F026F">
      <w:pPr>
        <w:ind w:left="720" w:hanging="720"/>
        <w:rPr>
          <w:rFonts w:asciiTheme="minorHAnsi" w:hAnsiTheme="minorHAnsi"/>
          <w:b/>
          <w:sz w:val="20"/>
        </w:rPr>
      </w:pPr>
      <w:r w:rsidRPr="005B76DB">
        <w:rPr>
          <w:rFonts w:asciiTheme="minorHAnsi" w:hAnsiTheme="minorHAnsi"/>
          <w:b/>
          <w:sz w:val="20"/>
        </w:rPr>
        <w:t>8</w:t>
      </w:r>
      <w:r w:rsidR="004F026F" w:rsidRPr="005B76DB">
        <w:rPr>
          <w:rFonts w:asciiTheme="minorHAnsi" w:hAnsiTheme="minorHAnsi"/>
          <w:b/>
          <w:sz w:val="20"/>
        </w:rPr>
        <w:t>.1. Subcontracting Initiation</w:t>
      </w:r>
    </w:p>
    <w:p w:rsidR="004F026F" w:rsidRPr="004F026F" w:rsidRDefault="00401441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>.1.1. The laboratory gets a request from the client to perform a specific work, e.g., specific type and number of tests.</w:t>
      </w:r>
    </w:p>
    <w:p w:rsidR="004F026F" w:rsidRPr="004F026F" w:rsidRDefault="00401441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.1.2. The </w:t>
      </w:r>
      <w:r w:rsidR="00734BBC">
        <w:rPr>
          <w:rFonts w:asciiTheme="minorHAnsi" w:hAnsiTheme="minorHAnsi"/>
          <w:sz w:val="20"/>
        </w:rPr>
        <w:t>Head of Laboratory</w:t>
      </w:r>
      <w:r w:rsidR="004F026F" w:rsidRPr="004F026F">
        <w:rPr>
          <w:rFonts w:asciiTheme="minorHAnsi" w:hAnsiTheme="minorHAnsi"/>
          <w:sz w:val="20"/>
        </w:rPr>
        <w:t xml:space="preserve"> decides that the work cannot be performed because of limited resources, either technical or personnel.</w:t>
      </w:r>
    </w:p>
    <w:p w:rsidR="004F026F" w:rsidRPr="004F026F" w:rsidRDefault="00401441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.1.3. The </w:t>
      </w:r>
      <w:r w:rsidR="00734BBC">
        <w:rPr>
          <w:rFonts w:asciiTheme="minorHAnsi" w:hAnsiTheme="minorHAnsi"/>
          <w:sz w:val="20"/>
        </w:rPr>
        <w:t>Head of Laboratory</w:t>
      </w:r>
      <w:r w:rsidR="00734BBC" w:rsidRPr="004F026F">
        <w:rPr>
          <w:rFonts w:asciiTheme="minorHAnsi" w:hAnsiTheme="minorHAnsi"/>
          <w:sz w:val="20"/>
        </w:rPr>
        <w:t xml:space="preserve"> </w:t>
      </w:r>
      <w:r w:rsidR="00734BBC">
        <w:rPr>
          <w:rFonts w:asciiTheme="minorHAnsi" w:hAnsiTheme="minorHAnsi"/>
          <w:sz w:val="20"/>
        </w:rPr>
        <w:t>then determines a suitable laboratory</w:t>
      </w:r>
      <w:r w:rsidR="004F026F" w:rsidRPr="004F026F">
        <w:rPr>
          <w:rFonts w:asciiTheme="minorHAnsi" w:hAnsiTheme="minorHAnsi"/>
          <w:sz w:val="20"/>
        </w:rPr>
        <w:t xml:space="preserve"> for possible subcontracting.</w:t>
      </w:r>
      <w:r w:rsidR="00734BBC">
        <w:rPr>
          <w:rFonts w:asciiTheme="minorHAnsi" w:hAnsiTheme="minorHAnsi"/>
          <w:sz w:val="20"/>
        </w:rPr>
        <w:t xml:space="preserve"> </w:t>
      </w:r>
    </w:p>
    <w:p w:rsidR="004F026F" w:rsidRPr="004F026F" w:rsidRDefault="00401441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.1.4. The </w:t>
      </w:r>
      <w:r w:rsidR="00734BBC">
        <w:rPr>
          <w:rFonts w:asciiTheme="minorHAnsi" w:hAnsiTheme="minorHAnsi"/>
          <w:sz w:val="20"/>
        </w:rPr>
        <w:t>Technical Manager</w:t>
      </w:r>
      <w:r w:rsidR="004F026F" w:rsidRPr="004F026F">
        <w:rPr>
          <w:rFonts w:asciiTheme="minorHAnsi" w:hAnsiTheme="minorHAnsi"/>
          <w:sz w:val="20"/>
        </w:rPr>
        <w:t xml:space="preserve"> describes the work to be subcontracted such that a decision can be made to go ahead and subcontract or reject the work. </w:t>
      </w:r>
    </w:p>
    <w:p w:rsidR="004F026F" w:rsidRPr="004F026F" w:rsidRDefault="004F026F" w:rsidP="004F026F">
      <w:pPr>
        <w:ind w:left="720" w:hanging="720"/>
        <w:rPr>
          <w:rFonts w:asciiTheme="minorHAnsi" w:hAnsiTheme="minorHAnsi"/>
          <w:sz w:val="20"/>
        </w:rPr>
      </w:pPr>
      <w:r w:rsidRPr="004F026F">
        <w:rPr>
          <w:rFonts w:asciiTheme="minorHAnsi" w:hAnsiTheme="minorHAnsi"/>
          <w:sz w:val="20"/>
        </w:rPr>
        <w:t>The description includes:</w:t>
      </w:r>
    </w:p>
    <w:p w:rsidR="004F026F" w:rsidRPr="00734BBC" w:rsidRDefault="004F026F" w:rsidP="00734BBC">
      <w:pPr>
        <w:pStyle w:val="ListParagraph"/>
        <w:numPr>
          <w:ilvl w:val="0"/>
          <w:numId w:val="28"/>
        </w:numPr>
        <w:rPr>
          <w:rFonts w:asciiTheme="minorHAnsi" w:hAnsiTheme="minorHAnsi"/>
          <w:sz w:val="20"/>
        </w:rPr>
      </w:pPr>
      <w:r w:rsidRPr="00734BBC">
        <w:rPr>
          <w:rFonts w:asciiTheme="minorHAnsi" w:hAnsiTheme="minorHAnsi"/>
          <w:sz w:val="20"/>
        </w:rPr>
        <w:t>Type and number of samples.</w:t>
      </w:r>
    </w:p>
    <w:p w:rsidR="004F026F" w:rsidRPr="00734BBC" w:rsidRDefault="004F026F" w:rsidP="00734BBC">
      <w:pPr>
        <w:pStyle w:val="ListParagraph"/>
        <w:numPr>
          <w:ilvl w:val="0"/>
          <w:numId w:val="28"/>
        </w:numPr>
        <w:rPr>
          <w:rFonts w:asciiTheme="minorHAnsi" w:hAnsiTheme="minorHAnsi"/>
          <w:sz w:val="20"/>
        </w:rPr>
      </w:pPr>
      <w:r w:rsidRPr="00734BBC">
        <w:rPr>
          <w:rFonts w:asciiTheme="minorHAnsi" w:hAnsiTheme="minorHAnsi"/>
          <w:sz w:val="20"/>
        </w:rPr>
        <w:t>Technical requirements.</w:t>
      </w:r>
    </w:p>
    <w:p w:rsidR="004F026F" w:rsidRPr="00734BBC" w:rsidRDefault="004F026F" w:rsidP="00734BBC">
      <w:pPr>
        <w:pStyle w:val="ListParagraph"/>
        <w:numPr>
          <w:ilvl w:val="0"/>
          <w:numId w:val="28"/>
        </w:numPr>
        <w:rPr>
          <w:rFonts w:asciiTheme="minorHAnsi" w:hAnsiTheme="minorHAnsi"/>
          <w:sz w:val="20"/>
        </w:rPr>
      </w:pPr>
      <w:r w:rsidRPr="00734BBC">
        <w:rPr>
          <w:rFonts w:asciiTheme="minorHAnsi" w:hAnsiTheme="minorHAnsi"/>
          <w:sz w:val="20"/>
        </w:rPr>
        <w:t>Rough return on investment.</w:t>
      </w:r>
    </w:p>
    <w:p w:rsidR="004F026F" w:rsidRPr="004F026F" w:rsidRDefault="00401441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>.1.5. Management makes a decision to subcontract the work based on business opportunity and resources.</w:t>
      </w:r>
    </w:p>
    <w:p w:rsidR="004F026F" w:rsidRPr="004F026F" w:rsidRDefault="00401441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lastRenderedPageBreak/>
        <w:t>8</w:t>
      </w:r>
      <w:r w:rsidR="004F026F" w:rsidRPr="004F026F">
        <w:rPr>
          <w:rFonts w:asciiTheme="minorHAnsi" w:hAnsiTheme="minorHAnsi"/>
          <w:sz w:val="20"/>
        </w:rPr>
        <w:t xml:space="preserve">.1.6. The </w:t>
      </w:r>
      <w:r w:rsidR="0093042D">
        <w:rPr>
          <w:rFonts w:asciiTheme="minorHAnsi" w:hAnsiTheme="minorHAnsi"/>
          <w:sz w:val="20"/>
        </w:rPr>
        <w:t>Quality</w:t>
      </w:r>
      <w:r>
        <w:rPr>
          <w:rFonts w:asciiTheme="minorHAnsi" w:hAnsiTheme="minorHAnsi"/>
          <w:sz w:val="20"/>
        </w:rPr>
        <w:t xml:space="preserve"> Manager</w:t>
      </w:r>
      <w:r w:rsidR="004F026F" w:rsidRPr="004F026F">
        <w:rPr>
          <w:rFonts w:asciiTheme="minorHAnsi" w:hAnsiTheme="minorHAnsi"/>
          <w:sz w:val="20"/>
        </w:rPr>
        <w:t xml:space="preserve"> informs the client about the proposal to subcontract the work.</w:t>
      </w:r>
    </w:p>
    <w:p w:rsidR="00401441" w:rsidRDefault="00401441" w:rsidP="004F026F">
      <w:pPr>
        <w:ind w:left="720" w:hanging="720"/>
        <w:rPr>
          <w:rFonts w:asciiTheme="minorHAnsi" w:hAnsiTheme="minorHAnsi"/>
          <w:sz w:val="20"/>
        </w:rPr>
      </w:pPr>
    </w:p>
    <w:p w:rsidR="004F026F" w:rsidRPr="005B76DB" w:rsidRDefault="00401441" w:rsidP="004F026F">
      <w:pPr>
        <w:ind w:left="720" w:hanging="720"/>
        <w:rPr>
          <w:rFonts w:asciiTheme="minorHAnsi" w:hAnsiTheme="minorHAnsi"/>
          <w:b/>
          <w:sz w:val="20"/>
        </w:rPr>
      </w:pPr>
      <w:r w:rsidRPr="005B76DB">
        <w:rPr>
          <w:rFonts w:asciiTheme="minorHAnsi" w:hAnsiTheme="minorHAnsi"/>
          <w:b/>
          <w:sz w:val="20"/>
        </w:rPr>
        <w:t>8</w:t>
      </w:r>
      <w:r w:rsidR="004F026F" w:rsidRPr="005B76DB">
        <w:rPr>
          <w:rFonts w:asciiTheme="minorHAnsi" w:hAnsiTheme="minorHAnsi"/>
          <w:b/>
          <w:sz w:val="20"/>
        </w:rPr>
        <w:t>.2. Identification of the Subcontractor</w:t>
      </w:r>
    </w:p>
    <w:p w:rsidR="004F026F" w:rsidRPr="004F026F" w:rsidRDefault="00401441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.2.1. The </w:t>
      </w:r>
      <w:r w:rsidR="0093042D">
        <w:rPr>
          <w:rFonts w:asciiTheme="minorHAnsi" w:hAnsiTheme="minorHAnsi"/>
          <w:sz w:val="20"/>
        </w:rPr>
        <w:t>Quality</w:t>
      </w:r>
      <w:r>
        <w:rPr>
          <w:rFonts w:asciiTheme="minorHAnsi" w:hAnsiTheme="minorHAnsi"/>
          <w:sz w:val="20"/>
        </w:rPr>
        <w:t xml:space="preserve"> Manager</w:t>
      </w:r>
      <w:r w:rsidR="004F026F" w:rsidRPr="004F026F">
        <w:rPr>
          <w:rFonts w:asciiTheme="minorHAnsi" w:hAnsiTheme="minorHAnsi"/>
          <w:sz w:val="20"/>
        </w:rPr>
        <w:t xml:space="preserve"> makes a proposal for the selection of the subcontractor, preferably from a list of authorized subcontractors. </w:t>
      </w:r>
    </w:p>
    <w:p w:rsidR="004F026F" w:rsidRPr="004F026F" w:rsidRDefault="00BC14DE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>.2.2. If there is no authorized subcontractor for the work the proposal is based on the reputation of the subcontractor, anticipated technical competence and accreditation status, e.g., ISO</w:t>
      </w:r>
      <w:r>
        <w:rPr>
          <w:rFonts w:asciiTheme="minorHAnsi" w:hAnsiTheme="minorHAnsi"/>
          <w:sz w:val="20"/>
        </w:rPr>
        <w:t>/IEC</w:t>
      </w:r>
      <w:r w:rsidR="004F026F" w:rsidRPr="004F026F">
        <w:rPr>
          <w:rFonts w:asciiTheme="minorHAnsi" w:hAnsiTheme="minorHAnsi"/>
          <w:sz w:val="20"/>
        </w:rPr>
        <w:t xml:space="preserve"> 17025.</w:t>
      </w:r>
    </w:p>
    <w:p w:rsidR="004F026F" w:rsidRPr="004F026F" w:rsidRDefault="005B76DB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.2.3. The </w:t>
      </w:r>
      <w:r w:rsidR="009C0735">
        <w:rPr>
          <w:rFonts w:asciiTheme="minorHAnsi" w:hAnsiTheme="minorHAnsi"/>
          <w:sz w:val="20"/>
        </w:rPr>
        <w:t>Quality manager</w:t>
      </w:r>
      <w:r w:rsidR="004F026F" w:rsidRPr="004F026F">
        <w:rPr>
          <w:rFonts w:asciiTheme="minorHAnsi" w:hAnsiTheme="minorHAnsi"/>
          <w:sz w:val="20"/>
        </w:rPr>
        <w:t xml:space="preserve"> calls a meeting </w:t>
      </w:r>
      <w:r w:rsidR="00787280">
        <w:rPr>
          <w:rFonts w:asciiTheme="minorHAnsi" w:hAnsiTheme="minorHAnsi"/>
          <w:sz w:val="20"/>
        </w:rPr>
        <w:t xml:space="preserve">with the top management </w:t>
      </w:r>
      <w:r w:rsidR="004F026F" w:rsidRPr="004F026F">
        <w:rPr>
          <w:rFonts w:asciiTheme="minorHAnsi" w:hAnsiTheme="minorHAnsi"/>
          <w:sz w:val="20"/>
        </w:rPr>
        <w:t>and makes a final decision on the priority list.</w:t>
      </w:r>
    </w:p>
    <w:p w:rsidR="005B76DB" w:rsidRDefault="005B76DB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.2.4. If the </w:t>
      </w:r>
      <w:r>
        <w:rPr>
          <w:rFonts w:asciiTheme="minorHAnsi" w:hAnsiTheme="minorHAnsi"/>
          <w:sz w:val="20"/>
        </w:rPr>
        <w:t xml:space="preserve">laboratory is </w:t>
      </w:r>
      <w:r w:rsidR="004F026F" w:rsidRPr="004F026F">
        <w:rPr>
          <w:rFonts w:asciiTheme="minorHAnsi" w:hAnsiTheme="minorHAnsi"/>
          <w:sz w:val="20"/>
        </w:rPr>
        <w:t xml:space="preserve">not an authorized </w:t>
      </w:r>
      <w:r>
        <w:rPr>
          <w:rFonts w:asciiTheme="minorHAnsi" w:hAnsiTheme="minorHAnsi"/>
          <w:sz w:val="20"/>
        </w:rPr>
        <w:t>subcontractor</w:t>
      </w:r>
      <w:r w:rsidR="004F026F" w:rsidRPr="004F026F">
        <w:rPr>
          <w:rFonts w:asciiTheme="minorHAnsi" w:hAnsiTheme="minorHAnsi"/>
          <w:sz w:val="20"/>
        </w:rPr>
        <w:t>,</w:t>
      </w:r>
      <w:r>
        <w:rPr>
          <w:rFonts w:asciiTheme="minorHAnsi" w:hAnsiTheme="minorHAnsi"/>
          <w:sz w:val="20"/>
        </w:rPr>
        <w:t xml:space="preserve"> the QM</w:t>
      </w:r>
      <w:r w:rsidR="004F026F" w:rsidRPr="004F026F">
        <w:rPr>
          <w:rFonts w:asciiTheme="minorHAnsi" w:hAnsiTheme="minorHAnsi"/>
          <w:sz w:val="20"/>
        </w:rPr>
        <w:t xml:space="preserve"> leads the process for assessment </w:t>
      </w:r>
      <w:r>
        <w:rPr>
          <w:rFonts w:asciiTheme="minorHAnsi" w:hAnsiTheme="minorHAnsi"/>
          <w:sz w:val="20"/>
        </w:rPr>
        <w:t>as below;</w:t>
      </w:r>
    </w:p>
    <w:p w:rsidR="004F026F" w:rsidRPr="004F026F" w:rsidRDefault="004F026F" w:rsidP="004F026F">
      <w:pPr>
        <w:ind w:left="720" w:hanging="720"/>
        <w:rPr>
          <w:rFonts w:asciiTheme="minorHAnsi" w:hAnsiTheme="minorHAnsi"/>
          <w:sz w:val="20"/>
        </w:rPr>
      </w:pPr>
      <w:r w:rsidRPr="004F026F">
        <w:rPr>
          <w:rFonts w:asciiTheme="minorHAnsi" w:hAnsiTheme="minorHAnsi"/>
          <w:sz w:val="20"/>
        </w:rPr>
        <w:t>Assessment criteria are:</w:t>
      </w:r>
    </w:p>
    <w:p w:rsidR="004F026F" w:rsidRPr="005B76DB" w:rsidRDefault="004F026F" w:rsidP="005B76DB">
      <w:pPr>
        <w:pStyle w:val="ListParagraph"/>
        <w:numPr>
          <w:ilvl w:val="0"/>
          <w:numId w:val="29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 xml:space="preserve">Implemented quality system.  </w:t>
      </w:r>
    </w:p>
    <w:p w:rsidR="004F026F" w:rsidRPr="005B76DB" w:rsidRDefault="004F026F" w:rsidP="005B76DB">
      <w:pPr>
        <w:pStyle w:val="ListParagraph"/>
        <w:numPr>
          <w:ilvl w:val="0"/>
          <w:numId w:val="29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>Technical competence.</w:t>
      </w:r>
    </w:p>
    <w:p w:rsidR="004F026F" w:rsidRPr="005B76DB" w:rsidRDefault="004F026F" w:rsidP="005B76DB">
      <w:pPr>
        <w:pStyle w:val="ListParagraph"/>
        <w:numPr>
          <w:ilvl w:val="0"/>
          <w:numId w:val="29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>Financial competitiveness.</w:t>
      </w:r>
      <w:r w:rsidR="005B76DB">
        <w:rPr>
          <w:rFonts w:asciiTheme="minorHAnsi" w:hAnsiTheme="minorHAnsi"/>
          <w:sz w:val="20"/>
        </w:rPr>
        <w:t xml:space="preserve"> </w:t>
      </w:r>
    </w:p>
    <w:p w:rsidR="004F026F" w:rsidRPr="004F026F" w:rsidRDefault="004F026F" w:rsidP="004F026F">
      <w:pPr>
        <w:ind w:left="720" w:hanging="720"/>
        <w:rPr>
          <w:rFonts w:asciiTheme="minorHAnsi" w:hAnsiTheme="minorHAnsi"/>
          <w:sz w:val="20"/>
        </w:rPr>
      </w:pPr>
      <w:r w:rsidRPr="004F026F">
        <w:rPr>
          <w:rFonts w:asciiTheme="minorHAnsi" w:hAnsiTheme="minorHAnsi"/>
          <w:sz w:val="20"/>
        </w:rPr>
        <w:t xml:space="preserve">The company that first meets the assessment criteria will be selected as subcontractor. </w:t>
      </w:r>
    </w:p>
    <w:p w:rsidR="005B76DB" w:rsidRDefault="005B76DB" w:rsidP="004F026F">
      <w:pPr>
        <w:ind w:left="720" w:hanging="720"/>
        <w:rPr>
          <w:rFonts w:asciiTheme="minorHAnsi" w:hAnsiTheme="minorHAnsi"/>
          <w:sz w:val="20"/>
        </w:rPr>
      </w:pPr>
    </w:p>
    <w:p w:rsidR="004F026F" w:rsidRPr="004F026F" w:rsidRDefault="005B76DB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.2.5. The </w:t>
      </w:r>
      <w:r w:rsidR="009C0735">
        <w:rPr>
          <w:rFonts w:asciiTheme="minorHAnsi" w:hAnsiTheme="minorHAnsi"/>
          <w:sz w:val="20"/>
        </w:rPr>
        <w:t>Quality</w:t>
      </w:r>
      <w:r>
        <w:rPr>
          <w:rFonts w:asciiTheme="minorHAnsi" w:hAnsiTheme="minorHAnsi"/>
          <w:sz w:val="20"/>
        </w:rPr>
        <w:t xml:space="preserve"> Manager</w:t>
      </w:r>
      <w:r w:rsidR="004F026F" w:rsidRPr="004F026F">
        <w:rPr>
          <w:rFonts w:asciiTheme="minorHAnsi" w:hAnsiTheme="minorHAnsi"/>
          <w:sz w:val="20"/>
        </w:rPr>
        <w:t xml:space="preserve"> informs affected parties within the company about the selection process, the justification and the final decision on the contractor. </w:t>
      </w:r>
    </w:p>
    <w:p w:rsidR="005B76DB" w:rsidRDefault="005B76DB" w:rsidP="004F026F">
      <w:pPr>
        <w:ind w:left="720" w:hanging="720"/>
        <w:rPr>
          <w:rFonts w:asciiTheme="minorHAnsi" w:hAnsiTheme="minorHAnsi"/>
          <w:sz w:val="20"/>
        </w:rPr>
      </w:pPr>
    </w:p>
    <w:p w:rsidR="004F026F" w:rsidRPr="005B76DB" w:rsidRDefault="005B76DB" w:rsidP="004F026F">
      <w:pPr>
        <w:ind w:left="720" w:hanging="720"/>
        <w:rPr>
          <w:rFonts w:asciiTheme="minorHAnsi" w:hAnsiTheme="minorHAnsi"/>
          <w:b/>
          <w:sz w:val="20"/>
        </w:rPr>
      </w:pPr>
      <w:r w:rsidRPr="005B76DB">
        <w:rPr>
          <w:rFonts w:asciiTheme="minorHAnsi" w:hAnsiTheme="minorHAnsi"/>
          <w:b/>
          <w:sz w:val="20"/>
        </w:rPr>
        <w:t>8</w:t>
      </w:r>
      <w:r w:rsidR="004F026F" w:rsidRPr="005B76DB">
        <w:rPr>
          <w:rFonts w:asciiTheme="minorHAnsi" w:hAnsiTheme="minorHAnsi"/>
          <w:b/>
          <w:sz w:val="20"/>
        </w:rPr>
        <w:t>.3. Definition and Agreement of the Work</w:t>
      </w:r>
    </w:p>
    <w:p w:rsidR="004F026F" w:rsidRPr="004F026F" w:rsidRDefault="005B76DB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.3.1. The </w:t>
      </w:r>
      <w:r w:rsidR="009C0735">
        <w:rPr>
          <w:rFonts w:asciiTheme="minorHAnsi" w:hAnsiTheme="minorHAnsi"/>
          <w:sz w:val="20"/>
        </w:rPr>
        <w:t>Quality</w:t>
      </w:r>
      <w:r>
        <w:rPr>
          <w:rFonts w:asciiTheme="minorHAnsi" w:hAnsiTheme="minorHAnsi"/>
          <w:sz w:val="20"/>
        </w:rPr>
        <w:t xml:space="preserve"> Manager</w:t>
      </w:r>
      <w:r w:rsidR="004F026F" w:rsidRPr="004F026F">
        <w:rPr>
          <w:rFonts w:asciiTheme="minorHAnsi" w:hAnsiTheme="minorHAnsi"/>
          <w:sz w:val="20"/>
        </w:rPr>
        <w:t xml:space="preserve"> describes the work in detail, e.g. </w:t>
      </w:r>
    </w:p>
    <w:p w:rsidR="004F026F" w:rsidRPr="005B76DB" w:rsidRDefault="004F026F" w:rsidP="005B76DB">
      <w:pPr>
        <w:pStyle w:val="ListParagraph"/>
        <w:numPr>
          <w:ilvl w:val="0"/>
          <w:numId w:val="30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>Responsibilities of the subcontractor.</w:t>
      </w:r>
    </w:p>
    <w:p w:rsidR="004F026F" w:rsidRPr="005B76DB" w:rsidRDefault="004F026F" w:rsidP="005B76DB">
      <w:pPr>
        <w:pStyle w:val="ListParagraph"/>
        <w:numPr>
          <w:ilvl w:val="0"/>
          <w:numId w:val="30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>Equipment.</w:t>
      </w:r>
    </w:p>
    <w:p w:rsidR="004F026F" w:rsidRPr="005B76DB" w:rsidRDefault="004F026F" w:rsidP="005B76DB">
      <w:pPr>
        <w:pStyle w:val="ListParagraph"/>
        <w:numPr>
          <w:ilvl w:val="0"/>
          <w:numId w:val="30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 xml:space="preserve">Test procedures. </w:t>
      </w:r>
    </w:p>
    <w:p w:rsidR="004F026F" w:rsidRPr="005B76DB" w:rsidRDefault="004F026F" w:rsidP="005B76DB">
      <w:pPr>
        <w:pStyle w:val="ListParagraph"/>
        <w:numPr>
          <w:ilvl w:val="0"/>
          <w:numId w:val="30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>Quality control procedures.</w:t>
      </w:r>
    </w:p>
    <w:p w:rsidR="004F026F" w:rsidRPr="005B76DB" w:rsidRDefault="004F026F" w:rsidP="005B76DB">
      <w:pPr>
        <w:pStyle w:val="ListParagraph"/>
        <w:numPr>
          <w:ilvl w:val="0"/>
          <w:numId w:val="30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>Regulatory requirements.</w:t>
      </w:r>
    </w:p>
    <w:p w:rsidR="004F026F" w:rsidRPr="005B76DB" w:rsidRDefault="004F026F" w:rsidP="005B76DB">
      <w:pPr>
        <w:pStyle w:val="ListParagraph"/>
        <w:numPr>
          <w:ilvl w:val="0"/>
          <w:numId w:val="30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>Acceptance criteria.</w:t>
      </w:r>
    </w:p>
    <w:p w:rsidR="004F026F" w:rsidRPr="005B76DB" w:rsidRDefault="004F026F" w:rsidP="005B76DB">
      <w:pPr>
        <w:pStyle w:val="ListParagraph"/>
        <w:numPr>
          <w:ilvl w:val="0"/>
          <w:numId w:val="30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>Deliverables.</w:t>
      </w:r>
    </w:p>
    <w:p w:rsidR="004F026F" w:rsidRPr="005B76DB" w:rsidRDefault="004F026F" w:rsidP="005B76DB">
      <w:pPr>
        <w:pStyle w:val="ListParagraph"/>
        <w:numPr>
          <w:ilvl w:val="0"/>
          <w:numId w:val="30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>Suggested time schedule.</w:t>
      </w:r>
    </w:p>
    <w:p w:rsidR="004F026F" w:rsidRPr="005B76DB" w:rsidRDefault="004F026F" w:rsidP="005B76DB">
      <w:pPr>
        <w:pStyle w:val="ListParagraph"/>
        <w:numPr>
          <w:ilvl w:val="0"/>
          <w:numId w:val="30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>Price expectations.</w:t>
      </w:r>
      <w:r w:rsidR="005B76DB">
        <w:rPr>
          <w:rFonts w:asciiTheme="minorHAnsi" w:hAnsiTheme="minorHAnsi"/>
          <w:sz w:val="20"/>
        </w:rPr>
        <w:t xml:space="preserve"> </w:t>
      </w:r>
    </w:p>
    <w:p w:rsidR="004F026F" w:rsidRPr="004F026F" w:rsidRDefault="005B76DB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.3.2. The subcontractor evaluates and agrees or disagrees with the proposal.  </w:t>
      </w:r>
    </w:p>
    <w:p w:rsidR="004F026F" w:rsidRPr="004F026F" w:rsidRDefault="005B76DB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.3.3. If necessary, the </w:t>
      </w:r>
      <w:r w:rsidR="009C0735">
        <w:rPr>
          <w:rFonts w:asciiTheme="minorHAnsi" w:hAnsiTheme="minorHAnsi"/>
          <w:sz w:val="20"/>
        </w:rPr>
        <w:t>Quality</w:t>
      </w:r>
      <w:r>
        <w:rPr>
          <w:rFonts w:asciiTheme="minorHAnsi" w:hAnsiTheme="minorHAnsi"/>
          <w:sz w:val="20"/>
        </w:rPr>
        <w:t xml:space="preserve"> Manager</w:t>
      </w:r>
      <w:r w:rsidR="004F026F" w:rsidRPr="004F026F">
        <w:rPr>
          <w:rFonts w:asciiTheme="minorHAnsi" w:hAnsiTheme="minorHAnsi"/>
          <w:sz w:val="20"/>
        </w:rPr>
        <w:t xml:space="preserve"> arranges for a meeting with the subcontractor representative to agree on open issues including pricing and timing. </w:t>
      </w:r>
    </w:p>
    <w:p w:rsidR="004F026F" w:rsidRPr="004F026F" w:rsidRDefault="005B76DB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>.3.4. The subcontractor confirms in writing that the company;</w:t>
      </w:r>
    </w:p>
    <w:p w:rsidR="004F026F" w:rsidRPr="005B76DB" w:rsidRDefault="004F026F" w:rsidP="005B76DB">
      <w:pPr>
        <w:pStyle w:val="ListParagraph"/>
        <w:numPr>
          <w:ilvl w:val="0"/>
          <w:numId w:val="32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 xml:space="preserve">Clearly understands the requirements as described in </w:t>
      </w:r>
      <w:r w:rsidR="005B76DB" w:rsidRPr="005B76DB">
        <w:rPr>
          <w:rFonts w:asciiTheme="minorHAnsi" w:hAnsiTheme="minorHAnsi"/>
          <w:sz w:val="20"/>
        </w:rPr>
        <w:t>8</w:t>
      </w:r>
      <w:r w:rsidRPr="005B76DB">
        <w:rPr>
          <w:rFonts w:asciiTheme="minorHAnsi" w:hAnsiTheme="minorHAnsi"/>
          <w:sz w:val="20"/>
        </w:rPr>
        <w:t xml:space="preserve">.3.1 and agreed in </w:t>
      </w:r>
      <w:r w:rsidR="005B76DB" w:rsidRPr="005B76DB">
        <w:rPr>
          <w:rFonts w:asciiTheme="minorHAnsi" w:hAnsiTheme="minorHAnsi"/>
          <w:sz w:val="20"/>
        </w:rPr>
        <w:t>8</w:t>
      </w:r>
      <w:r w:rsidRPr="005B76DB">
        <w:rPr>
          <w:rFonts w:asciiTheme="minorHAnsi" w:hAnsiTheme="minorHAnsi"/>
          <w:sz w:val="20"/>
        </w:rPr>
        <w:t>.3.3.</w:t>
      </w:r>
    </w:p>
    <w:p w:rsidR="004F026F" w:rsidRPr="005B76DB" w:rsidRDefault="004F026F" w:rsidP="005B76DB">
      <w:pPr>
        <w:pStyle w:val="ListParagraph"/>
        <w:numPr>
          <w:ilvl w:val="0"/>
          <w:numId w:val="32"/>
        </w:numPr>
        <w:rPr>
          <w:rFonts w:asciiTheme="minorHAnsi" w:hAnsiTheme="minorHAnsi"/>
          <w:sz w:val="20"/>
        </w:rPr>
      </w:pPr>
      <w:r w:rsidRPr="005B76DB">
        <w:rPr>
          <w:rFonts w:asciiTheme="minorHAnsi" w:hAnsiTheme="minorHAnsi"/>
          <w:sz w:val="20"/>
        </w:rPr>
        <w:t xml:space="preserve">Has the expertise and resources to perform the work in the time frame. </w:t>
      </w:r>
      <w:r w:rsidR="005B76DB">
        <w:rPr>
          <w:rFonts w:asciiTheme="minorHAnsi" w:hAnsiTheme="minorHAnsi"/>
          <w:sz w:val="20"/>
        </w:rPr>
        <w:t xml:space="preserve"> </w:t>
      </w:r>
    </w:p>
    <w:p w:rsidR="005B76DB" w:rsidRDefault="005B76DB" w:rsidP="004F026F">
      <w:pPr>
        <w:ind w:left="720" w:hanging="720"/>
        <w:rPr>
          <w:rFonts w:asciiTheme="minorHAnsi" w:hAnsiTheme="minorHAnsi"/>
          <w:sz w:val="20"/>
        </w:rPr>
      </w:pPr>
    </w:p>
    <w:p w:rsidR="004F026F" w:rsidRPr="005B76DB" w:rsidRDefault="005B76DB" w:rsidP="004F026F">
      <w:pPr>
        <w:ind w:left="720" w:hanging="720"/>
        <w:rPr>
          <w:rFonts w:asciiTheme="minorHAnsi" w:hAnsiTheme="minorHAnsi"/>
          <w:b/>
          <w:sz w:val="20"/>
        </w:rPr>
      </w:pPr>
      <w:r w:rsidRPr="005B76DB">
        <w:rPr>
          <w:rFonts w:asciiTheme="minorHAnsi" w:hAnsiTheme="minorHAnsi"/>
          <w:b/>
          <w:sz w:val="20"/>
        </w:rPr>
        <w:t>8</w:t>
      </w:r>
      <w:r w:rsidR="004F026F" w:rsidRPr="005B76DB">
        <w:rPr>
          <w:rFonts w:asciiTheme="minorHAnsi" w:hAnsiTheme="minorHAnsi"/>
          <w:b/>
          <w:sz w:val="20"/>
        </w:rPr>
        <w:t>.4. Conduct of Work</w:t>
      </w:r>
    </w:p>
    <w:p w:rsidR="004F026F" w:rsidRPr="004F026F" w:rsidRDefault="005B76DB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.4.1. The </w:t>
      </w:r>
      <w:r>
        <w:rPr>
          <w:rFonts w:asciiTheme="minorHAnsi" w:hAnsiTheme="minorHAnsi"/>
          <w:sz w:val="20"/>
        </w:rPr>
        <w:t>Technical Manager</w:t>
      </w:r>
      <w:r w:rsidR="004F026F" w:rsidRPr="004F026F">
        <w:rPr>
          <w:rFonts w:asciiTheme="minorHAnsi" w:hAnsiTheme="minorHAnsi"/>
          <w:sz w:val="20"/>
        </w:rPr>
        <w:t xml:space="preserve"> arranges for shipment of the t</w:t>
      </w:r>
      <w:r>
        <w:rPr>
          <w:rFonts w:asciiTheme="minorHAnsi" w:hAnsiTheme="minorHAnsi"/>
          <w:sz w:val="20"/>
        </w:rPr>
        <w:t>est samples</w:t>
      </w:r>
      <w:r w:rsidR="004F026F" w:rsidRPr="004F026F">
        <w:rPr>
          <w:rFonts w:asciiTheme="minorHAnsi" w:hAnsiTheme="minorHAnsi"/>
          <w:sz w:val="20"/>
        </w:rPr>
        <w:t>.</w:t>
      </w:r>
    </w:p>
    <w:p w:rsidR="004F026F" w:rsidRPr="004F026F" w:rsidRDefault="005B76DB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.4.2. The subcontractor performs the work and sends the results to the </w:t>
      </w:r>
      <w:r>
        <w:rPr>
          <w:rFonts w:asciiTheme="minorHAnsi" w:hAnsiTheme="minorHAnsi"/>
          <w:sz w:val="20"/>
        </w:rPr>
        <w:t>Technical Manager</w:t>
      </w:r>
      <w:r w:rsidR="004F026F" w:rsidRPr="004F026F">
        <w:rPr>
          <w:rFonts w:asciiTheme="minorHAnsi" w:hAnsiTheme="minorHAnsi"/>
          <w:sz w:val="20"/>
        </w:rPr>
        <w:t>.</w:t>
      </w:r>
    </w:p>
    <w:p w:rsidR="004F026F" w:rsidRPr="004F026F" w:rsidRDefault="005B76DB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.4.3. The </w:t>
      </w:r>
      <w:r w:rsidR="008603A2">
        <w:rPr>
          <w:rFonts w:asciiTheme="minorHAnsi" w:hAnsiTheme="minorHAnsi"/>
          <w:sz w:val="20"/>
        </w:rPr>
        <w:t>Technical Manager</w:t>
      </w:r>
      <w:r w:rsidR="008603A2" w:rsidRPr="004F026F">
        <w:rPr>
          <w:rFonts w:asciiTheme="minorHAnsi" w:hAnsiTheme="minorHAnsi"/>
          <w:sz w:val="20"/>
        </w:rPr>
        <w:t xml:space="preserve"> </w:t>
      </w:r>
      <w:r w:rsidR="004F026F" w:rsidRPr="004F026F">
        <w:rPr>
          <w:rFonts w:asciiTheme="minorHAnsi" w:hAnsiTheme="minorHAnsi"/>
          <w:sz w:val="20"/>
        </w:rPr>
        <w:t xml:space="preserve">compares the results and other deliverables with the description in </w:t>
      </w:r>
      <w:r w:rsidR="008603A2"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>.3.1.</w:t>
      </w:r>
    </w:p>
    <w:p w:rsidR="004F026F" w:rsidRPr="004F026F" w:rsidRDefault="005B76DB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.4.4. The </w:t>
      </w:r>
      <w:r w:rsidR="008603A2">
        <w:rPr>
          <w:rFonts w:asciiTheme="minorHAnsi" w:hAnsiTheme="minorHAnsi"/>
          <w:sz w:val="20"/>
        </w:rPr>
        <w:t>Technical Manager</w:t>
      </w:r>
      <w:r w:rsidR="008603A2" w:rsidRPr="004F026F">
        <w:rPr>
          <w:rFonts w:asciiTheme="minorHAnsi" w:hAnsiTheme="minorHAnsi"/>
          <w:sz w:val="20"/>
        </w:rPr>
        <w:t xml:space="preserve"> </w:t>
      </w:r>
      <w:r w:rsidR="004F026F" w:rsidRPr="004F026F">
        <w:rPr>
          <w:rFonts w:asciiTheme="minorHAnsi" w:hAnsiTheme="minorHAnsi"/>
          <w:sz w:val="20"/>
        </w:rPr>
        <w:t xml:space="preserve">summarizes the </w:t>
      </w:r>
      <w:r w:rsidR="008603A2">
        <w:rPr>
          <w:rFonts w:asciiTheme="minorHAnsi" w:hAnsiTheme="minorHAnsi"/>
          <w:sz w:val="20"/>
        </w:rPr>
        <w:t>work</w:t>
      </w:r>
      <w:r w:rsidR="004F026F" w:rsidRPr="004F026F">
        <w:rPr>
          <w:rFonts w:asciiTheme="minorHAnsi" w:hAnsiTheme="minorHAnsi"/>
          <w:sz w:val="20"/>
        </w:rPr>
        <w:t>, the findings and the recommendations to improve future projects, if necessary.</w:t>
      </w:r>
    </w:p>
    <w:p w:rsidR="0097042A" w:rsidRDefault="005B76DB" w:rsidP="004F026F">
      <w:pPr>
        <w:ind w:left="720" w:hanging="72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8</w:t>
      </w:r>
      <w:r w:rsidR="004F026F" w:rsidRPr="004F026F">
        <w:rPr>
          <w:rFonts w:asciiTheme="minorHAnsi" w:hAnsiTheme="minorHAnsi"/>
          <w:sz w:val="20"/>
        </w:rPr>
        <w:t xml:space="preserve">.4.5. The </w:t>
      </w:r>
      <w:r w:rsidR="008603A2">
        <w:rPr>
          <w:rFonts w:asciiTheme="minorHAnsi" w:hAnsiTheme="minorHAnsi"/>
          <w:sz w:val="20"/>
        </w:rPr>
        <w:t>Technical Manager</w:t>
      </w:r>
      <w:r w:rsidR="008603A2" w:rsidRPr="004F026F">
        <w:rPr>
          <w:rFonts w:asciiTheme="minorHAnsi" w:hAnsiTheme="minorHAnsi"/>
          <w:sz w:val="20"/>
        </w:rPr>
        <w:t xml:space="preserve"> </w:t>
      </w:r>
      <w:r w:rsidR="004F026F" w:rsidRPr="004F026F">
        <w:rPr>
          <w:rFonts w:asciiTheme="minorHAnsi" w:hAnsiTheme="minorHAnsi"/>
          <w:sz w:val="20"/>
        </w:rPr>
        <w:t>presents the results to the client.</w:t>
      </w:r>
    </w:p>
    <w:p w:rsidR="004F026F" w:rsidRDefault="004F026F" w:rsidP="00005B57">
      <w:pPr>
        <w:ind w:left="720" w:hanging="720"/>
        <w:rPr>
          <w:rFonts w:asciiTheme="minorHAnsi" w:hAnsiTheme="minorHAnsi"/>
          <w:sz w:val="20"/>
        </w:rPr>
      </w:pPr>
    </w:p>
    <w:p w:rsidR="008A7743" w:rsidRPr="00005B57" w:rsidRDefault="008A7743" w:rsidP="00082942">
      <w:pPr>
        <w:rPr>
          <w:rFonts w:asciiTheme="minorHAnsi" w:hAnsiTheme="minorHAnsi"/>
          <w:snapToGrid w:val="0"/>
          <w:color w:val="auto"/>
          <w:sz w:val="20"/>
        </w:rPr>
      </w:pPr>
    </w:p>
    <w:p w:rsidR="00E260B3" w:rsidRPr="00005B57" w:rsidRDefault="00FB0361" w:rsidP="00005B57">
      <w:pPr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ind w:left="720" w:hanging="720"/>
        <w:rPr>
          <w:rFonts w:asciiTheme="minorHAnsi" w:hAnsiTheme="minorHAnsi"/>
          <w:b/>
          <w:bCs/>
          <w:snapToGrid w:val="0"/>
          <w:color w:val="auto"/>
          <w:sz w:val="20"/>
        </w:rPr>
      </w:pPr>
      <w:r>
        <w:rPr>
          <w:rFonts w:asciiTheme="minorHAnsi" w:hAnsiTheme="minorHAnsi"/>
          <w:b/>
          <w:sz w:val="20"/>
        </w:rPr>
        <w:t>9</w:t>
      </w:r>
      <w:r w:rsidR="006B1029" w:rsidRPr="00005B57">
        <w:rPr>
          <w:rFonts w:asciiTheme="minorHAnsi" w:hAnsiTheme="minorHAnsi"/>
          <w:b/>
          <w:sz w:val="20"/>
        </w:rPr>
        <w:t>.</w:t>
      </w:r>
      <w:r>
        <w:rPr>
          <w:rFonts w:asciiTheme="minorHAnsi" w:hAnsiTheme="minorHAnsi"/>
          <w:b/>
          <w:sz w:val="20"/>
        </w:rPr>
        <w:t>0</w:t>
      </w:r>
      <w:r w:rsidR="00E260B3" w:rsidRPr="00005B57">
        <w:rPr>
          <w:rFonts w:asciiTheme="minorHAnsi" w:hAnsiTheme="minorHAnsi"/>
          <w:b/>
          <w:bCs/>
          <w:snapToGrid w:val="0"/>
          <w:color w:val="auto"/>
          <w:sz w:val="20"/>
        </w:rPr>
        <w:tab/>
      </w:r>
      <w:r w:rsidR="00D97D09">
        <w:rPr>
          <w:rFonts w:asciiTheme="minorHAnsi" w:hAnsiTheme="minorHAnsi"/>
          <w:b/>
          <w:bCs/>
          <w:snapToGrid w:val="0"/>
          <w:color w:val="auto"/>
          <w:sz w:val="20"/>
        </w:rPr>
        <w:t xml:space="preserve">APPENDICES </w:t>
      </w:r>
    </w:p>
    <w:p w:rsidR="00E260B3" w:rsidRPr="00005B57" w:rsidRDefault="00E260B3" w:rsidP="00005B57">
      <w:pPr>
        <w:ind w:left="720" w:hanging="720"/>
        <w:rPr>
          <w:rFonts w:asciiTheme="minorHAnsi" w:hAnsiTheme="minorHAnsi"/>
          <w:sz w:val="20"/>
        </w:rPr>
      </w:pPr>
    </w:p>
    <w:p w:rsidR="00CF1718" w:rsidRDefault="00D97D09" w:rsidP="00082942">
      <w:pPr>
        <w:ind w:left="720" w:hanging="720"/>
        <w:rPr>
          <w:rFonts w:asciiTheme="minorHAnsi" w:hAnsiTheme="minorHAnsi"/>
          <w:w w:val="110"/>
          <w:sz w:val="20"/>
        </w:rPr>
      </w:pPr>
      <w:r>
        <w:rPr>
          <w:rFonts w:asciiTheme="minorHAnsi" w:hAnsiTheme="minorHAnsi"/>
          <w:w w:val="110"/>
          <w:sz w:val="20"/>
        </w:rPr>
        <w:t xml:space="preserve">9.1 Appendix </w:t>
      </w:r>
      <w:r w:rsidR="00A7696F">
        <w:rPr>
          <w:rFonts w:asciiTheme="minorHAnsi" w:hAnsiTheme="minorHAnsi"/>
          <w:w w:val="110"/>
          <w:sz w:val="20"/>
        </w:rPr>
        <w:t>A:</w:t>
      </w:r>
      <w:r w:rsidR="00A7696F">
        <w:rPr>
          <w:rFonts w:asciiTheme="minorHAnsi" w:hAnsiTheme="minorHAnsi"/>
          <w:w w:val="110"/>
          <w:sz w:val="20"/>
        </w:rPr>
        <w:tab/>
      </w:r>
      <w:r w:rsidR="00A7696F">
        <w:rPr>
          <w:rFonts w:asciiTheme="minorHAnsi" w:hAnsiTheme="minorHAnsi"/>
          <w:w w:val="110"/>
          <w:sz w:val="20"/>
        </w:rPr>
        <w:tab/>
      </w:r>
      <w:r w:rsidR="00082942">
        <w:rPr>
          <w:rFonts w:asciiTheme="minorHAnsi" w:hAnsiTheme="minorHAnsi"/>
          <w:w w:val="110"/>
          <w:sz w:val="20"/>
        </w:rPr>
        <w:t>Distribution list of controlled documents</w:t>
      </w:r>
    </w:p>
    <w:p w:rsidR="00CF1718" w:rsidRPr="00005B57" w:rsidRDefault="00CF1718" w:rsidP="00005B57">
      <w:pPr>
        <w:ind w:left="720" w:hanging="720"/>
        <w:rPr>
          <w:rFonts w:asciiTheme="minorHAnsi" w:hAnsiTheme="minorHAnsi"/>
          <w:sz w:val="20"/>
        </w:rPr>
      </w:pPr>
    </w:p>
    <w:p w:rsidR="00260BD0" w:rsidRDefault="00260BD0" w:rsidP="00005B57">
      <w:pPr>
        <w:ind w:left="720" w:hanging="720"/>
        <w:jc w:val="both"/>
        <w:rPr>
          <w:rFonts w:asciiTheme="minorHAnsi" w:hAnsiTheme="minorHAnsi" w:cstheme="minorHAnsi"/>
          <w:b/>
          <w:color w:val="auto"/>
          <w:sz w:val="20"/>
          <w:lang w:val="en-US"/>
        </w:rPr>
      </w:pPr>
    </w:p>
    <w:p w:rsidR="001C393A" w:rsidRPr="007B6D19" w:rsidRDefault="001C393A" w:rsidP="001C393A">
      <w:pPr>
        <w:rPr>
          <w:rFonts w:asciiTheme="minorHAnsi" w:hAnsiTheme="minorHAnsi"/>
          <w:b/>
          <w:sz w:val="20"/>
          <w:u w:val="single"/>
        </w:rPr>
      </w:pPr>
      <w:r>
        <w:rPr>
          <w:rFonts w:asciiTheme="minorHAnsi" w:hAnsiTheme="minorHAnsi"/>
          <w:b/>
          <w:sz w:val="20"/>
          <w:u w:val="single"/>
        </w:rPr>
        <w:t>9.</w:t>
      </w:r>
      <w:r w:rsidR="00082942">
        <w:rPr>
          <w:rFonts w:asciiTheme="minorHAnsi" w:hAnsiTheme="minorHAnsi"/>
          <w:b/>
          <w:sz w:val="20"/>
          <w:u w:val="single"/>
        </w:rPr>
        <w:t>1</w:t>
      </w:r>
      <w:r>
        <w:rPr>
          <w:rFonts w:asciiTheme="minorHAnsi" w:hAnsiTheme="minorHAnsi"/>
          <w:b/>
          <w:sz w:val="20"/>
          <w:u w:val="single"/>
        </w:rPr>
        <w:t xml:space="preserve"> </w:t>
      </w:r>
      <w:r w:rsidRPr="00F57AEF">
        <w:rPr>
          <w:rFonts w:asciiTheme="minorHAnsi" w:hAnsiTheme="minorHAnsi"/>
          <w:b/>
          <w:sz w:val="20"/>
          <w:u w:val="single"/>
        </w:rPr>
        <w:t>APPENDIX</w:t>
      </w:r>
      <w:r>
        <w:rPr>
          <w:rFonts w:asciiTheme="minorHAnsi" w:hAnsiTheme="minorHAnsi"/>
          <w:b/>
          <w:sz w:val="20"/>
          <w:u w:val="single"/>
        </w:rPr>
        <w:t xml:space="preserve"> D: </w:t>
      </w:r>
      <w:r w:rsidRPr="007B6D19">
        <w:rPr>
          <w:rFonts w:asciiTheme="minorHAnsi" w:hAnsiTheme="minorHAnsi"/>
          <w:b/>
          <w:sz w:val="20"/>
          <w:u w:val="single"/>
        </w:rPr>
        <w:t xml:space="preserve"> – </w:t>
      </w:r>
      <w:r w:rsidR="00082942">
        <w:rPr>
          <w:rFonts w:asciiTheme="minorHAnsi" w:hAnsiTheme="minorHAnsi"/>
          <w:b/>
          <w:sz w:val="20"/>
          <w:u w:val="single"/>
        </w:rPr>
        <w:tab/>
      </w:r>
      <w:r>
        <w:rPr>
          <w:rFonts w:asciiTheme="minorHAnsi" w:hAnsiTheme="minorHAnsi"/>
          <w:b/>
          <w:sz w:val="20"/>
          <w:u w:val="single"/>
        </w:rPr>
        <w:t xml:space="preserve">DISTRIBUTION LIST OF CONTROLLED DOCUMENTS </w:t>
      </w:r>
    </w:p>
    <w:p w:rsidR="001C393A" w:rsidRDefault="001C393A" w:rsidP="001C393A">
      <w:pPr>
        <w:jc w:val="center"/>
        <w:rPr>
          <w:rFonts w:asciiTheme="minorHAnsi" w:hAnsiTheme="minorHAnsi"/>
          <w:b/>
          <w:color w:val="0000FF"/>
          <w:sz w:val="20"/>
        </w:rPr>
      </w:pPr>
      <w:r>
        <w:rPr>
          <w:rFonts w:asciiTheme="minorHAnsi" w:hAnsiTheme="minorHAnsi"/>
          <w:b/>
          <w:color w:val="0000FF"/>
          <w:sz w:val="20"/>
        </w:rPr>
        <w:t xml:space="preserve"> 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2"/>
        <w:gridCol w:w="2280"/>
        <w:gridCol w:w="5653"/>
      </w:tblGrid>
      <w:tr w:rsidR="001C393A" w:rsidRPr="001319A0" w:rsidTr="00F73B9B">
        <w:trPr>
          <w:trHeight w:val="315"/>
        </w:trPr>
        <w:tc>
          <w:tcPr>
            <w:tcW w:w="2272" w:type="dxa"/>
          </w:tcPr>
          <w:p w:rsidR="001C393A" w:rsidRPr="001319A0" w:rsidRDefault="001C393A" w:rsidP="00F73B9B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b/>
                <w:sz w:val="20"/>
              </w:rPr>
            </w:pPr>
            <w:r w:rsidRPr="001319A0">
              <w:rPr>
                <w:rFonts w:asciiTheme="minorHAnsi" w:hAnsiTheme="minorHAnsi"/>
                <w:b/>
                <w:sz w:val="20"/>
              </w:rPr>
              <w:t>DOC. COPY NO.</w:t>
            </w:r>
          </w:p>
        </w:tc>
        <w:tc>
          <w:tcPr>
            <w:tcW w:w="2280" w:type="dxa"/>
          </w:tcPr>
          <w:p w:rsidR="001C393A" w:rsidRPr="001319A0" w:rsidRDefault="001C393A" w:rsidP="00F73B9B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b/>
                <w:sz w:val="20"/>
              </w:rPr>
            </w:pPr>
            <w:r w:rsidRPr="001319A0">
              <w:rPr>
                <w:rFonts w:asciiTheme="minorHAnsi" w:hAnsiTheme="minorHAnsi"/>
                <w:b/>
                <w:sz w:val="20"/>
              </w:rPr>
              <w:t>DOC. VERSION</w:t>
            </w:r>
          </w:p>
        </w:tc>
        <w:tc>
          <w:tcPr>
            <w:tcW w:w="5653" w:type="dxa"/>
          </w:tcPr>
          <w:p w:rsidR="001C393A" w:rsidRPr="001319A0" w:rsidRDefault="001C393A" w:rsidP="00F73B9B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b/>
                <w:sz w:val="20"/>
              </w:rPr>
            </w:pPr>
          </w:p>
        </w:tc>
      </w:tr>
      <w:tr w:rsidR="00683C86" w:rsidRPr="007404F9" w:rsidTr="00F73B9B">
        <w:trPr>
          <w:trHeight w:val="315"/>
        </w:trPr>
        <w:tc>
          <w:tcPr>
            <w:tcW w:w="2272" w:type="dxa"/>
          </w:tcPr>
          <w:p w:rsidR="00683C86" w:rsidRPr="007404F9" w:rsidRDefault="00683C86" w:rsidP="009C0735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9C0735">
              <w:rPr>
                <w:rFonts w:asciiTheme="minorHAnsi" w:hAnsiTheme="minorHAnsi"/>
                <w:sz w:val="20"/>
              </w:rPr>
              <w:t>1</w:t>
            </w:r>
          </w:p>
        </w:tc>
        <w:tc>
          <w:tcPr>
            <w:tcW w:w="2280" w:type="dxa"/>
          </w:tcPr>
          <w:p w:rsidR="00683C86" w:rsidRPr="007404F9" w:rsidRDefault="00683C86" w:rsidP="00E163F8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>
              <w:rPr>
                <w:rFonts w:asciiTheme="minorHAnsi" w:hAnsiTheme="minorHAnsi"/>
                <w:sz w:val="20"/>
              </w:rPr>
              <w:t>0</w:t>
            </w:r>
          </w:p>
        </w:tc>
        <w:tc>
          <w:tcPr>
            <w:tcW w:w="5653" w:type="dxa"/>
          </w:tcPr>
          <w:p w:rsidR="00683C86" w:rsidRPr="007404F9" w:rsidRDefault="00683C86" w:rsidP="00F73B9B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QUALITY MANAGER</w:t>
            </w:r>
          </w:p>
        </w:tc>
      </w:tr>
      <w:tr w:rsidR="00683C86" w:rsidRPr="007404F9" w:rsidTr="00F73B9B">
        <w:trPr>
          <w:trHeight w:val="330"/>
        </w:trPr>
        <w:tc>
          <w:tcPr>
            <w:tcW w:w="2272" w:type="dxa"/>
            <w:tcBorders>
              <w:bottom w:val="single" w:sz="4" w:space="0" w:color="auto"/>
            </w:tcBorders>
          </w:tcPr>
          <w:p w:rsidR="00683C86" w:rsidRPr="007404F9" w:rsidRDefault="00683C86" w:rsidP="009C0735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9C0735">
              <w:rPr>
                <w:rFonts w:asciiTheme="minorHAnsi" w:hAnsiTheme="minorHAnsi"/>
                <w:sz w:val="20"/>
              </w:rPr>
              <w:t>2</w:t>
            </w:r>
          </w:p>
        </w:tc>
        <w:tc>
          <w:tcPr>
            <w:tcW w:w="2280" w:type="dxa"/>
            <w:tcBorders>
              <w:bottom w:val="single" w:sz="4" w:space="0" w:color="auto"/>
            </w:tcBorders>
          </w:tcPr>
          <w:p w:rsidR="00683C86" w:rsidRPr="007404F9" w:rsidRDefault="00683C86" w:rsidP="00E163F8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>
              <w:rPr>
                <w:rFonts w:asciiTheme="minorHAnsi" w:hAnsiTheme="minorHAnsi"/>
                <w:sz w:val="20"/>
              </w:rPr>
              <w:t>0</w:t>
            </w:r>
          </w:p>
        </w:tc>
        <w:tc>
          <w:tcPr>
            <w:tcW w:w="5653" w:type="dxa"/>
            <w:tcBorders>
              <w:bottom w:val="single" w:sz="4" w:space="0" w:color="auto"/>
            </w:tcBorders>
          </w:tcPr>
          <w:p w:rsidR="00683C86" w:rsidRPr="007404F9" w:rsidRDefault="00683C86" w:rsidP="00F73B9B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TECHNICAL MANAGER</w:t>
            </w:r>
          </w:p>
        </w:tc>
      </w:tr>
      <w:tr w:rsidR="00683C86" w:rsidRPr="007404F9" w:rsidTr="00F73B9B">
        <w:trPr>
          <w:trHeight w:val="330"/>
        </w:trPr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C86" w:rsidRPr="007404F9" w:rsidRDefault="00683C86" w:rsidP="009C0735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9C0735">
              <w:rPr>
                <w:rFonts w:asciiTheme="minorHAnsi" w:hAnsiTheme="minorHAnsi"/>
                <w:sz w:val="20"/>
              </w:rPr>
              <w:t>3</w:t>
            </w:r>
            <w:bookmarkStart w:id="0" w:name="_GoBack"/>
            <w:bookmarkEnd w:id="0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C86" w:rsidRPr="007404F9" w:rsidRDefault="00683C86" w:rsidP="00E163F8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>
              <w:rPr>
                <w:rFonts w:asciiTheme="minorHAnsi" w:hAnsiTheme="minorHAnsi"/>
                <w:sz w:val="20"/>
              </w:rPr>
              <w:t>0</w:t>
            </w:r>
          </w:p>
        </w:tc>
        <w:tc>
          <w:tcPr>
            <w:tcW w:w="5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C86" w:rsidRPr="007404F9" w:rsidRDefault="00683C86" w:rsidP="00F73B9B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ACCREDITATION BODY (KENAS</w:t>
            </w:r>
            <w:r w:rsidRPr="007404F9">
              <w:rPr>
                <w:rFonts w:asciiTheme="minorHAnsi" w:hAnsiTheme="minorHAnsi"/>
                <w:sz w:val="20"/>
              </w:rPr>
              <w:t>)</w:t>
            </w:r>
          </w:p>
        </w:tc>
      </w:tr>
    </w:tbl>
    <w:p w:rsidR="001C393A" w:rsidRDefault="001C393A" w:rsidP="00005B57">
      <w:pPr>
        <w:ind w:left="720" w:hanging="720"/>
        <w:jc w:val="both"/>
        <w:rPr>
          <w:rFonts w:asciiTheme="minorHAnsi" w:hAnsiTheme="minorHAnsi" w:cstheme="minorHAnsi"/>
          <w:b/>
          <w:color w:val="auto"/>
          <w:sz w:val="20"/>
          <w:lang w:val="en-US"/>
        </w:rPr>
      </w:pPr>
    </w:p>
    <w:p w:rsidR="001C393A" w:rsidRDefault="001C393A" w:rsidP="00005B57">
      <w:pPr>
        <w:ind w:left="720" w:hanging="720"/>
        <w:jc w:val="both"/>
        <w:rPr>
          <w:rFonts w:asciiTheme="minorHAnsi" w:hAnsiTheme="minorHAnsi" w:cstheme="minorHAnsi"/>
          <w:b/>
          <w:color w:val="auto"/>
          <w:sz w:val="20"/>
          <w:lang w:val="en-US"/>
        </w:rPr>
      </w:pPr>
    </w:p>
    <w:p w:rsidR="001C393A" w:rsidRDefault="001C393A" w:rsidP="00005B57">
      <w:pPr>
        <w:ind w:left="720" w:hanging="720"/>
        <w:jc w:val="both"/>
        <w:rPr>
          <w:rFonts w:asciiTheme="minorHAnsi" w:hAnsiTheme="minorHAnsi" w:cstheme="minorHAnsi"/>
          <w:b/>
          <w:color w:val="auto"/>
          <w:sz w:val="20"/>
          <w:lang w:val="en-US"/>
        </w:rPr>
      </w:pPr>
    </w:p>
    <w:p w:rsidR="003A55C1" w:rsidRDefault="003A55C1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6F26AC" w:rsidRDefault="006F26AC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A831BF" w:rsidRDefault="00A831BF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A831BF" w:rsidRDefault="00A831BF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A831BF" w:rsidRDefault="00A831BF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A831BF" w:rsidRDefault="00A831BF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A831BF" w:rsidRDefault="00A831BF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A831BF" w:rsidRDefault="00A831BF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A831BF" w:rsidRDefault="00A831BF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A831BF" w:rsidRDefault="00A831BF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A831BF" w:rsidRDefault="00A831BF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A831BF" w:rsidRDefault="00A831BF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A831BF" w:rsidRDefault="00A831BF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A831BF" w:rsidRDefault="00A831BF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6F26AC" w:rsidRDefault="006F26AC" w:rsidP="00005B57">
      <w:pPr>
        <w:ind w:left="720" w:hanging="720"/>
        <w:jc w:val="center"/>
        <w:rPr>
          <w:rFonts w:asciiTheme="minorHAnsi" w:hAnsiTheme="minorHAnsi"/>
          <w:b/>
          <w:color w:val="0000FF"/>
          <w:sz w:val="20"/>
        </w:rPr>
      </w:pPr>
    </w:p>
    <w:p w:rsidR="00E260B3" w:rsidRPr="00C3278E" w:rsidRDefault="00E260B3" w:rsidP="00005B57">
      <w:pPr>
        <w:ind w:left="720" w:hanging="720"/>
        <w:jc w:val="center"/>
        <w:rPr>
          <w:rFonts w:asciiTheme="minorHAnsi" w:hAnsiTheme="minorHAnsi"/>
          <w:b/>
          <w:color w:val="auto"/>
          <w:sz w:val="20"/>
        </w:rPr>
      </w:pPr>
      <w:r w:rsidRPr="00C3278E">
        <w:rPr>
          <w:rFonts w:asciiTheme="minorHAnsi" w:hAnsiTheme="minorHAnsi"/>
          <w:b/>
          <w:color w:val="auto"/>
          <w:sz w:val="20"/>
        </w:rPr>
        <w:t>-End of document-</w:t>
      </w:r>
    </w:p>
    <w:sectPr w:rsidR="00E260B3" w:rsidRPr="00C3278E" w:rsidSect="002D2693">
      <w:headerReference w:type="default" r:id="rId9"/>
      <w:footerReference w:type="even" r:id="rId10"/>
      <w:footerReference w:type="default" r:id="rId11"/>
      <w:pgSz w:w="12240" w:h="15840"/>
      <w:pgMar w:top="360" w:right="864" w:bottom="126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7FEE" w:rsidRDefault="00087FEE">
      <w:r>
        <w:separator/>
      </w:r>
    </w:p>
  </w:endnote>
  <w:endnote w:type="continuationSeparator" w:id="0">
    <w:p w:rsidR="00087FEE" w:rsidRDefault="00087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BC0" w:rsidRDefault="00AF57D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F0BC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F0BC0">
      <w:rPr>
        <w:rStyle w:val="PageNumber"/>
        <w:noProof/>
      </w:rPr>
      <w:t>1</w:t>
    </w:r>
    <w:r>
      <w:rPr>
        <w:rStyle w:val="PageNumber"/>
      </w:rPr>
      <w:fldChar w:fldCharType="end"/>
    </w:r>
  </w:p>
  <w:p w:rsidR="009F0BC0" w:rsidRDefault="009F0BC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7206" w:rsidRDefault="003F7206" w:rsidP="003F7206">
    <w:pPr>
      <w:pStyle w:val="Footer"/>
      <w:tabs>
        <w:tab w:val="left" w:pos="1740"/>
      </w:tabs>
      <w:rPr>
        <w:rFonts w:ascii="Arial" w:hAnsi="Arial" w:cs="Arial"/>
        <w:sz w:val="18"/>
        <w:szCs w:val="18"/>
      </w:rPr>
    </w:pPr>
    <w:r w:rsidRPr="008C6FAB">
      <w:rPr>
        <w:rFonts w:ascii="Arial" w:hAnsi="Arial" w:cs="Arial"/>
        <w:noProof/>
        <w:sz w:val="18"/>
        <w:szCs w:val="18"/>
        <w:lang w:val="en-US"/>
      </w:rPr>
      <w:drawing>
        <wp:inline distT="0" distB="0" distL="0" distR="0" wp14:anchorId="66422673" wp14:editId="12C9E8F0">
          <wp:extent cx="1402080" cy="38417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384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Arial" w:hAnsi="Arial" w:cs="Arial"/>
        <w:sz w:val="18"/>
        <w:szCs w:val="18"/>
      </w:rPr>
      <w:t xml:space="preserve">                     </w:t>
    </w:r>
    <w:r w:rsidR="00683C86">
      <w:rPr>
        <w:rFonts w:asciiTheme="minorHAnsi" w:hAnsiTheme="minorHAnsi" w:cs="Arial"/>
        <w:sz w:val="20"/>
      </w:rPr>
      <w:t>REVISION [00</w:t>
    </w:r>
    <w:r w:rsidR="00EB3777">
      <w:rPr>
        <w:rFonts w:asciiTheme="minorHAnsi" w:hAnsiTheme="minorHAnsi" w:cs="Arial"/>
        <w:sz w:val="20"/>
      </w:rPr>
      <w:t>] DATE:  2</w:t>
    </w:r>
    <w:r w:rsidR="00924FF0">
      <w:rPr>
        <w:rFonts w:asciiTheme="minorHAnsi" w:hAnsiTheme="minorHAnsi" w:cs="Arial"/>
        <w:sz w:val="20"/>
      </w:rPr>
      <w:t>8</w:t>
    </w:r>
    <w:r w:rsidR="00EB3777">
      <w:rPr>
        <w:rFonts w:asciiTheme="minorHAnsi" w:hAnsiTheme="minorHAnsi" w:cs="Arial"/>
        <w:sz w:val="20"/>
      </w:rPr>
      <w:t>.0</w:t>
    </w:r>
    <w:r w:rsidR="00924FF0">
      <w:rPr>
        <w:rFonts w:asciiTheme="minorHAnsi" w:hAnsiTheme="minorHAnsi" w:cs="Arial"/>
        <w:sz w:val="20"/>
      </w:rPr>
      <w:t>7</w:t>
    </w:r>
    <w:r w:rsidR="00EB3777">
      <w:rPr>
        <w:rFonts w:asciiTheme="minorHAnsi" w:hAnsiTheme="minorHAnsi" w:cs="Arial"/>
        <w:sz w:val="20"/>
      </w:rPr>
      <w:t>.20</w:t>
    </w:r>
    <w:r w:rsidR="00924FF0">
      <w:rPr>
        <w:rFonts w:asciiTheme="minorHAnsi" w:hAnsiTheme="minorHAnsi" w:cs="Arial"/>
        <w:sz w:val="20"/>
      </w:rPr>
      <w:t>21</w:t>
    </w:r>
    <w:r w:rsidRPr="00826064">
      <w:rPr>
        <w:rFonts w:asciiTheme="minorHAnsi" w:hAnsiTheme="minorHAnsi" w:cs="Arial"/>
        <w:sz w:val="20"/>
      </w:rPr>
      <w:t xml:space="preserve"> </w:t>
    </w:r>
  </w:p>
  <w:p w:rsidR="003F7206" w:rsidRPr="00826064" w:rsidRDefault="00924FF0" w:rsidP="003F7206">
    <w:pPr>
      <w:pStyle w:val="Footer"/>
      <w:tabs>
        <w:tab w:val="left" w:pos="1740"/>
      </w:tabs>
      <w:jc w:val="center"/>
      <w:rPr>
        <w:rFonts w:asciiTheme="minorHAnsi" w:hAnsiTheme="minorHAnsi" w:cs="Arial"/>
        <w:b/>
        <w:color w:val="0070C0"/>
        <w:sz w:val="20"/>
      </w:rPr>
    </w:pPr>
    <w:r w:rsidRPr="00924FF0">
      <w:rPr>
        <w:rFonts w:asciiTheme="minorHAnsi" w:hAnsiTheme="minorHAnsi" w:cstheme="minorHAnsi"/>
        <w:b/>
        <w:color w:val="0070C0"/>
        <w:sz w:val="18"/>
        <w:szCs w:val="18"/>
      </w:rPr>
      <w:t>AQC.QMS.SOP-16</w:t>
    </w:r>
    <w:r w:rsidR="003F7206">
      <w:rPr>
        <w:rFonts w:asciiTheme="minorHAnsi" w:hAnsiTheme="minorHAnsi" w:cs="Arial"/>
        <w:b/>
        <w:color w:val="0070C0"/>
        <w:sz w:val="20"/>
      </w:rPr>
      <w:t xml:space="preserve">– </w:t>
    </w:r>
    <w:r w:rsidR="008A1005" w:rsidRPr="008A1005">
      <w:rPr>
        <w:rFonts w:asciiTheme="minorHAnsi" w:hAnsiTheme="minorHAnsi" w:cs="Arial"/>
        <w:b/>
        <w:color w:val="0070C0"/>
        <w:sz w:val="20"/>
      </w:rPr>
      <w:t>Subcontracting of tests procedure</w:t>
    </w:r>
  </w:p>
  <w:p w:rsidR="003F7206" w:rsidRPr="00826064" w:rsidRDefault="003F7206" w:rsidP="003F7206">
    <w:pPr>
      <w:pStyle w:val="Footer"/>
      <w:tabs>
        <w:tab w:val="left" w:pos="1740"/>
      </w:tabs>
      <w:jc w:val="center"/>
      <w:rPr>
        <w:rFonts w:asciiTheme="minorHAnsi" w:hAnsiTheme="minorHAnsi" w:cs="Arial"/>
        <w:sz w:val="20"/>
      </w:rPr>
    </w:pPr>
    <w:r w:rsidRPr="00826064">
      <w:rPr>
        <w:rFonts w:asciiTheme="minorHAnsi" w:hAnsiTheme="minorHAnsi" w:cs="Arial"/>
        <w:sz w:val="20"/>
      </w:rPr>
      <w:t>Printed document are only valid with a company seal</w:t>
    </w:r>
  </w:p>
  <w:p w:rsidR="003F7206" w:rsidRDefault="003F7206" w:rsidP="003F7206">
    <w:pPr>
      <w:pStyle w:val="Footer"/>
      <w:jc w:val="center"/>
      <w:rPr>
        <w:rStyle w:val="PageNumber"/>
        <w:rFonts w:ascii="Times New Roman" w:hAnsi="Times New Roman"/>
        <w:sz w:val="20"/>
      </w:rPr>
    </w:pPr>
  </w:p>
  <w:p w:rsidR="003F7206" w:rsidRPr="00826064" w:rsidRDefault="003F7206" w:rsidP="003F7206">
    <w:pPr>
      <w:pStyle w:val="Footer"/>
      <w:jc w:val="center"/>
      <w:rPr>
        <w:rFonts w:asciiTheme="minorHAnsi" w:hAnsiTheme="minorHAnsi"/>
        <w:b/>
      </w:rPr>
    </w:pPr>
    <w:r w:rsidRPr="00826064">
      <w:rPr>
        <w:rStyle w:val="PageNumber"/>
        <w:rFonts w:asciiTheme="minorHAnsi" w:hAnsiTheme="minorHAnsi"/>
        <w:b/>
        <w:sz w:val="20"/>
      </w:rPr>
      <w:t xml:space="preserve">Page </w:t>
    </w:r>
    <w:r w:rsidRPr="00826064">
      <w:rPr>
        <w:rStyle w:val="PageNumber"/>
        <w:rFonts w:asciiTheme="minorHAnsi" w:hAnsiTheme="minorHAnsi"/>
        <w:b/>
        <w:sz w:val="20"/>
      </w:rPr>
      <w:fldChar w:fldCharType="begin"/>
    </w:r>
    <w:r w:rsidRPr="00826064">
      <w:rPr>
        <w:rStyle w:val="PageNumber"/>
        <w:rFonts w:asciiTheme="minorHAnsi" w:hAnsiTheme="minorHAnsi"/>
        <w:b/>
        <w:sz w:val="20"/>
      </w:rPr>
      <w:instrText xml:space="preserve"> PAGE </w:instrText>
    </w:r>
    <w:r w:rsidRPr="00826064">
      <w:rPr>
        <w:rStyle w:val="PageNumber"/>
        <w:rFonts w:asciiTheme="minorHAnsi" w:hAnsiTheme="minorHAnsi"/>
        <w:b/>
        <w:sz w:val="20"/>
      </w:rPr>
      <w:fldChar w:fldCharType="separate"/>
    </w:r>
    <w:r w:rsidR="009C0735">
      <w:rPr>
        <w:rStyle w:val="PageNumber"/>
        <w:rFonts w:asciiTheme="minorHAnsi" w:hAnsiTheme="minorHAnsi"/>
        <w:b/>
        <w:noProof/>
        <w:sz w:val="20"/>
      </w:rPr>
      <w:t>1</w:t>
    </w:r>
    <w:r w:rsidRPr="00826064">
      <w:rPr>
        <w:rStyle w:val="PageNumber"/>
        <w:rFonts w:asciiTheme="minorHAnsi" w:hAnsiTheme="minorHAnsi"/>
        <w:b/>
        <w:sz w:val="20"/>
      </w:rPr>
      <w:fldChar w:fldCharType="end"/>
    </w:r>
    <w:r w:rsidRPr="00826064">
      <w:rPr>
        <w:rStyle w:val="PageNumber"/>
        <w:rFonts w:asciiTheme="minorHAnsi" w:hAnsiTheme="minorHAnsi"/>
        <w:b/>
        <w:sz w:val="20"/>
      </w:rPr>
      <w:t xml:space="preserve"> of </w:t>
    </w:r>
    <w:r w:rsidRPr="00826064">
      <w:rPr>
        <w:rStyle w:val="PageNumber"/>
        <w:rFonts w:asciiTheme="minorHAnsi" w:hAnsiTheme="minorHAnsi"/>
        <w:b/>
        <w:sz w:val="20"/>
      </w:rPr>
      <w:fldChar w:fldCharType="begin"/>
    </w:r>
    <w:r w:rsidRPr="00826064">
      <w:rPr>
        <w:rStyle w:val="PageNumber"/>
        <w:rFonts w:asciiTheme="minorHAnsi" w:hAnsiTheme="minorHAnsi"/>
        <w:b/>
        <w:sz w:val="20"/>
      </w:rPr>
      <w:instrText xml:space="preserve"> NUMPAGES </w:instrText>
    </w:r>
    <w:r w:rsidRPr="00826064">
      <w:rPr>
        <w:rStyle w:val="PageNumber"/>
        <w:rFonts w:asciiTheme="minorHAnsi" w:hAnsiTheme="minorHAnsi"/>
        <w:b/>
        <w:sz w:val="20"/>
      </w:rPr>
      <w:fldChar w:fldCharType="separate"/>
    </w:r>
    <w:r w:rsidR="009C0735">
      <w:rPr>
        <w:rStyle w:val="PageNumber"/>
        <w:rFonts w:asciiTheme="minorHAnsi" w:hAnsiTheme="minorHAnsi"/>
        <w:b/>
        <w:noProof/>
        <w:sz w:val="20"/>
      </w:rPr>
      <w:t>4</w:t>
    </w:r>
    <w:r w:rsidRPr="00826064">
      <w:rPr>
        <w:rStyle w:val="PageNumber"/>
        <w:rFonts w:asciiTheme="minorHAnsi" w:hAnsiTheme="minorHAnsi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7FEE" w:rsidRDefault="00087FEE">
      <w:r>
        <w:separator/>
      </w:r>
    </w:p>
  </w:footnote>
  <w:footnote w:type="continuationSeparator" w:id="0">
    <w:p w:rsidR="00087FEE" w:rsidRDefault="00087F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9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685"/>
      <w:gridCol w:w="2328"/>
      <w:gridCol w:w="1719"/>
      <w:gridCol w:w="2476"/>
      <w:gridCol w:w="2583"/>
    </w:tblGrid>
    <w:tr w:rsidR="00924FF0" w:rsidTr="00F73B9B">
      <w:trPr>
        <w:trHeight w:val="257"/>
      </w:trPr>
      <w:tc>
        <w:tcPr>
          <w:tcW w:w="1685" w:type="dxa"/>
          <w:vMerge w:val="restart"/>
        </w:tcPr>
        <w:p w:rsidR="00924FF0" w:rsidRPr="009E5422" w:rsidRDefault="00924FF0" w:rsidP="00E60619">
          <w:pPr>
            <w:pStyle w:val="Header"/>
            <w:jc w:val="right"/>
            <w:rPr>
              <w:rFonts w:ascii="Cooper Black" w:hAnsi="Cooper Black"/>
            </w:rPr>
          </w:pPr>
          <w:r>
            <w:rPr>
              <w:noProof/>
              <w:color w:val="000066"/>
              <w:lang w:val="en-US"/>
            </w:rPr>
            <w:drawing>
              <wp:anchor distT="0" distB="0" distL="114300" distR="114300" simplePos="0" relativeHeight="251661312" behindDoc="0" locked="0" layoutInCell="1" allowOverlap="1" wp14:anchorId="108416A8" wp14:editId="3665DB23">
                <wp:simplePos x="0" y="0"/>
                <wp:positionH relativeFrom="column">
                  <wp:posOffset>-52529</wp:posOffset>
                </wp:positionH>
                <wp:positionV relativeFrom="paragraph">
                  <wp:posOffset>275752</wp:posOffset>
                </wp:positionV>
                <wp:extent cx="1001949" cy="758758"/>
                <wp:effectExtent l="0" t="0" r="8255" b="3810"/>
                <wp:wrapNone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877" cy="757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328" w:type="dxa"/>
        </w:tcPr>
        <w:p w:rsidR="00924FF0" w:rsidRPr="009F07D9" w:rsidRDefault="00924FF0" w:rsidP="00E60619">
          <w:pPr>
            <w:pStyle w:val="Header"/>
            <w:rPr>
              <w:rFonts w:ascii="Britannic Bold" w:hAnsi="Britannic Bold"/>
              <w:color w:val="808080" w:themeColor="background1" w:themeShade="8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DOCUMENT NO:</w:t>
          </w:r>
        </w:p>
      </w:tc>
      <w:tc>
        <w:tcPr>
          <w:tcW w:w="1719" w:type="dxa"/>
        </w:tcPr>
        <w:p w:rsidR="00924FF0" w:rsidRPr="00924FF0" w:rsidRDefault="00924FF0" w:rsidP="00E60619">
          <w:pPr>
            <w:pStyle w:val="Header"/>
            <w:rPr>
              <w:rFonts w:ascii="Britannic Bold" w:hAnsi="Britannic Bold" w:cs="Browallia New"/>
              <w:color w:val="auto"/>
              <w:sz w:val="18"/>
              <w:szCs w:val="18"/>
            </w:rPr>
          </w:pPr>
          <w:r w:rsidRPr="00924FF0">
            <w:rPr>
              <w:rFonts w:ascii="Britannic Bold" w:hAnsi="Britannic Bold"/>
              <w:sz w:val="18"/>
              <w:szCs w:val="18"/>
            </w:rPr>
            <w:t>AQC.QMS.SOP-16</w:t>
          </w:r>
        </w:p>
      </w:tc>
      <w:tc>
        <w:tcPr>
          <w:tcW w:w="2476" w:type="dxa"/>
        </w:tcPr>
        <w:p w:rsidR="00924FF0" w:rsidRPr="009F07D9" w:rsidRDefault="00924FF0" w:rsidP="00E60619">
          <w:pPr>
            <w:pStyle w:val="Header"/>
            <w:rPr>
              <w:rFonts w:ascii="Britannic Bold" w:hAnsi="Britannic Bold"/>
              <w:color w:val="4BACC6" w:themeColor="accent5"/>
            </w:rPr>
          </w:pPr>
          <w:r w:rsidRPr="009F07D9">
            <w:rPr>
              <w:rFonts w:ascii="Britannic Bold" w:hAnsi="Britannic Bold"/>
              <w:color w:val="4BACC6" w:themeColor="accent5"/>
            </w:rPr>
            <w:t>DEPARTMENT:</w:t>
          </w:r>
        </w:p>
      </w:tc>
      <w:tc>
        <w:tcPr>
          <w:tcW w:w="2583" w:type="dxa"/>
        </w:tcPr>
        <w:p w:rsidR="00924FF0" w:rsidRPr="0080470D" w:rsidRDefault="00924FF0" w:rsidP="00E60619">
          <w:pPr>
            <w:pStyle w:val="Header"/>
            <w:rPr>
              <w:rFonts w:ascii="Britannic Bold" w:hAnsi="Britannic Bold" w:cs="AngsanaUPC"/>
              <w:color w:val="auto"/>
              <w:sz w:val="18"/>
              <w:szCs w:val="18"/>
            </w:rPr>
          </w:pPr>
          <w:r w:rsidRPr="0080470D">
            <w:rPr>
              <w:rFonts w:ascii="Britannic Bold" w:hAnsi="Britannic Bold" w:cs="AngsanaUPC"/>
              <w:color w:val="auto"/>
              <w:sz w:val="18"/>
              <w:szCs w:val="18"/>
            </w:rPr>
            <w:t xml:space="preserve">QUALITY ASSURANCE </w:t>
          </w:r>
        </w:p>
      </w:tc>
    </w:tr>
    <w:tr w:rsidR="00924FF0" w:rsidTr="00F73B9B">
      <w:trPr>
        <w:trHeight w:val="123"/>
      </w:trPr>
      <w:tc>
        <w:tcPr>
          <w:tcW w:w="1685" w:type="dxa"/>
          <w:vMerge/>
        </w:tcPr>
        <w:p w:rsidR="00924FF0" w:rsidRDefault="00924FF0" w:rsidP="00F73B9B">
          <w:pPr>
            <w:pStyle w:val="Header"/>
          </w:pPr>
        </w:p>
      </w:tc>
      <w:tc>
        <w:tcPr>
          <w:tcW w:w="2328" w:type="dxa"/>
        </w:tcPr>
        <w:p w:rsidR="00924FF0" w:rsidRPr="0071286E" w:rsidRDefault="00924FF0" w:rsidP="00F73B9B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VERSION NO:</w:t>
          </w:r>
        </w:p>
      </w:tc>
      <w:tc>
        <w:tcPr>
          <w:tcW w:w="1719" w:type="dxa"/>
        </w:tcPr>
        <w:p w:rsidR="00924FF0" w:rsidRPr="007B1CE1" w:rsidRDefault="00924FF0" w:rsidP="00F73B9B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 w:rsidRPr="0080470D">
            <w:rPr>
              <w:rFonts w:ascii="Britannic Bold" w:hAnsi="Britannic Bold" w:cs="Browallia New"/>
              <w:color w:val="auto"/>
              <w:sz w:val="18"/>
              <w:szCs w:val="18"/>
            </w:rPr>
            <w:t>01</w:t>
          </w:r>
        </w:p>
      </w:tc>
      <w:tc>
        <w:tcPr>
          <w:tcW w:w="2476" w:type="dxa"/>
        </w:tcPr>
        <w:p w:rsidR="00924FF0" w:rsidRPr="009D652A" w:rsidRDefault="00924FF0" w:rsidP="00F73B9B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  <w:r w:rsidRPr="009F07D9">
            <w:rPr>
              <w:rFonts w:ascii="Britannic Bold" w:hAnsi="Britannic Bold"/>
              <w:color w:val="4BACC6" w:themeColor="accent5"/>
            </w:rPr>
            <w:t>ISSUE TO:</w:t>
          </w:r>
        </w:p>
      </w:tc>
      <w:tc>
        <w:tcPr>
          <w:tcW w:w="2583" w:type="dxa"/>
        </w:tcPr>
        <w:p w:rsidR="00924FF0" w:rsidRPr="007B1CE1" w:rsidRDefault="00924FF0" w:rsidP="00F73B9B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  <w:r w:rsidRPr="0080470D">
            <w:rPr>
              <w:rFonts w:ascii="Britannic Bold" w:hAnsi="Britannic Bold" w:cs="AngsanaUPC"/>
              <w:color w:val="auto"/>
              <w:sz w:val="18"/>
              <w:szCs w:val="18"/>
            </w:rPr>
            <w:t>TECHNICAL MANAGER</w:t>
          </w:r>
        </w:p>
      </w:tc>
    </w:tr>
    <w:tr w:rsidR="00924FF0" w:rsidTr="00F73B9B">
      <w:trPr>
        <w:trHeight w:val="123"/>
      </w:trPr>
      <w:tc>
        <w:tcPr>
          <w:tcW w:w="1685" w:type="dxa"/>
          <w:vMerge/>
        </w:tcPr>
        <w:p w:rsidR="00924FF0" w:rsidRDefault="00924FF0" w:rsidP="00F73B9B">
          <w:pPr>
            <w:pStyle w:val="Header"/>
          </w:pPr>
        </w:p>
      </w:tc>
      <w:tc>
        <w:tcPr>
          <w:tcW w:w="2328" w:type="dxa"/>
        </w:tcPr>
        <w:p w:rsidR="00924FF0" w:rsidRPr="0071286E" w:rsidRDefault="00924FF0" w:rsidP="00F73B9B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ISSUE DATE:</w:t>
          </w:r>
        </w:p>
      </w:tc>
      <w:tc>
        <w:tcPr>
          <w:tcW w:w="1719" w:type="dxa"/>
        </w:tcPr>
        <w:p w:rsidR="00924FF0" w:rsidRPr="007B1CE1" w:rsidRDefault="00924FF0" w:rsidP="00F73B9B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>
            <w:rPr>
              <w:rFonts w:ascii="Britannic Bold" w:hAnsi="Britannic Bold" w:cs="Browallia New"/>
              <w:color w:val="auto"/>
              <w:sz w:val="18"/>
              <w:szCs w:val="18"/>
            </w:rPr>
            <w:t>02</w:t>
          </w:r>
          <w:r w:rsidRPr="0080470D">
            <w:rPr>
              <w:rFonts w:ascii="Britannic Bold" w:hAnsi="Britannic Bold" w:cs="Browallia New"/>
              <w:color w:val="auto"/>
              <w:sz w:val="18"/>
              <w:szCs w:val="18"/>
            </w:rPr>
            <w:t>/0</w:t>
          </w:r>
          <w:r>
            <w:rPr>
              <w:rFonts w:ascii="Britannic Bold" w:hAnsi="Britannic Bold" w:cs="Browallia New"/>
              <w:color w:val="auto"/>
              <w:sz w:val="18"/>
              <w:szCs w:val="18"/>
            </w:rPr>
            <w:t>8</w:t>
          </w:r>
          <w:r w:rsidRPr="0080470D">
            <w:rPr>
              <w:rFonts w:ascii="Britannic Bold" w:hAnsi="Britannic Bold" w:cs="Browallia New"/>
              <w:color w:val="auto"/>
              <w:sz w:val="18"/>
              <w:szCs w:val="18"/>
            </w:rPr>
            <w:t>/2021</w:t>
          </w:r>
        </w:p>
      </w:tc>
      <w:tc>
        <w:tcPr>
          <w:tcW w:w="2476" w:type="dxa"/>
        </w:tcPr>
        <w:p w:rsidR="00924FF0" w:rsidRPr="009D652A" w:rsidRDefault="00924FF0" w:rsidP="00F73B9B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  <w:r w:rsidRPr="009F07D9">
            <w:rPr>
              <w:rFonts w:ascii="Britannic Bold" w:hAnsi="Britannic Bold"/>
              <w:color w:val="4BACC6" w:themeColor="accent5"/>
            </w:rPr>
            <w:t>AUTHOR:</w:t>
          </w:r>
        </w:p>
      </w:tc>
      <w:tc>
        <w:tcPr>
          <w:tcW w:w="2583" w:type="dxa"/>
        </w:tcPr>
        <w:p w:rsidR="00924FF0" w:rsidRPr="007B1CE1" w:rsidRDefault="00924FF0" w:rsidP="00F73B9B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  <w:r w:rsidRPr="0080470D">
            <w:rPr>
              <w:rFonts w:ascii="Britannic Bold" w:hAnsi="Britannic Bold" w:cs="AngsanaUPC"/>
              <w:color w:val="auto"/>
              <w:sz w:val="18"/>
              <w:szCs w:val="18"/>
            </w:rPr>
            <w:t>TECHNICAL MANAGER</w:t>
          </w:r>
        </w:p>
      </w:tc>
    </w:tr>
    <w:tr w:rsidR="00924FF0" w:rsidTr="00F73B9B">
      <w:trPr>
        <w:trHeight w:val="123"/>
      </w:trPr>
      <w:tc>
        <w:tcPr>
          <w:tcW w:w="1685" w:type="dxa"/>
          <w:vMerge/>
        </w:tcPr>
        <w:p w:rsidR="00924FF0" w:rsidRDefault="00924FF0" w:rsidP="00F73B9B">
          <w:pPr>
            <w:pStyle w:val="Header"/>
          </w:pPr>
        </w:p>
      </w:tc>
      <w:tc>
        <w:tcPr>
          <w:tcW w:w="2328" w:type="dxa"/>
        </w:tcPr>
        <w:p w:rsidR="00924FF0" w:rsidRPr="0071286E" w:rsidRDefault="00924FF0" w:rsidP="00F73B9B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EDITION  DATE:</w:t>
          </w:r>
        </w:p>
      </w:tc>
      <w:tc>
        <w:tcPr>
          <w:tcW w:w="1719" w:type="dxa"/>
        </w:tcPr>
        <w:p w:rsidR="00924FF0" w:rsidRPr="007B1CE1" w:rsidRDefault="00924FF0" w:rsidP="00EB3777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>
            <w:rPr>
              <w:rFonts w:ascii="Britannic Bold" w:hAnsi="Britannic Bold" w:cs="Browallia New"/>
              <w:color w:val="auto"/>
              <w:sz w:val="18"/>
              <w:szCs w:val="18"/>
            </w:rPr>
            <w:t>02</w:t>
          </w:r>
          <w:r w:rsidRPr="0080470D">
            <w:rPr>
              <w:rFonts w:ascii="Britannic Bold" w:hAnsi="Britannic Bold" w:cs="Browallia New"/>
              <w:color w:val="auto"/>
              <w:sz w:val="18"/>
              <w:szCs w:val="18"/>
            </w:rPr>
            <w:t>/0</w:t>
          </w:r>
          <w:r>
            <w:rPr>
              <w:rFonts w:ascii="Britannic Bold" w:hAnsi="Britannic Bold" w:cs="Browallia New"/>
              <w:color w:val="auto"/>
              <w:sz w:val="18"/>
              <w:szCs w:val="18"/>
            </w:rPr>
            <w:t>8</w:t>
          </w:r>
          <w:r w:rsidRPr="0080470D">
            <w:rPr>
              <w:rFonts w:ascii="Britannic Bold" w:hAnsi="Britannic Bold" w:cs="Browallia New"/>
              <w:color w:val="auto"/>
              <w:sz w:val="18"/>
              <w:szCs w:val="18"/>
            </w:rPr>
            <w:t>/2021</w:t>
          </w:r>
        </w:p>
      </w:tc>
      <w:tc>
        <w:tcPr>
          <w:tcW w:w="2476" w:type="dxa"/>
        </w:tcPr>
        <w:p w:rsidR="00924FF0" w:rsidRPr="009D652A" w:rsidRDefault="00924FF0" w:rsidP="00F73B9B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  <w:r w:rsidRPr="009F07D9">
            <w:rPr>
              <w:rFonts w:ascii="Britannic Bold" w:hAnsi="Britannic Bold"/>
              <w:color w:val="4BACC6" w:themeColor="accent5"/>
            </w:rPr>
            <w:t>APPENDICES:</w:t>
          </w:r>
        </w:p>
      </w:tc>
      <w:tc>
        <w:tcPr>
          <w:tcW w:w="2583" w:type="dxa"/>
        </w:tcPr>
        <w:p w:rsidR="00924FF0" w:rsidRPr="007B1CE1" w:rsidRDefault="00924FF0" w:rsidP="00F73B9B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  <w:r w:rsidRPr="0080470D">
            <w:rPr>
              <w:rFonts w:ascii="Britannic Bold" w:hAnsi="Britannic Bold" w:cs="AngsanaUPC"/>
              <w:color w:val="auto"/>
              <w:sz w:val="18"/>
              <w:szCs w:val="18"/>
            </w:rPr>
            <w:t>03</w:t>
          </w:r>
        </w:p>
      </w:tc>
    </w:tr>
    <w:tr w:rsidR="00924FF0" w:rsidTr="00F73B9B">
      <w:trPr>
        <w:trHeight w:val="123"/>
      </w:trPr>
      <w:tc>
        <w:tcPr>
          <w:tcW w:w="1685" w:type="dxa"/>
          <w:vMerge/>
        </w:tcPr>
        <w:p w:rsidR="00924FF0" w:rsidRDefault="00924FF0" w:rsidP="00F73B9B">
          <w:pPr>
            <w:pStyle w:val="Header"/>
          </w:pPr>
        </w:p>
      </w:tc>
      <w:tc>
        <w:tcPr>
          <w:tcW w:w="2328" w:type="dxa"/>
        </w:tcPr>
        <w:p w:rsidR="00924FF0" w:rsidRPr="0071286E" w:rsidRDefault="00924FF0" w:rsidP="00F73B9B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PAGES:</w:t>
          </w:r>
        </w:p>
      </w:tc>
      <w:tc>
        <w:tcPr>
          <w:tcW w:w="1719" w:type="dxa"/>
        </w:tcPr>
        <w:p w:rsidR="00924FF0" w:rsidRPr="007B1CE1" w:rsidRDefault="00924FF0" w:rsidP="00F73B9B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 w:rsidRPr="0080470D">
            <w:rPr>
              <w:rFonts w:ascii="Britannic Bold" w:hAnsi="Britannic Bold" w:cs="Browallia New"/>
              <w:color w:val="auto"/>
              <w:sz w:val="18"/>
              <w:szCs w:val="18"/>
            </w:rPr>
            <w:t>08</w:t>
          </w:r>
        </w:p>
      </w:tc>
      <w:tc>
        <w:tcPr>
          <w:tcW w:w="2476" w:type="dxa"/>
        </w:tcPr>
        <w:p w:rsidR="00924FF0" w:rsidRPr="009D652A" w:rsidRDefault="00924FF0" w:rsidP="00F73B9B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  <w:r w:rsidRPr="009F07D9">
            <w:rPr>
              <w:rFonts w:ascii="Britannic Bold" w:hAnsi="Britannic Bold"/>
              <w:color w:val="4BACC6" w:themeColor="accent5"/>
            </w:rPr>
            <w:t>Copy No.</w:t>
          </w:r>
        </w:p>
      </w:tc>
      <w:tc>
        <w:tcPr>
          <w:tcW w:w="2583" w:type="dxa"/>
        </w:tcPr>
        <w:p w:rsidR="00924FF0" w:rsidRPr="007B1CE1" w:rsidRDefault="00924FF0" w:rsidP="00F73B9B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  <w:r w:rsidRPr="0080470D">
            <w:rPr>
              <w:rFonts w:ascii="Britannic Bold" w:hAnsi="Britannic Bold" w:cs="AngsanaUPC"/>
              <w:color w:val="auto"/>
              <w:sz w:val="18"/>
              <w:szCs w:val="18"/>
            </w:rPr>
            <w:t>03</w:t>
          </w:r>
        </w:p>
      </w:tc>
    </w:tr>
    <w:tr w:rsidR="00924FF0" w:rsidTr="00F73B9B">
      <w:trPr>
        <w:trHeight w:val="123"/>
      </w:trPr>
      <w:tc>
        <w:tcPr>
          <w:tcW w:w="1685" w:type="dxa"/>
          <w:vMerge/>
        </w:tcPr>
        <w:p w:rsidR="00924FF0" w:rsidRDefault="00924FF0" w:rsidP="00F73B9B">
          <w:pPr>
            <w:pStyle w:val="Header"/>
          </w:pPr>
        </w:p>
      </w:tc>
      <w:tc>
        <w:tcPr>
          <w:tcW w:w="2328" w:type="dxa"/>
        </w:tcPr>
        <w:p w:rsidR="00924FF0" w:rsidRPr="0071286E" w:rsidRDefault="00924FF0" w:rsidP="00F73B9B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TABLES:</w:t>
          </w:r>
        </w:p>
      </w:tc>
      <w:tc>
        <w:tcPr>
          <w:tcW w:w="1719" w:type="dxa"/>
        </w:tcPr>
        <w:p w:rsidR="00924FF0" w:rsidRPr="007B1CE1" w:rsidRDefault="00924FF0" w:rsidP="00F73B9B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 w:rsidRPr="0080470D">
            <w:rPr>
              <w:rFonts w:ascii="Britannic Bold" w:hAnsi="Britannic Bold" w:cs="Browallia New"/>
              <w:color w:val="auto"/>
              <w:sz w:val="18"/>
              <w:szCs w:val="18"/>
            </w:rPr>
            <w:t>00</w:t>
          </w:r>
        </w:p>
      </w:tc>
      <w:tc>
        <w:tcPr>
          <w:tcW w:w="2476" w:type="dxa"/>
        </w:tcPr>
        <w:p w:rsidR="00924FF0" w:rsidRPr="009D652A" w:rsidRDefault="00924FF0" w:rsidP="00F73B9B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</w:p>
      </w:tc>
      <w:tc>
        <w:tcPr>
          <w:tcW w:w="2583" w:type="dxa"/>
        </w:tcPr>
        <w:p w:rsidR="00924FF0" w:rsidRPr="007B1CE1" w:rsidRDefault="00924FF0" w:rsidP="00F73B9B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</w:p>
      </w:tc>
    </w:tr>
  </w:tbl>
  <w:p w:rsidR="003F7206" w:rsidRDefault="003F720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C9C"/>
    <w:multiLevelType w:val="multilevel"/>
    <w:tmpl w:val="8C889FB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346526C"/>
    <w:multiLevelType w:val="multilevel"/>
    <w:tmpl w:val="EF4CFB0E"/>
    <w:lvl w:ilvl="0">
      <w:start w:val="1"/>
      <w:numFmt w:val="none"/>
      <w:lvlText w:val="4.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none"/>
      <w:lvlText w:val="3.1.1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2">
    <w:nsid w:val="05182666"/>
    <w:multiLevelType w:val="multilevel"/>
    <w:tmpl w:val="91B07994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0"/>
        </w:tabs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120"/>
        </w:tabs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20"/>
        </w:tabs>
        <w:ind w:left="3720" w:hanging="1800"/>
      </w:pPr>
      <w:rPr>
        <w:rFonts w:hint="default"/>
      </w:rPr>
    </w:lvl>
  </w:abstractNum>
  <w:abstractNum w:abstractNumId="3">
    <w:nsid w:val="07824858"/>
    <w:multiLevelType w:val="multilevel"/>
    <w:tmpl w:val="315E51F4"/>
    <w:lvl w:ilvl="0">
      <w:start w:val="6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92"/>
        </w:tabs>
        <w:ind w:left="892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394"/>
        </w:tabs>
        <w:ind w:left="13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91"/>
        </w:tabs>
        <w:ind w:left="20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28"/>
        </w:tabs>
        <w:ind w:left="24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25"/>
        </w:tabs>
        <w:ind w:left="3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62"/>
        </w:tabs>
        <w:ind w:left="34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59"/>
        </w:tabs>
        <w:ind w:left="41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856"/>
        </w:tabs>
        <w:ind w:left="4856" w:hanging="2160"/>
      </w:pPr>
      <w:rPr>
        <w:rFonts w:hint="default"/>
      </w:rPr>
    </w:lvl>
  </w:abstractNum>
  <w:abstractNum w:abstractNumId="4">
    <w:nsid w:val="0B3A5E3F"/>
    <w:multiLevelType w:val="hybridMultilevel"/>
    <w:tmpl w:val="D46824E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6F623E"/>
    <w:multiLevelType w:val="multilevel"/>
    <w:tmpl w:val="4D08B5A0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5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2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6">
    <w:nsid w:val="15690DF6"/>
    <w:multiLevelType w:val="multilevel"/>
    <w:tmpl w:val="94AC0CFC"/>
    <w:lvl w:ilvl="0">
      <w:start w:val="6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915"/>
        </w:tabs>
        <w:ind w:left="91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7">
    <w:nsid w:val="16AD137B"/>
    <w:multiLevelType w:val="hybridMultilevel"/>
    <w:tmpl w:val="0BEA6C42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1D742F92"/>
    <w:multiLevelType w:val="multilevel"/>
    <w:tmpl w:val="84227A24"/>
    <w:lvl w:ilvl="0">
      <w:start w:val="7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1F4A0386"/>
    <w:multiLevelType w:val="hybridMultilevel"/>
    <w:tmpl w:val="9C74A1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39552A7"/>
    <w:multiLevelType w:val="hybridMultilevel"/>
    <w:tmpl w:val="46EC50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7BD3A25"/>
    <w:multiLevelType w:val="multilevel"/>
    <w:tmpl w:val="0072757A"/>
    <w:lvl w:ilvl="0">
      <w:start w:val="7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00"/>
        </w:tabs>
        <w:ind w:left="90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0"/>
        </w:tabs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120"/>
        </w:tabs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20"/>
        </w:tabs>
        <w:ind w:left="3720" w:hanging="1800"/>
      </w:pPr>
      <w:rPr>
        <w:rFonts w:hint="default"/>
      </w:rPr>
    </w:lvl>
  </w:abstractNum>
  <w:abstractNum w:abstractNumId="12">
    <w:nsid w:val="299C0A4E"/>
    <w:multiLevelType w:val="multilevel"/>
    <w:tmpl w:val="FF5E5478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2B824E7D"/>
    <w:multiLevelType w:val="hybridMultilevel"/>
    <w:tmpl w:val="CD9A093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24427B1"/>
    <w:multiLevelType w:val="hybridMultilevel"/>
    <w:tmpl w:val="39EC5C74"/>
    <w:lvl w:ilvl="0" w:tplc="09AC61D8">
      <w:numFmt w:val="bullet"/>
      <w:lvlText w:val="•"/>
      <w:lvlJc w:val="left"/>
      <w:pPr>
        <w:ind w:left="1080" w:hanging="72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E56382"/>
    <w:multiLevelType w:val="multilevel"/>
    <w:tmpl w:val="7F14AACC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2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6">
    <w:nsid w:val="37EA55C8"/>
    <w:multiLevelType w:val="hybridMultilevel"/>
    <w:tmpl w:val="618CD0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4D05C2"/>
    <w:multiLevelType w:val="hybridMultilevel"/>
    <w:tmpl w:val="48B0FAD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D7E5C41"/>
    <w:multiLevelType w:val="hybridMultilevel"/>
    <w:tmpl w:val="DC949A6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163673"/>
    <w:multiLevelType w:val="hybridMultilevel"/>
    <w:tmpl w:val="416E6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020F19"/>
    <w:multiLevelType w:val="multilevel"/>
    <w:tmpl w:val="D982C896"/>
    <w:lvl w:ilvl="0">
      <w:start w:val="2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64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99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9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30"/>
        </w:tabs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21">
    <w:nsid w:val="4BCB76DC"/>
    <w:multiLevelType w:val="multilevel"/>
    <w:tmpl w:val="72EE789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2">
    <w:nsid w:val="4E4C7563"/>
    <w:multiLevelType w:val="hybridMultilevel"/>
    <w:tmpl w:val="72E058A8"/>
    <w:lvl w:ilvl="0" w:tplc="04090005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80"/>
        </w:tabs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20"/>
        </w:tabs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40"/>
        </w:tabs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60"/>
        </w:tabs>
        <w:ind w:left="8160" w:hanging="360"/>
      </w:pPr>
      <w:rPr>
        <w:rFonts w:ascii="Wingdings" w:hAnsi="Wingdings" w:hint="default"/>
      </w:rPr>
    </w:lvl>
  </w:abstractNum>
  <w:abstractNum w:abstractNumId="23">
    <w:nsid w:val="5A8207B3"/>
    <w:multiLevelType w:val="hybridMultilevel"/>
    <w:tmpl w:val="F12A5C54"/>
    <w:lvl w:ilvl="0" w:tplc="246219D2">
      <w:numFmt w:val="bullet"/>
      <w:lvlText w:val="•"/>
      <w:lvlJc w:val="left"/>
      <w:pPr>
        <w:ind w:left="1080" w:hanging="72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364919"/>
    <w:multiLevelType w:val="multilevel"/>
    <w:tmpl w:val="0454848A"/>
    <w:lvl w:ilvl="0">
      <w:start w:val="6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891"/>
        </w:tabs>
        <w:ind w:left="891" w:hanging="720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tabs>
          <w:tab w:val="num" w:pos="1062"/>
        </w:tabs>
        <w:ind w:left="1062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593"/>
        </w:tabs>
        <w:ind w:left="1593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124"/>
        </w:tabs>
        <w:ind w:left="2124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2295"/>
        </w:tabs>
        <w:ind w:left="229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2826"/>
        </w:tabs>
        <w:ind w:left="2826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2997"/>
        </w:tabs>
        <w:ind w:left="2997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3528"/>
        </w:tabs>
        <w:ind w:left="3528" w:hanging="2160"/>
      </w:pPr>
      <w:rPr>
        <w:rFonts w:hint="default"/>
        <w:b w:val="0"/>
      </w:rPr>
    </w:lvl>
  </w:abstractNum>
  <w:abstractNum w:abstractNumId="25">
    <w:nsid w:val="6D9412B5"/>
    <w:multiLevelType w:val="hybridMultilevel"/>
    <w:tmpl w:val="BFB662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DCD3223"/>
    <w:multiLevelType w:val="hybridMultilevel"/>
    <w:tmpl w:val="28D4A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5473DC"/>
    <w:multiLevelType w:val="multilevel"/>
    <w:tmpl w:val="09C0879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30"/>
        </w:tabs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28">
    <w:nsid w:val="73502451"/>
    <w:multiLevelType w:val="multilevel"/>
    <w:tmpl w:val="D982C896"/>
    <w:lvl w:ilvl="0">
      <w:start w:val="2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64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99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9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30"/>
        </w:tabs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29">
    <w:nsid w:val="73C10364"/>
    <w:multiLevelType w:val="hybridMultilevel"/>
    <w:tmpl w:val="66261B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716580"/>
    <w:multiLevelType w:val="multilevel"/>
    <w:tmpl w:val="58F88B7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7DE03DDF"/>
    <w:multiLevelType w:val="multilevel"/>
    <w:tmpl w:val="8590900C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0"/>
        </w:tabs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120"/>
        </w:tabs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20"/>
        </w:tabs>
        <w:ind w:left="3720" w:hanging="1800"/>
      </w:pPr>
      <w:rPr>
        <w:rFonts w:hint="default"/>
      </w:rPr>
    </w:lvl>
  </w:abstractNum>
  <w:abstractNum w:abstractNumId="32">
    <w:nsid w:val="7F2A4665"/>
    <w:multiLevelType w:val="hybridMultilevel"/>
    <w:tmpl w:val="B636AE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5"/>
  </w:num>
  <w:num w:numId="3">
    <w:abstractNumId w:val="19"/>
  </w:num>
  <w:num w:numId="4">
    <w:abstractNumId w:val="10"/>
  </w:num>
  <w:num w:numId="5">
    <w:abstractNumId w:val="17"/>
  </w:num>
  <w:num w:numId="6">
    <w:abstractNumId w:val="13"/>
  </w:num>
  <w:num w:numId="7">
    <w:abstractNumId w:val="0"/>
  </w:num>
  <w:num w:numId="8">
    <w:abstractNumId w:val="11"/>
  </w:num>
  <w:num w:numId="9">
    <w:abstractNumId w:val="8"/>
  </w:num>
  <w:num w:numId="10">
    <w:abstractNumId w:val="31"/>
  </w:num>
  <w:num w:numId="11">
    <w:abstractNumId w:val="2"/>
  </w:num>
  <w:num w:numId="12">
    <w:abstractNumId w:val="22"/>
  </w:num>
  <w:num w:numId="13">
    <w:abstractNumId w:val="15"/>
  </w:num>
  <w:num w:numId="14">
    <w:abstractNumId w:val="5"/>
  </w:num>
  <w:num w:numId="15">
    <w:abstractNumId w:val="3"/>
  </w:num>
  <w:num w:numId="16">
    <w:abstractNumId w:val="24"/>
  </w:num>
  <w:num w:numId="17">
    <w:abstractNumId w:val="6"/>
  </w:num>
  <w:num w:numId="18">
    <w:abstractNumId w:val="28"/>
  </w:num>
  <w:num w:numId="19">
    <w:abstractNumId w:val="20"/>
  </w:num>
  <w:num w:numId="20">
    <w:abstractNumId w:val="27"/>
  </w:num>
  <w:num w:numId="21">
    <w:abstractNumId w:val="1"/>
  </w:num>
  <w:num w:numId="22">
    <w:abstractNumId w:val="21"/>
  </w:num>
  <w:num w:numId="23">
    <w:abstractNumId w:val="12"/>
  </w:num>
  <w:num w:numId="24">
    <w:abstractNumId w:val="9"/>
  </w:num>
  <w:num w:numId="25">
    <w:abstractNumId w:val="30"/>
  </w:num>
  <w:num w:numId="26">
    <w:abstractNumId w:val="26"/>
  </w:num>
  <w:num w:numId="27">
    <w:abstractNumId w:val="16"/>
  </w:num>
  <w:num w:numId="28">
    <w:abstractNumId w:val="4"/>
  </w:num>
  <w:num w:numId="29">
    <w:abstractNumId w:val="29"/>
  </w:num>
  <w:num w:numId="30">
    <w:abstractNumId w:val="18"/>
  </w:num>
  <w:num w:numId="31">
    <w:abstractNumId w:val="14"/>
  </w:num>
  <w:num w:numId="32">
    <w:abstractNumId w:val="32"/>
  </w:num>
  <w:num w:numId="33">
    <w:abstractNumId w:val="2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DC0"/>
    <w:rsid w:val="00005B57"/>
    <w:rsid w:val="00020381"/>
    <w:rsid w:val="000221EA"/>
    <w:rsid w:val="00043BBD"/>
    <w:rsid w:val="00054B6C"/>
    <w:rsid w:val="00055621"/>
    <w:rsid w:val="00061E08"/>
    <w:rsid w:val="000672C8"/>
    <w:rsid w:val="000756FC"/>
    <w:rsid w:val="00077F81"/>
    <w:rsid w:val="00082942"/>
    <w:rsid w:val="00086797"/>
    <w:rsid w:val="00087FEE"/>
    <w:rsid w:val="000934A9"/>
    <w:rsid w:val="000E0BAC"/>
    <w:rsid w:val="000E3969"/>
    <w:rsid w:val="000E3B69"/>
    <w:rsid w:val="000E482D"/>
    <w:rsid w:val="00105824"/>
    <w:rsid w:val="001249F6"/>
    <w:rsid w:val="00130312"/>
    <w:rsid w:val="00140659"/>
    <w:rsid w:val="0014368D"/>
    <w:rsid w:val="00156D22"/>
    <w:rsid w:val="00166FFB"/>
    <w:rsid w:val="0017648C"/>
    <w:rsid w:val="001A20E9"/>
    <w:rsid w:val="001A3840"/>
    <w:rsid w:val="001B3C69"/>
    <w:rsid w:val="001C393A"/>
    <w:rsid w:val="001C3CDC"/>
    <w:rsid w:val="001D2119"/>
    <w:rsid w:val="001F459B"/>
    <w:rsid w:val="001F4F32"/>
    <w:rsid w:val="002059F2"/>
    <w:rsid w:val="00233B98"/>
    <w:rsid w:val="00256439"/>
    <w:rsid w:val="00260BD0"/>
    <w:rsid w:val="0027248B"/>
    <w:rsid w:val="00277207"/>
    <w:rsid w:val="00283AD1"/>
    <w:rsid w:val="002962F6"/>
    <w:rsid w:val="002A1965"/>
    <w:rsid w:val="002A3BFD"/>
    <w:rsid w:val="002A4C4F"/>
    <w:rsid w:val="002C0AE2"/>
    <w:rsid w:val="002C6B5D"/>
    <w:rsid w:val="002D2693"/>
    <w:rsid w:val="00324C4F"/>
    <w:rsid w:val="00351D30"/>
    <w:rsid w:val="00365908"/>
    <w:rsid w:val="003739F9"/>
    <w:rsid w:val="00392966"/>
    <w:rsid w:val="003A4640"/>
    <w:rsid w:val="003A55C1"/>
    <w:rsid w:val="003A5C7F"/>
    <w:rsid w:val="003B0387"/>
    <w:rsid w:val="003C6D81"/>
    <w:rsid w:val="003D3B45"/>
    <w:rsid w:val="003F08EE"/>
    <w:rsid w:val="003F7206"/>
    <w:rsid w:val="00401441"/>
    <w:rsid w:val="00413919"/>
    <w:rsid w:val="004165FB"/>
    <w:rsid w:val="004173D3"/>
    <w:rsid w:val="004234B2"/>
    <w:rsid w:val="0045077F"/>
    <w:rsid w:val="0045401D"/>
    <w:rsid w:val="004775A6"/>
    <w:rsid w:val="00490BDF"/>
    <w:rsid w:val="004941FD"/>
    <w:rsid w:val="004B19D9"/>
    <w:rsid w:val="004B4D64"/>
    <w:rsid w:val="004B4FFC"/>
    <w:rsid w:val="004D18B2"/>
    <w:rsid w:val="004E6FFA"/>
    <w:rsid w:val="004F026F"/>
    <w:rsid w:val="005371A0"/>
    <w:rsid w:val="00555C17"/>
    <w:rsid w:val="00566DDC"/>
    <w:rsid w:val="00590135"/>
    <w:rsid w:val="0059101C"/>
    <w:rsid w:val="005B047F"/>
    <w:rsid w:val="005B1CBF"/>
    <w:rsid w:val="005B76DB"/>
    <w:rsid w:val="006023E1"/>
    <w:rsid w:val="0063666A"/>
    <w:rsid w:val="00651A4C"/>
    <w:rsid w:val="00665EBB"/>
    <w:rsid w:val="00672CF1"/>
    <w:rsid w:val="00673717"/>
    <w:rsid w:val="00683C86"/>
    <w:rsid w:val="006B1029"/>
    <w:rsid w:val="006C56D8"/>
    <w:rsid w:val="006C6176"/>
    <w:rsid w:val="006D3696"/>
    <w:rsid w:val="006E1F84"/>
    <w:rsid w:val="006F26AC"/>
    <w:rsid w:val="00702445"/>
    <w:rsid w:val="00734676"/>
    <w:rsid w:val="00734BBC"/>
    <w:rsid w:val="00740538"/>
    <w:rsid w:val="00741F5E"/>
    <w:rsid w:val="00755466"/>
    <w:rsid w:val="00762007"/>
    <w:rsid w:val="00764FDA"/>
    <w:rsid w:val="00787280"/>
    <w:rsid w:val="007D2631"/>
    <w:rsid w:val="007D307A"/>
    <w:rsid w:val="007D373A"/>
    <w:rsid w:val="007E3D74"/>
    <w:rsid w:val="00801F7F"/>
    <w:rsid w:val="00811CB8"/>
    <w:rsid w:val="00820E31"/>
    <w:rsid w:val="008241F0"/>
    <w:rsid w:val="00835B50"/>
    <w:rsid w:val="008414E7"/>
    <w:rsid w:val="0085336B"/>
    <w:rsid w:val="008603A2"/>
    <w:rsid w:val="00873EA8"/>
    <w:rsid w:val="008A0BF0"/>
    <w:rsid w:val="008A1005"/>
    <w:rsid w:val="008A7743"/>
    <w:rsid w:val="008D78FB"/>
    <w:rsid w:val="008E32FE"/>
    <w:rsid w:val="00903411"/>
    <w:rsid w:val="00903843"/>
    <w:rsid w:val="00917D43"/>
    <w:rsid w:val="00920B14"/>
    <w:rsid w:val="009235A3"/>
    <w:rsid w:val="00924FF0"/>
    <w:rsid w:val="0093042D"/>
    <w:rsid w:val="0093129C"/>
    <w:rsid w:val="0097042A"/>
    <w:rsid w:val="00981236"/>
    <w:rsid w:val="00982902"/>
    <w:rsid w:val="00991921"/>
    <w:rsid w:val="009B51BB"/>
    <w:rsid w:val="009C0735"/>
    <w:rsid w:val="009E5422"/>
    <w:rsid w:val="009F0BC0"/>
    <w:rsid w:val="00A00B05"/>
    <w:rsid w:val="00A03ED7"/>
    <w:rsid w:val="00A1418E"/>
    <w:rsid w:val="00A27868"/>
    <w:rsid w:val="00A6491F"/>
    <w:rsid w:val="00A7696F"/>
    <w:rsid w:val="00A831BF"/>
    <w:rsid w:val="00AA1293"/>
    <w:rsid w:val="00AB2AAA"/>
    <w:rsid w:val="00AC1E31"/>
    <w:rsid w:val="00AC4EB2"/>
    <w:rsid w:val="00AC6557"/>
    <w:rsid w:val="00AF57DC"/>
    <w:rsid w:val="00B077B9"/>
    <w:rsid w:val="00B14826"/>
    <w:rsid w:val="00B163FC"/>
    <w:rsid w:val="00B24A3B"/>
    <w:rsid w:val="00B32ED9"/>
    <w:rsid w:val="00B33DC0"/>
    <w:rsid w:val="00B3652A"/>
    <w:rsid w:val="00B37E77"/>
    <w:rsid w:val="00B67CCF"/>
    <w:rsid w:val="00B7683C"/>
    <w:rsid w:val="00B80FCA"/>
    <w:rsid w:val="00B820F8"/>
    <w:rsid w:val="00B875C2"/>
    <w:rsid w:val="00BA744A"/>
    <w:rsid w:val="00BC14DE"/>
    <w:rsid w:val="00BD39FB"/>
    <w:rsid w:val="00BE15AF"/>
    <w:rsid w:val="00BE4F96"/>
    <w:rsid w:val="00C02177"/>
    <w:rsid w:val="00C20DEF"/>
    <w:rsid w:val="00C3278E"/>
    <w:rsid w:val="00C70A83"/>
    <w:rsid w:val="00C85FA8"/>
    <w:rsid w:val="00C873A9"/>
    <w:rsid w:val="00C87504"/>
    <w:rsid w:val="00CA08BA"/>
    <w:rsid w:val="00CA52A7"/>
    <w:rsid w:val="00CF1718"/>
    <w:rsid w:val="00CF1977"/>
    <w:rsid w:val="00D04A6C"/>
    <w:rsid w:val="00D2371F"/>
    <w:rsid w:val="00D302F1"/>
    <w:rsid w:val="00D348BD"/>
    <w:rsid w:val="00D53F34"/>
    <w:rsid w:val="00D64B31"/>
    <w:rsid w:val="00D8503F"/>
    <w:rsid w:val="00D9408A"/>
    <w:rsid w:val="00D97D09"/>
    <w:rsid w:val="00DA6C7B"/>
    <w:rsid w:val="00DB3CAD"/>
    <w:rsid w:val="00DB7EE8"/>
    <w:rsid w:val="00DD43DE"/>
    <w:rsid w:val="00DE33C5"/>
    <w:rsid w:val="00DF2F14"/>
    <w:rsid w:val="00E02D4F"/>
    <w:rsid w:val="00E17222"/>
    <w:rsid w:val="00E260B3"/>
    <w:rsid w:val="00E3714E"/>
    <w:rsid w:val="00E61236"/>
    <w:rsid w:val="00E62A09"/>
    <w:rsid w:val="00E85915"/>
    <w:rsid w:val="00E953C5"/>
    <w:rsid w:val="00E9673C"/>
    <w:rsid w:val="00EA6706"/>
    <w:rsid w:val="00EB3777"/>
    <w:rsid w:val="00EB63E0"/>
    <w:rsid w:val="00EB6C89"/>
    <w:rsid w:val="00F02611"/>
    <w:rsid w:val="00F05721"/>
    <w:rsid w:val="00F22A10"/>
    <w:rsid w:val="00F22C66"/>
    <w:rsid w:val="00F77E31"/>
    <w:rsid w:val="00F82188"/>
    <w:rsid w:val="00F82204"/>
    <w:rsid w:val="00FA5809"/>
    <w:rsid w:val="00FB0361"/>
    <w:rsid w:val="00FC3BF8"/>
    <w:rsid w:val="00FC5D82"/>
    <w:rsid w:val="00FD6F26"/>
    <w:rsid w:val="00FD7A35"/>
    <w:rsid w:val="00FF7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9408A"/>
    <w:rPr>
      <w:rFonts w:ascii="Script MT Bold" w:hAnsi="Script MT Bold"/>
      <w:color w:val="000000"/>
      <w:sz w:val="24"/>
      <w:lang w:val="en-GB"/>
    </w:rPr>
  </w:style>
  <w:style w:type="paragraph" w:styleId="Heading1">
    <w:name w:val="heading 1"/>
    <w:basedOn w:val="Normal"/>
    <w:next w:val="Normal"/>
    <w:qFormat/>
    <w:rsid w:val="00D9408A"/>
    <w:pPr>
      <w:keepNext/>
      <w:outlineLvl w:val="0"/>
    </w:pPr>
    <w:rPr>
      <w:rFonts w:ascii="Times New Roman" w:hAnsi="Times New Roman"/>
      <w:b/>
      <w:u w:val="single"/>
    </w:rPr>
  </w:style>
  <w:style w:type="paragraph" w:styleId="Heading2">
    <w:name w:val="heading 2"/>
    <w:basedOn w:val="Normal"/>
    <w:next w:val="Normal"/>
    <w:qFormat/>
    <w:rsid w:val="00D9408A"/>
    <w:pPr>
      <w:keepNext/>
      <w:outlineLvl w:val="1"/>
    </w:pPr>
    <w:rPr>
      <w:rFonts w:ascii="Times New Roman" w:hAnsi="Times New Roman"/>
      <w:b/>
      <w:color w:val="auto"/>
      <w:u w:val="single"/>
    </w:rPr>
  </w:style>
  <w:style w:type="paragraph" w:styleId="Heading3">
    <w:name w:val="heading 3"/>
    <w:basedOn w:val="Normal"/>
    <w:next w:val="Normal"/>
    <w:qFormat/>
    <w:rsid w:val="00D940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9408A"/>
    <w:pPr>
      <w:jc w:val="center"/>
    </w:pPr>
    <w:rPr>
      <w:rFonts w:ascii="Times New Roman" w:hAnsi="Times New Roman"/>
    </w:rPr>
  </w:style>
  <w:style w:type="paragraph" w:styleId="Footer">
    <w:name w:val="footer"/>
    <w:basedOn w:val="Normal"/>
    <w:link w:val="FooterChar"/>
    <w:rsid w:val="00D9408A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D9408A"/>
    <w:rPr>
      <w:rFonts w:ascii="Times New Roman" w:hAnsi="Times New Roman"/>
      <w:snapToGrid w:val="0"/>
      <w:color w:val="auto"/>
    </w:rPr>
  </w:style>
  <w:style w:type="character" w:styleId="PageNumber">
    <w:name w:val="page number"/>
    <w:basedOn w:val="DefaultParagraphFont"/>
    <w:rsid w:val="00D9408A"/>
  </w:style>
  <w:style w:type="paragraph" w:styleId="Header">
    <w:name w:val="header"/>
    <w:basedOn w:val="Normal"/>
    <w:link w:val="HeaderChar"/>
    <w:rsid w:val="00D9408A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5371A0"/>
    <w:pPr>
      <w:spacing w:before="100" w:beforeAutospacing="1" w:after="100" w:afterAutospacing="1"/>
    </w:pPr>
    <w:rPr>
      <w:rFonts w:ascii="Times New Roman" w:hAnsi="Times New Roman"/>
      <w:color w:val="auto"/>
      <w:szCs w:val="24"/>
      <w:lang w:val="en-US"/>
    </w:rPr>
  </w:style>
  <w:style w:type="paragraph" w:styleId="ListParagraph">
    <w:name w:val="List Paragraph"/>
    <w:basedOn w:val="Normal"/>
    <w:qFormat/>
    <w:rsid w:val="00DF2F14"/>
    <w:pPr>
      <w:ind w:left="720"/>
      <w:contextualSpacing/>
    </w:pPr>
    <w:rPr>
      <w:rFonts w:ascii="Times New Roman" w:hAnsi="Times New Roman"/>
      <w:color w:val="auto"/>
      <w:szCs w:val="24"/>
      <w:lang w:val="en-US"/>
    </w:rPr>
  </w:style>
  <w:style w:type="table" w:styleId="TableGrid">
    <w:name w:val="Table Grid"/>
    <w:basedOn w:val="TableNormal"/>
    <w:rsid w:val="00E953C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B077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77B9"/>
    <w:rPr>
      <w:rFonts w:ascii="Tahoma" w:hAnsi="Tahoma" w:cs="Tahoma"/>
      <w:color w:val="000000"/>
      <w:sz w:val="16"/>
      <w:szCs w:val="16"/>
      <w:lang w:val="en-GB"/>
    </w:rPr>
  </w:style>
  <w:style w:type="paragraph" w:customStyle="1" w:styleId="Style">
    <w:name w:val="Style"/>
    <w:rsid w:val="0097042A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NoSpacing">
    <w:name w:val="No Spacing"/>
    <w:link w:val="NoSpacingChar"/>
    <w:uiPriority w:val="1"/>
    <w:qFormat/>
    <w:rsid w:val="00277207"/>
    <w:rPr>
      <w:rFonts w:ascii="Script MT Bold" w:hAnsi="Script MT Bold"/>
      <w:color w:val="000000"/>
      <w:sz w:val="24"/>
      <w:lang w:val="en-GB"/>
    </w:rPr>
  </w:style>
  <w:style w:type="paragraph" w:customStyle="1" w:styleId="Style1">
    <w:name w:val="Style1"/>
    <w:basedOn w:val="NoSpacing"/>
    <w:link w:val="Style1Char"/>
    <w:qFormat/>
    <w:rsid w:val="00277207"/>
    <w:pPr>
      <w:framePr w:hSpace="180" w:wrap="around" w:vAnchor="text" w:hAnchor="margin" w:xAlign="center" w:y="189"/>
    </w:pPr>
    <w:rPr>
      <w:rFonts w:ascii="Calibri" w:hAnsi="Calibri"/>
    </w:rPr>
  </w:style>
  <w:style w:type="character" w:customStyle="1" w:styleId="NoSpacingChar">
    <w:name w:val="No Spacing Char"/>
    <w:basedOn w:val="DefaultParagraphFont"/>
    <w:link w:val="NoSpacing"/>
    <w:uiPriority w:val="1"/>
    <w:rsid w:val="00277207"/>
    <w:rPr>
      <w:rFonts w:ascii="Script MT Bold" w:hAnsi="Script MT Bold"/>
      <w:color w:val="000000"/>
      <w:sz w:val="24"/>
      <w:lang w:val="en-GB"/>
    </w:rPr>
  </w:style>
  <w:style w:type="character" w:customStyle="1" w:styleId="Style1Char">
    <w:name w:val="Style1 Char"/>
    <w:basedOn w:val="NoSpacingChar"/>
    <w:link w:val="Style1"/>
    <w:rsid w:val="00277207"/>
    <w:rPr>
      <w:rFonts w:ascii="Calibri" w:hAnsi="Calibri"/>
      <w:color w:val="000000"/>
      <w:sz w:val="24"/>
      <w:lang w:val="en-GB"/>
    </w:rPr>
  </w:style>
  <w:style w:type="character" w:customStyle="1" w:styleId="FooterChar">
    <w:name w:val="Footer Char"/>
    <w:basedOn w:val="DefaultParagraphFont"/>
    <w:link w:val="Footer"/>
    <w:rsid w:val="003F7206"/>
    <w:rPr>
      <w:rFonts w:ascii="Script MT Bold" w:hAnsi="Script MT Bold"/>
      <w:color w:val="000000"/>
      <w:sz w:val="24"/>
      <w:lang w:val="en-GB"/>
    </w:rPr>
  </w:style>
  <w:style w:type="character" w:customStyle="1" w:styleId="HeaderChar">
    <w:name w:val="Header Char"/>
    <w:basedOn w:val="DefaultParagraphFont"/>
    <w:link w:val="Header"/>
    <w:rsid w:val="003F7206"/>
    <w:rPr>
      <w:rFonts w:ascii="Script MT Bold" w:hAnsi="Script MT Bold"/>
      <w:color w:val="000000"/>
      <w:sz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9408A"/>
    <w:rPr>
      <w:rFonts w:ascii="Script MT Bold" w:hAnsi="Script MT Bold"/>
      <w:color w:val="000000"/>
      <w:sz w:val="24"/>
      <w:lang w:val="en-GB"/>
    </w:rPr>
  </w:style>
  <w:style w:type="paragraph" w:styleId="Heading1">
    <w:name w:val="heading 1"/>
    <w:basedOn w:val="Normal"/>
    <w:next w:val="Normal"/>
    <w:qFormat/>
    <w:rsid w:val="00D9408A"/>
    <w:pPr>
      <w:keepNext/>
      <w:outlineLvl w:val="0"/>
    </w:pPr>
    <w:rPr>
      <w:rFonts w:ascii="Times New Roman" w:hAnsi="Times New Roman"/>
      <w:b/>
      <w:u w:val="single"/>
    </w:rPr>
  </w:style>
  <w:style w:type="paragraph" w:styleId="Heading2">
    <w:name w:val="heading 2"/>
    <w:basedOn w:val="Normal"/>
    <w:next w:val="Normal"/>
    <w:qFormat/>
    <w:rsid w:val="00D9408A"/>
    <w:pPr>
      <w:keepNext/>
      <w:outlineLvl w:val="1"/>
    </w:pPr>
    <w:rPr>
      <w:rFonts w:ascii="Times New Roman" w:hAnsi="Times New Roman"/>
      <w:b/>
      <w:color w:val="auto"/>
      <w:u w:val="single"/>
    </w:rPr>
  </w:style>
  <w:style w:type="paragraph" w:styleId="Heading3">
    <w:name w:val="heading 3"/>
    <w:basedOn w:val="Normal"/>
    <w:next w:val="Normal"/>
    <w:qFormat/>
    <w:rsid w:val="00D940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9408A"/>
    <w:pPr>
      <w:jc w:val="center"/>
    </w:pPr>
    <w:rPr>
      <w:rFonts w:ascii="Times New Roman" w:hAnsi="Times New Roman"/>
    </w:rPr>
  </w:style>
  <w:style w:type="paragraph" w:styleId="Footer">
    <w:name w:val="footer"/>
    <w:basedOn w:val="Normal"/>
    <w:link w:val="FooterChar"/>
    <w:rsid w:val="00D9408A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D9408A"/>
    <w:rPr>
      <w:rFonts w:ascii="Times New Roman" w:hAnsi="Times New Roman"/>
      <w:snapToGrid w:val="0"/>
      <w:color w:val="auto"/>
    </w:rPr>
  </w:style>
  <w:style w:type="character" w:styleId="PageNumber">
    <w:name w:val="page number"/>
    <w:basedOn w:val="DefaultParagraphFont"/>
    <w:rsid w:val="00D9408A"/>
  </w:style>
  <w:style w:type="paragraph" w:styleId="Header">
    <w:name w:val="header"/>
    <w:basedOn w:val="Normal"/>
    <w:link w:val="HeaderChar"/>
    <w:rsid w:val="00D9408A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5371A0"/>
    <w:pPr>
      <w:spacing w:before="100" w:beforeAutospacing="1" w:after="100" w:afterAutospacing="1"/>
    </w:pPr>
    <w:rPr>
      <w:rFonts w:ascii="Times New Roman" w:hAnsi="Times New Roman"/>
      <w:color w:val="auto"/>
      <w:szCs w:val="24"/>
      <w:lang w:val="en-US"/>
    </w:rPr>
  </w:style>
  <w:style w:type="paragraph" w:styleId="ListParagraph">
    <w:name w:val="List Paragraph"/>
    <w:basedOn w:val="Normal"/>
    <w:qFormat/>
    <w:rsid w:val="00DF2F14"/>
    <w:pPr>
      <w:ind w:left="720"/>
      <w:contextualSpacing/>
    </w:pPr>
    <w:rPr>
      <w:rFonts w:ascii="Times New Roman" w:hAnsi="Times New Roman"/>
      <w:color w:val="auto"/>
      <w:szCs w:val="24"/>
      <w:lang w:val="en-US"/>
    </w:rPr>
  </w:style>
  <w:style w:type="table" w:styleId="TableGrid">
    <w:name w:val="Table Grid"/>
    <w:basedOn w:val="TableNormal"/>
    <w:rsid w:val="00E953C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B077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77B9"/>
    <w:rPr>
      <w:rFonts w:ascii="Tahoma" w:hAnsi="Tahoma" w:cs="Tahoma"/>
      <w:color w:val="000000"/>
      <w:sz w:val="16"/>
      <w:szCs w:val="16"/>
      <w:lang w:val="en-GB"/>
    </w:rPr>
  </w:style>
  <w:style w:type="paragraph" w:customStyle="1" w:styleId="Style">
    <w:name w:val="Style"/>
    <w:rsid w:val="0097042A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NoSpacing">
    <w:name w:val="No Spacing"/>
    <w:link w:val="NoSpacingChar"/>
    <w:uiPriority w:val="1"/>
    <w:qFormat/>
    <w:rsid w:val="00277207"/>
    <w:rPr>
      <w:rFonts w:ascii="Script MT Bold" w:hAnsi="Script MT Bold"/>
      <w:color w:val="000000"/>
      <w:sz w:val="24"/>
      <w:lang w:val="en-GB"/>
    </w:rPr>
  </w:style>
  <w:style w:type="paragraph" w:customStyle="1" w:styleId="Style1">
    <w:name w:val="Style1"/>
    <w:basedOn w:val="NoSpacing"/>
    <w:link w:val="Style1Char"/>
    <w:qFormat/>
    <w:rsid w:val="00277207"/>
    <w:pPr>
      <w:framePr w:hSpace="180" w:wrap="around" w:vAnchor="text" w:hAnchor="margin" w:xAlign="center" w:y="189"/>
    </w:pPr>
    <w:rPr>
      <w:rFonts w:ascii="Calibri" w:hAnsi="Calibri"/>
    </w:rPr>
  </w:style>
  <w:style w:type="character" w:customStyle="1" w:styleId="NoSpacingChar">
    <w:name w:val="No Spacing Char"/>
    <w:basedOn w:val="DefaultParagraphFont"/>
    <w:link w:val="NoSpacing"/>
    <w:uiPriority w:val="1"/>
    <w:rsid w:val="00277207"/>
    <w:rPr>
      <w:rFonts w:ascii="Script MT Bold" w:hAnsi="Script MT Bold"/>
      <w:color w:val="000000"/>
      <w:sz w:val="24"/>
      <w:lang w:val="en-GB"/>
    </w:rPr>
  </w:style>
  <w:style w:type="character" w:customStyle="1" w:styleId="Style1Char">
    <w:name w:val="Style1 Char"/>
    <w:basedOn w:val="NoSpacingChar"/>
    <w:link w:val="Style1"/>
    <w:rsid w:val="00277207"/>
    <w:rPr>
      <w:rFonts w:ascii="Calibri" w:hAnsi="Calibri"/>
      <w:color w:val="000000"/>
      <w:sz w:val="24"/>
      <w:lang w:val="en-GB"/>
    </w:rPr>
  </w:style>
  <w:style w:type="character" w:customStyle="1" w:styleId="FooterChar">
    <w:name w:val="Footer Char"/>
    <w:basedOn w:val="DefaultParagraphFont"/>
    <w:link w:val="Footer"/>
    <w:rsid w:val="003F7206"/>
    <w:rPr>
      <w:rFonts w:ascii="Script MT Bold" w:hAnsi="Script MT Bold"/>
      <w:color w:val="000000"/>
      <w:sz w:val="24"/>
      <w:lang w:val="en-GB"/>
    </w:rPr>
  </w:style>
  <w:style w:type="character" w:customStyle="1" w:styleId="HeaderChar">
    <w:name w:val="Header Char"/>
    <w:basedOn w:val="DefaultParagraphFont"/>
    <w:link w:val="Header"/>
    <w:rsid w:val="003F7206"/>
    <w:rPr>
      <w:rFonts w:ascii="Script MT Bold" w:hAnsi="Script MT Bold"/>
      <w:color w:val="000000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85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06F8C0-6DAD-458B-9FC4-52BCD1097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PURCHASING SERVICES AND SUPPLIES</vt:lpstr>
    </vt:vector>
  </TitlesOfParts>
  <Manager>QUALITY MANAGER</Manager>
  <Company>EJOK INDUSTRIAL LABORATORIES</Company>
  <LinksUpToDate>false</LinksUpToDate>
  <CharactersWithSpaces>4967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PURCHASING SERVICES AND SUPPLIES</dc:title>
  <dc:subject>QMS DOCUMENTATION REVIEW</dc:subject>
  <dc:creator>Emoo Jerome</dc:creator>
  <cp:lastModifiedBy>user</cp:lastModifiedBy>
  <cp:revision>2</cp:revision>
  <cp:lastPrinted>2018-05-30T15:33:00Z</cp:lastPrinted>
  <dcterms:created xsi:type="dcterms:W3CDTF">2021-08-02T21:12:00Z</dcterms:created>
  <dcterms:modified xsi:type="dcterms:W3CDTF">2021-08-02T21:12:00Z</dcterms:modified>
  <cp:version>1</cp:version>
</cp:coreProperties>
</file>