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Bdr/>
        <w:ind/>
        <w:jc w:val="center"/>
        <w:rPr>
          <w:rFonts w:hint="eastAsia"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演讲</w:t>
      </w:r>
      <w:r>
        <w:rPr>
          <w:rFonts w:hint="eastAsia" w:ascii="微软雅黑" w:hAnsi="微软雅黑" w:eastAsia="微软雅黑"/>
          <w:b/>
          <w:sz w:val="28"/>
          <w:szCs w:val="28"/>
        </w:rPr>
        <w:t>过程</w:t>
      </w:r>
      <w:r>
        <w:rPr>
          <w:rFonts w:hint="eastAsia" w:ascii="微软雅黑" w:hAnsi="微软雅黑" w:eastAsia="微软雅黑"/>
          <w:b/>
          <w:sz w:val="28"/>
          <w:szCs w:val="28"/>
        </w:rPr>
        <w:t>设计表</w:t>
      </w:r>
      <w:r>
        <w:rPr>
          <w:rFonts w:hint="eastAsia" w:ascii="微软雅黑" w:hAnsi="微软雅黑" w:eastAsia="微软雅黑"/>
          <w:b/>
          <w:sz w:val="28"/>
          <w:szCs w:val="28"/>
        </w:rPr>
        <w:t>（请</w:t>
      </w:r>
      <w:r>
        <w:rPr>
          <w:rFonts w:hint="eastAsia" w:ascii="微软雅黑" w:hAnsi="微软雅黑" w:eastAsia="微软雅黑"/>
          <w:b/>
          <w:color w:val="FF0000"/>
          <w:sz w:val="28"/>
          <w:szCs w:val="28"/>
        </w:rPr>
        <w:t>导出后</w:t>
      </w:r>
      <w:r>
        <w:rPr>
          <w:rFonts w:hint="eastAsia" w:ascii="微软雅黑" w:hAnsi="微软雅黑" w:eastAsia="微软雅黑"/>
          <w:b/>
          <w:sz w:val="28"/>
          <w:szCs w:val="28"/>
        </w:rPr>
        <w:t>使用）</w:t>
      </w:r>
    </w:p>
    <w:p>
      <w:pPr>
        <w:pStyle w:val="jn91q0"/>
        <w:pBdr/>
        <w:ind/>
        <w:rPr>
          <w:szCs w:val="28"/>
        </w:rPr>
      </w:pPr>
      <w:r>
        <w:rPr>
          <w:szCs w:val="28"/>
        </w:rPr>
        <w:t>文档</w:t>
      </w:r>
      <w:r>
        <w:rPr>
          <w:szCs w:val="28"/>
        </w:rPr>
        <w:t>使用</w:t>
      </w:r>
      <w:r>
        <w:rPr>
          <w:szCs w:val="28"/>
        </w:rPr>
        <w:t>说明</w:t>
      </w:r>
      <w:r>
        <w:rPr>
          <w:szCs w:val="28"/>
        </w:rPr>
        <w:t>：</w:t>
      </w:r>
    </w:p>
    <w:p>
      <w:pPr>
        <w:pStyle w:val="000003"/>
        <w:pBdr/>
        <w:ind/>
        <w:rPr>
          <w:szCs w:val="28"/>
        </w:rPr>
      </w:pPr>
      <w:r>
        <w:rPr>
          <w:szCs w:val="28"/>
        </w:rPr>
        <w:t>在</w:t>
      </w:r>
      <w:r>
        <w:rPr>
          <w:szCs w:val="28"/>
        </w:rPr>
        <w:t>组织了</w:t>
      </w:r>
      <w:r>
        <w:rPr>
          <w:szCs w:val="28"/>
        </w:rPr>
        <w:t>数百场</w:t>
      </w:r>
      <w:r>
        <w:rPr>
          <w:szCs w:val="28"/>
        </w:rPr>
        <w:t>会议</w:t>
      </w:r>
      <w:r>
        <w:rPr>
          <w:szCs w:val="28"/>
        </w:rPr>
        <w:t>、</w:t>
      </w:r>
      <w:r>
        <w:rPr>
          <w:szCs w:val="28"/>
        </w:rPr>
        <w:t>参与</w:t>
      </w:r>
      <w:r>
        <w:rPr>
          <w:szCs w:val="28"/>
        </w:rPr>
        <w:t>了</w:t>
      </w:r>
      <w:r>
        <w:rPr>
          <w:szCs w:val="28"/>
        </w:rPr>
        <w:t>上千</w:t>
      </w:r>
      <w:r>
        <w:rPr>
          <w:szCs w:val="28"/>
        </w:rPr>
        <w:t>个</w:t>
      </w:r>
      <w:r>
        <w:rPr>
          <w:szCs w:val="28"/>
        </w:rPr>
        <w:t>演讲</w:t>
      </w:r>
      <w:r>
        <w:rPr>
          <w:szCs w:val="28"/>
        </w:rPr>
        <w:t>后</w:t>
      </w:r>
      <w:r>
        <w:rPr>
          <w:szCs w:val="28"/>
        </w:rPr>
        <w:t>，</w:t>
      </w:r>
      <w:r>
        <w:rPr>
          <w:szCs w:val="28"/>
        </w:rPr>
        <w:t>我</w:t>
      </w:r>
      <w:r>
        <w:rPr>
          <w:szCs w:val="28"/>
        </w:rPr>
        <w:t>们</w:t>
      </w:r>
      <w:r>
        <w:rPr>
          <w:szCs w:val="28"/>
        </w:rPr>
        <w:t>发现</w:t>
      </w:r>
      <w:r>
        <w:rPr>
          <w:szCs w:val="28"/>
          <w:shd w:val="clear" w:color="auto" w:fill="FFFF00"/>
        </w:rPr>
        <w:t>备受好评</w:t>
      </w:r>
      <w:r>
        <w:rPr>
          <w:szCs w:val="28"/>
        </w:rPr>
        <w:t>的</w:t>
      </w:r>
      <w:r>
        <w:rPr>
          <w:szCs w:val="28"/>
        </w:rPr>
        <w:t>演讲</w:t>
      </w:r>
      <w:r>
        <w:rPr>
          <w:szCs w:val="28"/>
        </w:rPr>
        <w:t>都有</w:t>
      </w:r>
      <w:r>
        <w:rPr>
          <w:szCs w:val="28"/>
        </w:rPr>
        <w:t>一个</w:t>
      </w:r>
      <w:r>
        <w:rPr>
          <w:szCs w:val="28"/>
          <w:shd w:val="clear" w:color="auto" w:fill="FFFF00"/>
        </w:rPr>
        <w:t>“黄金结构”</w:t>
      </w:r>
      <w:r>
        <w:rPr>
          <w:szCs w:val="28"/>
        </w:rPr>
        <w:t>！</w:t>
      </w:r>
      <w:r>
        <w:rPr>
          <w:szCs w:val="28"/>
        </w:rPr>
        <w:t>为了</w:t>
      </w:r>
      <w:r>
        <w:rPr>
          <w:szCs w:val="28"/>
        </w:rPr>
        <w:t>让</w:t>
      </w:r>
      <w:r>
        <w:rPr>
          <w:szCs w:val="28"/>
        </w:rPr>
        <w:t>您</w:t>
      </w:r>
      <w:r>
        <w:rPr>
          <w:szCs w:val="28"/>
        </w:rPr>
        <w:t>的</w:t>
      </w:r>
      <w:r>
        <w:rPr>
          <w:szCs w:val="28"/>
        </w:rPr>
        <w:t>演讲</w:t>
      </w:r>
      <w:r>
        <w:rPr>
          <w:szCs w:val="28"/>
        </w:rPr>
        <w:t>也</w:t>
      </w:r>
      <w:r>
        <w:rPr>
          <w:szCs w:val="28"/>
        </w:rPr>
        <w:t>备受</w:t>
      </w:r>
      <w:r>
        <w:rPr>
          <w:szCs w:val="28"/>
        </w:rPr>
        <w:t>欢迎</w:t>
      </w:r>
      <w:r>
        <w:rPr>
          <w:szCs w:val="28"/>
        </w:rPr>
        <w:t>，</w:t>
      </w:r>
      <w:r>
        <w:rPr>
          <w:szCs w:val="28"/>
        </w:rPr>
        <w:t>提高</w:t>
      </w:r>
      <w:r>
        <w:rPr>
          <w:szCs w:val="28"/>
        </w:rPr>
        <w:t>您</w:t>
      </w:r>
      <w:r>
        <w:rPr>
          <w:szCs w:val="28"/>
        </w:rPr>
        <w:t>和</w:t>
      </w:r>
      <w:r>
        <w:rPr>
          <w:szCs w:val="28"/>
        </w:rPr>
        <w:t>企业</w:t>
      </w:r>
      <w:r>
        <w:rPr>
          <w:szCs w:val="28"/>
        </w:rPr>
        <w:t>的</w:t>
      </w:r>
      <w:r>
        <w:rPr>
          <w:szCs w:val="28"/>
          <w:shd w:val="clear" w:color="auto" w:fill="FFFF00"/>
        </w:rPr>
        <w:t>影响力</w:t>
      </w:r>
      <w:r>
        <w:rPr>
          <w:szCs w:val="28"/>
        </w:rPr>
        <w:t>，</w:t>
      </w:r>
      <w:r>
        <w:rPr>
          <w:szCs w:val="28"/>
        </w:rPr>
        <w:t>我们</w:t>
      </w:r>
      <w:r>
        <w:rPr>
          <w:szCs w:val="28"/>
        </w:rPr>
        <w:t>将</w:t>
      </w:r>
      <w:r>
        <w:rPr>
          <w:szCs w:val="28"/>
        </w:rPr>
        <w:t>这些</w:t>
      </w:r>
      <w:r>
        <w:rPr>
          <w:szCs w:val="28"/>
        </w:rPr>
        <w:t>结构</w:t>
      </w:r>
      <w:r>
        <w:rPr>
          <w:szCs w:val="28"/>
        </w:rPr>
        <w:t>分享</w:t>
      </w:r>
      <w:r>
        <w:rPr>
          <w:szCs w:val="28"/>
        </w:rPr>
        <w:t>给您</w:t>
      </w:r>
      <w:r>
        <w:rPr>
          <w:szCs w:val="28"/>
        </w:rPr>
        <w:t>。</w:t>
      </w:r>
    </w:p>
    <w:p>
      <w:pPr>
        <w:pStyle w:val="000003"/>
        <w:pBdr/>
        <w:ind/>
        <w:rPr>
          <w:b/>
          <w:szCs w:val="28"/>
        </w:rPr>
      </w:pPr>
      <w:r>
        <w:rPr>
          <w:b/>
          <w:szCs w:val="28"/>
        </w:rPr>
        <w:t>演讲结构的作用：</w:t>
      </w:r>
    </w:p>
    <w:p>
      <w:pPr>
        <w:rPr/>
      </w:pPr>
      <w:r>
        <w:rPr/>
        <w:drawing>
          <wp:inline distT="0" distB="0" distL="0" distR="0">
            <wp:extent cx="9777730" cy="9777730"/>
            <wp:effectExtent l="0" t="0" r="0" b="0"/>
            <wp:docPr id="2" name="文本框 pkbmo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9777730" cy="977773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03"/>
                          <w:numPr/>
                          <w:pBdr/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第一：搞定演讲思路，将</w:t>
                        </w:r>
                        <w:r>
                          <w:rPr>
                            <w:szCs w:val="28"/>
                          </w:rPr>
                          <w:t>观点</w:t>
                        </w:r>
                        <w:r>
                          <w:rPr>
                            <w:szCs w:val="28"/>
                          </w:rPr>
                          <w:t>更加</w:t>
                        </w:r>
                        <w:r>
                          <w:rPr>
                            <w:color w:val="FF0000"/>
                            <w:szCs w:val="28"/>
                          </w:rPr>
                          <w:t>清晰</w:t>
                        </w:r>
                        <w:r>
                          <w:rPr>
                            <w:szCs w:val="28"/>
                          </w:rPr>
                          <w:t>的传递给听众；</w:t>
                        </w:r>
                      </w:p>
                      <w:p>
                        <w:pPr>
                          <w:pStyle w:val="000003"/>
                          <w:numPr/>
                          <w:pBdr/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第二：搞定PPT制作框架，一气呵成，</w:t>
                        </w:r>
                        <w:r>
                          <w:rPr>
                            <w:color w:val="FF0000"/>
                            <w:szCs w:val="28"/>
                          </w:rPr>
                          <w:t>避免反复修改调整浪费时间</w:t>
                        </w:r>
                        <w:r>
                          <w:rPr>
                            <w:szCs w:val="28"/>
                          </w:rPr>
                          <w:t>；</w:t>
                        </w:r>
                      </w:p>
                      <w:p>
                        <w:pPr>
                          <w:pStyle w:val="000003"/>
                          <w:numPr/>
                          <w:pBdr>
                            <w:bottom/>
                          </w:pBdr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第三：现场</w:t>
                        </w:r>
                        <w:r>
                          <w:rPr>
                            <w:color w:val="FF0000"/>
                            <w:szCs w:val="28"/>
                          </w:rPr>
                          <w:t>游刃有余</w:t>
                        </w:r>
                        <w:r>
                          <w:rPr>
                            <w:szCs w:val="28"/>
                          </w:rPr>
                          <w:t>，呈现一个完美的技术演讲；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pBdr/>
        <w:ind/>
        <w:rPr>
          <w:szCs w:val="28"/>
        </w:rPr>
      </w:pPr>
    </w:p>
    <w:p>
      <w:pPr>
        <w:pStyle w:val="000003"/>
        <w:pBdr/>
        <w:ind/>
        <w:rPr>
          <w:b/>
          <w:szCs w:val="28"/>
        </w:rPr>
      </w:pPr>
      <w:r>
        <w:rPr>
          <w:b/>
          <w:szCs w:val="28"/>
        </w:rPr>
        <w:t>具体使用步骤如下：</w:t>
      </w:r>
    </w:p>
    <w:p>
      <w:pPr>
        <w:rPr/>
      </w:pPr>
      <w:r>
        <w:rPr/>
        <w:drawing>
          <wp:inline distT="0" distB="0" distL="0" distR="0">
            <wp:extent cx="9777730" cy="9777730"/>
            <wp:effectExtent l="0" t="0" r="0" b="0"/>
            <wp:docPr id="4" name="文本框 eqefd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9777730" cy="977773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03"/>
                          <w:numPr/>
                          <w:pBdr/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第一</w:t>
                        </w:r>
                        <w:r>
                          <w:rPr>
                            <w:szCs w:val="28"/>
                          </w:rPr>
                          <w:t>：</w:t>
                        </w:r>
                        <w:r>
                          <w:rPr>
                            <w:szCs w:val="28"/>
                          </w:rPr>
                          <w:t>导出</w:t>
                        </w:r>
                        <w:r>
                          <w:rPr>
                            <w:szCs w:val="28"/>
                          </w:rPr>
                          <w:t>该</w:t>
                        </w:r>
                        <w:r>
                          <w:rPr>
                            <w:szCs w:val="28"/>
                          </w:rPr>
                          <w:t>文件</w:t>
                        </w:r>
                        <w:r>
                          <w:rPr>
                            <w:szCs w:val="28"/>
                          </w:rPr>
                          <w:t>至</w:t>
                        </w:r>
                        <w:r>
                          <w:rPr>
                            <w:szCs w:val="28"/>
                          </w:rPr>
                          <w:t>“</w:t>
                        </w:r>
                        <w:r>
                          <w:rPr>
                            <w:szCs w:val="28"/>
                          </w:rPr>
                          <w:t>本地</w:t>
                        </w:r>
                        <w:r>
                          <w:rPr>
                            <w:szCs w:val="28"/>
                          </w:rPr>
                          <w:t>”</w:t>
                        </w:r>
                        <w:r>
                          <w:rPr>
                            <w:szCs w:val="28"/>
                          </w:rPr>
                          <w:t>使用</w:t>
                        </w:r>
                        <w:r>
                          <w:rPr>
                            <w:szCs w:val="28"/>
                          </w:rPr>
                          <w:t>；</w:t>
                        </w:r>
                      </w:p>
                      <w:p>
                        <w:pPr>
                          <w:pStyle w:val="000003"/>
                          <w:numPr/>
                          <w:pBdr/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drawing>
                            <wp:inline distT="0" distB="0" distL="0" distR="0">
                              <wp:extent cx="1154985" cy="1249764"/>
                              <wp:effectExtent l="0" t="0" r="0" b="0"/>
                              <wp:docPr id="6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" name="picture" descr="descript"/>
                                      <pic:cNvPicPr/>
                                    </pic:nvPicPr>
                                    <pic:blipFill rotWithShape="true">
                                      <a:blip r:embed="rId5">
                                        <a:extLst/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 flipH="false" flipV="false">
                                        <a:off x="0" y="0"/>
                                        <a:ext cx="1154985" cy="12497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000003"/>
                          <w:numPr/>
                          <w:pBdr>
                            <w:bottom/>
                          </w:pBdr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</w:t>
                        </w:r>
                        <w:r>
                          <w:rPr>
                            <w:szCs w:val="28"/>
                          </w:rPr>
                          <w:t>二</w:t>
                        </w:r>
                        <w:r>
                          <w:rPr>
                            <w:szCs w:val="28"/>
                          </w:rPr>
                          <w:t>：明确内容分类；</w:t>
                        </w:r>
                      </w:p>
                      <w:p>
                        <w:pPr>
                          <w:pStyle w:val="000003"/>
                          <w:numPr/>
                          <w:pBdr/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</w:t>
                        </w:r>
                        <w:r>
                          <w:rPr>
                            <w:szCs w:val="28"/>
                          </w:rPr>
                          <w:t>三</w:t>
                        </w:r>
                        <w:r>
                          <w:rPr>
                            <w:szCs w:val="28"/>
                          </w:rPr>
                          <w:t>：选择对应的类目下的“演讲黄金结构”</w:t>
                        </w:r>
                      </w:p>
                      <w:p>
                        <w:pPr>
                          <w:pStyle w:val="000003"/>
                          <w:numPr/>
                          <w:pBdr/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</w:t>
                        </w:r>
                        <w:r>
                          <w:rPr>
                            <w:szCs w:val="28"/>
                          </w:rPr>
                          <w:t>四</w:t>
                        </w:r>
                        <w:r>
                          <w:rPr>
                            <w:szCs w:val="28"/>
                          </w:rPr>
                          <w:t>：参考结构，完成您演讲的过程设计；</w:t>
                        </w:r>
                      </w:p>
                      <w:p>
                        <w:pPr>
                          <w:pStyle w:val="000003"/>
                          <w:numPr/>
                          <w:pBdr>
                            <w:bottom/>
                          </w:pBdr>
                          <w:ind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第</w:t>
                        </w:r>
                        <w:r>
                          <w:rPr>
                            <w:szCs w:val="28"/>
                          </w:rPr>
                          <w:t>五</w:t>
                        </w:r>
                        <w:r>
                          <w:rPr>
                            <w:szCs w:val="28"/>
                          </w:rPr>
                          <w:t>：</w:t>
                        </w:r>
                        <w:r>
                          <w:rPr>
                            <w:szCs w:val="28"/>
                          </w:rPr>
                          <w:t>完成</w:t>
                        </w:r>
                        <w:r>
                          <w:rPr>
                            <w:szCs w:val="28"/>
                          </w:rPr>
                          <w:t>后</w:t>
                        </w:r>
                        <w:r>
                          <w:rPr>
                            <w:szCs w:val="28"/>
                          </w:rPr>
                          <w:t>，以附件的形式提交给我们。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n91q0"/>
        <w:pBdr/>
        <w:ind/>
        <w:rPr>
          <w:szCs w:val="28"/>
        </w:rPr>
      </w:pPr>
    </w:p>
    <w:p>
      <w:pPr>
        <w:pStyle w:val="jn91q0"/>
        <w:rPr>
          <w:szCs w:val="28"/>
        </w:rPr>
      </w:pPr>
      <w:r>
        <w:rPr>
          <w:szCs w:val="28"/>
        </w:rPr>
        <w:t>最佳实践类演讲过程设计表</w:t>
      </w:r>
    </w:p>
    <w:p>
      <w:pPr>
        <w:pStyle w:val="000003"/>
        <w:numPr/>
        <w:pBdr>
          <w:bottom/>
        </w:pBdr>
        <w:ind/>
        <w:rPr/>
      </w:pPr>
      <w:r>
        <w:rPr>
          <w:rFonts w:ascii="微软雅黑" w:hAnsi="微软雅黑" w:eastAsia="微软雅黑"/>
          <w:b/>
          <w:sz w:val="28"/>
          <w:szCs w:val="28"/>
        </w:rPr>
        <w:t>内容</w:t>
      </w:r>
      <w:r>
        <w:rPr>
          <w:rFonts w:ascii="微软雅黑" w:hAnsi="微软雅黑" w:eastAsia="微软雅黑"/>
          <w:b/>
          <w:sz w:val="28"/>
          <w:szCs w:val="28"/>
        </w:rPr>
        <w:t>定义</w:t>
      </w:r>
      <w:r>
        <w:rPr>
          <w:rFonts w:ascii="微软雅黑" w:hAnsi="微软雅黑" w:eastAsia="微软雅黑"/>
          <w:b/>
          <w:sz w:val="28"/>
          <w:szCs w:val="28"/>
        </w:rPr>
        <w:t>：</w:t>
      </w:r>
      <w:r>
        <w:rPr/>
        <w:t>最佳实践</w:t>
      </w:r>
      <w:r>
        <w:rPr/>
        <w:t>是</w:t>
      </w:r>
      <w:r>
        <w:rPr/>
        <w:t>来自</w:t>
      </w:r>
      <w:r>
        <w:rPr/>
        <w:t>应用型企业在特定场景下的落地案例，例如：蓝心小v的问答后相关问题实践</w:t>
      </w:r>
    </w:p>
    <w:tbl>
      <w:tblPr>
        <w:tblStyle w:val="00000d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7"/>
        <w:gridCol w:w="7675"/>
      </w:tblGrid>
      <w:tr>
        <w:trPr>
          <w:trHeight w:val="329" w:hRule="atLeast"/>
        </w:trPr>
        <w:tc>
          <w:tcPr>
            <w:tcW w:w="7677" w:type="dxa"/>
            <w:vAlign w:val="center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讲师：</w:t>
            </w:r>
          </w:p>
        </w:tc>
        <w:tc>
          <w:tcPr>
            <w:tcW w:w="7675" w:type="dxa"/>
            <w:vAlign w:val="center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课程时长：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4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0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分钟</w:t>
            </w:r>
          </w:p>
        </w:tc>
      </w:tr>
      <w:tr>
        <w:trPr>
          <w:trHeight w:val="1116" w:hRule="atLeast"/>
        </w:trPr>
        <w:tc>
          <w:tcPr>
            <w:tcW w:w="7677" w:type="dxa"/>
          </w:tcPr>
          <w:p>
            <w:pPr>
              <w:numPr/>
              <w:ind w:left="0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听众画像：</w:t>
            </w:r>
          </w:p>
          <w:p>
            <w:pPr>
              <w:numPr/>
              <w:pBdr/>
              <w:snapToGrid/>
              <w:spacing w:before="0" w:after="0" w:line="240"/>
              <w:ind w:left="0"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在职开发者，团队骨干和选型决策者为主；</w:t>
            </w:r>
          </w:p>
          <w:p>
            <w:pPr>
              <w:numPr/>
              <w:pBdr/>
              <w:snapToGrid/>
              <w:spacing w:before="0" w:after="0" w:line="240"/>
              <w:ind w:left="0"/>
              <w:jc w:val="lef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具备较好的技术知识背景和场景实践经验；</w:t>
            </w:r>
          </w:p>
          <w:p>
            <w:pPr>
              <w:pStyle w:val="000010"/>
              <w:numPr/>
              <w:pBdr/>
              <w:ind w:left="0" w:firstLine="0" w:firstLineChars="0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参会诉求：</w:t>
            </w:r>
          </w:p>
          <w:p>
            <w:pPr>
              <w:pStyle w:val="000003"/>
              <w:numPr>
                <w:ilvl w:val="0"/>
                <w:numId w:val="1"/>
              </w:numPr>
              <w:pBdr>
                <w:bottom/>
              </w:pBd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看，行业趋势（新）、技术</w:t>
            </w:r>
            <w:r>
              <w:rPr>
                <w:i w:val="false"/>
                <w:strike w:val="false"/>
                <w:spacing w:val="0"/>
                <w:u w:val="none"/>
              </w:rPr>
              <w:t>热点（主流）；</w:t>
            </w:r>
          </w:p>
          <w:p>
            <w:pPr>
              <w:pStyle w:val="000003"/>
              <w:numPr>
                <w:ilvl w:val="0"/>
                <w:numId w:val="1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落，找增量应用场景；</w:t>
            </w:r>
          </w:p>
          <w:p>
            <w:pPr>
              <w:pStyle w:val="000003"/>
              <w:numPr>
                <w:ilvl w:val="0"/>
                <w:numId w:val="1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学，落地最佳实践，避坑和成功；</w:t>
            </w:r>
          </w:p>
          <w:p>
            <w:pPr>
              <w:pStyle w:val="000003"/>
              <w:numPr>
                <w:ilvl w:val="0"/>
                <w:numId w:val="1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选，整体解决方案；</w:t>
            </w:r>
          </w:p>
          <w:p>
            <w:pPr>
              <w:pStyle w:val="000003"/>
              <w:numPr>
                <w:ilvl w:val="0"/>
                <w:numId w:val="1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解，提效降本，赋能业务；</w:t>
            </w:r>
          </w:p>
          <w:p>
            <w:pPr>
              <w:pStyle w:val="000003"/>
              <w:numPr>
                <w:ilvl w:val="0"/>
                <w:numId w:val="1"/>
              </w:numPr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求，个人职业发展、团队管理经验；</w:t>
            </w:r>
          </w:p>
        </w:tc>
        <w:tc>
          <w:tcPr>
            <w:tcW w:w="7675" w:type="dxa"/>
          </w:tcPr>
          <w:p>
            <w:pPr>
              <w:numPr/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参考案例：</w:t>
            </w:r>
          </w:p>
          <w:p>
            <w:pPr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https://mp.weixin.qq.com/s/EBRKWnqG6sjEDD_iA23lwg normalLink \tdfe -10 \tdlt inline \tdlf FromPaste \tdtf 1 \tdsub normalLink \tdkey 3f0k3f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京东流量资产基于湖仓架构的落地实践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https://mp.weixin.qq.com/s/nRMOgHUTj3xX_goLwZkVMQ normalLink \tdfe -10 \tdlt inline \tdlf FromPaste \tdtf 1 \tdsub normalLink \tdkey 1tp9lk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1688 AI 原生应用的创新探索与实践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https://mp.weixin.qq.com/s/p6vWH6E0HLoC6ruYAwxlsg normalLink \tdfe -10 \tdlt inline \tdlf FromPaste \tdtf 1 \tdsub normalLink \tdkey ki4df9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AI Agents 提升 On-call 支持效率：探索与实践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https://mp.weixin.qq.com/s/7Nb6ZOZF9_eYHjTww44dOw normalLink \tdfe -10 \tdlt inline \tdlf FromPaste \tdtf 1 \tdsub normalLink \tdkey 04uwj6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AI+BI 在马上消金场景中的应用实践探索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https://mp.weixin.qq.com/s/HKDrHSAJP6hElryw735mFA normalLink \tdfe -10 \tdlt inline \tdlf FromPaste \tdtf 1 \tdsub normalLink \tdkey bpb25e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乐信黎曼异动归因系统的演进之路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https://mp.weixin.qq.com/s/w1TJptB9Q70oGalpWEP4zg normalLink \tdfe -10 \tdlt inline \tdlf FromPaste \tdtf 1 \tdsub normalLink \tdkey xhj7mr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多源湖仓数据集成在小米的应用与实践</w:t>
            </w:r>
            <w:r>
              <w:rPr>
                <w:rStyle w:val="00000f"/>
                <w:color/>
              </w:rPr>
              <w:fldChar w:fldCharType="end"/>
            </w:r>
          </w:p>
        </w:tc>
      </w:tr>
    </w:tbl>
    <w:p>
      <w:pPr>
        <w:pBdr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文档使用说明：</w:t>
      </w:r>
    </w:p>
    <w:p>
      <w:pPr>
        <w:pBdr/>
        <w:ind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>HYPERLINK https://doc.weixin.qq.com/sheet/e3_AD4A5AZFAGUCNvQpr2Fz2T9G8PCSm?scode=AD4Atgd8AA4EMbmY8pAD4A5AZFAGU%3FnewPad%3D1 docLink \tdft Doc \tdfe 1 \tdfid d.1688851559343166.o_le3.753773360UTXu \tdlt inline \tdlf FromUploadFile \tdtf 0 \tdsub docLink \tdkey 1pux1c</w:instrText>
      </w:r>
      <w:r>
        <w:rPr>
          <w:rFonts w:ascii="微软雅黑" w:hAnsi="微软雅黑" w:eastAsia="微软雅黑"/>
        </w:rPr>
        <w:fldChar w:fldCharType="separate"/>
      </w:r>
      <w:r>
        <w:rPr>
          <w:rStyle w:val="00000f"/>
          <w:rFonts w:ascii="微软雅黑" w:hAnsi="微软雅黑" w:eastAsia="微软雅黑"/>
        </w:rPr>
        <w:t>演讲提纲设计模板</w:t>
      </w:r>
      <w:r>
        <w:rPr>
          <w:rFonts w:ascii="微软雅黑" w:hAnsi="微软雅黑" w:eastAsia="微软雅黑"/>
        </w:rPr>
        <w:fldChar w:fldCharType="end"/>
      </w:r>
    </w:p>
    <w:p>
      <w:pPr>
        <w:pBdr>
          <w:bottom/>
        </w:pBdr>
        <w:jc w:val="left"/>
        <w:rPr>
          <w:rFonts w:ascii="微软雅黑" w:hAnsi="微软雅黑" w:eastAsia="微软雅黑"/>
        </w:rPr>
      </w:pPr>
    </w:p>
    <w:tbl>
      <w:tblPr>
        <w:tblStyle w:val="00000d"/>
        <w:tblW w:w="0" w:type="auto"/>
        <w:jc w:val="lef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1128"/>
        <w:gridCol w:w="2492"/>
        <w:gridCol w:w="869"/>
        <w:gridCol w:w="881"/>
        <w:gridCol w:w="7380"/>
      </w:tblGrid>
      <w:tr>
        <w:trPr>
          <w:trHeight w:val="858" w:hRule="atLeast"/>
        </w:trPr>
        <w:tc>
          <w:tcPr>
            <w:tcW w:w="947" w:type="dxa"/>
            <w:shd w:val="clear" w:color="auto" w:fill="AEAAAA" w:themeFill="background2" w:themeFillShade="BF"/>
            <w:vAlign w:val="center"/>
          </w:tcPr>
          <w:p>
            <w:pPr>
              <w:spacing w:line="400" w:lineRule="exact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模块</w:t>
            </w:r>
          </w:p>
        </w:tc>
        <w:tc>
          <w:tcPr>
            <w:tcW w:w="1128" w:type="dxa"/>
            <w:shd w:val="clear" w:color="auto" w:fill="AEAAAA" w:themeFill="background2" w:themeFillShade="BF"/>
            <w:vAlign w:val="center"/>
          </w:tcPr>
          <w:p>
            <w:pPr>
              <w:spacing w:line="400" w:lineRule="exact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单元</w:t>
            </w:r>
          </w:p>
        </w:tc>
        <w:tc>
          <w:tcPr>
            <w:tcW w:w="2492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要点</w:t>
            </w:r>
          </w:p>
        </w:tc>
        <w:tc>
          <w:tcPr>
            <w:tcW w:w="869" w:type="dxa"/>
            <w:shd w:val="clear" w:color="auto" w:fill="AEAAAA" w:themeFill="background2" w:themeFillShade="BF"/>
            <w:vAlign w:val="center"/>
          </w:tcPr>
          <w:p>
            <w:pPr>
              <w:spacing w:line="400" w:lineRule="exact"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时间</w:t>
            </w:r>
          </w:p>
          <w:p>
            <w:pPr>
              <w:spacing w:line="400" w:lineRule="exact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分配</w:t>
            </w:r>
          </w:p>
        </w:tc>
        <w:tc>
          <w:tcPr>
            <w:tcW w:w="881" w:type="dxa"/>
            <w:shd w:val="clear" w:color="auto" w:fill="AEAAAA" w:themeFill="background2" w:themeFillShade="BF"/>
            <w:vAlign w:val="center"/>
          </w:tcPr>
          <w:p>
            <w:pPr>
              <w:pBdr/>
              <w:ind/>
              <w:jc w:val="center"/>
              <w:rPr>
                <w:rFonts w:hint="eastAsia"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结构</w:t>
            </w:r>
          </w:p>
          <w:p>
            <w:pPr>
              <w:pBdr>
                <w:bottom/>
              </w:pBdr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规划</w:t>
            </w:r>
          </w:p>
        </w:tc>
        <w:tc>
          <w:tcPr>
            <w:tcW w:w="7380" w:type="dxa"/>
            <w:shd w:val="clear" w:color="auto" w:fill="AEAAAA" w:themeFill="background2" w:themeFillShade="BF"/>
            <w:vAlign w:val="center"/>
          </w:tcPr>
          <w:p>
            <w:pPr>
              <w:spacing w:line="400" w:lineRule="exact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过程设计</w:t>
            </w: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开</w:t>
            </w:r>
            <w:r>
              <w:rPr>
                <w:rFonts w:ascii="微软雅黑" w:hAnsi="微软雅黑" w:eastAsia="微软雅黑"/>
                <w:shd w:val="clear" w:color="auto" w:fill="FFFFFF"/>
              </w:rPr>
              <w:t>场</w:t>
            </w:r>
          </w:p>
        </w:tc>
        <w:tc>
          <w:tcPr>
            <w:tcW w:w="1128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背景介绍</w:t>
            </w: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个人经历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 xml:space="preserve"> 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+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 xml:space="preserve"> 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行业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、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公司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、</w:t>
            </w:r>
            <w:r>
              <w:rPr>
                <w:rFonts w:ascii="微软雅黑" w:hAnsi="微软雅黑" w:eastAsia="微软雅黑"/>
                <w:shd w:val="clear" w:color="auto" w:fill="FFFFFF"/>
              </w:rPr>
              <w:t>场景痛点</w:t>
            </w:r>
            <w:r>
              <w:rPr>
                <w:rFonts w:ascii="微软雅黑" w:hAnsi="微软雅黑" w:eastAsia="微软雅黑"/>
                <w:shd w:val="clear" w:color="auto" w:fill="FFFFFF"/>
              </w:rPr>
              <w:t>分析</w:t>
            </w:r>
          </w:p>
        </w:tc>
        <w:tc>
          <w:tcPr>
            <w:tcW w:w="869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</w:t>
            </w:r>
            <w:r>
              <w:rPr>
                <w:rFonts w:ascii="微软雅黑" w:hAnsi="微软雅黑" w:eastAsia="微软雅黑"/>
                <w:shd w:val="clear" w:color="auto" w:fill="FFFFFF"/>
              </w:rPr>
              <w:t>分钟</w:t>
            </w:r>
          </w:p>
        </w:tc>
        <w:tc>
          <w:tcPr>
            <w:tcW w:w="881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both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讲述</w:t>
            </w:r>
          </w:p>
        </w:tc>
        <w:tc>
          <w:tcPr>
            <w:tcW w:w="7380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一页ppt介绍自己，让学员我理解为什么我可以站在这里给他讲课，他的时间投入是值得期待的</w:t>
            </w: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选型</w:t>
            </w:r>
            <w:r>
              <w:rPr>
                <w:rFonts w:ascii="微软雅黑" w:hAnsi="微软雅黑" w:eastAsia="微软雅黑"/>
                <w:shd w:val="clear" w:color="auto" w:fill="FFFFFF"/>
              </w:rPr>
              <w:t>对比</w:t>
            </w:r>
            <w:r>
              <w:rPr>
                <w:rFonts w:ascii="微软雅黑" w:hAnsi="微软雅黑" w:eastAsia="微软雅黑"/>
                <w:shd w:val="clear" w:color="auto" w:fill="FFFFFF"/>
              </w:rPr>
              <w:t>过程</w:t>
            </w:r>
          </w:p>
        </w:tc>
        <w:tc>
          <w:tcPr>
            <w:tcW w:w="1128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69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</w:t>
            </w:r>
            <w:r>
              <w:rPr>
                <w:rFonts w:ascii="微软雅黑" w:hAnsi="微软雅黑" w:eastAsia="微软雅黑"/>
                <w:shd w:val="clear" w:color="auto" w:fill="FFFFFF"/>
              </w:rPr>
              <w:t>0</w:t>
            </w:r>
            <w:r>
              <w:rPr>
                <w:rFonts w:ascii="微软雅黑" w:hAnsi="微软雅黑" w:eastAsia="微软雅黑"/>
                <w:shd w:val="clear" w:color="auto" w:fill="FFFFFF"/>
              </w:rPr>
              <w:t>分钟</w:t>
            </w:r>
          </w:p>
        </w:tc>
        <w:tc>
          <w:tcPr>
            <w:tcW w:w="881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对比分析</w:t>
            </w:r>
          </w:p>
        </w:tc>
        <w:tc>
          <w:tcPr>
            <w:tcW w:w="7380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方案</w:t>
            </w:r>
            <w:r>
              <w:rPr>
                <w:rFonts w:ascii="微软雅黑" w:hAnsi="微软雅黑" w:eastAsia="微软雅黑"/>
                <w:shd w:val="clear" w:color="auto" w:fill="FFFFFF"/>
              </w:rPr>
              <w:t>落地</w:t>
            </w:r>
            <w:r>
              <w:rPr>
                <w:rFonts w:ascii="微软雅黑" w:hAnsi="微软雅黑" w:eastAsia="微软雅黑"/>
                <w:shd w:val="clear" w:color="auto" w:fill="FFFFFF"/>
              </w:rPr>
              <w:t>细节</w:t>
            </w:r>
          </w:p>
        </w:tc>
        <w:tc>
          <w:tcPr>
            <w:tcW w:w="1128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69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</w:t>
            </w:r>
            <w:r>
              <w:rPr>
                <w:rFonts w:ascii="微软雅黑" w:hAnsi="微软雅黑" w:eastAsia="微软雅黑"/>
                <w:shd w:val="clear" w:color="auto" w:fill="FFFFFF"/>
              </w:rPr>
              <w:t>0</w:t>
            </w:r>
            <w:r>
              <w:rPr>
                <w:rFonts w:ascii="微软雅黑" w:hAnsi="微软雅黑" w:eastAsia="微软雅黑"/>
                <w:shd w:val="clear" w:color="auto" w:fill="FFFFFF"/>
              </w:rPr>
              <w:t>分钟</w:t>
            </w:r>
          </w:p>
        </w:tc>
        <w:tc>
          <w:tcPr>
            <w:tcW w:w="881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shd w:val="clear" w:color="auto" w:fill="FFFFFF"/>
              </w:rPr>
              <w:t>落地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实现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细节</w:t>
            </w:r>
          </w:p>
        </w:tc>
        <w:tc>
          <w:tcPr>
            <w:tcW w:w="7380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方案</w:t>
            </w:r>
            <w:r>
              <w:rPr>
                <w:rFonts w:ascii="微软雅黑" w:hAnsi="微软雅黑" w:eastAsia="微软雅黑"/>
                <w:shd w:val="clear" w:color="auto" w:fill="FFFFFF"/>
              </w:rPr>
              <w:t>收益</w:t>
            </w:r>
            <w:r>
              <w:rPr>
                <w:rFonts w:ascii="微软雅黑" w:hAnsi="微软雅黑" w:eastAsia="微软雅黑"/>
                <w:shd w:val="clear" w:color="auto" w:fill="FFFFFF"/>
              </w:rPr>
              <w:t>展示</w:t>
            </w:r>
          </w:p>
        </w:tc>
        <w:tc>
          <w:tcPr>
            <w:tcW w:w="1128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69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</w:t>
            </w:r>
            <w:r>
              <w:rPr>
                <w:rFonts w:ascii="微软雅黑" w:hAnsi="微软雅黑" w:eastAsia="微软雅黑"/>
                <w:shd w:val="clear" w:color="auto" w:fill="FFFFFF"/>
              </w:rPr>
              <w:t>0</w:t>
            </w:r>
            <w:r>
              <w:rPr>
                <w:rFonts w:ascii="微软雅黑" w:hAnsi="微软雅黑" w:eastAsia="微软雅黑"/>
                <w:shd w:val="clear" w:color="auto" w:fill="FFFFFF"/>
              </w:rPr>
              <w:t>分钟</w:t>
            </w:r>
          </w:p>
        </w:tc>
        <w:tc>
          <w:tcPr>
            <w:tcW w:w="881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/>
            </w:pPr>
            <w:r>
              <w:rPr/>
              <w:t>效果展示</w:t>
            </w:r>
          </w:p>
        </w:tc>
        <w:tc>
          <w:tcPr>
            <w:tcW w:w="7380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总结</w:t>
            </w:r>
            <w:r>
              <w:rPr>
                <w:rFonts w:ascii="微软雅黑" w:hAnsi="微软雅黑" w:eastAsia="微软雅黑"/>
                <w:shd w:val="clear" w:color="auto" w:fill="FFFFFF"/>
              </w:rPr>
              <w:t>+</w:t>
            </w:r>
            <w:r>
              <w:rPr>
                <w:rFonts w:ascii="微软雅黑" w:hAnsi="微软雅黑" w:eastAsia="微软雅黑"/>
                <w:shd w:val="clear" w:color="auto" w:fill="FFFFFF"/>
              </w:rPr>
              <w:t>未来</w:t>
            </w:r>
            <w:r>
              <w:rPr>
                <w:rFonts w:ascii="微软雅黑" w:hAnsi="微软雅黑" w:eastAsia="微软雅黑"/>
                <w:shd w:val="clear" w:color="auto" w:fill="FFFFFF"/>
              </w:rPr>
              <w:t>展望</w:t>
            </w:r>
          </w:p>
        </w:tc>
        <w:tc>
          <w:tcPr>
            <w:tcW w:w="1128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69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</w:t>
            </w:r>
            <w:r>
              <w:rPr>
                <w:rFonts w:ascii="微软雅黑" w:hAnsi="微软雅黑" w:eastAsia="微软雅黑"/>
                <w:shd w:val="clear" w:color="auto" w:fill="FFFFFF"/>
              </w:rPr>
              <w:t>分钟</w:t>
            </w:r>
          </w:p>
        </w:tc>
        <w:tc>
          <w:tcPr>
            <w:tcW w:w="881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hint="eastAsia" w:ascii="微软雅黑" w:hAnsi="微软雅黑" w:eastAsia="微软雅黑"/>
                <w:shd w:val="clear" w:color="auto" w:fill="FFFFFF"/>
              </w:rPr>
              <w:t>避开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哪些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坑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，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后续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探索</w:t>
            </w:r>
            <w:r>
              <w:rPr>
                <w:rFonts w:hint="eastAsia" w:ascii="微软雅黑" w:hAnsi="微软雅黑" w:eastAsia="微软雅黑"/>
                <w:shd w:val="clear" w:color="auto" w:fill="FFFFFF"/>
              </w:rPr>
              <w:t>方向</w:t>
            </w:r>
          </w:p>
        </w:tc>
        <w:tc>
          <w:tcPr>
            <w:tcW w:w="7380" w:type="dxa"/>
            <w:shd w:val="clear" w:color="auto" w:fill="FFFFFF" w:themeFill="background2" w:themeFillShade="BF"/>
            <w:vAlign w:val="center"/>
          </w:tcPr>
          <w:p>
            <w:pP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</w:tbl>
    <w:p>
      <w:pPr>
        <w:pBdr/>
        <w:ind/>
        <w:jc w:val="left"/>
        <w:rPr/>
      </w:pPr>
    </w:p>
    <w:p>
      <w:pPr>
        <w:pBdr/>
        <w:ind/>
        <w:jc w:val="left"/>
        <w:rPr/>
      </w:pPr>
    </w:p>
    <w:p>
      <w:pPr>
        <w:pStyle w:val="jn91q0"/>
        <w:pBdr/>
        <w:ind/>
        <w:rPr/>
      </w:pPr>
      <w:r>
        <w:rPr/>
        <w:t>技术趋势</w:t>
      </w:r>
      <w:r>
        <w:rPr/>
        <w:t>类</w:t>
      </w:r>
      <w:r>
        <w:rPr/>
        <w:t>演讲</w:t>
      </w:r>
      <w:r>
        <w:rPr/>
        <w:t>过程</w:t>
      </w:r>
      <w:r>
        <w:rPr/>
        <w:t>设计表</w:t>
      </w:r>
    </w:p>
    <w:p>
      <w:pPr>
        <w:pStyle w:val="000003"/>
        <w:numPr/>
        <w:pBdr>
          <w:bottom/>
        </w:pBdr>
        <w:ind/>
        <w:rPr/>
      </w:pPr>
      <w:r>
        <w:rPr>
          <w:rFonts w:ascii="微软雅黑" w:hAnsi="微软雅黑" w:eastAsia="微软雅黑"/>
          <w:b/>
          <w:sz w:val="28"/>
          <w:szCs w:val="28"/>
        </w:rPr>
        <w:t>内容定义：</w:t>
      </w:r>
      <w:r>
        <w:rPr/>
        <w:t>技术趋势</w:t>
      </w:r>
      <w:r>
        <w:rPr/>
        <w:t>类</w:t>
      </w:r>
      <w:r>
        <w:rPr/>
        <w:t>是指</w:t>
      </w:r>
      <w:r>
        <w:rPr/>
        <w:t>针对非共识的技术路线，专家结合自身经历和研究，给出技术发展路线的预测及分析过程，例如LLM Agent 开发新范式——自然语言的解析与执行</w:t>
      </w:r>
      <w:r>
        <w:rPr/>
        <w:t>；</w:t>
      </w:r>
    </w:p>
    <w:tbl>
      <w:tblPr>
        <w:tblStyle w:val="00000d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7677"/>
        <w:gridCol w:w="7675"/>
      </w:tblGrid>
      <w:tr>
        <w:trPr>
          <w:wBefore/>
          <w:trHeight w:val="329" w:hRule="atLeast"/>
        </w:trPr>
        <w:tc>
          <w:tcPr>
            <w:tcW w:w="7677" w:type="dxa"/>
            <w:vAlign w:val="center"/>
          </w:tcPr>
          <w:p>
            <w:pPr>
              <w:numP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讲师：</w:t>
            </w:r>
          </w:p>
        </w:tc>
        <w:tc>
          <w:tcPr>
            <w:tcW w:w="7675" w:type="dxa"/>
            <w:vAlign w:val="center"/>
          </w:tcPr>
          <w:p>
            <w:pPr>
              <w:numP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课程时长：40m</w:t>
            </w:r>
          </w:p>
        </w:tc>
      </w:tr>
      <w:tr>
        <w:trPr>
          <w:wBefore/>
          <w:trHeight w:val="1116" w:hRule="atLeast"/>
        </w:trPr>
        <w:tc>
          <w:tcPr>
            <w:tcW w:w="7677" w:type="dxa"/>
          </w:tcPr>
          <w:p>
            <w:pPr>
              <w:numPr/>
              <w:ind w:left="0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听众画像：</w:t>
            </w:r>
          </w:p>
          <w:p>
            <w:pPr>
              <w:numPr/>
              <w:pBdr/>
              <w:snapToGrid/>
              <w:spacing w:before="0" w:after="0" w:line="240"/>
              <w:ind w:left="0"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在职开发者，团队骨干和选型决策者为主；</w:t>
            </w:r>
          </w:p>
          <w:p>
            <w:pPr>
              <w:numPr/>
              <w:pBdr/>
              <w:snapToGrid/>
              <w:spacing w:before="0" w:after="0" w:line="240"/>
              <w:ind w:left="0"/>
              <w:jc w:val="left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具备较好的技术知识背景和场景实践经验；</w:t>
            </w:r>
          </w:p>
          <w:p>
            <w:pPr>
              <w:pStyle w:val="000010"/>
              <w:numPr/>
              <w:pBdr/>
              <w:ind w:left="0" w:firstLine="0" w:firstLineChars="0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参会诉求：</w:t>
            </w:r>
          </w:p>
          <w:p>
            <w:pPr>
              <w:pStyle w:val="000003"/>
              <w:numPr>
                <w:ilvl w:val="0"/>
                <w:numId w:val="2"/>
              </w:numPr>
              <w:pBdr>
                <w:bottom/>
              </w:pBd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看，行业趋势（新）、技术热点（主流）；</w:t>
            </w:r>
          </w:p>
          <w:p>
            <w:pPr>
              <w:pStyle w:val="000003"/>
              <w:numPr>
                <w:ilvl w:val="0"/>
                <w:numId w:val="2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落，找增量应用场景；</w:t>
            </w:r>
          </w:p>
          <w:p>
            <w:pPr>
              <w:pStyle w:val="000003"/>
              <w:numPr>
                <w:ilvl w:val="0"/>
                <w:numId w:val="2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学，落地最佳实践，避坑和成功；</w:t>
            </w:r>
          </w:p>
          <w:p>
            <w:pPr>
              <w:pStyle w:val="000003"/>
              <w:numPr>
                <w:ilvl w:val="0"/>
                <w:numId w:val="2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选，整体解决方案；</w:t>
            </w:r>
          </w:p>
          <w:p>
            <w:pPr>
              <w:pStyle w:val="000003"/>
              <w:numPr>
                <w:ilvl w:val="0"/>
                <w:numId w:val="2"/>
              </w:num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解，提效降本，赋能业务；</w:t>
            </w:r>
          </w:p>
          <w:p>
            <w:pPr>
              <w:pStyle w:val="000003"/>
              <w:numPr>
                <w:ilvl w:val="0"/>
                <w:numId w:val="2"/>
              </w:numPr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求，个人职业发展、团队管理经验；</w:t>
            </w:r>
          </w:p>
        </w:tc>
        <w:tc>
          <w:tcPr>
            <w:tcW w:w="7675" w:type="dxa"/>
          </w:tcPr>
          <w:p>
            <w:pPr>
              <w:numPr/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参考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案例：</w:t>
            </w:r>
          </w:p>
          <w:p>
            <w:pPr>
              <w:numPr/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https://mp.weixin.qq.com/s/qoaHjb0Os9dN2tYt2bsDag normalLink \tdfe -10 \tdlt inline \tdlf FromPaste \tdtf 1 \tdsub normalLink \tdkey rf4thx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Data Agent：超越 BI 与 AI 的边界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numPr/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https://mp.weixin.qq.com/s/wQDZpzt8gy6qYHm5-uCAvQ normalLink \tdfe -10 \tdlt inline \tdlf FromPaste \tdtf 1 \tdsub normalLink \tdkey dvepcj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Ray 发展现状及趋势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numPr/>
              <w:pBdr/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https://mp.weixin.qq.com/s/O9eq4ad841x7JZgFOZ9O4w normalLink \tdfe -10 \tdlt inline \tdlf FromPaste \tdtf 1 \tdsub normalLink \tdkey d5wqzd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大模型与数据库的交互，从使用数据者到数据管理者</w:t>
            </w:r>
            <w:r>
              <w:rPr>
                <w:rStyle w:val="00000f"/>
                <w:color/>
              </w:rPr>
              <w:fldChar w:fldCharType="end"/>
            </w:r>
          </w:p>
          <w:p>
            <w:pPr>
              <w:numPr/>
              <w:pBdr>
                <w:bottom/>
              </w:pBdr>
              <w:ind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Style w:val="00000f"/>
                <w:color/>
              </w:rPr>
              <w:fldChar w:fldCharType="begin"/>
            </w:r>
            <w:r>
              <w:rPr>
                <w:rStyle w:val="00000f"/>
                <w:color/>
              </w:rPr>
              <w:instrText>HYPERLINK https://mp.weixin.qq.com/s/GmNwWoKBoIAJ02SV6hZV_w normalLink \tdfe -10 \tdlt inline \tdlf FromPaste \tdtf 1 \tdsub normalLink \tdkey x8zoal</w:instrText>
            </w:r>
            <w:r>
              <w:rPr>
                <w:rStyle w:val="00000f"/>
                <w:color/>
              </w:rPr>
              <w:fldChar w:fldCharType="separate"/>
            </w:r>
            <w:r>
              <w:rPr>
                <w:rStyle w:val="00000f"/>
                <w:color/>
              </w:rPr>
              <w:t>Agent 应用路线图</w:t>
            </w:r>
            <w:r>
              <w:rPr>
                <w:rStyle w:val="00000f"/>
                <w:color/>
              </w:rPr>
              <w:fldChar w:fldCharType="end"/>
            </w:r>
          </w:p>
        </w:tc>
      </w:tr>
    </w:tbl>
    <w:p>
      <w:pPr>
        <w:pStyle w:val="000003"/>
        <w:rPr/>
      </w:pPr>
    </w:p>
    <w:tbl>
      <w:tblPr>
        <w:tblStyle w:val="00000d"/>
        <w:tblW w:w="0" w:type="auto"/>
        <w:jc w:val="lef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790"/>
        <w:gridCol w:w="2080"/>
        <w:gridCol w:w="1264"/>
        <w:gridCol w:w="1188"/>
        <w:gridCol w:w="10058"/>
      </w:tblGrid>
      <w:tr>
        <w:trPr>
          <w:wBefore/>
          <w:trHeight w:val="858" w:hRule="atLeast"/>
        </w:trPr>
        <w:tc>
          <w:tcPr>
            <w:tcW w:w="790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模块</w:t>
            </w:r>
          </w:p>
        </w:tc>
        <w:tc>
          <w:tcPr>
            <w:tcW w:w="2080" w:type="dxa"/>
            <w:shd w:val="clear" w:color="auto" w:fill="AEAAAA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要点</w:t>
            </w:r>
          </w:p>
        </w:tc>
        <w:tc>
          <w:tcPr>
            <w:tcW w:w="1264" w:type="dxa"/>
            <w:shd w:val="clear" w:color="auto" w:fill="AEAAAA" w:themeFill="background2" w:themeFillShade="BF"/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时间分配</w:t>
            </w:r>
          </w:p>
        </w:tc>
        <w:tc>
          <w:tcPr>
            <w:tcW w:w="1188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结构规划</w:t>
            </w:r>
          </w:p>
        </w:tc>
        <w:tc>
          <w:tcPr>
            <w:tcW w:w="10058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过程设计</w:t>
            </w:r>
          </w:p>
        </w:tc>
      </w:tr>
      <w:tr>
        <w:trPr>
          <w:wBefore/>
          <w:trHeight w:val="858" w:hRule="atLeast"/>
        </w:trPr>
        <w:tc>
          <w:tcPr>
            <w:tcW w:w="79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背景介绍</w:t>
            </w:r>
          </w:p>
        </w:tc>
        <w:tc>
          <w:tcPr>
            <w:tcW w:w="2080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个人经历+</w:t>
            </w:r>
            <w:r>
              <w:rPr>
                <w:rFonts w:ascii="微软雅黑" w:hAnsi="微软雅黑" w:eastAsia="微软雅黑"/>
                <w:shd w:val="clear" w:color="auto" w:fill="FFFFFF"/>
              </w:rPr>
              <w:t>场景痛点分析</w:t>
            </w:r>
          </w:p>
        </w:tc>
        <w:tc>
          <w:tcPr>
            <w:tcW w:w="126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5分钟</w:t>
            </w:r>
          </w:p>
        </w:tc>
        <w:tc>
          <w:tcPr>
            <w:tcW w:w="1188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</w:p>
        </w:tc>
        <w:tc>
          <w:tcPr>
            <w:tcW w:w="10058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一页ppt介绍自己，让学员我理解为什么我可以站在这里给他讲课，他的时间投入是值得期待的</w:t>
            </w:r>
          </w:p>
        </w:tc>
      </w:tr>
      <w:tr>
        <w:trPr>
          <w:wBefore/>
          <w:trHeight w:val="858" w:hRule="atLeast"/>
        </w:trPr>
        <w:tc>
          <w:tcPr>
            <w:tcW w:w="79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240" w:lineRule="auto"/>
              <w:ind/>
              <w:jc w:val="both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EAFAF1"/>
              </w:rPr>
              <w:t>业界新技术介绍</w:t>
            </w:r>
          </w:p>
        </w:tc>
        <w:tc>
          <w:tcPr>
            <w:tcW w:w="2080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这个主题要介绍的核心技术是什么</w:t>
            </w:r>
          </w:p>
        </w:tc>
        <w:tc>
          <w:tcPr>
            <w:tcW w:w="126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18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对比分析</w:t>
            </w:r>
          </w:p>
        </w:tc>
        <w:tc>
          <w:tcPr>
            <w:tcW w:w="1005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79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EAFAF1"/>
              </w:rPr>
              <w:t>落地过程细节</w:t>
            </w:r>
          </w:p>
        </w:tc>
        <w:tc>
          <w:tcPr>
            <w:tcW w:w="2080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这样的技术如何落地，和已有的业务如何结合？</w:t>
            </w:r>
          </w:p>
        </w:tc>
        <w:tc>
          <w:tcPr>
            <w:tcW w:w="126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18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核心技术</w:t>
            </w:r>
          </w:p>
        </w:tc>
        <w:tc>
          <w:tcPr>
            <w:tcW w:w="1005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79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EAFAF1"/>
              </w:rPr>
              <w:t>业界案例展示</w:t>
            </w:r>
          </w:p>
        </w:tc>
        <w:tc>
          <w:tcPr>
            <w:tcW w:w="2080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不一定有落定案例，但是可以介绍国内外的落地先例</w:t>
            </w:r>
          </w:p>
        </w:tc>
        <w:tc>
          <w:tcPr>
            <w:tcW w:w="126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18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/>
              <w:t>效果展示</w:t>
            </w:r>
          </w:p>
        </w:tc>
        <w:tc>
          <w:tcPr>
            <w:tcW w:w="1005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790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落地挑战及应对策略</w:t>
            </w:r>
          </w:p>
        </w:tc>
        <w:tc>
          <w:tcPr>
            <w:tcW w:w="2080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预告这样的技术会带来的优劣势。</w:t>
            </w:r>
          </w:p>
        </w:tc>
        <w:tc>
          <w:tcPr>
            <w:tcW w:w="126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5分钟</w:t>
            </w:r>
          </w:p>
        </w:tc>
        <w:tc>
          <w:tcPr>
            <w:tcW w:w="118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  <w:tc>
          <w:tcPr>
            <w:tcW w:w="1005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</w:tbl>
    <w:p>
      <w:pPr>
        <w:pBdr/>
        <w:ind/>
        <w:jc w:val="left"/>
        <w:rPr/>
      </w:pPr>
    </w:p>
    <w:p>
      <w:pPr>
        <w:pStyle w:val="jn91q0"/>
        <w:numPr/>
        <w:pBdr>
          <w:bottom/>
        </w:pBdr>
        <w:ind/>
        <w:rPr/>
      </w:pPr>
      <w:r>
        <w:rPr/>
        <w:t>解决方案</w:t>
      </w:r>
      <w:r>
        <w:rPr/>
        <w:t>类</w:t>
      </w:r>
      <w:r>
        <w:rPr/>
        <w:t>演讲</w:t>
      </w:r>
      <w:r>
        <w:rPr/>
        <w:t>过程</w:t>
      </w:r>
      <w:r>
        <w:rPr/>
        <w:t>设计表</w:t>
      </w:r>
    </w:p>
    <w:p>
      <w:pPr>
        <w:pStyle w:val="000003"/>
        <w:numPr/>
        <w:pBdr>
          <w:bottom/>
        </w:pBdr>
        <w:ind/>
        <w:rPr/>
      </w:pPr>
      <w:r>
        <w:rPr>
          <w:rFonts w:ascii="微软雅黑" w:hAnsi="微软雅黑" w:eastAsia="微软雅黑"/>
          <w:b/>
          <w:sz w:val="28"/>
          <w:szCs w:val="28"/>
        </w:rPr>
        <w:t>内容定义：</w:t>
      </w:r>
      <w:r>
        <w:rPr/>
        <w:t>技术厂商针对特定行业、特定问题的最佳技术实践，例如：通用增量计算，新一代数据架构的核心引擎</w:t>
      </w:r>
    </w:p>
    <w:p>
      <w:pPr>
        <w:pBdr/>
        <w:ind/>
        <w:jc w:val="left"/>
        <w:rPr/>
      </w:pPr>
    </w:p>
    <w:tbl>
      <w:tblPr>
        <w:tblStyle w:val="00000d"/>
        <w:tblW w:w="0" w:type="auto"/>
        <w:jc w:val="lef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782"/>
        <w:gridCol w:w="2059"/>
        <w:gridCol w:w="1094"/>
        <w:gridCol w:w="1468"/>
        <w:gridCol w:w="9978"/>
      </w:tblGrid>
      <w:tr>
        <w:trPr>
          <w:wBefore/>
          <w:trHeight w:val="858" w:hRule="atLeast"/>
        </w:trPr>
        <w:tc>
          <w:tcPr>
            <w:tcW w:w="782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模块</w:t>
            </w:r>
          </w:p>
        </w:tc>
        <w:tc>
          <w:tcPr>
            <w:tcW w:w="2059" w:type="dxa"/>
            <w:shd w:val="clear" w:color="auto" w:fill="AEAAAA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要点</w:t>
            </w:r>
          </w:p>
        </w:tc>
        <w:tc>
          <w:tcPr>
            <w:tcW w:w="1094" w:type="dxa"/>
            <w:shd w:val="clear" w:color="auto" w:fill="AEAAAA" w:themeFill="background2" w:themeFillShade="BF"/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时间分配</w:t>
            </w:r>
          </w:p>
        </w:tc>
        <w:tc>
          <w:tcPr>
            <w:tcW w:w="1468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结构规划</w:t>
            </w:r>
          </w:p>
        </w:tc>
        <w:tc>
          <w:tcPr>
            <w:tcW w:w="9978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过程设计</w:t>
            </w:r>
          </w:p>
        </w:tc>
      </w:tr>
      <w:tr>
        <w:trPr>
          <w:wBefore/>
          <w:trHeight w:val="858" w:hRule="atLeast"/>
        </w:trPr>
        <w:tc>
          <w:tcPr>
            <w:tcW w:w="782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背景介绍</w:t>
            </w:r>
          </w:p>
        </w:tc>
        <w:tc>
          <w:tcPr>
            <w:tcW w:w="2059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个人经历+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 xml:space="preserve"> 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行业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、</w:t>
            </w:r>
            <w:r>
              <w:rPr>
                <w:rFonts w:ascii="微软雅黑" w:hAnsi="微软雅黑" w:eastAsia="微软雅黑"/>
                <w:shd w:val="clear" w:color="auto" w:fill="FFFFFF"/>
              </w:rPr>
              <w:t>场景痛点</w:t>
            </w:r>
          </w:p>
        </w:tc>
        <w:tc>
          <w:tcPr>
            <w:tcW w:w="109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5分钟</w:t>
            </w:r>
          </w:p>
        </w:tc>
        <w:tc>
          <w:tcPr>
            <w:tcW w:w="1468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讲述</w:t>
            </w:r>
          </w:p>
        </w:tc>
        <w:tc>
          <w:tcPr>
            <w:tcW w:w="9978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一页ppt介绍自己，让学员我理解为什么我可以站在这里给他讲课，他的时间投入是值得期待的</w:t>
            </w:r>
          </w:p>
        </w:tc>
      </w:tr>
      <w:tr>
        <w:trPr>
          <w:wBefore/>
          <w:trHeight w:val="858" w:hRule="atLeast"/>
        </w:trPr>
        <w:tc>
          <w:tcPr>
            <w:tcW w:w="782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auto"/>
              </w:rPr>
              <w:t>技术选型对比</w:t>
            </w:r>
          </w:p>
        </w:tc>
        <w:tc>
          <w:tcPr>
            <w:tcW w:w="2059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业界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shd w:val="clear" w:color="auto" w:fill="FFFFFF"/>
              </w:rPr>
              <w:t>已</w:t>
            </w: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有哪些技术方案，优缺点</w:t>
            </w:r>
            <w:r>
              <w:rPr>
                <w:rFonts w:hint="eastAsia" w:ascii="微软雅黑" w:hAnsi="微软雅黑" w:eastAsia="微软雅黑" w:cs="Arial"/>
                <w:sz w:val="20"/>
                <w:szCs w:val="20"/>
                <w:shd w:val="clear" w:color="auto" w:fill="FFFFFF"/>
              </w:rPr>
              <w:t>分别</w:t>
            </w: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是什么</w:t>
            </w:r>
          </w:p>
        </w:tc>
        <w:tc>
          <w:tcPr>
            <w:tcW w:w="109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5分钟</w:t>
            </w:r>
          </w:p>
        </w:tc>
        <w:tc>
          <w:tcPr>
            <w:tcW w:w="146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对比分析</w:t>
            </w:r>
          </w:p>
        </w:tc>
        <w:tc>
          <w:tcPr>
            <w:tcW w:w="997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782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00"/>
              </w:rPr>
            </w:pPr>
            <w:r>
              <w:rPr>
                <w:rFonts w:ascii="微软雅黑" w:hAnsi="微软雅黑" w:eastAsia="微软雅黑"/>
                <w:shd w:val="clear" w:color="auto" w:fill="FFFF00"/>
              </w:rPr>
              <w:t>方案落地细节</w:t>
            </w:r>
          </w:p>
        </w:tc>
        <w:tc>
          <w:tcPr>
            <w:tcW w:w="2059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对比不同场景的技术落地有哪些特点</w:t>
            </w:r>
          </w:p>
        </w:tc>
        <w:tc>
          <w:tcPr>
            <w:tcW w:w="109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46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核心技术</w:t>
            </w:r>
          </w:p>
        </w:tc>
        <w:tc>
          <w:tcPr>
            <w:tcW w:w="997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782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00"/>
              </w:rPr>
            </w:pPr>
            <w:r>
              <w:rPr>
                <w:rFonts w:ascii="微软雅黑" w:hAnsi="微软雅黑" w:eastAsia="微软雅黑"/>
                <w:shd w:val="clear" w:color="auto" w:fill="FFFF00"/>
              </w:rPr>
              <w:t>方案收益展示</w:t>
            </w:r>
          </w:p>
        </w:tc>
        <w:tc>
          <w:tcPr>
            <w:tcW w:w="2059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这里展示的是技术已经落地到</w:t>
            </w: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企业的效果案例，最好有真实的数据和反馈</w:t>
            </w:r>
          </w:p>
        </w:tc>
        <w:tc>
          <w:tcPr>
            <w:tcW w:w="1094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46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/>
              <w:t>效果展示</w:t>
            </w:r>
          </w:p>
        </w:tc>
        <w:tc>
          <w:tcPr>
            <w:tcW w:w="997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782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  <w:vertAlign w:val="baseline"/>
              </w:rPr>
              <w:t>技术的迭代亮点</w:t>
            </w:r>
          </w:p>
        </w:tc>
        <w:tc>
          <w:tcPr>
            <w:tcW w:w="2059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本产品最近的技术更新有哪些，能满足企业的哪些需求</w:t>
            </w:r>
          </w:p>
        </w:tc>
        <w:tc>
          <w:tcPr>
            <w:tcW w:w="1094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46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技术模块</w:t>
            </w:r>
          </w:p>
        </w:tc>
        <w:tc>
          <w:tcPr>
            <w:tcW w:w="9978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</w:tbl>
    <w:p>
      <w:pPr>
        <w:pBdr/>
        <w:ind/>
        <w:jc w:val="left"/>
        <w:rPr/>
      </w:pPr>
    </w:p>
    <w:p>
      <w:pPr>
        <w:pBdr/>
        <w:ind/>
        <w:jc w:val="left"/>
        <w:rPr/>
      </w:pPr>
    </w:p>
    <w:p>
      <w:pPr>
        <w:pStyle w:val="jn91q0"/>
        <w:numPr/>
        <w:pBdr>
          <w:bottom/>
        </w:pBdr>
        <w:ind/>
        <w:rPr/>
      </w:pPr>
      <w:r>
        <w:rPr/>
        <w:t>技术</w:t>
      </w:r>
      <w:r>
        <w:rPr/>
        <w:t>管理</w:t>
      </w:r>
      <w:r>
        <w:rPr/>
        <w:t>类演讲过程设计表</w:t>
      </w:r>
    </w:p>
    <w:p>
      <w:pPr>
        <w:pStyle w:val="000003"/>
        <w:numPr/>
        <w:pBdr>
          <w:bottom/>
        </w:pBdr>
        <w:ind/>
        <w:rPr/>
      </w:pPr>
      <w:r>
        <w:rPr>
          <w:rFonts w:ascii="微软雅黑" w:hAnsi="微软雅黑" w:eastAsia="微软雅黑"/>
          <w:b/>
          <w:sz w:val="28"/>
          <w:szCs w:val="28"/>
        </w:rPr>
        <w:t>内容定义：</w:t>
      </w:r>
      <w:r>
        <w:rPr/>
        <w:t>个人与团队成长探讨个人和组织成长、团队管理、技术商业、投融资</w:t>
      </w:r>
      <w:r>
        <w:rPr/>
        <w:t>等话题。</w:t>
      </w:r>
    </w:p>
    <w:p>
      <w:pPr>
        <w:ind/>
        <w:jc w:val="left"/>
        <w:rPr/>
      </w:pPr>
    </w:p>
    <w:tbl>
      <w:tblPr>
        <w:tblStyle w:val="00000d"/>
        <w:tblW w:w="0" w:type="auto"/>
        <w:jc w:val="lef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47"/>
        <w:gridCol w:w="2492"/>
        <w:gridCol w:w="1319"/>
        <w:gridCol w:w="1319"/>
        <w:gridCol w:w="6930"/>
      </w:tblGrid>
      <w:tr>
        <w:trPr>
          <w:wBefore/>
          <w:trHeight w:val="858" w:hRule="atLeast"/>
        </w:trPr>
        <w:tc>
          <w:tcPr>
            <w:tcW w:w="947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模块</w:t>
            </w:r>
          </w:p>
        </w:tc>
        <w:tc>
          <w:tcPr>
            <w:tcW w:w="2492" w:type="dxa"/>
            <w:shd w:val="clear" w:color="auto" w:fill="AEAAAA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要点</w:t>
            </w:r>
          </w:p>
        </w:tc>
        <w:tc>
          <w:tcPr>
            <w:tcW w:w="1319" w:type="dxa"/>
            <w:shd w:val="clear" w:color="auto" w:fill="AEAAAA" w:themeFill="background2" w:themeFillShade="BF"/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时间分配</w:t>
            </w:r>
          </w:p>
        </w:tc>
        <w:tc>
          <w:tcPr>
            <w:tcW w:w="1319" w:type="dxa"/>
            <w:shd w:val="clear" w:color="auto" w:fill="AEAAAA" w:themeFill="background2" w:themeFillShade="BF"/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结构规划</w:t>
            </w:r>
          </w:p>
        </w:tc>
        <w:tc>
          <w:tcPr>
            <w:tcW w:w="6930" w:type="dxa"/>
            <w:shd w:val="clear" w:color="auto" w:fill="AEAAAA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Arial"/>
                <w:sz w:val="20"/>
                <w:szCs w:val="20"/>
              </w:rPr>
              <w:t>过程设计</w:t>
            </w: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背景介绍</w:t>
            </w: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个人经历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+</w:t>
            </w: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目前大模型技术趋势对程序员的影响，对技术选型的影响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5分钟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介绍</w:t>
            </w:r>
          </w:p>
        </w:tc>
        <w:tc>
          <w:tcPr>
            <w:tcW w:w="6930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一页ppt介绍自己，让学员我理解为什么我可以站在这里给他讲课，他的时间投入是值得期待的</w:t>
            </w: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具体的案例</w:t>
            </w: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团队管理遇到的问题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5分钟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核心问题</w:t>
            </w:r>
          </w:p>
        </w:tc>
        <w:tc>
          <w:tcPr>
            <w:tcW w:w="693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方案落地细节</w:t>
            </w: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管理的方法介绍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方法论</w:t>
            </w:r>
          </w:p>
        </w:tc>
        <w:tc>
          <w:tcPr>
            <w:tcW w:w="693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方案收益展示</w:t>
            </w: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管理工具</w:t>
            </w: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、手段的详细介绍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10分钟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/>
              <w:t>效果展示</w:t>
            </w:r>
          </w:p>
        </w:tc>
        <w:tc>
          <w:tcPr>
            <w:tcW w:w="693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  <w:tr>
        <w:trPr>
          <w:wBefore/>
          <w:trHeight w:val="858" w:hRule="atLeast"/>
        </w:trPr>
        <w:tc>
          <w:tcPr>
            <w:tcW w:w="947" w:type="dxa"/>
            <w:shd w:val="clear" w:color="auto" w:fill="FFFFFF" w:themeFill="background2" w:themeFillShade="BF"/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落地挑战及应对策略</w:t>
            </w:r>
          </w:p>
        </w:tc>
        <w:tc>
          <w:tcPr>
            <w:tcW w:w="2492" w:type="dxa"/>
            <w:shd w:val="clear" w:color="auto" w:fill="FFFFFF" w:themeFill="background2" w:themeFillShade="BF"/>
            <w:vAlign w:val="center"/>
          </w:tcPr>
          <w:p>
            <w:pPr>
              <w:numPr/>
              <w:ind/>
              <w:jc w:val="center"/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</w:pPr>
            <w:r>
              <w:rPr>
                <w:rFonts w:ascii="微软雅黑" w:hAnsi="微软雅黑" w:eastAsia="微软雅黑" w:cs="Arial"/>
                <w:sz w:val="20"/>
                <w:szCs w:val="20"/>
                <w:shd w:val="clear" w:color="auto" w:fill="FFFFFF"/>
              </w:rPr>
              <w:t>管理效果展示，团队战斗力提升的体现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  <w:r>
              <w:rPr>
                <w:rFonts w:ascii="微软雅黑" w:hAnsi="微软雅黑" w:eastAsia="微软雅黑"/>
                <w:shd w:val="clear" w:color="auto" w:fill="FFFFFF"/>
              </w:rPr>
              <w:t>5分钟</w:t>
            </w:r>
          </w:p>
        </w:tc>
        <w:tc>
          <w:tcPr>
            <w:tcW w:w="1319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  <w:tc>
          <w:tcPr>
            <w:tcW w:w="6930" w:type="dxa"/>
            <w:shd w:val="clear" w:color="auto" w:fill="FFFFFF" w:themeFill="background2" w:themeFillShade="BF"/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微软雅黑" w:hAnsi="微软雅黑" w:eastAsia="微软雅黑"/>
                <w:shd w:val="clear" w:color="auto" w:fill="FFFFFF"/>
              </w:rPr>
            </w:pPr>
          </w:p>
        </w:tc>
      </w:tr>
    </w:tbl>
    <w:p>
      <w:pPr>
        <w:jc w:val="left"/>
        <w:rPr/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 w:characterSet="ISO-8859-1"/>
    <w:family w:val="swiss"/>
    <w:pitch w:val="default"/>
    <w:sig w:usb0="00000000" w:usb1="00000000" w:usb2="00000016" w:usb3="00000000" w:csb0="0004001F" w:csb1="00000000"/>
  </w:font>
  <w:font w:name="PingFang SC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Courier New">
    <w:panose1 w:val="020706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汉仪旗黑">
    <w:panose1 w:val="00020600040101010101"/>
    <w:charset w:val="86" w:characterSet="ISO-8859-1"/>
    <w:family w:val="auto"/>
    <w:pitch w:val="default"/>
    <w:sig w:usb0="A00002BF" w:usb1="1ACF7CFA" w:usb2="00000016" w:usb3="00000000" w:csb0="0004009F" w:csb1="DFD70000"/>
  </w:font>
  <w:font w:name="Tahoma">
    <w:panose1 w:val="020B0804030504040204"/>
    <w:charset w:val="00" w:characterSet="ISO-8859-1"/>
    <w:family w:val="auto"/>
    <w:pitch w:val="default"/>
    <w:sig w:usb0="E1002AFF" w:usb1="C000605B" w:usb2="00000029" w:usb3="00000000" w:csb0="200101FF" w:csb1="2028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="20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6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4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2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59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4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2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5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6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="http://schemas.openxmlformats.org/wordprocessingml/2006/main">
  <w:zoom w:percent="106"/>
  <w:bordersDoNotSurroundHeader/>
  <w:bordersDoNotSurroundFooter/>
  <w:documentProtection w:enforcement="false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B47320"/>
    <w:rsid w:val="00005AA0"/>
    <w:rsid w:val="00007F86"/>
    <w:rsid w:val="000228EF"/>
    <w:rsid w:val="000437E2"/>
    <w:rsid w:val="000458C2"/>
    <w:rsid w:val="000463EE"/>
    <w:rsid w:val="00080BE8"/>
    <w:rsid w:val="00082E57"/>
    <w:rsid w:val="000913BD"/>
    <w:rsid w:val="00094AB8"/>
    <w:rsid w:val="000D6479"/>
    <w:rsid w:val="000F1C15"/>
    <w:rsid w:val="00103988"/>
    <w:rsid w:val="001140BD"/>
    <w:rsid w:val="00123427"/>
    <w:rsid w:val="001254E5"/>
    <w:rsid w:val="00134568"/>
    <w:rsid w:val="001357F9"/>
    <w:rsid w:val="001526BA"/>
    <w:rsid w:val="0015771B"/>
    <w:rsid w:val="0019711B"/>
    <w:rsid w:val="001971B0"/>
    <w:rsid w:val="00197309"/>
    <w:rsid w:val="001A7288"/>
    <w:rsid w:val="001C37F7"/>
    <w:rsid w:val="001E2A65"/>
    <w:rsid w:val="002020C6"/>
    <w:rsid w:val="00215553"/>
    <w:rsid w:val="0021691D"/>
    <w:rsid w:val="00241B3C"/>
    <w:rsid w:val="00253F52"/>
    <w:rsid w:val="00265DBB"/>
    <w:rsid w:val="00267F68"/>
    <w:rsid w:val="002B7631"/>
    <w:rsid w:val="002C7871"/>
    <w:rsid w:val="002D08A7"/>
    <w:rsid w:val="002F4E66"/>
    <w:rsid w:val="00307F42"/>
    <w:rsid w:val="00382671"/>
    <w:rsid w:val="00385AE4"/>
    <w:rsid w:val="003A5CA2"/>
    <w:rsid w:val="003A64AB"/>
    <w:rsid w:val="003E7062"/>
    <w:rsid w:val="0043477C"/>
    <w:rsid w:val="00435703"/>
    <w:rsid w:val="0045783F"/>
    <w:rsid w:val="00464C46"/>
    <w:rsid w:val="004665EB"/>
    <w:rsid w:val="00474E3F"/>
    <w:rsid w:val="00477AC0"/>
    <w:rsid w:val="004C4F7C"/>
    <w:rsid w:val="00520FA7"/>
    <w:rsid w:val="00583254"/>
    <w:rsid w:val="005A344C"/>
    <w:rsid w:val="005A7D19"/>
    <w:rsid w:val="005C3A6D"/>
    <w:rsid w:val="005E2F9B"/>
    <w:rsid w:val="00617F76"/>
    <w:rsid w:val="006216D3"/>
    <w:rsid w:val="00624FEB"/>
    <w:rsid w:val="00657832"/>
    <w:rsid w:val="00662465"/>
    <w:rsid w:val="006B0442"/>
    <w:rsid w:val="006C0936"/>
    <w:rsid w:val="00711D3D"/>
    <w:rsid w:val="0071553D"/>
    <w:rsid w:val="007546FE"/>
    <w:rsid w:val="007924B3"/>
    <w:rsid w:val="0080459C"/>
    <w:rsid w:val="00814E76"/>
    <w:rsid w:val="00842FE5"/>
    <w:rsid w:val="00853A76"/>
    <w:rsid w:val="00863138"/>
    <w:rsid w:val="008971BF"/>
    <w:rsid w:val="008A11C6"/>
    <w:rsid w:val="008A3330"/>
    <w:rsid w:val="008A56B0"/>
    <w:rsid w:val="008A7ACD"/>
    <w:rsid w:val="008F691C"/>
    <w:rsid w:val="008F70B3"/>
    <w:rsid w:val="00901F56"/>
    <w:rsid w:val="009176C3"/>
    <w:rsid w:val="00927FD0"/>
    <w:rsid w:val="009316ED"/>
    <w:rsid w:val="009723C7"/>
    <w:rsid w:val="00973B82"/>
    <w:rsid w:val="00983064"/>
    <w:rsid w:val="009861E3"/>
    <w:rsid w:val="00990C65"/>
    <w:rsid w:val="0099152E"/>
    <w:rsid w:val="009E4A45"/>
    <w:rsid w:val="00A07611"/>
    <w:rsid w:val="00A921E6"/>
    <w:rsid w:val="00A97DDE"/>
    <w:rsid w:val="00AA0129"/>
    <w:rsid w:val="00B30F60"/>
    <w:rsid w:val="00B3235F"/>
    <w:rsid w:val="00B47320"/>
    <w:rsid w:val="00B717DA"/>
    <w:rsid w:val="00BB2A26"/>
    <w:rsid w:val="00C128C9"/>
    <w:rsid w:val="00C83925"/>
    <w:rsid w:val="00C9249D"/>
    <w:rsid w:val="00CD4D97"/>
    <w:rsid w:val="00CF46FE"/>
    <w:rsid w:val="00D30C4C"/>
    <w:rsid w:val="00D37C4C"/>
    <w:rsid w:val="00D463FD"/>
    <w:rsid w:val="00DB5097"/>
    <w:rsid w:val="00DB72F9"/>
    <w:rsid w:val="00DC2DFD"/>
    <w:rsid w:val="00E02717"/>
    <w:rsid w:val="00E02B6D"/>
    <w:rsid w:val="00E04760"/>
    <w:rsid w:val="00E2719B"/>
    <w:rsid w:val="00E813F7"/>
    <w:rsid w:val="00E81E9C"/>
    <w:rsid w:val="00EA2BF6"/>
    <w:rsid w:val="00EC53FD"/>
    <w:rsid w:val="00EE18D9"/>
    <w:rsid w:val="00EE1CD0"/>
    <w:rsid w:val="00FA6328"/>
    <w:rsid w:val="00FE3B0F"/>
    <w:rsid w:val="00FF5BC2"/>
    <w:rsid w:val="29DB08F9"/>
    <w:rsid w:val="35962628"/>
    <w:rsid w:val="9FF71B23"/>
    <w:rsid w:val="DFFFC60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Medium Shading 1 Accent 3" w:uiPriority="63" w:semiHidden="false" w:unhideWhenUsed="false"/>
    <w:lsdException w:name="Colorful Shading Accent 6" w:uiPriority="71" w:semiHidden="false" w:unhideWhenUsed="false"/>
    <w:lsdException w:name="Medium Shading 1 Accent 5" w:uiPriority="63" w:semiHidden="false" w:unhideWhenUsed="false"/>
    <w:lsdException w:name="annotation reference" w:uiPriority="99"/>
    <w:lsdException w:name="Medium Grid 1 Accent 3" w:uiPriority="67" w:semiHidden="false" w:unhideWhenUsed="false"/>
    <w:lsdException w:name="Medium Shading 2 Accent 5" w:uiPriority="64" w:semiHidden="false" w:unhideWhenUsed="false"/>
    <w:lsdException w:name="List 5" w:uiPriority="99"/>
    <w:lsdException w:name="List Continue 2" w:uiPriority="99"/>
    <w:lsdException w:name="Colorful Grid Accent 6" w:uiPriority="73" w:semiHidden="false" w:unhideWhenUsed="false"/>
    <w:lsdException w:name="Colorful Grid Accent 1" w:uiPriority="73" w:semiHidden="false" w:unhideWhenUsed="false"/>
    <w:lsdException w:name="Colorful List Accent 1" w:uiPriority="72" w:semiHidden="false" w:unhideWhenUsed="false"/>
    <w:lsdException w:name="Table Columns 3" w:uiPriority="99"/>
    <w:lsdException w:name="Table Classic 1" w:uiPriority="99"/>
    <w:lsdException w:name="List 4" w:uiPriority="99"/>
    <w:lsdException w:name="List Bullet 4" w:uiPriority="99"/>
    <w:lsdException w:name="Medium List 1" w:uiPriority="65" w:semiHidden="false" w:unhideWhenUsed="false"/>
    <w:lsdException w:name="Title" w:uiPriority="10" w:semiHidden="false" w:unhideWhenUsed="false" w:qFormat="true"/>
    <w:lsdException w:name="footnote reference" w:uiPriority="99"/>
    <w:lsdException w:name="List 2" w:uiPriority="99"/>
    <w:lsdException w:name="Signature" w:uiPriority="99"/>
    <w:lsdException w:name="Dark List Accent 3" w:uiPriority="70" w:semiHidden="false" w:unhideWhenUsed="false"/>
    <w:lsdException w:name="Table Grid 3" w:uiPriority="99"/>
    <w:lsdException w:name="Medium Shading 2 Accent 6" w:uiPriority="64" w:semiHidden="false" w:unhideWhenUsed="false"/>
    <w:lsdException w:name="Table Theme" w:uiPriority="99"/>
    <w:lsdException w:name="Light Grid Accent 4" w:uiPriority="62" w:semiHidden="false" w:unhideWhenUsed="false"/>
    <w:lsdException w:name="envelope return" w:uiPriority="99"/>
    <w:lsdException w:name="Medium Grid 3 Accent 1" w:uiPriority="69" w:semiHidden="false" w:unhideWhenUsed="false"/>
    <w:lsdException w:name="Medium Shading 1 Accent 1" w:uiPriority="63" w:semiHidden="false" w:unhideWhenUsed="false"/>
    <w:lsdException w:name="Light Grid Accent 5" w:uiPriority="62" w:semiHidden="false" w:unhideWhenUsed="false"/>
    <w:lsdException w:name="Medium Shading 2 Accent 4" w:uiPriority="64" w:semiHidden="false" w:unhideWhenUsed="false"/>
    <w:lsdException w:name="Message Header" w:uiPriority="99"/>
    <w:lsdException w:name="footnote text" w:uiPriority="99"/>
    <w:lsdException w:name="Table Web 2" w:uiPriority="99"/>
    <w:lsdException w:name="Table List 5" w:uiPriority="99"/>
    <w:lsdException w:name="Medium Grid 2 Accent 3" w:uiPriority="68" w:semiHidden="false" w:unhideWhenUsed="false"/>
    <w:lsdException w:name="Medium Grid 2" w:uiPriority="68" w:semiHidden="false" w:unhideWhenUsed="false"/>
    <w:lsdException w:name="HTML Typewriter" w:uiPriority="99"/>
    <w:lsdException w:name="endnote text" w:uiPriority="99"/>
    <w:lsdException w:name="Colorful Grid Accent 5" w:uiPriority="73" w:semiHidden="false" w:unhideWhenUsed="false"/>
    <w:lsdException w:name="Light Grid Accent 2" w:uiPriority="62" w:semiHidden="false" w:unhideWhenUsed="false"/>
    <w:lsdException w:name="toc 9" w:uiPriority="39"/>
    <w:lsdException w:name="Dark List Accent 2" w:uiPriority="70" w:semiHidden="false" w:unhideWhenUsed="false"/>
    <w:lsdException w:name="toc 3" w:uiPriority="39"/>
    <w:lsdException w:name="index 4" w:uiPriority="99"/>
    <w:lsdException w:name="Table Grid" w:uiPriority="39" w:semiHidden="false" w:unhideWhenUsed="false" w:qFormat="true"/>
    <w:lsdException w:name="Medium Grid 3 Accent 4" w:uiPriority="69" w:semiHidden="false" w:unhideWhenUsed="false"/>
    <w:lsdException w:name="toc 6" w:uiPriority="39"/>
    <w:lsdException w:name="index 6" w:uiPriority="99"/>
    <w:lsdException w:name="Date" w:uiPriority="99"/>
    <w:lsdException w:name="Dark List Accent 6" w:uiPriority="70" w:semiHidden="false" w:unhideWhenUsed="false"/>
    <w:lsdException w:name="heading 3" w:uiPriority="9" w:qFormat="true"/>
    <w:lsdException w:name="heading 5" w:uiPriority="9" w:qFormat="true"/>
    <w:lsdException w:name="Body Text First Indent 2" w:uiPriority="99"/>
    <w:lsdException w:name="HTML Cite" w:uiPriority="99"/>
    <w:lsdException w:name="Body Text First Indent" w:uiPriority="99"/>
    <w:lsdException w:name="Light Shading Accent 4" w:uiPriority="60" w:semiHidden="false" w:unhideWhenUsed="false"/>
    <w:lsdException w:name="Table Columns 2" w:uiPriority="99"/>
    <w:lsdException w:name="Medium List 1 Accent 1" w:uiPriority="65" w:semiHidden="false" w:unhideWhenUsed="false"/>
    <w:lsdException w:name="Medium List 1 Accent 6" w:uiPriority="65" w:semiHidden="false" w:unhideWhenUsed="false"/>
    <w:lsdException w:name="List Number" w:uiPriority="99"/>
    <w:lsdException w:name="Table List 6" w:uiPriority="99"/>
    <w:lsdException w:name="Light Shading Accent 3" w:uiPriority="60" w:semiHidden="false" w:unhideWhenUsed="false"/>
    <w:lsdException w:name="header" w:uiPriority="99" w:semiHidden="false" w:qFormat="true"/>
    <w:lsdException w:name="List Bullet 3" w:uiPriority="99"/>
    <w:lsdException w:name="Light Grid Accent 3" w:uiPriority="62" w:semiHidden="false" w:unhideWhenUsed="false"/>
    <w:lsdException w:name="HTML Variable" w:uiPriority="99"/>
    <w:lsdException w:name="Table 3D effects 2" w:uiPriority="99"/>
    <w:lsdException w:name="List Bullet" w:uiPriority="99"/>
    <w:lsdException w:name="Medium Grid 3" w:uiPriority="69" w:semiHidden="false" w:unhideWhenUsed="false"/>
    <w:lsdException w:name="toc 5" w:uiPriority="39"/>
    <w:lsdException w:name="heading 9" w:uiPriority="9" w:qFormat="true"/>
    <w:lsdException w:name="Table Professional" w:uiPriority="99"/>
    <w:lsdException w:name="HTML Preformatted" w:uiPriority="99"/>
    <w:lsdException w:name="heading 4" w:uiPriority="9" w:qFormat="true"/>
    <w:lsdException w:name="Strong" w:uiPriority="22" w:semiHidden="false" w:unhideWhenUsed="false" w:qFormat="true"/>
    <w:lsdException w:name="line number" w:uiPriority="99"/>
    <w:lsdException w:name="Table Classic 2" w:uiPriority="99"/>
    <w:lsdException w:name="HTML Keyboard" w:uiPriority="99"/>
    <w:lsdException w:name="heading 6" w:uiPriority="9" w:qFormat="true"/>
    <w:lsdException w:name="Medium Grid 2 Accent 4" w:uiPriority="68" w:semiHidden="false" w:unhideWhenUsed="false"/>
    <w:lsdException w:name="Medium List 2 Accent 2" w:uiPriority="66" w:semiHidden="false" w:unhideWhenUsed="false"/>
    <w:lsdException w:name="page number" w:uiPriority="99"/>
    <w:lsdException w:name="index 5" w:uiPriority="99"/>
    <w:lsdException w:name="Table Grid 5" w:uiPriority="99"/>
    <w:lsdException w:name="Medium List 2 Accent 6" w:uiPriority="66" w:semiHidden="false" w:unhideWhenUsed="false"/>
    <w:lsdException w:name="Normal Indent" w:uiPriority="99"/>
    <w:lsdException w:name="Table Contemporary" w:uiPriority="99"/>
    <w:lsdException w:name="Medium Shading 2 Accent 1" w:uiPriority="64" w:semiHidden="false" w:unhideWhenUsed="false"/>
    <w:lsdException w:name="Colorful Grid" w:uiPriority="73" w:semiHidden="false" w:unhideWhenUsed="false"/>
    <w:lsdException w:name="Medium Grid 1 Accent 2" w:uiPriority="67" w:semiHidden="false" w:unhideWhenUsed="false"/>
    <w:lsdException w:name="toa heading" w:uiPriority="99"/>
    <w:lsdException w:name="Light List Accent 4" w:uiPriority="61" w:semiHidden="false" w:unhideWhenUsed="false"/>
    <w:lsdException w:name="table of figures" w:uiPriority="99"/>
    <w:lsdException w:name="Light Grid" w:uiPriority="62" w:semiHidden="false" w:unhideWhenUsed="false"/>
    <w:lsdException w:name="index 3" w:uiPriority="99"/>
    <w:lsdException w:name="Colorful Shading Accent 3" w:uiPriority="71" w:semiHidden="false" w:unhideWhenUsed="false"/>
    <w:lsdException w:name="List Number 5" w:uiPriority="99"/>
    <w:lsdException w:name="Medium List 2 Accent 3" w:uiPriority="66" w:semiHidden="false" w:unhideWhenUsed="false"/>
    <w:lsdException w:name="Colorful List Accent 5" w:uiPriority="72" w:semiHidden="false" w:unhideWhenUsed="false"/>
    <w:lsdException w:name="Medium List 1 Accent 2" w:uiPriority="65" w:semiHidden="false" w:unhideWhenUsed="false"/>
    <w:lsdException w:name="index 2" w:uiPriority="99"/>
    <w:lsdException w:name="Light List Accent 5" w:uiPriority="61" w:semiHidden="false" w:unhideWhenUsed="false"/>
    <w:lsdException w:name="Colorful Grid Accent 3" w:uiPriority="73" w:semiHidden="false" w:unhideWhenUsed="false"/>
    <w:lsdException w:name="Medium Shading 1 Accent 4" w:uiPriority="63" w:semiHidden="false" w:unhideWhenUsed="false"/>
    <w:lsdException w:name="Medium Grid 1 Accent 5" w:uiPriority="67" w:semiHidden="false" w:unhideWhenUsed="false"/>
    <w:lsdException w:name="toc 7" w:uiPriority="39"/>
    <w:lsdException w:name="E-mail Signature" w:uiPriority="99"/>
    <w:lsdException w:name="Medium List 1 Accent 5" w:uiPriority="65" w:semiHidden="false" w:unhideWhenUsed="false"/>
    <w:lsdException w:name="Table Grid 4" w:uiPriority="99"/>
    <w:lsdException w:name="Colorful List Accent 2" w:uiPriority="72" w:semiHidden="false" w:unhideWhenUsed="false"/>
    <w:lsdException w:name="heading 2" w:uiPriority="9" w:qFormat="true"/>
    <w:lsdException w:name="Light Shading Accent 1" w:uiPriority="60" w:semiHidden="false" w:unhideWhenUsed="false"/>
    <w:lsdException w:name="index 7" w:uiPriority="99"/>
    <w:lsdException w:name="Table List 8" w:uiPriority="99"/>
    <w:lsdException w:name="Table Classic 3" w:uiPriority="99"/>
    <w:lsdException w:name="toc 2" w:uiPriority="39"/>
    <w:lsdException w:name="Table Simple 1" w:uiPriority="99"/>
    <w:lsdException w:name="Colorful Shading" w:uiPriority="71" w:semiHidden="false" w:unhideWhenUsed="false"/>
    <w:lsdException w:name="index 9" w:uiPriority="99"/>
    <w:lsdException w:name="Body Text" w:uiPriority="99"/>
    <w:lsdException w:name="toc 4" w:uiPriority="39"/>
    <w:lsdException w:name="toc 1" w:uiPriority="39"/>
    <w:lsdException w:name="index heading" w:uiPriority="99"/>
    <w:lsdException w:name="heading 1" w:uiPriority="9" w:semiHidden="false" w:unhideWhenUsed="false" w:qFormat="true"/>
    <w:lsdException w:name="Medium Grid 1" w:uiPriority="67" w:semiHidden="false" w:unhideWhenUsed="false"/>
    <w:lsdException w:name="List Continue" w:uiPriority="99"/>
    <w:lsdException w:name="heading 7" w:uiPriority="9" w:qFormat="true"/>
    <w:lsdException w:name="Table Colorful 2" w:uiPriority="99"/>
    <w:lsdException w:name="Body Text Indent" w:uiPriority="99"/>
    <w:lsdException w:name="Table Grid 1" w:uiPriority="99"/>
    <w:lsdException w:name="Table Elegant" w:uiPriority="99"/>
    <w:lsdException w:name="Block Text" w:uiPriority="99"/>
    <w:lsdException w:name="Medium Grid 3 Accent 2" w:uiPriority="69" w:semiHidden="false" w:unhideWhenUsed="false"/>
    <w:lsdException w:name="List Continue 4" w:uiPriority="99"/>
    <w:lsdException w:name="Normal Table" w:uiPriority="99" w:qFormat="true"/>
    <w:lsdException w:name="macro" w:uiPriority="99"/>
    <w:lsdException w:name="Document Map" w:uiPriority="99"/>
    <w:lsdException w:name="Medium Shading 2" w:uiPriority="64" w:semiHidden="false" w:unhideWhenUsed="false"/>
    <w:lsdException w:name="Closing" w:uiPriority="99"/>
    <w:lsdException w:name="Table Grid 7" w:uiPriority="99"/>
    <w:lsdException w:name="List Continue 3" w:uiPriority="99"/>
    <w:lsdException w:name="List Number 4" w:uiPriority="99"/>
    <w:lsdException w:name="HTML Sample" w:uiPriority="99"/>
    <w:lsdException w:name="table of authorities" w:uiPriority="99"/>
    <w:lsdException w:name="Colorful Grid Accent 2" w:uiPriority="73" w:semiHidden="false" w:unhideWhenUsed="false"/>
    <w:lsdException w:name="Medium Grid 2 Accent 2" w:uiPriority="68" w:semiHidden="false" w:unhideWhenUsed="false"/>
    <w:lsdException w:name="Medium Grid 1 Accent 4" w:uiPriority="67" w:semiHidden="false" w:unhideWhenUsed="false"/>
    <w:lsdException w:name="Table List 1" w:uiPriority="99"/>
    <w:lsdException w:name="Colorful Shading Accent 5" w:uiPriority="71" w:semiHidden="false" w:unhideWhenUsed="false"/>
    <w:lsdException w:name="Plain Text" w:uiPriority="99"/>
    <w:lsdException w:name="Medium Shading 2 Accent 3" w:uiPriority="64" w:semiHidden="false" w:unhideWhenUsed="false"/>
    <w:lsdException w:name="Dark List Accent 4" w:uiPriority="70" w:semiHidden="false" w:unhideWhenUsed="false"/>
    <w:lsdException w:name="Colorful List" w:uiPriority="72" w:semiHidden="false" w:unhideWhenUsed="false"/>
    <w:lsdException w:name="List 3" w:uiPriority="99"/>
    <w:lsdException w:name="Hyperlink" w:uiPriority="99" w:qFormat="true"/>
    <w:lsdException w:name="Light Grid Accent 6" w:uiPriority="62" w:semiHidden="false" w:unhideWhenUsed="false"/>
    <w:lsdException w:name="Medium Shading 1 Accent 6" w:uiPriority="63" w:semiHidden="false" w:unhideWhenUsed="false"/>
    <w:lsdException w:name="Medium Grid 2 Accent 1" w:uiPriority="68" w:semiHidden="false" w:unhideWhenUsed="false"/>
    <w:lsdException w:name="Light List Accent 2" w:uiPriority="61" w:semiHidden="false" w:unhideWhenUsed="false"/>
    <w:lsdException w:name="Colorful List Accent 3" w:uiPriority="72" w:semiHidden="false" w:unhideWhenUsed="false"/>
    <w:lsdException w:name="endnote reference" w:uiPriority="99"/>
    <w:lsdException w:name="List Bullet 5" w:uiPriority="99"/>
    <w:lsdException w:name="Medium List 2 Accent 4" w:uiPriority="66" w:semiHidden="false" w:unhideWhenUsed="false"/>
    <w:lsdException w:name="HTML Address" w:uiPriority="99"/>
    <w:lsdException w:name="Colorful Shading Accent 1" w:uiPriority="71" w:semiHidden="false" w:unhideWhenUsed="false"/>
    <w:lsdException w:name="Dark List Accent 5" w:uiPriority="70" w:semiHidden="false" w:unhideWhenUsed="false"/>
    <w:lsdException w:name="Subtitle" w:uiPriority="11" w:semiHidden="false" w:unhideWhenUsed="false" w:qFormat="true"/>
    <w:lsdException w:name="Medium Grid 2 Accent 5" w:uiPriority="68" w:semiHidden="false" w:unhideWhenUsed="false"/>
    <w:lsdException w:name="Body Text Indent 2" w:uiPriority="99"/>
    <w:lsdException w:name="Table Classic 4" w:uiPriority="99"/>
    <w:lsdException w:name="Light List Accent 3" w:uiPriority="61" w:semiHidden="false" w:unhideWhenUsed="false"/>
    <w:lsdException w:name="HTML Code" w:uiPriority="99"/>
    <w:lsdException w:name="annotation text" w:uiPriority="99"/>
    <w:lsdException w:name="Table Simple 3" w:uiPriority="99"/>
    <w:lsdException w:name="List Bullet 2" w:uiPriority="99"/>
    <w:lsdException w:name="Emphasis" w:uiPriority="20" w:semiHidden="false" w:unhideWhenUsed="false" w:qFormat="true"/>
    <w:lsdException w:name="Colorful List Accent 6" w:uiPriority="72" w:semiHidden="false" w:unhideWhenUsed="false"/>
    <w:lsdException w:name="Salutation" w:uiPriority="99"/>
    <w:lsdException w:name="footer" w:uiPriority="99" w:semiHidden="false" w:qFormat="true"/>
    <w:lsdException w:name="Medium List 2" w:uiPriority="66" w:semiHidden="false" w:unhideWhenUsed="false"/>
    <w:lsdException w:name="HTML Definition" w:uiPriority="99"/>
    <w:lsdException w:name="Medium Grid 3 Accent 5" w:uiPriority="69" w:semiHidden="false" w:unhideWhenUsed="false"/>
    <w:lsdException w:name="Table Columns 4" w:uiPriority="99"/>
    <w:lsdException w:name="Table Web 3" w:uiPriority="99"/>
    <w:lsdException w:name="Table Grid 6" w:uiPriority="99"/>
    <w:lsdException w:name="Normal (Web)" w:uiPriority="99" w:semiHidden="false" w:qFormat="true"/>
    <w:lsdException w:name="Light Grid Accent 1" w:uiPriority="62" w:semiHidden="false" w:unhideWhenUsed="false"/>
    <w:lsdException w:name="Table List 3" w:uiPriority="99"/>
    <w:lsdException w:name="Table Subtle 2" w:uiPriority="99"/>
    <w:lsdException w:name="heading 8" w:uiPriority="9" w:qFormat="true"/>
    <w:lsdException w:name="index 8" w:uiPriority="99"/>
    <w:lsdException w:name="Table Columns 5" w:uiPriority="99"/>
    <w:lsdException w:name="index 1" w:uiPriority="99"/>
    <w:lsdException w:name="Table 3D effects 1" w:uiPriority="99"/>
    <w:lsdException w:name="Table List 2" w:uiPriority="99"/>
    <w:lsdException w:name="Medium Grid 3 Accent 3" w:uiPriority="69" w:semiHidden="false" w:unhideWhenUsed="false"/>
    <w:lsdException w:name="annotation subject" w:uiPriority="99"/>
    <w:lsdException w:name="Colorful Shading Accent 2" w:uiPriority="71" w:semiHidden="false" w:unhideWhenUsed="false"/>
    <w:lsdException w:name="Dark List Accent 1" w:uiPriority="70" w:semiHidden="false" w:unhideWhenUsed="false"/>
    <w:lsdException w:name="Light Shading Accent 2" w:uiPriority="60" w:semiHidden="false" w:unhideWhenUsed="false"/>
    <w:lsdException w:name="Default Paragraph Font" w:uiPriority="1" w:qFormat="true"/>
    <w:lsdException w:name="Normal" w:uiPriority="0" w:semiHidden="false" w:unhideWhenUsed="false" w:qFormat="true"/>
    <w:lsdException w:name="Medium Grid 2 Accent 6" w:uiPriority="68" w:semiHidden="false" w:unhideWhenUsed="false"/>
    <w:lsdException w:name="Medium List 1 Accent 3" w:uiPriority="65" w:semiHidden="false" w:unhideWhenUsed="false"/>
    <w:lsdException w:name="Medium Grid 1 Accent 6" w:uiPriority="67" w:semiHidden="false" w:unhideWhenUsed="false"/>
    <w:lsdException w:name="Table 3D effects 3" w:uiPriority="99"/>
    <w:lsdException w:name="Table Colorful 3" w:uiPriority="99"/>
    <w:lsdException w:name="Medium List 1 Accent 4" w:uiPriority="65" w:semiHidden="false" w:unhideWhenUsed="false"/>
    <w:lsdException w:name="Light List Accent 1" w:uiPriority="61" w:semiHidden="false" w:unhideWhenUsed="false"/>
    <w:lsdException w:name="FollowedHyperlink" w:uiPriority="99"/>
    <w:lsdException w:name="Body Text 3" w:uiPriority="99"/>
    <w:lsdException w:name="Light Shading Accent 5" w:uiPriority="60" w:semiHidden="false" w:unhideWhenUsed="false"/>
    <w:lsdException w:name="Light Shading Accent 6" w:uiPriority="60" w:semiHidden="false" w:unhideWhenUsed="false"/>
    <w:lsdException w:name="Medium List 2 Accent 1" w:uiPriority="66" w:semiHidden="false" w:unhideWhenUsed="false"/>
    <w:lsdException w:name="HTML Acronym" w:uiPriority="99"/>
    <w:lsdException w:name="Medium Shading 1 Accent 2" w:uiPriority="63" w:semiHidden="false" w:unhideWhenUsed="false"/>
    <w:lsdException w:name="Table Subtle 1" w:uiPriority="99"/>
    <w:lsdException w:name="caption" w:uiPriority="35" w:qFormat="true"/>
    <w:lsdException w:name="Table Colorful 1" w:uiPriority="99"/>
    <w:lsdException w:name="List" w:uiPriority="99"/>
    <w:lsdException w:name="Table Columns 1" w:uiPriority="99"/>
    <w:lsdException w:name="Table List 7" w:uiPriority="99"/>
    <w:lsdException w:name="Table Grid 8" w:uiPriority="99"/>
    <w:lsdException w:name="Medium Shading 2 Accent 2" w:uiPriority="64" w:semiHidden="false" w:unhideWhenUsed="false"/>
    <w:lsdException w:name="Medium List 2 Accent 5" w:uiPriority="66" w:semiHidden="false" w:unhideWhenUsed="false"/>
    <w:lsdException w:name="Colorful Grid Accent 4" w:uiPriority="73" w:semiHidden="false" w:unhideWhenUsed="false"/>
    <w:lsdException w:name="List Number 2" w:uiPriority="99"/>
    <w:lsdException w:name="envelope address" w:uiPriority="99"/>
    <w:lsdException w:name="Medium Shading 1" w:uiPriority="63" w:semiHidden="false" w:unhideWhenUsed="false"/>
    <w:lsdException w:name="Colorful Shading Accent 4" w:uiPriority="71" w:semiHidden="false" w:unhideWhenUsed="false"/>
    <w:lsdException w:name="Table Web 1" w:uiPriority="99"/>
    <w:lsdException w:name="Balloon Text" w:uiPriority="99"/>
    <w:lsdException w:name="List Paragraph" w:uiPriority="34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Medium Grid 1 Accent 1" w:uiPriority="67" w:semiHidden="false" w:unhideWhenUsed="false"/>
    <w:lsdException w:name="Table List 4" w:uiPriority="99"/>
    <w:lsdException w:name="Note Heading" w:uiPriority="99"/>
    <w:lsdException w:name="Table Simple 2" w:uiPriority="99"/>
    <w:lsdException w:name="Colorful List Accent 4" w:uiPriority="72" w:semiHidden="false" w:unhideWhenUsed="false"/>
    <w:lsdException w:name="List Continue 5" w:uiPriority="99"/>
    <w:lsdException w:name="Body Text 2" w:uiPriority="99"/>
    <w:lsdException w:name="List Number 3" w:uiPriority="99"/>
    <w:lsdException w:name="Dark List" w:uiPriority="70" w:semiHidden="false" w:unhideWhenUsed="false"/>
    <w:lsdException w:name="Light List Accent 6" w:uiPriority="61" w:semiHidden="false" w:unhideWhenUsed="false"/>
    <w:lsdException w:name="Medium Grid 3 Accent 6" w:uiPriority="69" w:semiHidden="false" w:unhideWhenUsed="false"/>
    <w:lsdException w:name="toc 8" w:uiPriority="39"/>
    <w:lsdException w:name="Body Text Indent 3" w:uiPriority="99"/>
    <w:lsdException w:name="Table Grid 2" w:uiPriority="99"/>
  </w:latentStyles>
  <w:style w:type="character" w:styleId="000011" w:customStyle="true">
    <w:name w:val="text_miw8t"/>
    <w:basedOn w:val="000006"/>
    <w:uiPriority w:val="0"/>
    <w:qFormat/>
  </w:style>
  <w:style w:type="paragraph" w:styleId="jn91q0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06" w:default="true">
    <w:name w:val="Default Paragraph Font"/>
    <w:uiPriority w:val="1"/>
    <w:semiHidden/>
    <w:unhideWhenUsed/>
    <w:qFormat/>
  </w:style>
  <w:style w:type="character" w:styleId="000005" w:customStyle="true">
    <w:name w:val="标题 1 字符"/>
    <w:basedOn w:val="000006"/>
    <w:link w:val="000004"/>
    <w:uiPriority w:val="9"/>
    <w:qFormat/>
    <w:rPr>
      <w:rFonts w:ascii="宋体" w:hAnsi="宋体" w:eastAsia="宋体" w:cs="宋体"/>
      <w:b/>
      <w:bCs/>
      <w:kern w:val="36"/>
      <w:sz w:val="48"/>
      <w:szCs w:val="48"/>
    </w:rPr>
  </w:style>
  <w:style w:type="paragraph" w:styleId="000004">
    <w:name w:val="heading 1"/>
    <w:basedOn w:val="000003"/>
    <w:link w:val="000005"/>
    <w:uiPriority w:val="9"/>
    <w:qFormat/>
    <w:pPr>
      <w:widowControl/>
      <w:spacing w:before="100" w:beforeAutospacing="true" w:after="100" w:afterAutospacing="true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000003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styleId="000007" w:default="tru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0d">
    <w:name w:val="Table Grid"/>
    <w:basedOn w:val="000007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f">
    <w:name w:val="Hyperlink"/>
    <w:basedOn w:val=""/>
    <w:uiPriority w:val="99"/>
    <w:semiHidden/>
    <w:unhideWhenUsed/>
    <w:qFormat/>
    <w:pPr/>
    <w:rPr>
      <w:color w:val="0000FF"/>
      <w:u w:val="single"/>
    </w:rPr>
  </w:style>
  <w:style w:type="paragraph" w:styleId="00000a">
    <w:name w:val="header"/>
    <w:basedOn w:val="000003"/>
    <w:link w:val="00000b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c">
    <w:name w:val="Normal (Web)"/>
    <w:basedOn w:val="000003"/>
    <w:uiPriority w:val="99"/>
    <w:unhideWhenUsed/>
    <w:qFormat/>
    <w:pPr>
      <w:widowControl/>
      <w:spacing w:before="100" w:beforeAutospacing="true" w:after="100" w:afterAutospacing="true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000012" w:customStyle="true">
    <w:name w:val="supwrap_ms9s_"/>
    <w:basedOn w:val="000006"/>
    <w:uiPriority w:val="0"/>
    <w:qFormat/>
  </w:style>
  <w:style w:type="paragraph" w:styleId="000008">
    <w:name w:val="footer"/>
    <w:basedOn w:val="000003"/>
    <w:link w:val="000009"/>
    <w:uiPriority w:val="99"/>
    <w:unhideWhenUsed/>
    <w:qFormat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00000b" w:customStyle="true">
    <w:name w:val="页眉 字符"/>
    <w:basedOn w:val="000006"/>
    <w:link w:val="00000a"/>
    <w:uiPriority w:val="99"/>
    <w:qFormat/>
    <w:rPr>
      <w:sz w:val="18"/>
      <w:szCs w:val="18"/>
    </w:rPr>
  </w:style>
  <w:style w:type="paragraph" w:styleId="000010">
    <w:name w:val="List Paragraph"/>
    <w:basedOn w:val=""/>
    <w:uiPriority w:val="34"/>
    <w:qFormat/>
    <w:pPr>
      <w:widowControl w:val="false"/>
      <w:tabs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00000e">
    <w:name w:val="Strong"/>
    <w:basedOn w:val="000006"/>
    <w:uiPriority w:val="22"/>
    <w:qFormat/>
    <w:rPr>
      <w:b/>
      <w:bCs/>
    </w:rPr>
  </w:style>
  <w:style w:type="character" w:styleId="000009" w:customStyle="true">
    <w:name w:val="页脚 字符"/>
    <w:basedOn w:val="000006"/>
    <w:link w:val="000008"/>
    <w:uiPriority w:val="99"/>
    <w:qFormat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2026-05-27T14:25:44Z</dcterms:created>
  <dcterms:modified xsi:type="dcterms:W3CDTF">2026-05-27T14:25:44Z</dcterms:modified>
</cp:coreProperties>
</file>