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36" w:rsidRPr="0056592C" w:rsidRDefault="004A143E" w:rsidP="00A96736">
      <w:pPr>
        <w:jc w:val="center"/>
        <w:rPr>
          <w:rFonts w:ascii="Times New Roman" w:hAnsi="Times New Roman" w:cs="Times New Roman"/>
        </w:rPr>
      </w:pPr>
      <w:r w:rsidRPr="0056592C">
        <w:rPr>
          <w:rFonts w:ascii="Times New Roman" w:hAnsi="Times New Roman" w:cs="Times New Roman"/>
        </w:rPr>
        <w:t>Digital Design Lab 2</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Tara Moses</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Section L001</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 xml:space="preserve">September </w:t>
      </w:r>
      <w:r w:rsidR="004A143E" w:rsidRPr="0056592C">
        <w:rPr>
          <w:rFonts w:ascii="Times New Roman" w:hAnsi="Times New Roman" w:cs="Times New Roman"/>
        </w:rPr>
        <w:t>20</w:t>
      </w:r>
      <w:r w:rsidRPr="0056592C">
        <w:rPr>
          <w:rFonts w:ascii="Times New Roman" w:hAnsi="Times New Roman" w:cs="Times New Roman"/>
        </w:rPr>
        <w:t>, 2015</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tsmoses@uark.edu</w:t>
      </w:r>
    </w:p>
    <w:p w:rsidR="00A96736" w:rsidRPr="0056592C" w:rsidRDefault="00A96736">
      <w:pPr>
        <w:rPr>
          <w:rFonts w:ascii="Times New Roman" w:hAnsi="Times New Roman" w:cs="Times New Roman"/>
        </w:rPr>
        <w:sectPr w:rsidR="00A96736" w:rsidRPr="0056592C" w:rsidSect="00A96736">
          <w:pgSz w:w="12240" w:h="15840"/>
          <w:pgMar w:top="1440" w:right="1440" w:bottom="1440" w:left="1440" w:header="720" w:footer="720" w:gutter="0"/>
          <w:cols w:space="720"/>
          <w:vAlign w:val="center"/>
          <w:docGrid w:linePitch="360"/>
        </w:sectPr>
      </w:pP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lastRenderedPageBreak/>
        <w:t>Abstract</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r w:rsidR="00806F10" w:rsidRPr="0056592C">
        <w:rPr>
          <w:rFonts w:ascii="Times New Roman" w:hAnsi="Times New Roman" w:cs="Times New Roman"/>
        </w:rPr>
        <w:t xml:space="preserve">The purpose of this lab was to become familiar </w:t>
      </w:r>
      <w:r w:rsidR="00556C7D" w:rsidRPr="0056592C">
        <w:rPr>
          <w:rFonts w:ascii="Times New Roman" w:hAnsi="Times New Roman" w:cs="Times New Roman"/>
        </w:rPr>
        <w:t xml:space="preserve">with using the </w:t>
      </w:r>
      <w:proofErr w:type="spellStart"/>
      <w:r w:rsidR="00556C7D" w:rsidRPr="0056592C">
        <w:rPr>
          <w:rFonts w:ascii="Times New Roman" w:hAnsi="Times New Roman" w:cs="Times New Roman"/>
        </w:rPr>
        <w:t>Quartus</w:t>
      </w:r>
      <w:proofErr w:type="spellEnd"/>
      <w:r w:rsidR="00556C7D" w:rsidRPr="0056592C">
        <w:rPr>
          <w:rFonts w:ascii="Times New Roman" w:hAnsi="Times New Roman" w:cs="Times New Roman"/>
        </w:rPr>
        <w:t xml:space="preserve"> II software to create digital logic gates and connect them to hardware such as the FPGA board. In this lab, </w:t>
      </w:r>
      <w:proofErr w:type="spellStart"/>
      <w:r w:rsidR="00556C7D" w:rsidRPr="0056592C">
        <w:rPr>
          <w:rFonts w:ascii="Times New Roman" w:hAnsi="Times New Roman" w:cs="Times New Roman"/>
        </w:rPr>
        <w:t>Quartus</w:t>
      </w:r>
      <w:proofErr w:type="spellEnd"/>
      <w:r w:rsidR="00556C7D" w:rsidRPr="0056592C">
        <w:rPr>
          <w:rFonts w:ascii="Times New Roman" w:hAnsi="Times New Roman" w:cs="Times New Roman"/>
        </w:rPr>
        <w:t xml:space="preserve"> was used to set up a NOR logic gate. After the logic gate was made, the FPGA (</w:t>
      </w:r>
      <w:proofErr w:type="spellStart"/>
      <w:r w:rsidR="00556C7D" w:rsidRPr="0056592C">
        <w:rPr>
          <w:rFonts w:ascii="Times New Roman" w:hAnsi="Times New Roman" w:cs="Times New Roman"/>
        </w:rPr>
        <w:t>Alterra</w:t>
      </w:r>
      <w:proofErr w:type="spellEnd"/>
      <w:r w:rsidR="00556C7D" w:rsidRPr="0056592C">
        <w:rPr>
          <w:rFonts w:ascii="Times New Roman" w:hAnsi="Times New Roman" w:cs="Times New Roman"/>
        </w:rPr>
        <w:t xml:space="preserve"> DE2) board was connected to the computer and used to test it. The FPGA board successfully lit up only when both buttons were pressed (indicating 0s), which is consistent with the truth table for a NOR gate.</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Introduction</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proofErr w:type="spellStart"/>
      <w:r w:rsidR="001D1259" w:rsidRPr="0056592C">
        <w:rPr>
          <w:rFonts w:ascii="Times New Roman" w:hAnsi="Times New Roman" w:cs="Times New Roman"/>
        </w:rPr>
        <w:t>Quartus</w:t>
      </w:r>
      <w:proofErr w:type="spellEnd"/>
      <w:r w:rsidR="001D1259" w:rsidRPr="0056592C">
        <w:rPr>
          <w:rFonts w:ascii="Times New Roman" w:hAnsi="Times New Roman" w:cs="Times New Roman"/>
        </w:rPr>
        <w:t xml:space="preserve"> II is software that allows the user to create logic circuits and connect them to hardware. It works by letting the user drag and drop basic logic gates such as NOR, AND, OR, etc. </w:t>
      </w:r>
      <w:r w:rsidR="00020545" w:rsidRPr="0056592C">
        <w:rPr>
          <w:rFonts w:ascii="Times New Roman" w:hAnsi="Times New Roman" w:cs="Times New Roman"/>
        </w:rPr>
        <w:t xml:space="preserve"> </w:t>
      </w:r>
      <w:r w:rsidR="001D1259" w:rsidRPr="0056592C">
        <w:rPr>
          <w:rFonts w:ascii="Times New Roman" w:hAnsi="Times New Roman" w:cs="Times New Roman"/>
        </w:rPr>
        <w:t>The software offers various forms of these logic gates, each having a different number of inputs. After the logic circuit has been made, the user can rename each input (e.g. “switch 1”, “button 2”) and output (e.g. “LED”) to make the circuit easier to understand. Each input and output is then assigned to a certain point on the FPGA board so that the logic circuit can be tested.</w:t>
      </w:r>
    </w:p>
    <w:p w:rsidR="001D1259" w:rsidRPr="0056592C" w:rsidRDefault="00020545" w:rsidP="004E3970">
      <w:pPr>
        <w:spacing w:line="480" w:lineRule="auto"/>
        <w:rPr>
          <w:rFonts w:ascii="Times New Roman" w:hAnsi="Times New Roman" w:cs="Times New Roman"/>
        </w:rPr>
      </w:pPr>
      <w:r w:rsidRPr="0056592C">
        <w:rPr>
          <w:rFonts w:ascii="Times New Roman" w:hAnsi="Times New Roman" w:cs="Times New Roman"/>
        </w:rPr>
        <w:tab/>
        <w:t xml:space="preserve">This lab was designed to familiarize the student with </w:t>
      </w:r>
      <w:r w:rsidR="001D1259" w:rsidRPr="0056592C">
        <w:rPr>
          <w:rFonts w:ascii="Times New Roman" w:hAnsi="Times New Roman" w:cs="Times New Roman"/>
        </w:rPr>
        <w:t xml:space="preserve">using </w:t>
      </w:r>
      <w:proofErr w:type="spellStart"/>
      <w:r w:rsidR="001D1259" w:rsidRPr="0056592C">
        <w:rPr>
          <w:rFonts w:ascii="Times New Roman" w:hAnsi="Times New Roman" w:cs="Times New Roman"/>
        </w:rPr>
        <w:t>Quartus</w:t>
      </w:r>
      <w:proofErr w:type="spellEnd"/>
      <w:r w:rsidR="001D1259" w:rsidRPr="0056592C">
        <w:rPr>
          <w:rFonts w:ascii="Times New Roman" w:hAnsi="Times New Roman" w:cs="Times New Roman"/>
        </w:rPr>
        <w:t xml:space="preserve"> to make and test logic circuits. In this lab, a basic logic circuit was created using a 2-input NOR gate. The circuit was created, and the FPGA board was used to test it. The board was expected to light up (indicating a 0 on the truth table) when both buttons corresponding to </w:t>
      </w:r>
      <w:r w:rsidR="00EF6294" w:rsidRPr="0056592C">
        <w:rPr>
          <w:rFonts w:ascii="Times New Roman" w:hAnsi="Times New Roman" w:cs="Times New Roman"/>
        </w:rPr>
        <w:t>the logic circuit inputs were pressed (indicating 0s as well). This outcome matched the truth table for a NOR gate.</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Design and Implementation</w:t>
      </w:r>
    </w:p>
    <w:p w:rsidR="002A2C3F" w:rsidRPr="0056592C" w:rsidRDefault="00A96736" w:rsidP="00EF6294">
      <w:pPr>
        <w:spacing w:line="480" w:lineRule="auto"/>
        <w:rPr>
          <w:rFonts w:ascii="Times New Roman" w:hAnsi="Times New Roman" w:cs="Times New Roman"/>
        </w:rPr>
      </w:pPr>
      <w:r w:rsidRPr="0056592C">
        <w:rPr>
          <w:rFonts w:ascii="Times New Roman" w:hAnsi="Times New Roman" w:cs="Times New Roman"/>
          <w:b/>
        </w:rPr>
        <w:tab/>
      </w:r>
      <w:r w:rsidR="002A2C3F" w:rsidRPr="0056592C">
        <w:rPr>
          <w:rFonts w:ascii="Times New Roman" w:hAnsi="Times New Roman" w:cs="Times New Roman"/>
        </w:rPr>
        <w:t xml:space="preserve">For this lab, a 2-input NOR gate was arranged in </w:t>
      </w:r>
      <w:proofErr w:type="spellStart"/>
      <w:r w:rsidR="002A2C3F" w:rsidRPr="0056592C">
        <w:rPr>
          <w:rFonts w:ascii="Times New Roman" w:hAnsi="Times New Roman" w:cs="Times New Roman"/>
        </w:rPr>
        <w:t>Quartus</w:t>
      </w:r>
      <w:proofErr w:type="spellEnd"/>
      <w:r w:rsidR="002A2C3F" w:rsidRPr="0056592C">
        <w:rPr>
          <w:rFonts w:ascii="Times New Roman" w:hAnsi="Times New Roman" w:cs="Times New Roman"/>
        </w:rPr>
        <w:t xml:space="preserve">. A new project was created and a 2-input NOR gate was selected and attached to the schematic window. After the NOR gate was added, two input pins were added to the left of the NOR gate. In similar fashion, an output pin was added to the right of the NOR gate. The inputs and output were connected to the NOR gate using the Orthogonal Node Tool </w:t>
      </w:r>
      <w:r w:rsidR="002A2C3F" w:rsidRPr="0056592C">
        <w:rPr>
          <w:rFonts w:ascii="Times New Roman" w:hAnsi="Times New Roman" w:cs="Times New Roman"/>
        </w:rPr>
        <w:lastRenderedPageBreak/>
        <w:t xml:space="preserve">to the left of the schematic. The input pins were renamed PB1 and PB2, referring to the buttons on the FPGA board. The output pin was renamed to LED, referring to the LED light on the board. </w:t>
      </w:r>
    </w:p>
    <w:p w:rsidR="00102CA4" w:rsidRPr="0056592C" w:rsidRDefault="002A2C3F" w:rsidP="002A2C3F">
      <w:pPr>
        <w:spacing w:line="480" w:lineRule="auto"/>
        <w:ind w:firstLine="720"/>
        <w:rPr>
          <w:rFonts w:ascii="Times New Roman" w:hAnsi="Times New Roman" w:cs="Times New Roman"/>
        </w:rPr>
      </w:pPr>
      <w:r w:rsidRPr="0056592C">
        <w:rPr>
          <w:rFonts w:ascii="Times New Roman" w:hAnsi="Times New Roman" w:cs="Times New Roman"/>
        </w:rPr>
        <w:t xml:space="preserve">After the block diagram of the logic circuit was finished, the project was compiled to check for errors. The input and output pins were then assigned to parts of the FPGA board. The output LED pin was assigned to PIN_AE23, which corresponded to LED0 on the board. PB1 was assigned to PIN_N23, and PB2 was assigned to PIN_P23. These corresponded to buttons KEY1 and KEY2 on the board. </w:t>
      </w:r>
      <w:r w:rsidR="00102CA4" w:rsidRPr="0056592C">
        <w:rPr>
          <w:rFonts w:ascii="Times New Roman" w:hAnsi="Times New Roman" w:cs="Times New Roman"/>
        </w:rPr>
        <w:t xml:space="preserve">The schematic can be seen in Figure 1 below. </w:t>
      </w:r>
    </w:p>
    <w:p w:rsidR="00102CA4" w:rsidRPr="0056592C" w:rsidRDefault="00102CA4" w:rsidP="00102CA4">
      <w:pPr>
        <w:spacing w:line="480" w:lineRule="auto"/>
        <w:jc w:val="center"/>
        <w:rPr>
          <w:rFonts w:ascii="Times New Roman" w:hAnsi="Times New Roman" w:cs="Times New Roman"/>
        </w:rPr>
      </w:pPr>
      <w:r w:rsidRPr="0056592C">
        <w:rPr>
          <w:rFonts w:ascii="Times New Roman" w:hAnsi="Times New Roman" w:cs="Times New Roman"/>
          <w:noProof/>
        </w:rPr>
        <w:drawing>
          <wp:inline distT="0" distB="0" distL="0" distR="0" wp14:anchorId="5DF75C7E" wp14:editId="75A4431C">
            <wp:extent cx="5782482" cy="1371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 schematic.png"/>
                    <pic:cNvPicPr/>
                  </pic:nvPicPr>
                  <pic:blipFill>
                    <a:blip r:embed="rId5">
                      <a:extLst>
                        <a:ext uri="{28A0092B-C50C-407E-A947-70E740481C1C}">
                          <a14:useLocalDpi xmlns:a14="http://schemas.microsoft.com/office/drawing/2010/main" val="0"/>
                        </a:ext>
                      </a:extLst>
                    </a:blip>
                    <a:stretch>
                      <a:fillRect/>
                    </a:stretch>
                  </pic:blipFill>
                  <pic:spPr>
                    <a:xfrm>
                      <a:off x="0" y="0"/>
                      <a:ext cx="5782482" cy="1371792"/>
                    </a:xfrm>
                    <a:prstGeom prst="rect">
                      <a:avLst/>
                    </a:prstGeom>
                  </pic:spPr>
                </pic:pic>
              </a:graphicData>
            </a:graphic>
          </wp:inline>
        </w:drawing>
      </w:r>
    </w:p>
    <w:p w:rsidR="00102CA4" w:rsidRPr="0056592C" w:rsidRDefault="00102CA4" w:rsidP="00102CA4">
      <w:pPr>
        <w:spacing w:line="480" w:lineRule="auto"/>
        <w:jc w:val="center"/>
        <w:rPr>
          <w:rFonts w:ascii="Times New Roman" w:hAnsi="Times New Roman" w:cs="Times New Roman"/>
          <w:sz w:val="16"/>
          <w:szCs w:val="16"/>
        </w:rPr>
      </w:pPr>
      <w:r w:rsidRPr="0056592C">
        <w:rPr>
          <w:rFonts w:ascii="Times New Roman" w:hAnsi="Times New Roman" w:cs="Times New Roman"/>
          <w:b/>
          <w:sz w:val="16"/>
          <w:szCs w:val="16"/>
        </w:rPr>
        <w:t>Figure 1</w:t>
      </w:r>
      <w:r w:rsidRPr="0056592C">
        <w:rPr>
          <w:rFonts w:ascii="Times New Roman" w:hAnsi="Times New Roman" w:cs="Times New Roman"/>
          <w:sz w:val="16"/>
          <w:szCs w:val="16"/>
        </w:rPr>
        <w:t>: schematic of a NOR logic circuit with pin assignments.</w:t>
      </w:r>
    </w:p>
    <w:p w:rsidR="002A2C3F" w:rsidRPr="0056592C" w:rsidRDefault="002A2C3F" w:rsidP="00102CA4">
      <w:pPr>
        <w:spacing w:line="480" w:lineRule="auto"/>
        <w:ind w:firstLine="720"/>
        <w:rPr>
          <w:rFonts w:ascii="Times New Roman" w:hAnsi="Times New Roman" w:cs="Times New Roman"/>
        </w:rPr>
      </w:pPr>
      <w:r w:rsidRPr="0056592C">
        <w:rPr>
          <w:rFonts w:ascii="Times New Roman" w:hAnsi="Times New Roman" w:cs="Times New Roman"/>
        </w:rPr>
        <w:t>The program was compiled again, and the FPGA board was plugged into the computer using a USB cord. The FPGA board was also plugged into the wall an</w:t>
      </w:r>
      <w:r w:rsidR="009318C5" w:rsidRPr="0056592C">
        <w:rPr>
          <w:rFonts w:ascii="Times New Roman" w:hAnsi="Times New Roman" w:cs="Times New Roman"/>
        </w:rPr>
        <w:t>d turned on. The FPGA was programmed by selecting the project file and USB-Blaster in the Hardware Setup menu.</w:t>
      </w:r>
      <w:r w:rsidR="00102CA4" w:rsidRPr="0056592C">
        <w:rPr>
          <w:rFonts w:ascii="Times New Roman" w:hAnsi="Times New Roman" w:cs="Times New Roman"/>
        </w:rPr>
        <w:t xml:space="preserve"> </w:t>
      </w:r>
      <w:r w:rsidR="009318C5" w:rsidRPr="0056592C">
        <w:rPr>
          <w:rFonts w:ascii="Times New Roman" w:hAnsi="Times New Roman" w:cs="Times New Roman"/>
        </w:rPr>
        <w:t xml:space="preserve">The program was then tested using the board. Each button corresponded to a 1 when not pressed and 0 when pressed. The LED corresponded to a 1 when lit up and 0 when dark. According to the truth table for a NOR gate shown in </w:t>
      </w:r>
      <w:r w:rsidR="00102CA4" w:rsidRPr="0056592C">
        <w:rPr>
          <w:rFonts w:ascii="Times New Roman" w:hAnsi="Times New Roman" w:cs="Times New Roman"/>
        </w:rPr>
        <w:t>Table</w:t>
      </w:r>
      <w:r w:rsidR="009318C5" w:rsidRPr="0056592C">
        <w:rPr>
          <w:rFonts w:ascii="Times New Roman" w:hAnsi="Times New Roman" w:cs="Times New Roman"/>
        </w:rPr>
        <w:t xml:space="preserve"> 1 below, the LED was supposed to light up only when both buttons were pressed.</w:t>
      </w:r>
    </w:p>
    <w:tbl>
      <w:tblPr>
        <w:tblStyle w:val="TableGrid"/>
        <w:tblW w:w="0" w:type="auto"/>
        <w:jc w:val="center"/>
        <w:tblLook w:val="04A0" w:firstRow="1" w:lastRow="0" w:firstColumn="1" w:lastColumn="0" w:noHBand="0" w:noVBand="1"/>
      </w:tblPr>
      <w:tblGrid>
        <w:gridCol w:w="596"/>
        <w:gridCol w:w="596"/>
        <w:gridCol w:w="1927"/>
      </w:tblGrid>
      <w:tr w:rsidR="0056592C" w:rsidRPr="0056592C" w:rsidTr="009318C5">
        <w:trPr>
          <w:trHeight w:val="432"/>
          <w:jc w:val="center"/>
        </w:trPr>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PB1</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PB2</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LED (NOR output)</w:t>
            </w:r>
          </w:p>
        </w:tc>
      </w:tr>
      <w:tr w:rsidR="0056592C" w:rsidRPr="0056592C" w:rsidTr="009318C5">
        <w:trPr>
          <w:trHeight w:val="432"/>
          <w:jc w:val="center"/>
        </w:trPr>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1</w:t>
            </w:r>
          </w:p>
        </w:tc>
      </w:tr>
      <w:tr w:rsidR="0056592C" w:rsidRPr="0056592C" w:rsidTr="009318C5">
        <w:trPr>
          <w:trHeight w:val="432"/>
          <w:jc w:val="center"/>
        </w:trPr>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1</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r>
      <w:tr w:rsidR="0056592C" w:rsidRPr="0056592C" w:rsidTr="009318C5">
        <w:trPr>
          <w:trHeight w:val="432"/>
          <w:jc w:val="center"/>
        </w:trPr>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1</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r>
      <w:tr w:rsidR="0056592C" w:rsidRPr="0056592C" w:rsidTr="009318C5">
        <w:trPr>
          <w:trHeight w:val="432"/>
          <w:jc w:val="center"/>
        </w:trPr>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1</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1</w:t>
            </w:r>
          </w:p>
        </w:tc>
        <w:tc>
          <w:tcPr>
            <w:tcW w:w="0" w:type="auto"/>
          </w:tcPr>
          <w:p w:rsidR="00102CA4" w:rsidRPr="0056592C" w:rsidRDefault="00102CA4" w:rsidP="009318C5">
            <w:pPr>
              <w:jc w:val="center"/>
              <w:rPr>
                <w:rFonts w:ascii="Times New Roman" w:hAnsi="Times New Roman" w:cs="Times New Roman"/>
              </w:rPr>
            </w:pPr>
            <w:r w:rsidRPr="0056592C">
              <w:rPr>
                <w:rFonts w:ascii="Times New Roman" w:hAnsi="Times New Roman" w:cs="Times New Roman"/>
              </w:rPr>
              <w:t>0</w:t>
            </w:r>
          </w:p>
        </w:tc>
      </w:tr>
    </w:tbl>
    <w:p w:rsidR="00F809C2" w:rsidRPr="0056592C" w:rsidRDefault="009318C5" w:rsidP="00F809C2">
      <w:pPr>
        <w:spacing w:line="480" w:lineRule="auto"/>
        <w:jc w:val="center"/>
        <w:rPr>
          <w:rFonts w:ascii="Times New Roman" w:hAnsi="Times New Roman" w:cs="Times New Roman"/>
          <w:sz w:val="16"/>
          <w:szCs w:val="16"/>
        </w:rPr>
      </w:pPr>
      <w:r w:rsidRPr="0056592C">
        <w:rPr>
          <w:rFonts w:ascii="Times New Roman" w:hAnsi="Times New Roman" w:cs="Times New Roman"/>
          <w:b/>
          <w:sz w:val="16"/>
          <w:szCs w:val="16"/>
        </w:rPr>
        <w:t>Table 1</w:t>
      </w:r>
      <w:r w:rsidRPr="0056592C">
        <w:rPr>
          <w:rFonts w:ascii="Times New Roman" w:hAnsi="Times New Roman" w:cs="Times New Roman"/>
          <w:sz w:val="16"/>
          <w:szCs w:val="16"/>
        </w:rPr>
        <w:t>:</w:t>
      </w:r>
      <w:r w:rsidRPr="0056592C">
        <w:rPr>
          <w:rFonts w:ascii="Times New Roman" w:hAnsi="Times New Roman" w:cs="Times New Roman"/>
        </w:rPr>
        <w:t xml:space="preserve"> </w:t>
      </w:r>
      <w:proofErr w:type="gramStart"/>
      <w:r w:rsidRPr="0056592C">
        <w:rPr>
          <w:rFonts w:ascii="Times New Roman" w:hAnsi="Times New Roman" w:cs="Times New Roman"/>
          <w:sz w:val="16"/>
          <w:szCs w:val="16"/>
        </w:rPr>
        <w:t>truth table</w:t>
      </w:r>
      <w:proofErr w:type="gramEnd"/>
      <w:r w:rsidRPr="0056592C">
        <w:rPr>
          <w:rFonts w:ascii="Times New Roman" w:hAnsi="Times New Roman" w:cs="Times New Roman"/>
          <w:sz w:val="16"/>
          <w:szCs w:val="16"/>
        </w:rPr>
        <w:t xml:space="preserve"> for NOR ga</w:t>
      </w:r>
      <w:r w:rsidR="00102CA4" w:rsidRPr="0056592C">
        <w:rPr>
          <w:rFonts w:ascii="Times New Roman" w:hAnsi="Times New Roman" w:cs="Times New Roman"/>
          <w:sz w:val="16"/>
          <w:szCs w:val="16"/>
        </w:rPr>
        <w:t>te.</w:t>
      </w:r>
    </w:p>
    <w:p w:rsidR="00896845"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lastRenderedPageBreak/>
        <w:t>Results</w:t>
      </w:r>
    </w:p>
    <w:p w:rsidR="000E4845" w:rsidRPr="0056592C" w:rsidRDefault="00F809C2" w:rsidP="00F809C2">
      <w:pPr>
        <w:spacing w:line="480" w:lineRule="auto"/>
        <w:ind w:firstLine="720"/>
        <w:rPr>
          <w:rFonts w:ascii="Times New Roman" w:hAnsi="Times New Roman" w:cs="Times New Roman"/>
        </w:rPr>
      </w:pPr>
      <w:r w:rsidRPr="0056592C">
        <w:rPr>
          <w:rFonts w:ascii="Times New Roman" w:hAnsi="Times New Roman" w:cs="Times New Roman"/>
        </w:rPr>
        <w:t>The LED only lit up w</w:t>
      </w:r>
      <w:bookmarkStart w:id="0" w:name="_GoBack"/>
      <w:bookmarkEnd w:id="0"/>
      <w:r w:rsidRPr="0056592C">
        <w:rPr>
          <w:rFonts w:ascii="Times New Roman" w:hAnsi="Times New Roman" w:cs="Times New Roman"/>
        </w:rPr>
        <w:t>hen both buttons were pressed, indicating that the logic circuit was correctly built.</w:t>
      </w:r>
      <w:r w:rsidRPr="0056592C">
        <w:rPr>
          <w:rFonts w:ascii="Times New Roman" w:hAnsi="Times New Roman" w:cs="Times New Roman"/>
        </w:rPr>
        <w:t xml:space="preserve"> The lab took about thirty minutes to complete. </w:t>
      </w:r>
      <w:r w:rsidR="00536781" w:rsidRPr="0056592C">
        <w:rPr>
          <w:rFonts w:ascii="Times New Roman" w:hAnsi="Times New Roman" w:cs="Times New Roman"/>
        </w:rPr>
        <w:t xml:space="preserve"> </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Conclusion</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r w:rsidR="00396AC4" w:rsidRPr="0056592C">
        <w:rPr>
          <w:rFonts w:ascii="Times New Roman" w:hAnsi="Times New Roman" w:cs="Times New Roman"/>
        </w:rPr>
        <w:t xml:space="preserve">The lab was designed to give students a </w:t>
      </w:r>
      <w:r w:rsidR="00F809C2" w:rsidRPr="0056592C">
        <w:rPr>
          <w:rFonts w:ascii="Times New Roman" w:hAnsi="Times New Roman" w:cs="Times New Roman"/>
        </w:rPr>
        <w:t xml:space="preserve">hands-on experience with </w:t>
      </w:r>
      <w:proofErr w:type="spellStart"/>
      <w:r w:rsidR="00F809C2" w:rsidRPr="0056592C">
        <w:rPr>
          <w:rFonts w:ascii="Times New Roman" w:hAnsi="Times New Roman" w:cs="Times New Roman"/>
        </w:rPr>
        <w:t>Quartus</w:t>
      </w:r>
      <w:proofErr w:type="spellEnd"/>
      <w:r w:rsidR="00F809C2" w:rsidRPr="0056592C">
        <w:rPr>
          <w:rFonts w:ascii="Times New Roman" w:hAnsi="Times New Roman" w:cs="Times New Roman"/>
        </w:rPr>
        <w:t xml:space="preserve"> II and building logic circuits. Using </w:t>
      </w:r>
      <w:proofErr w:type="spellStart"/>
      <w:r w:rsidR="00F809C2" w:rsidRPr="0056592C">
        <w:rPr>
          <w:rFonts w:ascii="Times New Roman" w:hAnsi="Times New Roman" w:cs="Times New Roman"/>
        </w:rPr>
        <w:t>Quantus</w:t>
      </w:r>
      <w:proofErr w:type="spellEnd"/>
      <w:r w:rsidR="00F809C2" w:rsidRPr="0056592C">
        <w:rPr>
          <w:rFonts w:ascii="Times New Roman" w:hAnsi="Times New Roman" w:cs="Times New Roman"/>
        </w:rPr>
        <w:t xml:space="preserve">, a NOR logic circuit was created and assigned to be tested using an FPGA board. In the future, this FPGA board could be used to test much more complicated logic circuits. </w:t>
      </w:r>
    </w:p>
    <w:sectPr w:rsidR="00A96736" w:rsidRPr="0056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83"/>
    <w:rsid w:val="00020545"/>
    <w:rsid w:val="000605D7"/>
    <w:rsid w:val="000A6A83"/>
    <w:rsid w:val="000E4845"/>
    <w:rsid w:val="000E5FB1"/>
    <w:rsid w:val="00102CA4"/>
    <w:rsid w:val="00194B91"/>
    <w:rsid w:val="001C2568"/>
    <w:rsid w:val="001D1259"/>
    <w:rsid w:val="002A2C3F"/>
    <w:rsid w:val="00396AC4"/>
    <w:rsid w:val="004A143E"/>
    <w:rsid w:val="004E3970"/>
    <w:rsid w:val="00536781"/>
    <w:rsid w:val="00556C7D"/>
    <w:rsid w:val="0056592C"/>
    <w:rsid w:val="005F02F9"/>
    <w:rsid w:val="006A149C"/>
    <w:rsid w:val="007C3AD6"/>
    <w:rsid w:val="00806F10"/>
    <w:rsid w:val="00896845"/>
    <w:rsid w:val="00921C35"/>
    <w:rsid w:val="009318C5"/>
    <w:rsid w:val="00A96736"/>
    <w:rsid w:val="00B5290C"/>
    <w:rsid w:val="00B772E0"/>
    <w:rsid w:val="00C260AB"/>
    <w:rsid w:val="00C521B9"/>
    <w:rsid w:val="00C8728D"/>
    <w:rsid w:val="00EF6294"/>
    <w:rsid w:val="00F31A31"/>
    <w:rsid w:val="00F8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736"/>
    <w:rPr>
      <w:color w:val="0000FF" w:themeColor="hyperlink"/>
      <w:u w:val="single"/>
    </w:rPr>
  </w:style>
  <w:style w:type="table" w:styleId="TableGrid">
    <w:name w:val="Table Grid"/>
    <w:basedOn w:val="TableNormal"/>
    <w:uiPriority w:val="59"/>
    <w:rsid w:val="00896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736"/>
    <w:rPr>
      <w:color w:val="0000FF" w:themeColor="hyperlink"/>
      <w:u w:val="single"/>
    </w:rPr>
  </w:style>
  <w:style w:type="table" w:styleId="TableGrid">
    <w:name w:val="Table Grid"/>
    <w:basedOn w:val="TableNormal"/>
    <w:uiPriority w:val="59"/>
    <w:rsid w:val="00896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9</cp:revision>
  <dcterms:created xsi:type="dcterms:W3CDTF">2015-09-20T18:43:00Z</dcterms:created>
  <dcterms:modified xsi:type="dcterms:W3CDTF">2015-09-20T20:06:00Z</dcterms:modified>
</cp:coreProperties>
</file>