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941C5" w14:textId="057CB5DD" w:rsidR="00F1395D" w:rsidRPr="00A403E1" w:rsidRDefault="00F1395D" w:rsidP="00A403E1">
      <w:pPr>
        <w:pStyle w:val="1"/>
        <w:rPr>
          <w:sz w:val="28"/>
          <w:szCs w:val="28"/>
        </w:rPr>
      </w:pPr>
      <w:bookmarkStart w:id="0" w:name="_Toc45838346"/>
      <w:bookmarkStart w:id="1" w:name="_Toc52120756"/>
      <w:bookmarkStart w:id="2" w:name="_GoBack"/>
      <w:bookmarkEnd w:id="2"/>
      <w:r w:rsidRPr="00A403E1">
        <w:rPr>
          <w:rFonts w:hint="eastAsia"/>
        </w:rPr>
        <w:t>一</w:t>
      </w:r>
      <w:r w:rsidR="00751C83">
        <w:rPr>
          <w:rFonts w:hint="eastAsia"/>
        </w:rPr>
        <w:t>、</w:t>
      </w:r>
      <w:r w:rsidR="00A403E1" w:rsidRPr="00A403E1">
        <w:rPr>
          <w:rFonts w:hint="eastAsia"/>
        </w:rPr>
        <w:t>输入系统</w:t>
      </w:r>
      <w:r w:rsidRPr="00A403E1">
        <w:rPr>
          <w:rFonts w:hint="eastAsia"/>
        </w:rPr>
        <w:t>方案整体架构</w:t>
      </w:r>
      <w:bookmarkEnd w:id="0"/>
      <w:bookmarkEnd w:id="1"/>
    </w:p>
    <w:p w14:paraId="3E2C8E26" w14:textId="52535C8B" w:rsidR="00F1395D" w:rsidRPr="00751C83" w:rsidRDefault="00F1395D" w:rsidP="00A403E1">
      <w:pPr>
        <w:pStyle w:val="2"/>
        <w:rPr>
          <w:rFonts w:ascii="微软雅黑" w:eastAsia="微软雅黑" w:hAnsi="微软雅黑"/>
          <w:sz w:val="28"/>
          <w:szCs w:val="28"/>
        </w:rPr>
      </w:pPr>
      <w:bookmarkStart w:id="3" w:name="_Toc45838347"/>
      <w:bookmarkStart w:id="4" w:name="_Toc52120757"/>
      <w:r w:rsidRPr="00751C83">
        <w:rPr>
          <w:rFonts w:ascii="微软雅黑" w:eastAsia="微软雅黑" w:hAnsi="微软雅黑" w:hint="eastAsia"/>
          <w:sz w:val="28"/>
          <w:szCs w:val="28"/>
        </w:rPr>
        <w:t>1</w:t>
      </w:r>
      <w:r w:rsidR="00EA56F5">
        <w:rPr>
          <w:rFonts w:ascii="微软雅黑" w:eastAsia="微软雅黑" w:hAnsi="微软雅黑" w:hint="eastAsia"/>
          <w:sz w:val="28"/>
          <w:szCs w:val="28"/>
        </w:rPr>
        <w:t>．</w:t>
      </w:r>
      <w:r w:rsidRPr="00751C83">
        <w:rPr>
          <w:rFonts w:ascii="微软雅黑" w:eastAsia="微软雅黑" w:hAnsi="微软雅黑" w:hint="eastAsia"/>
          <w:sz w:val="28"/>
          <w:szCs w:val="28"/>
        </w:rPr>
        <w:t>需求背景</w:t>
      </w:r>
      <w:bookmarkEnd w:id="3"/>
      <w:bookmarkEnd w:id="4"/>
    </w:p>
    <w:p w14:paraId="0F3F14A9" w14:textId="7F72E515" w:rsidR="00CA236B" w:rsidRDefault="00C85F6A" w:rsidP="00CA236B">
      <w:pPr>
        <w:ind w:firstLine="420"/>
        <w:rPr>
          <w:rFonts w:ascii="微软雅黑" w:hAnsi="微软雅黑"/>
        </w:rPr>
      </w:pPr>
      <w:r w:rsidRPr="00CA236B">
        <w:rPr>
          <w:rFonts w:ascii="微软雅黑" w:hAnsi="微软雅黑" w:hint="eastAsia"/>
        </w:rPr>
        <w:t>借助</w:t>
      </w:r>
      <w:r w:rsidRPr="00CA236B">
        <w:rPr>
          <w:rFonts w:ascii="微软雅黑" w:hAnsi="微软雅黑"/>
        </w:rPr>
        <w:t>5</w:t>
      </w:r>
      <w:r w:rsidRPr="00121305">
        <w:t>G</w:t>
      </w:r>
      <w:r w:rsidRPr="00CA236B">
        <w:rPr>
          <w:rFonts w:ascii="微软雅黑" w:hAnsi="微软雅黑"/>
        </w:rPr>
        <w:t>高带宽、低</w:t>
      </w:r>
      <w:r w:rsidR="008A5039">
        <w:rPr>
          <w:rFonts w:ascii="微软雅黑" w:hAnsi="微软雅黑" w:hint="eastAsia"/>
        </w:rPr>
        <w:t>延时</w:t>
      </w:r>
      <w:r w:rsidRPr="00CA236B">
        <w:rPr>
          <w:rFonts w:ascii="微软雅黑" w:hAnsi="微软雅黑"/>
        </w:rPr>
        <w:t>的特性，结合云端大容量、高性能的运算及存储资源，</w:t>
      </w:r>
      <w:r w:rsidRPr="00CA236B">
        <w:rPr>
          <w:rFonts w:ascii="微软雅黑" w:hAnsi="微软雅黑" w:hint="eastAsia"/>
        </w:rPr>
        <w:t>终端</w:t>
      </w:r>
      <w:r w:rsidRPr="00CA236B">
        <w:rPr>
          <w:rFonts w:ascii="微软雅黑" w:hAnsi="微软雅黑"/>
        </w:rPr>
        <w:t>的运算和存储能力</w:t>
      </w:r>
      <w:r w:rsidRPr="00CA236B">
        <w:rPr>
          <w:rFonts w:ascii="微软雅黑" w:hAnsi="微软雅黑" w:hint="eastAsia"/>
        </w:rPr>
        <w:t>逐渐</w:t>
      </w:r>
      <w:r w:rsidRPr="00CA236B">
        <w:rPr>
          <w:rFonts w:ascii="微软雅黑" w:hAnsi="微软雅黑"/>
        </w:rPr>
        <w:t>迁移到云端，</w:t>
      </w:r>
      <w:r w:rsidRPr="00CA236B">
        <w:rPr>
          <w:rFonts w:ascii="微软雅黑" w:hAnsi="微软雅黑" w:hint="eastAsia"/>
        </w:rPr>
        <w:t>本地和云端只需进行交互，便可实现远程操控云端系统，畅想云端无限存储、计算资源的效果。</w:t>
      </w:r>
    </w:p>
    <w:p w14:paraId="7CA8DE6A" w14:textId="713357A6" w:rsidR="00C85F6A" w:rsidRPr="00CA236B" w:rsidRDefault="00A14315" w:rsidP="00CA236B">
      <w:pPr>
        <w:ind w:firstLine="420"/>
        <w:rPr>
          <w:rFonts w:ascii="微软雅黑" w:hAnsi="微软雅黑"/>
        </w:rPr>
      </w:pPr>
      <w:r>
        <w:rPr>
          <w:rFonts w:ascii="微软雅黑" w:hAnsi="微软雅黑" w:hint="eastAsia"/>
        </w:rPr>
        <w:t>Sensor</w:t>
      </w:r>
      <w:r w:rsidR="00CA236B">
        <w:rPr>
          <w:rFonts w:ascii="微软雅黑" w:hAnsi="微软雅黑" w:hint="eastAsia"/>
        </w:rPr>
        <w:t>系统</w:t>
      </w:r>
      <w:r w:rsidR="00C85F6A" w:rsidRPr="00CA236B">
        <w:rPr>
          <w:rFonts w:ascii="微软雅黑" w:hAnsi="微软雅黑" w:hint="eastAsia"/>
        </w:rPr>
        <w:t>是云侧和端侧协同的关键技术，同时可为云手机、云游戏、云办公等场景赋能，提供更流程、更安全、体验更佳的</w:t>
      </w:r>
      <w:r w:rsidR="00C85F6A" w:rsidRPr="00CA236B">
        <w:rPr>
          <w:rFonts w:ascii="微软雅黑" w:hAnsi="微软雅黑"/>
        </w:rPr>
        <w:t>5</w:t>
      </w:r>
      <w:r w:rsidR="00C85F6A" w:rsidRPr="00121305">
        <w:t>G</w:t>
      </w:r>
      <w:r w:rsidR="00C85F6A" w:rsidRPr="00CA236B">
        <w:rPr>
          <w:rFonts w:ascii="微软雅黑" w:hAnsi="微软雅黑"/>
        </w:rPr>
        <w:t>云服务</w:t>
      </w:r>
      <w:r w:rsidR="00C85F6A" w:rsidRPr="00CA236B">
        <w:rPr>
          <w:rFonts w:ascii="微软雅黑" w:hAnsi="微软雅黑" w:hint="eastAsia"/>
        </w:rPr>
        <w:t>。</w:t>
      </w:r>
    </w:p>
    <w:p w14:paraId="2E60ED06" w14:textId="660BA41D" w:rsidR="00F1395D" w:rsidRPr="00751C83" w:rsidRDefault="00F1395D" w:rsidP="00CA236B">
      <w:pPr>
        <w:pStyle w:val="2"/>
        <w:rPr>
          <w:rFonts w:ascii="微软雅黑" w:eastAsia="微软雅黑" w:hAnsi="微软雅黑"/>
          <w:sz w:val="28"/>
          <w:szCs w:val="28"/>
        </w:rPr>
      </w:pPr>
      <w:bookmarkStart w:id="5" w:name="_Toc45838348"/>
      <w:bookmarkStart w:id="6" w:name="_Toc52120758"/>
      <w:r w:rsidRPr="00751C83">
        <w:rPr>
          <w:rFonts w:ascii="微软雅黑" w:eastAsia="微软雅黑" w:hAnsi="微软雅黑" w:hint="eastAsia"/>
          <w:sz w:val="28"/>
          <w:szCs w:val="28"/>
        </w:rPr>
        <w:t>2</w:t>
      </w:r>
      <w:r w:rsidR="00EA56F5">
        <w:rPr>
          <w:rFonts w:ascii="微软雅黑" w:eastAsia="微软雅黑" w:hAnsi="微软雅黑" w:hint="eastAsia"/>
          <w:sz w:val="28"/>
          <w:szCs w:val="28"/>
        </w:rPr>
        <w:t>．</w:t>
      </w:r>
      <w:r w:rsidRPr="00751C83">
        <w:rPr>
          <w:rFonts w:ascii="微软雅黑" w:eastAsia="微软雅黑" w:hAnsi="微软雅黑" w:hint="eastAsia"/>
          <w:sz w:val="28"/>
          <w:szCs w:val="28"/>
        </w:rPr>
        <w:t>整体架构</w:t>
      </w:r>
      <w:bookmarkEnd w:id="5"/>
      <w:bookmarkEnd w:id="6"/>
    </w:p>
    <w:p w14:paraId="0FB9E7AA" w14:textId="69AC6E48" w:rsidR="00043CC5" w:rsidRDefault="003C7171" w:rsidP="00751C83">
      <w:pPr>
        <w:ind w:firstLine="420"/>
        <w:rPr>
          <w:rFonts w:ascii="微软雅黑" w:hAnsi="微软雅黑"/>
        </w:rPr>
      </w:pPr>
      <w:r w:rsidRPr="00A403E1">
        <w:rPr>
          <w:rFonts w:ascii="微软雅黑" w:hAnsi="微软雅黑" w:hint="eastAsia"/>
        </w:rPr>
        <w:t>服务端（安卓侧+协议侧）+客户端整体架构图，概述</w:t>
      </w:r>
      <w:r w:rsidR="009D5633" w:rsidRPr="00A403E1">
        <w:rPr>
          <w:rFonts w:ascii="微软雅黑" w:hAnsi="微软雅黑" w:hint="eastAsia"/>
        </w:rPr>
        <w:t>方案架构</w:t>
      </w:r>
      <w:r w:rsidR="00751C83">
        <w:rPr>
          <w:rFonts w:ascii="微软雅黑" w:hAnsi="微软雅黑" w:hint="eastAsia"/>
        </w:rPr>
        <w:t>。</w:t>
      </w:r>
    </w:p>
    <w:p w14:paraId="2E686D6C" w14:textId="77777777" w:rsidR="00751C83" w:rsidRPr="00A403E1" w:rsidRDefault="00751C83" w:rsidP="00751C83">
      <w:pPr>
        <w:ind w:firstLine="420"/>
        <w:rPr>
          <w:rFonts w:ascii="微软雅黑" w:hAnsi="微软雅黑"/>
        </w:rPr>
      </w:pPr>
    </w:p>
    <w:p w14:paraId="69F93142" w14:textId="6CEE7CA5" w:rsidR="00043CC5" w:rsidRPr="00A403E1" w:rsidRDefault="00043CC5" w:rsidP="003C7171">
      <w:pPr>
        <w:rPr>
          <w:rFonts w:ascii="微软雅黑" w:hAnsi="微软雅黑"/>
        </w:rPr>
      </w:pPr>
      <w:r w:rsidRPr="00A403E1">
        <w:rPr>
          <w:rFonts w:ascii="微软雅黑" w:hAnsi="微软雅黑"/>
          <w:noProof/>
        </w:rPr>
        <w:drawing>
          <wp:inline distT="0" distB="0" distL="0" distR="0" wp14:anchorId="7881E516" wp14:editId="51F67541">
            <wp:extent cx="5274310" cy="326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3900"/>
                    </a:xfrm>
                    <a:prstGeom prst="rect">
                      <a:avLst/>
                    </a:prstGeom>
                  </pic:spPr>
                </pic:pic>
              </a:graphicData>
            </a:graphic>
          </wp:inline>
        </w:drawing>
      </w:r>
    </w:p>
    <w:p w14:paraId="773A9EEC" w14:textId="77777777" w:rsidR="00751C83" w:rsidRDefault="00751C83" w:rsidP="00751C83">
      <w:pPr>
        <w:ind w:firstLine="420"/>
        <w:rPr>
          <w:rFonts w:ascii="微软雅黑" w:hAnsi="微软雅黑"/>
        </w:rPr>
      </w:pPr>
    </w:p>
    <w:p w14:paraId="1430B284" w14:textId="69D26515" w:rsidR="00867899" w:rsidRDefault="00867899" w:rsidP="00751C83">
      <w:pPr>
        <w:ind w:firstLine="420"/>
        <w:rPr>
          <w:rFonts w:ascii="微软雅黑" w:hAnsi="微软雅黑"/>
        </w:rPr>
      </w:pPr>
      <w:r w:rsidRPr="00A403E1">
        <w:rPr>
          <w:rFonts w:ascii="微软雅黑" w:hAnsi="微软雅黑" w:hint="eastAsia"/>
        </w:rPr>
        <w:lastRenderedPageBreak/>
        <w:t>如上图所示，本方案由</w:t>
      </w:r>
      <w:r w:rsidR="008A5039" w:rsidRPr="00A403E1">
        <w:rPr>
          <w:rFonts w:ascii="微软雅黑" w:hAnsi="微软雅黑" w:hint="eastAsia"/>
        </w:rPr>
        <w:t>客户端</w:t>
      </w:r>
      <w:r w:rsidR="008A5039">
        <w:rPr>
          <w:rFonts w:ascii="微软雅黑" w:hAnsi="微软雅黑" w:hint="eastAsia"/>
        </w:rPr>
        <w:t>和</w:t>
      </w:r>
      <w:r w:rsidRPr="00A403E1">
        <w:rPr>
          <w:rFonts w:ascii="微软雅黑" w:hAnsi="微软雅黑" w:hint="eastAsia"/>
        </w:rPr>
        <w:t>服务端两个整体部分，而这两个部分由分别由</w:t>
      </w:r>
      <w:r w:rsidR="00A3317D">
        <w:rPr>
          <w:rFonts w:ascii="微软雅黑" w:hAnsi="微软雅黑" w:hint="eastAsia"/>
        </w:rPr>
        <w:t>四</w:t>
      </w:r>
      <w:r w:rsidRPr="00A403E1">
        <w:rPr>
          <w:rFonts w:ascii="微软雅黑" w:hAnsi="微软雅黑" w:hint="eastAsia"/>
        </w:rPr>
        <w:t>个小模块组成，分别为</w:t>
      </w:r>
      <w:r w:rsidR="008A5039">
        <w:rPr>
          <w:rFonts w:ascii="微软雅黑" w:hAnsi="微软雅黑" w:hint="eastAsia"/>
        </w:rPr>
        <w:t>：</w:t>
      </w:r>
      <w:r w:rsidR="008A5039" w:rsidRPr="00A403E1">
        <w:rPr>
          <w:rFonts w:ascii="微软雅黑" w:hAnsi="微软雅黑" w:hint="eastAsia"/>
        </w:rPr>
        <w:t>客户端</w:t>
      </w:r>
      <w:r w:rsidR="008A5039" w:rsidRPr="00121305">
        <w:rPr>
          <w:rFonts w:hint="eastAsia"/>
        </w:rPr>
        <w:t>Android</w:t>
      </w:r>
      <w:r w:rsidR="008A5039" w:rsidRPr="00A403E1">
        <w:rPr>
          <w:rFonts w:ascii="微软雅黑" w:hAnsi="微软雅黑" w:hint="eastAsia"/>
        </w:rPr>
        <w:t>侧</w:t>
      </w:r>
      <w:r w:rsidR="008A5039">
        <w:rPr>
          <w:rFonts w:ascii="微软雅黑" w:hAnsi="微软雅黑" w:hint="eastAsia"/>
        </w:rPr>
        <w:t>、</w:t>
      </w:r>
      <w:r w:rsidR="008A5039" w:rsidRPr="00A403E1">
        <w:rPr>
          <w:rFonts w:ascii="微软雅黑" w:hAnsi="微软雅黑" w:hint="eastAsia"/>
        </w:rPr>
        <w:t>客户端协议侧、服务端协议侧、</w:t>
      </w:r>
      <w:r w:rsidRPr="00A403E1">
        <w:rPr>
          <w:rFonts w:ascii="微软雅黑" w:hAnsi="微软雅黑" w:hint="eastAsia"/>
        </w:rPr>
        <w:t>服务端</w:t>
      </w:r>
      <w:r w:rsidRPr="00121305">
        <w:rPr>
          <w:rFonts w:hint="eastAsia"/>
        </w:rPr>
        <w:t>Android</w:t>
      </w:r>
      <w:r w:rsidRPr="00A403E1">
        <w:rPr>
          <w:rFonts w:ascii="微软雅黑" w:hAnsi="微软雅黑" w:hint="eastAsia"/>
        </w:rPr>
        <w:t>侧。</w:t>
      </w:r>
    </w:p>
    <w:p w14:paraId="2F37F9C3" w14:textId="47C14694" w:rsidR="008A5039" w:rsidRPr="00A403E1" w:rsidRDefault="008A5039" w:rsidP="007C68B8">
      <w:pPr>
        <w:ind w:firstLineChars="200" w:firstLine="480"/>
        <w:rPr>
          <w:rFonts w:ascii="微软雅黑" w:hAnsi="微软雅黑"/>
        </w:rPr>
      </w:pPr>
      <w:r w:rsidRPr="00751C83">
        <w:rPr>
          <w:rFonts w:ascii="微软雅黑" w:hAnsi="微软雅黑" w:hint="eastAsia"/>
          <w:b/>
        </w:rPr>
        <w:t>客户端</w:t>
      </w:r>
      <w:r w:rsidRPr="00121305">
        <w:rPr>
          <w:rFonts w:hint="eastAsia"/>
          <w:b/>
        </w:rPr>
        <w:t>Android</w:t>
      </w:r>
      <w:r w:rsidRPr="00751C83">
        <w:rPr>
          <w:rFonts w:ascii="微软雅黑" w:hAnsi="微软雅黑" w:hint="eastAsia"/>
          <w:b/>
        </w:rPr>
        <w:t>侧：</w:t>
      </w:r>
      <w:r w:rsidRPr="00A403E1">
        <w:rPr>
          <w:rFonts w:ascii="微软雅黑" w:hAnsi="微软雅黑" w:hint="eastAsia"/>
        </w:rPr>
        <w:t>此部分与用户交互最为紧密，它的目的是</w:t>
      </w:r>
      <w:r w:rsidR="004058A4">
        <w:rPr>
          <w:rFonts w:ascii="微软雅黑" w:hAnsi="微软雅黑" w:hint="eastAsia"/>
        </w:rPr>
        <w:t>采集客户端</w:t>
      </w:r>
      <w:r w:rsidR="00A14315">
        <w:rPr>
          <w:rFonts w:ascii="微软雅黑" w:hAnsi="微软雅黑" w:hint="eastAsia"/>
        </w:rPr>
        <w:t>Sensor</w:t>
      </w:r>
      <w:r w:rsidR="004058A4">
        <w:rPr>
          <w:rFonts w:ascii="微软雅黑" w:hAnsi="微软雅黑" w:hint="eastAsia"/>
        </w:rPr>
        <w:t>的数据供服务端使用</w:t>
      </w:r>
      <w:r w:rsidRPr="00A403E1">
        <w:rPr>
          <w:rFonts w:ascii="微软雅黑" w:hAnsi="微软雅黑" w:hint="eastAsia"/>
        </w:rPr>
        <w:t>。</w:t>
      </w:r>
    </w:p>
    <w:p w14:paraId="60458509" w14:textId="2695F655" w:rsidR="008A5039" w:rsidRPr="00A403E1" w:rsidRDefault="008A5039" w:rsidP="008A5039">
      <w:pPr>
        <w:ind w:firstLine="420"/>
        <w:rPr>
          <w:rFonts w:ascii="微软雅黑" w:hAnsi="微软雅黑"/>
        </w:rPr>
      </w:pPr>
      <w:r w:rsidRPr="00751C83">
        <w:rPr>
          <w:rFonts w:ascii="微软雅黑" w:hAnsi="微软雅黑" w:hint="eastAsia"/>
          <w:b/>
        </w:rPr>
        <w:t>客户端协议侧：</w:t>
      </w:r>
      <w:r w:rsidR="004058A4" w:rsidRPr="00A403E1">
        <w:rPr>
          <w:rFonts w:ascii="微软雅黑" w:hAnsi="微软雅黑" w:hint="eastAsia"/>
        </w:rPr>
        <w:t>这个部分整个方案的核心之一，它是集数据封装，传送，</w:t>
      </w:r>
      <w:r w:rsidR="00A3317D" w:rsidRPr="00A3317D">
        <w:rPr>
          <w:rFonts w:ascii="微软雅黑" w:hAnsi="微软雅黑" w:hint="eastAsia"/>
        </w:rPr>
        <w:t>数据完整性校验</w:t>
      </w:r>
      <w:r w:rsidR="004058A4" w:rsidRPr="00A403E1">
        <w:rPr>
          <w:rFonts w:ascii="微软雅黑" w:hAnsi="微软雅黑" w:hint="eastAsia"/>
        </w:rPr>
        <w:t>等功能以达到</w:t>
      </w:r>
      <w:r w:rsidR="004058A4" w:rsidRPr="00121305">
        <w:rPr>
          <w:rFonts w:hint="eastAsia"/>
        </w:rPr>
        <w:t>Android</w:t>
      </w:r>
      <w:r w:rsidR="004058A4" w:rsidRPr="00A403E1">
        <w:rPr>
          <w:rFonts w:ascii="微软雅黑" w:hAnsi="微软雅黑" w:hint="eastAsia"/>
        </w:rPr>
        <w:t>数据到</w:t>
      </w:r>
      <w:r w:rsidR="004058A4">
        <w:rPr>
          <w:rFonts w:ascii="微软雅黑" w:hAnsi="微软雅黑" w:hint="eastAsia"/>
        </w:rPr>
        <w:t>服务</w:t>
      </w:r>
      <w:r w:rsidR="004058A4" w:rsidRPr="00A403E1">
        <w:rPr>
          <w:rFonts w:ascii="微软雅黑" w:hAnsi="微软雅黑" w:hint="eastAsia"/>
        </w:rPr>
        <w:t>端的完美迁移。</w:t>
      </w:r>
    </w:p>
    <w:p w14:paraId="592C059D" w14:textId="0650F093" w:rsidR="008A5039" w:rsidRPr="008A5039" w:rsidRDefault="008A5039" w:rsidP="004058A4">
      <w:pPr>
        <w:ind w:firstLine="420"/>
        <w:rPr>
          <w:rFonts w:ascii="微软雅黑" w:hAnsi="微软雅黑"/>
        </w:rPr>
      </w:pPr>
      <w:r w:rsidRPr="00751C83">
        <w:rPr>
          <w:rFonts w:ascii="微软雅黑" w:hAnsi="微软雅黑" w:hint="eastAsia"/>
          <w:b/>
        </w:rPr>
        <w:t>服务端协议侧：</w:t>
      </w:r>
      <w:r w:rsidR="004058A4" w:rsidRPr="00A403E1">
        <w:rPr>
          <w:rFonts w:ascii="微软雅黑" w:hAnsi="微软雅黑" w:hint="eastAsia"/>
        </w:rPr>
        <w:t>这个部分是另一个核心。与</w:t>
      </w:r>
      <w:r w:rsidR="004058A4">
        <w:rPr>
          <w:rFonts w:ascii="微软雅黑" w:hAnsi="微软雅黑" w:hint="eastAsia"/>
        </w:rPr>
        <w:t>客户</w:t>
      </w:r>
      <w:r w:rsidR="004058A4" w:rsidRPr="00A403E1">
        <w:rPr>
          <w:rFonts w:ascii="微软雅黑" w:hAnsi="微软雅黑" w:hint="eastAsia"/>
        </w:rPr>
        <w:t>端协议侧一样，具有相同类似的功能。它的作用是把来自</w:t>
      </w:r>
      <w:r w:rsidR="004058A4">
        <w:rPr>
          <w:rFonts w:ascii="微软雅黑" w:hAnsi="微软雅黑" w:hint="eastAsia"/>
        </w:rPr>
        <w:t>客户</w:t>
      </w:r>
      <w:r w:rsidR="004058A4" w:rsidRPr="00A403E1">
        <w:rPr>
          <w:rFonts w:ascii="微软雅黑" w:hAnsi="微软雅黑" w:hint="eastAsia"/>
        </w:rPr>
        <w:t>端协议侧的数据按照</w:t>
      </w:r>
      <w:r w:rsidR="004058A4" w:rsidRPr="00121305">
        <w:rPr>
          <w:rFonts w:hint="eastAsia"/>
        </w:rPr>
        <w:t>Android</w:t>
      </w:r>
      <w:r w:rsidR="004058A4" w:rsidRPr="00A403E1">
        <w:rPr>
          <w:rFonts w:ascii="微软雅黑" w:hAnsi="微软雅黑" w:hint="eastAsia"/>
        </w:rPr>
        <w:t>的方式更好更优的为</w:t>
      </w:r>
      <w:r w:rsidR="004058A4">
        <w:rPr>
          <w:rFonts w:ascii="微软雅黑" w:hAnsi="微软雅黑" w:hint="eastAsia"/>
        </w:rPr>
        <w:t>服务</w:t>
      </w:r>
      <w:r w:rsidR="004058A4" w:rsidRPr="00A403E1">
        <w:rPr>
          <w:rFonts w:ascii="微软雅黑" w:hAnsi="微软雅黑" w:hint="eastAsia"/>
        </w:rPr>
        <w:t>端的展现提供数据的预处理。</w:t>
      </w:r>
    </w:p>
    <w:p w14:paraId="715E30B7" w14:textId="514F2DEC" w:rsidR="00867899" w:rsidRPr="00A403E1" w:rsidRDefault="00867899" w:rsidP="004058A4">
      <w:pPr>
        <w:ind w:firstLine="420"/>
        <w:rPr>
          <w:rFonts w:ascii="微软雅黑" w:hAnsi="微软雅黑"/>
        </w:rPr>
      </w:pPr>
      <w:r w:rsidRPr="00751C83">
        <w:rPr>
          <w:rFonts w:ascii="微软雅黑" w:hAnsi="微软雅黑" w:hint="eastAsia"/>
          <w:b/>
        </w:rPr>
        <w:t>服务端</w:t>
      </w:r>
      <w:r w:rsidRPr="00121305">
        <w:rPr>
          <w:rFonts w:hint="eastAsia"/>
          <w:b/>
        </w:rPr>
        <w:t>Android</w:t>
      </w:r>
      <w:r w:rsidR="004058A4">
        <w:rPr>
          <w:rFonts w:ascii="微软雅黑" w:hAnsi="微软雅黑" w:hint="eastAsia"/>
          <w:b/>
        </w:rPr>
        <w:t>侧：</w:t>
      </w:r>
      <w:r w:rsidR="004058A4" w:rsidRPr="004058A4">
        <w:rPr>
          <w:rFonts w:ascii="微软雅黑" w:hAnsi="微软雅黑" w:hint="eastAsia"/>
        </w:rPr>
        <w:t>将</w:t>
      </w:r>
      <w:r w:rsidR="004058A4">
        <w:rPr>
          <w:rFonts w:ascii="微软雅黑" w:hAnsi="微软雅黑" w:hint="eastAsia"/>
        </w:rPr>
        <w:t>客户端传递过来的</w:t>
      </w:r>
      <w:r w:rsidR="00A14315">
        <w:rPr>
          <w:rFonts w:ascii="微软雅黑" w:hAnsi="微软雅黑" w:hint="eastAsia"/>
        </w:rPr>
        <w:t>Sensor</w:t>
      </w:r>
      <w:r w:rsidR="004058A4">
        <w:rPr>
          <w:rFonts w:ascii="微软雅黑" w:hAnsi="微软雅黑" w:hint="eastAsia"/>
        </w:rPr>
        <w:t>数据，注入到Android</w:t>
      </w:r>
      <w:r w:rsidR="00A14315">
        <w:rPr>
          <w:rFonts w:ascii="微软雅黑" w:hAnsi="微软雅黑"/>
        </w:rPr>
        <w:t xml:space="preserve"> </w:t>
      </w:r>
      <w:r w:rsidR="00A14315">
        <w:rPr>
          <w:rFonts w:ascii="微软雅黑" w:hAnsi="微软雅黑" w:hint="eastAsia"/>
        </w:rPr>
        <w:t>Sensor</w:t>
      </w:r>
      <w:r w:rsidR="004058A4">
        <w:rPr>
          <w:rFonts w:ascii="微软雅黑" w:hAnsi="微软雅黑" w:hint="eastAsia"/>
        </w:rPr>
        <w:t>系统中，</w:t>
      </w:r>
      <w:r w:rsidRPr="00A403E1">
        <w:rPr>
          <w:rFonts w:ascii="微软雅黑" w:hAnsi="微软雅黑" w:hint="eastAsia"/>
        </w:rPr>
        <w:t>借</w:t>
      </w:r>
      <w:r w:rsidR="004058A4">
        <w:rPr>
          <w:rFonts w:ascii="微软雅黑" w:hAnsi="微软雅黑" w:hint="eastAsia"/>
        </w:rPr>
        <w:t>此来使得整个云手机的组件或者功能更加</w:t>
      </w:r>
      <w:r w:rsidRPr="00A403E1">
        <w:rPr>
          <w:rFonts w:ascii="微软雅黑" w:hAnsi="微软雅黑" w:hint="eastAsia"/>
        </w:rPr>
        <w:t>完整。</w:t>
      </w:r>
    </w:p>
    <w:p w14:paraId="7BDE2F09" w14:textId="671908BC" w:rsidR="00F1395D" w:rsidRPr="00751C83" w:rsidRDefault="00F1395D" w:rsidP="00751C83">
      <w:pPr>
        <w:pStyle w:val="1"/>
      </w:pPr>
      <w:bookmarkStart w:id="7" w:name="_Toc52120759"/>
      <w:r w:rsidRPr="00751C83">
        <w:rPr>
          <w:rFonts w:hint="eastAsia"/>
        </w:rPr>
        <w:t>二、技术调研</w:t>
      </w:r>
      <w:bookmarkEnd w:id="7"/>
    </w:p>
    <w:p w14:paraId="0373ACBE" w14:textId="11CA179C" w:rsidR="00751C83" w:rsidRDefault="00D841DB" w:rsidP="00370DA8">
      <w:pPr>
        <w:ind w:firstLine="420"/>
        <w:rPr>
          <w:rFonts w:ascii="微软雅黑" w:hAnsi="微软雅黑"/>
        </w:rPr>
      </w:pPr>
      <w:r w:rsidRPr="00D841DB">
        <w:rPr>
          <w:rFonts w:ascii="微软雅黑" w:hAnsi="微软雅黑" w:hint="eastAsia"/>
        </w:rPr>
        <w:t>大多数</w:t>
      </w:r>
      <w:r>
        <w:t>Android</w:t>
      </w:r>
      <w:r w:rsidRPr="00D841DB">
        <w:rPr>
          <w:rFonts w:ascii="微软雅黑" w:hAnsi="微软雅黑" w:hint="eastAsia"/>
        </w:rPr>
        <w:t>设备都有内置传感器</w:t>
      </w:r>
      <w:r>
        <w:rPr>
          <w:rFonts w:ascii="微软雅黑" w:hAnsi="微软雅黑" w:hint="eastAsia"/>
        </w:rPr>
        <w:t>，</w:t>
      </w:r>
      <w:r w:rsidRPr="00D841DB">
        <w:rPr>
          <w:rFonts w:ascii="微软雅黑" w:hAnsi="微软雅黑" w:hint="eastAsia"/>
        </w:rPr>
        <w:t>这些传感器能够提供高度精确的原始数据，非常适合用来监测设备的三维移动或定位，或监测设备周围环境的变化</w:t>
      </w:r>
      <w:r>
        <w:rPr>
          <w:rFonts w:ascii="微软雅黑" w:hAnsi="微软雅黑" w:hint="eastAsia"/>
        </w:rPr>
        <w:t>。</w:t>
      </w:r>
    </w:p>
    <w:p w14:paraId="10F872E6" w14:textId="533077C9" w:rsidR="00D841DB" w:rsidRDefault="002A1C48" w:rsidP="00370DA8">
      <w:pPr>
        <w:ind w:firstLine="420"/>
        <w:rPr>
          <w:rFonts w:ascii="微软雅黑" w:hAnsi="微软雅黑"/>
        </w:rPr>
      </w:pPr>
      <w:r>
        <w:rPr>
          <w:rFonts w:ascii="微软雅黑" w:hAnsi="微软雅黑" w:hint="eastAsia"/>
        </w:rPr>
        <w:t>Android</w:t>
      </w:r>
      <w:r w:rsidR="00D841DB" w:rsidRPr="00D841DB">
        <w:rPr>
          <w:rFonts w:ascii="微软雅黑" w:hAnsi="微软雅黑" w:hint="eastAsia"/>
        </w:rPr>
        <w:t>平台支持三大类传感器：</w:t>
      </w:r>
    </w:p>
    <w:p w14:paraId="4619B162" w14:textId="30A458A2" w:rsidR="00D841DB" w:rsidRPr="00015F84" w:rsidRDefault="00D841DB" w:rsidP="00D841DB">
      <w:pPr>
        <w:ind w:firstLine="420"/>
        <w:rPr>
          <w:rFonts w:ascii="微软雅黑" w:hAnsi="微软雅黑"/>
          <w:b/>
        </w:rPr>
      </w:pPr>
      <w:r w:rsidRPr="00015F84">
        <w:rPr>
          <w:rFonts w:ascii="微软雅黑" w:hAnsi="微软雅黑" w:hint="eastAsia"/>
          <w:b/>
        </w:rPr>
        <w:t>动态传感器：</w:t>
      </w:r>
    </w:p>
    <w:p w14:paraId="1CB7AE6E" w14:textId="4C8C50F6" w:rsidR="00D841DB" w:rsidRPr="00D841DB" w:rsidRDefault="00D841DB" w:rsidP="00D841DB">
      <w:pPr>
        <w:ind w:firstLine="420"/>
        <w:rPr>
          <w:rFonts w:ascii="微软雅黑" w:hAnsi="微软雅黑"/>
        </w:rPr>
      </w:pPr>
      <w:r w:rsidRPr="00D841DB">
        <w:rPr>
          <w:rFonts w:ascii="微软雅黑" w:hAnsi="微软雅黑" w:hint="eastAsia"/>
        </w:rPr>
        <w:t>这类传感器测量三个轴向上的加速力和旋转力。这个类别中包含加速度计、重力传感器、陀螺仪和旋转矢量传感器。</w:t>
      </w:r>
    </w:p>
    <w:p w14:paraId="4DAB76D2" w14:textId="234500FE" w:rsidR="00D841DB" w:rsidRPr="00015F84" w:rsidRDefault="00D841DB" w:rsidP="00D841DB">
      <w:pPr>
        <w:ind w:firstLine="420"/>
        <w:rPr>
          <w:rFonts w:ascii="微软雅黑" w:hAnsi="微软雅黑"/>
          <w:b/>
        </w:rPr>
      </w:pPr>
      <w:r w:rsidRPr="00015F84">
        <w:rPr>
          <w:rFonts w:ascii="微软雅黑" w:hAnsi="微软雅黑" w:hint="eastAsia"/>
          <w:b/>
        </w:rPr>
        <w:t>环境传感器：</w:t>
      </w:r>
    </w:p>
    <w:p w14:paraId="29AAD872" w14:textId="3E0AC1A9" w:rsidR="00D841DB" w:rsidRPr="00D841DB" w:rsidRDefault="00D841DB" w:rsidP="00D841DB">
      <w:pPr>
        <w:ind w:firstLine="420"/>
        <w:rPr>
          <w:rFonts w:ascii="微软雅黑" w:hAnsi="微软雅黑"/>
        </w:rPr>
      </w:pPr>
      <w:r w:rsidRPr="00D841DB">
        <w:rPr>
          <w:rFonts w:ascii="微软雅黑" w:hAnsi="微软雅黑" w:hint="eastAsia"/>
        </w:rPr>
        <w:t>这类传感器测量各种环境参数，如环境气温、气压、照度和湿度。这个类别</w:t>
      </w:r>
      <w:r w:rsidRPr="00D841DB">
        <w:rPr>
          <w:rFonts w:ascii="微软雅黑" w:hAnsi="微软雅黑" w:hint="eastAsia"/>
        </w:rPr>
        <w:lastRenderedPageBreak/>
        <w:t>中包含气压计、光度计和温度计。</w:t>
      </w:r>
    </w:p>
    <w:p w14:paraId="1A3E65D5" w14:textId="4CCE36A1" w:rsidR="00D841DB" w:rsidRPr="00015F84" w:rsidRDefault="00D841DB" w:rsidP="00D841DB">
      <w:pPr>
        <w:ind w:firstLine="420"/>
        <w:rPr>
          <w:rFonts w:ascii="微软雅黑" w:hAnsi="微软雅黑"/>
          <w:b/>
        </w:rPr>
      </w:pPr>
      <w:r w:rsidRPr="00015F84">
        <w:rPr>
          <w:rFonts w:ascii="微软雅黑" w:hAnsi="微软雅黑" w:hint="eastAsia"/>
          <w:b/>
        </w:rPr>
        <w:t>位置传感器：</w:t>
      </w:r>
    </w:p>
    <w:p w14:paraId="14AE1F2C" w14:textId="66D55CBE" w:rsidR="00D841DB" w:rsidRDefault="00D841DB" w:rsidP="00D841DB">
      <w:pPr>
        <w:ind w:firstLine="420"/>
        <w:rPr>
          <w:rFonts w:ascii="微软雅黑" w:hAnsi="微软雅黑"/>
        </w:rPr>
      </w:pPr>
      <w:r w:rsidRPr="00D841DB">
        <w:rPr>
          <w:rFonts w:ascii="微软雅黑" w:hAnsi="微软雅黑" w:hint="eastAsia"/>
        </w:rPr>
        <w:t>这类传感器测量设备的物理位置。这个类别中包含屏幕方向传感器和磁力计。</w:t>
      </w:r>
    </w:p>
    <w:p w14:paraId="4C3510C9" w14:textId="180F31EB" w:rsidR="00015F84" w:rsidRPr="00C72850" w:rsidRDefault="00C72850" w:rsidP="00C72850">
      <w:pPr>
        <w:pStyle w:val="2"/>
        <w:rPr>
          <w:rFonts w:ascii="微软雅黑" w:eastAsia="微软雅黑" w:hAnsi="微软雅黑"/>
          <w:sz w:val="28"/>
          <w:szCs w:val="28"/>
        </w:rPr>
      </w:pPr>
      <w:r w:rsidRPr="00C72850">
        <w:rPr>
          <w:rFonts w:ascii="微软雅黑" w:eastAsia="微软雅黑" w:hAnsi="微软雅黑" w:hint="eastAsia"/>
          <w:sz w:val="28"/>
          <w:szCs w:val="28"/>
        </w:rPr>
        <w:t>Sensor子系统架构</w:t>
      </w:r>
    </w:p>
    <w:p w14:paraId="2B2D885D" w14:textId="6C3A0918" w:rsidR="00015F84" w:rsidRDefault="00C17AB1" w:rsidP="00D841DB">
      <w:pPr>
        <w:ind w:firstLine="420"/>
        <w:rPr>
          <w:rFonts w:ascii="微软雅黑" w:hAnsi="微软雅黑"/>
        </w:rPr>
      </w:pPr>
      <w:r w:rsidRPr="00C17AB1">
        <w:rPr>
          <w:rFonts w:ascii="微软雅黑" w:hAnsi="微软雅黑"/>
          <w:noProof/>
        </w:rPr>
        <w:drawing>
          <wp:inline distT="0" distB="0" distL="0" distR="0" wp14:anchorId="01C03CC4" wp14:editId="0E06E9C7">
            <wp:extent cx="5274310" cy="4685108"/>
            <wp:effectExtent l="0" t="0" r="2540" b="1270"/>
            <wp:docPr id="6" name="图片 6" descr="C:\Users\GAOJIN~1\AppData\Local\Temp\1603700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OJIN~1\AppData\Local\Temp\160370071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85108"/>
                    </a:xfrm>
                    <a:prstGeom prst="rect">
                      <a:avLst/>
                    </a:prstGeom>
                    <a:noFill/>
                    <a:ln>
                      <a:noFill/>
                    </a:ln>
                  </pic:spPr>
                </pic:pic>
              </a:graphicData>
            </a:graphic>
          </wp:inline>
        </w:drawing>
      </w:r>
    </w:p>
    <w:p w14:paraId="5F2259A4" w14:textId="77777777" w:rsidR="00FB0E2F" w:rsidRDefault="00FB0E2F" w:rsidP="00FB0E2F">
      <w:pPr>
        <w:ind w:firstLine="420"/>
        <w:rPr>
          <w:rFonts w:ascii="微软雅黑" w:hAnsi="微软雅黑"/>
        </w:rPr>
      </w:pPr>
    </w:p>
    <w:p w14:paraId="756073E9" w14:textId="0EEAA16D" w:rsidR="00FB0E2F" w:rsidRPr="00FB0E2F" w:rsidRDefault="00FB0E2F" w:rsidP="00FB0E2F">
      <w:pPr>
        <w:ind w:firstLine="420"/>
        <w:rPr>
          <w:rFonts w:ascii="微软雅黑" w:hAnsi="微软雅黑"/>
          <w:b/>
        </w:rPr>
      </w:pPr>
      <w:r w:rsidRPr="00FB0E2F">
        <w:rPr>
          <w:rFonts w:ascii="微软雅黑" w:hAnsi="微软雅黑"/>
          <w:b/>
        </w:rPr>
        <w:t>Framework</w:t>
      </w:r>
      <w:r>
        <w:rPr>
          <w:rFonts w:ascii="微软雅黑" w:hAnsi="微软雅黑" w:hint="eastAsia"/>
          <w:b/>
        </w:rPr>
        <w:t>：</w:t>
      </w:r>
    </w:p>
    <w:p w14:paraId="410FB94E" w14:textId="7506A978" w:rsidR="00FB0E2F" w:rsidRPr="00FB0E2F" w:rsidRDefault="00FB0E2F" w:rsidP="00FB0E2F">
      <w:pPr>
        <w:ind w:firstLine="420"/>
        <w:rPr>
          <w:rFonts w:ascii="微软雅黑" w:hAnsi="微软雅黑"/>
        </w:rPr>
      </w:pPr>
      <w:r w:rsidRPr="00FB0E2F">
        <w:rPr>
          <w:rFonts w:ascii="微软雅黑" w:hAnsi="微软雅黑" w:hint="eastAsia"/>
        </w:rPr>
        <w:t>Sensor应用程序通过Sensor应用框架来获取sensor数据，应用框架层的</w:t>
      </w:r>
      <w:r w:rsidR="009C4CA9">
        <w:rPr>
          <w:rFonts w:ascii="微软雅黑" w:hAnsi="微软雅黑" w:hint="eastAsia"/>
        </w:rPr>
        <w:t>Sensor</w:t>
      </w:r>
      <w:r w:rsidRPr="00FB0E2F">
        <w:rPr>
          <w:rFonts w:ascii="微软雅黑" w:hAnsi="微软雅黑" w:hint="eastAsia"/>
        </w:rPr>
        <w:t>Manager通过JNI与C++层进行通信。</w:t>
      </w:r>
    </w:p>
    <w:p w14:paraId="1344C77F" w14:textId="77777777" w:rsidR="00FB0E2F" w:rsidRPr="00FB0E2F" w:rsidRDefault="00FB0E2F" w:rsidP="00FB0E2F">
      <w:pPr>
        <w:ind w:firstLine="420"/>
        <w:rPr>
          <w:rFonts w:ascii="微软雅黑" w:hAnsi="微软雅黑"/>
        </w:rPr>
      </w:pPr>
    </w:p>
    <w:p w14:paraId="50A604AA" w14:textId="4E3C9742" w:rsidR="00FB0E2F" w:rsidRPr="00FB0E2F" w:rsidRDefault="00FB0E2F" w:rsidP="00FB0E2F">
      <w:pPr>
        <w:ind w:firstLine="420"/>
        <w:rPr>
          <w:rFonts w:ascii="微软雅黑" w:hAnsi="微软雅黑"/>
          <w:b/>
        </w:rPr>
      </w:pPr>
      <w:r w:rsidRPr="00FB0E2F">
        <w:rPr>
          <w:rFonts w:ascii="微软雅黑" w:hAnsi="微软雅黑"/>
          <w:b/>
        </w:rPr>
        <w:lastRenderedPageBreak/>
        <w:t>Sensor</w:t>
      </w:r>
      <w:r w:rsidR="009C4CA9">
        <w:rPr>
          <w:rFonts w:ascii="微软雅黑" w:hAnsi="微软雅黑" w:hint="eastAsia"/>
          <w:b/>
        </w:rPr>
        <w:t>-</w:t>
      </w:r>
      <w:r w:rsidRPr="00FB0E2F">
        <w:rPr>
          <w:rFonts w:ascii="微软雅黑" w:hAnsi="微软雅黑"/>
          <w:b/>
        </w:rPr>
        <w:t>Libraries</w:t>
      </w:r>
    </w:p>
    <w:p w14:paraId="080DE5FD" w14:textId="01FB1424" w:rsidR="00FB0E2F" w:rsidRPr="00FB0E2F" w:rsidRDefault="00FB0E2F" w:rsidP="00FB0E2F">
      <w:pPr>
        <w:ind w:firstLine="420"/>
        <w:rPr>
          <w:rFonts w:ascii="微软雅黑" w:hAnsi="微软雅黑"/>
        </w:rPr>
      </w:pPr>
      <w:r w:rsidRPr="00FB0E2F">
        <w:rPr>
          <w:rFonts w:ascii="微软雅黑" w:hAnsi="微软雅黑" w:hint="eastAsia"/>
        </w:rPr>
        <w:t>Sensor中间层主要由SensorManager、</w:t>
      </w:r>
      <w:r w:rsidR="009C4CA9">
        <w:rPr>
          <w:rFonts w:ascii="微软雅黑" w:hAnsi="微软雅黑" w:hint="eastAsia"/>
        </w:rPr>
        <w:t>Sensor</w:t>
      </w:r>
      <w:r w:rsidRPr="00FB0E2F">
        <w:rPr>
          <w:rFonts w:ascii="微软雅黑" w:hAnsi="微软雅黑" w:hint="eastAsia"/>
        </w:rPr>
        <w:t>service和Sensor硬件抽象层组成。</w:t>
      </w:r>
    </w:p>
    <w:p w14:paraId="72530047" w14:textId="48E90653" w:rsidR="00FB0E2F" w:rsidRPr="00FB0E2F" w:rsidRDefault="009C4CA9" w:rsidP="00FB0E2F">
      <w:pPr>
        <w:ind w:firstLine="420"/>
        <w:rPr>
          <w:rFonts w:ascii="微软雅黑" w:hAnsi="微软雅黑"/>
          <w:b/>
        </w:rPr>
      </w:pPr>
      <w:r>
        <w:rPr>
          <w:rFonts w:ascii="微软雅黑" w:hAnsi="微软雅黑"/>
          <w:b/>
        </w:rPr>
        <w:t>Input</w:t>
      </w:r>
      <w:r>
        <w:rPr>
          <w:rFonts w:ascii="微软雅黑" w:hAnsi="微软雅黑" w:hint="eastAsia"/>
          <w:b/>
        </w:rPr>
        <w:t>-</w:t>
      </w:r>
      <w:r w:rsidR="00FB0E2F" w:rsidRPr="00FB0E2F">
        <w:rPr>
          <w:rFonts w:ascii="微软雅黑" w:hAnsi="微软雅黑"/>
          <w:b/>
        </w:rPr>
        <w:t>Subsystem</w:t>
      </w:r>
    </w:p>
    <w:p w14:paraId="7CDEB98F" w14:textId="6CC31DC9" w:rsidR="00FB0E2F" w:rsidRPr="00FB0E2F" w:rsidRDefault="00FB0E2F" w:rsidP="00FB0E2F">
      <w:pPr>
        <w:ind w:firstLine="420"/>
        <w:rPr>
          <w:rFonts w:ascii="微软雅黑" w:hAnsi="微软雅黑"/>
        </w:rPr>
      </w:pPr>
      <w:r w:rsidRPr="00FB0E2F">
        <w:rPr>
          <w:rFonts w:ascii="微软雅黑" w:hAnsi="微软雅黑" w:hint="eastAsia"/>
        </w:rPr>
        <w:t>通用的Linux输入框架专为与键盘、鼠标和触摸屏等输入设备而设计，并定义了一套标准事件集合。Sensor输入子系统采用采用了通用的Linux输入框架，它通过/sys/class/input节点和用户空间进行交互。</w:t>
      </w:r>
    </w:p>
    <w:p w14:paraId="1231EE5E" w14:textId="05839B38" w:rsidR="00FB0E2F" w:rsidRPr="00FB0E2F" w:rsidRDefault="00FB0E2F" w:rsidP="00FB0E2F">
      <w:pPr>
        <w:ind w:firstLine="420"/>
        <w:rPr>
          <w:rFonts w:ascii="微软雅黑" w:hAnsi="微软雅黑"/>
          <w:b/>
        </w:rPr>
      </w:pPr>
      <w:r w:rsidRPr="00FB0E2F">
        <w:rPr>
          <w:rFonts w:ascii="微软雅黑" w:hAnsi="微软雅黑"/>
          <w:b/>
        </w:rPr>
        <w:t>EventDev</w:t>
      </w:r>
    </w:p>
    <w:p w14:paraId="0BB26D26" w14:textId="0570349D" w:rsidR="00015F84" w:rsidRDefault="00FB0E2F" w:rsidP="002A1C48">
      <w:pPr>
        <w:ind w:firstLine="420"/>
        <w:rPr>
          <w:rFonts w:ascii="微软雅黑" w:hAnsi="微软雅黑"/>
        </w:rPr>
      </w:pPr>
      <w:r w:rsidRPr="00FB0E2F">
        <w:rPr>
          <w:rFonts w:ascii="微软雅黑" w:hAnsi="微软雅黑" w:hint="eastAsia"/>
        </w:rPr>
        <w:t>Ev</w:t>
      </w:r>
      <w:r w:rsidR="00C17AB1">
        <w:rPr>
          <w:rFonts w:ascii="微软雅黑" w:hAnsi="微软雅黑" w:hint="eastAsia"/>
        </w:rPr>
        <w:t>entD</w:t>
      </w:r>
      <w:r w:rsidRPr="00FB0E2F">
        <w:rPr>
          <w:rFonts w:ascii="微软雅黑" w:hAnsi="微软雅黑" w:hint="eastAsia"/>
        </w:rPr>
        <w:t>ev提供了一种访问/dev/input/eventX输入设备事件的通用方法。</w:t>
      </w:r>
    </w:p>
    <w:p w14:paraId="365E575F" w14:textId="77777777" w:rsidR="00015F84" w:rsidRPr="00D841DB" w:rsidRDefault="00015F84" w:rsidP="00D841DB">
      <w:pPr>
        <w:ind w:firstLine="420"/>
        <w:rPr>
          <w:rFonts w:ascii="微软雅黑" w:hAnsi="微软雅黑"/>
        </w:rPr>
      </w:pPr>
    </w:p>
    <w:p w14:paraId="5B558FA9" w14:textId="6E712663" w:rsidR="009058FB" w:rsidRPr="00370DA8" w:rsidRDefault="009058FB" w:rsidP="00370DA8">
      <w:pPr>
        <w:pStyle w:val="1"/>
      </w:pPr>
      <w:bookmarkStart w:id="8" w:name="_Toc52120776"/>
      <w:r w:rsidRPr="00370DA8">
        <w:rPr>
          <w:rFonts w:hint="eastAsia"/>
        </w:rPr>
        <w:t>三、</w:t>
      </w:r>
      <w:r w:rsidR="00FF229A">
        <w:rPr>
          <w:rFonts w:hint="eastAsia"/>
        </w:rPr>
        <w:t>客户端</w:t>
      </w:r>
      <w:r w:rsidRPr="00370DA8">
        <w:rPr>
          <w:rFonts w:hint="eastAsia"/>
        </w:rPr>
        <w:t>实现方案</w:t>
      </w:r>
      <w:bookmarkEnd w:id="8"/>
    </w:p>
    <w:p w14:paraId="4F519D44" w14:textId="27E61B7E" w:rsidR="00194E53" w:rsidRDefault="009058FB" w:rsidP="00370DA8">
      <w:pPr>
        <w:pStyle w:val="2"/>
        <w:rPr>
          <w:rFonts w:ascii="微软雅黑" w:eastAsia="微软雅黑" w:hAnsi="微软雅黑"/>
          <w:sz w:val="28"/>
          <w:szCs w:val="28"/>
        </w:rPr>
      </w:pPr>
      <w:bookmarkStart w:id="9" w:name="_Toc52120777"/>
      <w:r w:rsidRPr="00370DA8">
        <w:rPr>
          <w:rFonts w:ascii="微软雅黑" w:eastAsia="微软雅黑" w:hAnsi="微软雅黑" w:hint="eastAsia"/>
          <w:sz w:val="28"/>
          <w:szCs w:val="28"/>
        </w:rPr>
        <w:t>1</w:t>
      </w:r>
      <w:r w:rsidR="00EA56F5">
        <w:rPr>
          <w:rFonts w:ascii="微软雅黑" w:eastAsia="微软雅黑" w:hAnsi="微软雅黑" w:hint="eastAsia"/>
          <w:sz w:val="28"/>
          <w:szCs w:val="28"/>
        </w:rPr>
        <w:t>．</w:t>
      </w:r>
      <w:r w:rsidR="00FF229A">
        <w:rPr>
          <w:rFonts w:ascii="微软雅黑" w:eastAsia="微软雅黑" w:hAnsi="微软雅黑" w:hint="eastAsia"/>
          <w:sz w:val="28"/>
          <w:szCs w:val="28"/>
        </w:rPr>
        <w:t>客户端</w:t>
      </w:r>
      <w:r w:rsidRPr="00370DA8">
        <w:rPr>
          <w:rFonts w:ascii="微软雅黑" w:eastAsia="微软雅黑" w:hAnsi="微软雅黑" w:hint="eastAsia"/>
          <w:sz w:val="28"/>
          <w:szCs w:val="28"/>
        </w:rPr>
        <w:t>整体</w:t>
      </w:r>
      <w:r w:rsidR="008A54C8" w:rsidRPr="00370DA8">
        <w:rPr>
          <w:rFonts w:ascii="微软雅黑" w:eastAsia="微软雅黑" w:hAnsi="微软雅黑" w:hint="eastAsia"/>
          <w:sz w:val="28"/>
          <w:szCs w:val="28"/>
        </w:rPr>
        <w:t>方案（</w:t>
      </w:r>
      <w:r w:rsidRPr="00370DA8">
        <w:rPr>
          <w:rFonts w:ascii="微软雅黑" w:eastAsia="微软雅黑" w:hAnsi="微软雅黑" w:hint="eastAsia"/>
          <w:sz w:val="28"/>
          <w:szCs w:val="28"/>
        </w:rPr>
        <w:t>架构</w:t>
      </w:r>
      <w:r w:rsidR="008A54C8" w:rsidRPr="00370DA8">
        <w:rPr>
          <w:rFonts w:ascii="微软雅黑" w:eastAsia="微软雅黑" w:hAnsi="微软雅黑" w:hint="eastAsia"/>
          <w:sz w:val="28"/>
          <w:szCs w:val="28"/>
        </w:rPr>
        <w:t>）</w:t>
      </w:r>
      <w:bookmarkEnd w:id="9"/>
    </w:p>
    <w:p w14:paraId="5523EA83" w14:textId="23F22636" w:rsidR="00EA7631" w:rsidRPr="009F30EF" w:rsidRDefault="009F30EF" w:rsidP="009F30EF">
      <w:r>
        <w:rPr>
          <w:noProof/>
        </w:rPr>
        <w:drawing>
          <wp:inline distT="0" distB="0" distL="0" distR="0" wp14:anchorId="798FDF70" wp14:editId="1D37FCEE">
            <wp:extent cx="5274310" cy="1200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0785"/>
                    </a:xfrm>
                    <a:prstGeom prst="rect">
                      <a:avLst/>
                    </a:prstGeom>
                  </pic:spPr>
                </pic:pic>
              </a:graphicData>
            </a:graphic>
          </wp:inline>
        </w:drawing>
      </w:r>
    </w:p>
    <w:p w14:paraId="4B7F31BF" w14:textId="1217D5E0" w:rsidR="009E0CF7" w:rsidRPr="00EA56F5" w:rsidRDefault="00EA56F5" w:rsidP="00EA56F5">
      <w:pPr>
        <w:pStyle w:val="2"/>
        <w:rPr>
          <w:rFonts w:ascii="微软雅黑" w:eastAsia="微软雅黑" w:hAnsi="微软雅黑"/>
          <w:sz w:val="28"/>
          <w:szCs w:val="28"/>
        </w:rPr>
      </w:pPr>
      <w:r w:rsidRPr="00EA56F5">
        <w:rPr>
          <w:rFonts w:ascii="微软雅黑" w:eastAsia="微软雅黑" w:hAnsi="微软雅黑" w:hint="eastAsia"/>
          <w:sz w:val="28"/>
          <w:szCs w:val="28"/>
        </w:rPr>
        <w:t>2．客户端实现</w:t>
      </w:r>
    </w:p>
    <w:p w14:paraId="23B94918" w14:textId="2F195E1D" w:rsidR="00826963" w:rsidRDefault="00EA56F5" w:rsidP="00826963">
      <w:pPr>
        <w:widowControl/>
        <w:ind w:firstLine="420"/>
        <w:jc w:val="left"/>
        <w:rPr>
          <w:rFonts w:cs="Arial"/>
          <w:color w:val="000000"/>
          <w:shd w:val="clear" w:color="auto" w:fill="FFFFFF"/>
        </w:rPr>
      </w:pPr>
      <w:r w:rsidRPr="00EA56F5">
        <w:rPr>
          <w:rFonts w:ascii="微软雅黑" w:hAnsi="微软雅黑" w:cs="Arial"/>
          <w:color w:val="000000"/>
          <w:shd w:val="clear" w:color="auto" w:fill="FFFFFF"/>
        </w:rPr>
        <w:t>当应用使用</w:t>
      </w:r>
      <w:r>
        <w:rPr>
          <w:rFonts w:ascii="微软雅黑" w:hAnsi="微软雅黑" w:cs="Arial"/>
          <w:color w:val="000000"/>
          <w:shd w:val="clear" w:color="auto" w:fill="FFFFFF"/>
        </w:rPr>
        <w:t>到</w:t>
      </w:r>
      <w:r w:rsidRPr="00EA56F5">
        <w:rPr>
          <w:rFonts w:ascii="微软雅黑" w:hAnsi="微软雅黑" w:cs="Arial"/>
          <w:color w:val="000000"/>
          <w:shd w:val="clear" w:color="auto" w:fill="FFFFFF"/>
        </w:rPr>
        <w:t>某个</w:t>
      </w:r>
      <w:r w:rsidRPr="00EA56F5">
        <w:rPr>
          <w:rFonts w:cs="Arial"/>
          <w:color w:val="000000"/>
          <w:shd w:val="clear" w:color="auto" w:fill="FFFFFF"/>
        </w:rPr>
        <w:t>Sensor</w:t>
      </w:r>
      <w:r w:rsidRPr="00EA56F5">
        <w:rPr>
          <w:rFonts w:ascii="微软雅黑" w:hAnsi="微软雅黑" w:cs="Arial"/>
          <w:color w:val="000000"/>
          <w:shd w:val="clear" w:color="auto" w:fill="FFFFFF"/>
        </w:rPr>
        <w:t>时</w:t>
      </w:r>
      <w:r>
        <w:rPr>
          <w:rFonts w:ascii="微软雅黑" w:hAnsi="微软雅黑" w:cs="Arial"/>
          <w:color w:val="000000"/>
          <w:shd w:val="clear" w:color="auto" w:fill="FFFFFF"/>
        </w:rPr>
        <w:t>的时候</w:t>
      </w:r>
      <w:r w:rsidRPr="00EA56F5">
        <w:rPr>
          <w:rFonts w:ascii="微软雅黑" w:hAnsi="微软雅黑" w:cs="Arial"/>
          <w:color w:val="000000"/>
          <w:shd w:val="clear" w:color="auto" w:fill="FFFFFF"/>
        </w:rPr>
        <w:t>，</w:t>
      </w:r>
      <w:r>
        <w:rPr>
          <w:rFonts w:ascii="微软雅黑" w:hAnsi="微软雅黑" w:cs="Arial"/>
          <w:color w:val="000000"/>
          <w:shd w:val="clear" w:color="auto" w:fill="FFFFFF"/>
        </w:rPr>
        <w:t>系统</w:t>
      </w:r>
      <w:r w:rsidRPr="00EA56F5">
        <w:rPr>
          <w:rFonts w:ascii="微软雅黑" w:hAnsi="微软雅黑" w:cs="Arial"/>
          <w:color w:val="000000"/>
          <w:shd w:val="clear" w:color="auto" w:fill="FFFFFF"/>
        </w:rPr>
        <w:t>会调用到</w:t>
      </w:r>
      <w:r w:rsidRPr="00EA56F5">
        <w:rPr>
          <w:rFonts w:cs="Arial"/>
          <w:color w:val="000000"/>
          <w:shd w:val="clear" w:color="auto" w:fill="FFFFFF"/>
        </w:rPr>
        <w:t>SensorDevice</w:t>
      </w:r>
      <w:r w:rsidRPr="00EA56F5">
        <w:rPr>
          <w:rFonts w:ascii="微软雅黑" w:hAnsi="微软雅黑" w:cs="Arial"/>
          <w:color w:val="000000"/>
          <w:shd w:val="clear" w:color="auto" w:fill="FFFFFF"/>
        </w:rPr>
        <w:t>中的</w:t>
      </w:r>
      <w:r w:rsidRPr="00EA56F5">
        <w:rPr>
          <w:rFonts w:cs="Arial"/>
          <w:color w:val="000000"/>
          <w:shd w:val="clear" w:color="auto" w:fill="FFFFFF"/>
        </w:rPr>
        <w:t>SensorDevice::activate</w:t>
      </w:r>
      <w:r w:rsidRPr="00EA56F5">
        <w:rPr>
          <w:rFonts w:ascii="微软雅黑" w:hAnsi="微软雅黑" w:cs="Arial"/>
          <w:color w:val="000000"/>
          <w:shd w:val="clear" w:color="auto" w:fill="FFFFFF"/>
        </w:rPr>
        <w:t>，该函数主要用于打开和关闭</w:t>
      </w:r>
      <w:r w:rsidRPr="00EA56F5">
        <w:rPr>
          <w:rFonts w:cs="Arial"/>
          <w:color w:val="000000"/>
          <w:shd w:val="clear" w:color="auto" w:fill="FFFFFF"/>
        </w:rPr>
        <w:t>Sensor</w:t>
      </w:r>
      <w:r>
        <w:rPr>
          <w:rFonts w:cs="Arial" w:hint="eastAsia"/>
          <w:color w:val="000000"/>
          <w:shd w:val="clear" w:color="auto" w:fill="FFFFFF"/>
        </w:rPr>
        <w:t>。</w:t>
      </w:r>
      <w:r w:rsidR="00826963" w:rsidRPr="00826963">
        <w:rPr>
          <w:rFonts w:cs="Arial" w:hint="eastAsia"/>
          <w:color w:val="000000"/>
          <w:shd w:val="clear" w:color="auto" w:fill="FFFFFF"/>
        </w:rPr>
        <w:t>原生的做法是通</w:t>
      </w:r>
      <w:r w:rsidR="00826963" w:rsidRPr="00826963">
        <w:rPr>
          <w:rFonts w:cs="Arial" w:hint="eastAsia"/>
          <w:color w:val="000000"/>
          <w:shd w:val="clear" w:color="auto" w:fill="FFFFFF"/>
        </w:rPr>
        <w:lastRenderedPageBreak/>
        <w:t>过调用</w:t>
      </w:r>
      <w:r w:rsidR="00826963">
        <w:rPr>
          <w:rFonts w:cs="Arial" w:hint="eastAsia"/>
          <w:color w:val="000000"/>
          <w:shd w:val="clear" w:color="auto" w:fill="FFFFFF"/>
        </w:rPr>
        <w:t>HAL</w:t>
      </w:r>
      <w:r w:rsidR="00826963" w:rsidRPr="00826963">
        <w:rPr>
          <w:rFonts w:cs="Arial" w:hint="eastAsia"/>
          <w:color w:val="000000"/>
          <w:shd w:val="clear" w:color="auto" w:fill="FFFFFF"/>
        </w:rPr>
        <w:t>层的</w:t>
      </w:r>
      <w:r w:rsidR="00826963">
        <w:rPr>
          <w:rFonts w:cs="Arial" w:hint="eastAsia"/>
          <w:color w:val="000000"/>
          <w:shd w:val="clear" w:color="auto" w:fill="FFFFFF"/>
        </w:rPr>
        <w:t>activate</w:t>
      </w:r>
      <w:r w:rsidR="00826963" w:rsidRPr="00826963">
        <w:rPr>
          <w:rFonts w:cs="Arial" w:hint="eastAsia"/>
          <w:color w:val="000000"/>
          <w:shd w:val="clear" w:color="auto" w:fill="FFFFFF"/>
        </w:rPr>
        <w:t>函数将打开和关闭相关的操作交由</w:t>
      </w:r>
      <w:r w:rsidR="00826963">
        <w:rPr>
          <w:rFonts w:cs="Arial" w:hint="eastAsia"/>
          <w:color w:val="000000"/>
          <w:shd w:val="clear" w:color="auto" w:fill="FFFFFF"/>
        </w:rPr>
        <w:t>sensors_qemu.c</w:t>
      </w:r>
      <w:r w:rsidR="00826963" w:rsidRPr="00826963">
        <w:rPr>
          <w:rFonts w:cs="Arial" w:hint="eastAsia"/>
          <w:color w:val="000000"/>
          <w:shd w:val="clear" w:color="auto" w:fill="FFFFFF"/>
        </w:rPr>
        <w:t>中的</w:t>
      </w:r>
      <w:r w:rsidR="00826963">
        <w:rPr>
          <w:rFonts w:cs="Arial" w:hint="eastAsia"/>
          <w:color w:val="000000"/>
          <w:shd w:val="clear" w:color="auto" w:fill="FFFFFF"/>
        </w:rPr>
        <w:t>sensor_device_activate</w:t>
      </w:r>
      <w:r w:rsidR="00826963" w:rsidRPr="00826963">
        <w:rPr>
          <w:rFonts w:cs="Arial" w:hint="eastAsia"/>
          <w:color w:val="000000"/>
          <w:shd w:val="clear" w:color="auto" w:fill="FFFFFF"/>
        </w:rPr>
        <w:t>函数来处理。</w:t>
      </w:r>
    </w:p>
    <w:p w14:paraId="3774B789" w14:textId="419B85D4" w:rsidR="00EA56F5" w:rsidRDefault="00826963" w:rsidP="00EA56F5">
      <w:pPr>
        <w:widowControl/>
        <w:ind w:firstLine="420"/>
        <w:jc w:val="left"/>
        <w:rPr>
          <w:rFonts w:cs="Arial"/>
          <w:color w:val="000000"/>
          <w:shd w:val="clear" w:color="auto" w:fill="FFFFFF"/>
        </w:rPr>
      </w:pPr>
      <w:r>
        <w:rPr>
          <w:rFonts w:cs="Arial" w:hint="eastAsia"/>
          <w:color w:val="000000"/>
          <w:shd w:val="clear" w:color="auto" w:fill="FFFFFF"/>
        </w:rPr>
        <w:t>云手机的实现流程是：</w:t>
      </w:r>
      <w:r w:rsidRPr="00826963">
        <w:rPr>
          <w:rFonts w:cs="Arial" w:hint="eastAsia"/>
          <w:color w:val="000000"/>
          <w:shd w:val="clear" w:color="auto" w:fill="FFFFFF"/>
        </w:rPr>
        <w:t>当</w:t>
      </w:r>
      <w:r>
        <w:rPr>
          <w:rFonts w:cs="Arial" w:hint="eastAsia"/>
          <w:color w:val="000000"/>
          <w:shd w:val="clear" w:color="auto" w:fill="FFFFFF"/>
        </w:rPr>
        <w:t>Sensor</w:t>
      </w:r>
      <w:r w:rsidRPr="00826963">
        <w:rPr>
          <w:rFonts w:cs="Arial" w:hint="eastAsia"/>
          <w:color w:val="000000"/>
          <w:shd w:val="clear" w:color="auto" w:fill="FFFFFF"/>
        </w:rPr>
        <w:t>的</w:t>
      </w:r>
      <w:r>
        <w:rPr>
          <w:rFonts w:cs="Arial" w:hint="eastAsia"/>
          <w:color w:val="000000"/>
          <w:shd w:val="clear" w:color="auto" w:fill="FFFFFF"/>
        </w:rPr>
        <w:t>activate</w:t>
      </w:r>
      <w:r w:rsidRPr="00826963">
        <w:rPr>
          <w:rFonts w:cs="Arial" w:hint="eastAsia"/>
          <w:color w:val="000000"/>
          <w:shd w:val="clear" w:color="auto" w:fill="FFFFFF"/>
        </w:rPr>
        <w:t>操作通过</w:t>
      </w:r>
      <w:r w:rsidRPr="00826963">
        <w:rPr>
          <w:rFonts w:cs="Arial" w:hint="eastAsia"/>
          <w:color w:val="000000"/>
          <w:shd w:val="clear" w:color="auto" w:fill="FFFFFF"/>
        </w:rPr>
        <w:t>OperationService</w:t>
      </w:r>
      <w:r w:rsidRPr="00826963">
        <w:rPr>
          <w:rFonts w:cs="Arial" w:hint="eastAsia"/>
          <w:color w:val="000000"/>
          <w:shd w:val="clear" w:color="auto" w:fill="FFFFFF"/>
        </w:rPr>
        <w:t>，由协议传到</w:t>
      </w:r>
      <w:r>
        <w:rPr>
          <w:rFonts w:cs="Arial" w:hint="eastAsia"/>
          <w:color w:val="000000"/>
          <w:shd w:val="clear" w:color="auto" w:fill="FFFFFF"/>
        </w:rPr>
        <w:t>Client</w:t>
      </w:r>
      <w:r w:rsidRPr="00826963">
        <w:rPr>
          <w:rFonts w:cs="Arial" w:hint="eastAsia"/>
          <w:color w:val="000000"/>
          <w:shd w:val="clear" w:color="auto" w:fill="FFFFFF"/>
        </w:rPr>
        <w:t>后，交由</w:t>
      </w:r>
      <w:r>
        <w:rPr>
          <w:rFonts w:cs="Arial" w:hint="eastAsia"/>
          <w:color w:val="000000"/>
          <w:shd w:val="clear" w:color="auto" w:fill="FFFFFF"/>
        </w:rPr>
        <w:t>SDK</w:t>
      </w:r>
      <w:r w:rsidRPr="00826963">
        <w:rPr>
          <w:rFonts w:cs="Arial" w:hint="eastAsia"/>
          <w:color w:val="000000"/>
          <w:shd w:val="clear" w:color="auto" w:fill="FFFFFF"/>
        </w:rPr>
        <w:t>进行解析。</w:t>
      </w:r>
      <w:r>
        <w:rPr>
          <w:rFonts w:cs="Arial" w:hint="eastAsia"/>
          <w:color w:val="000000"/>
          <w:shd w:val="clear" w:color="auto" w:fill="FFFFFF"/>
        </w:rPr>
        <w:t>SDK</w:t>
      </w:r>
      <w:r w:rsidRPr="00826963">
        <w:rPr>
          <w:rFonts w:cs="Arial" w:hint="eastAsia"/>
          <w:color w:val="000000"/>
          <w:shd w:val="clear" w:color="auto" w:fill="FFFFFF"/>
        </w:rPr>
        <w:t>中</w:t>
      </w:r>
      <w:r>
        <w:rPr>
          <w:rFonts w:cs="Arial" w:hint="eastAsia"/>
          <w:color w:val="000000"/>
          <w:shd w:val="clear" w:color="auto" w:fill="FFFFFF"/>
        </w:rPr>
        <w:t>Sensor</w:t>
      </w:r>
      <w:r w:rsidRPr="00826963">
        <w:rPr>
          <w:rFonts w:cs="Arial" w:hint="eastAsia"/>
          <w:color w:val="000000"/>
          <w:shd w:val="clear" w:color="auto" w:fill="FFFFFF"/>
        </w:rPr>
        <w:t>的相关实现在</w:t>
      </w:r>
      <w:r>
        <w:rPr>
          <w:rFonts w:cs="Arial" w:hint="eastAsia"/>
          <w:color w:val="000000"/>
          <w:shd w:val="clear" w:color="auto" w:fill="FFFFFF"/>
        </w:rPr>
        <w:t>SensorDataCollect</w:t>
      </w:r>
      <w:r w:rsidRPr="00826963">
        <w:rPr>
          <w:rFonts w:cs="Arial" w:hint="eastAsia"/>
          <w:color w:val="000000"/>
          <w:shd w:val="clear" w:color="auto" w:fill="FFFFFF"/>
        </w:rPr>
        <w:t>中</w:t>
      </w:r>
      <w:r>
        <w:rPr>
          <w:rFonts w:cs="Arial" w:hint="eastAsia"/>
          <w:color w:val="000000"/>
          <w:shd w:val="clear" w:color="auto" w:fill="FFFFFF"/>
        </w:rPr>
        <w:t>，</w:t>
      </w:r>
      <w:r w:rsidR="00EA56F5">
        <w:rPr>
          <w:rFonts w:cs="Arial" w:hint="eastAsia"/>
          <w:color w:val="000000"/>
          <w:shd w:val="clear" w:color="auto" w:fill="FFFFFF"/>
        </w:rPr>
        <w:t>当打开</w:t>
      </w:r>
      <w:r w:rsidR="00EA56F5">
        <w:rPr>
          <w:rFonts w:cs="Arial" w:hint="eastAsia"/>
          <w:color w:val="000000"/>
          <w:shd w:val="clear" w:color="auto" w:fill="FFFFFF"/>
        </w:rPr>
        <w:t>Sensor</w:t>
      </w:r>
      <w:r w:rsidR="00EA56F5">
        <w:rPr>
          <w:rFonts w:cs="Arial" w:hint="eastAsia"/>
          <w:color w:val="000000"/>
          <w:shd w:val="clear" w:color="auto" w:fill="FFFFFF"/>
        </w:rPr>
        <w:t>的命令通过</w:t>
      </w:r>
      <w:r>
        <w:rPr>
          <w:rFonts w:cs="Arial" w:hint="eastAsia"/>
          <w:color w:val="000000"/>
          <w:shd w:val="clear" w:color="auto" w:fill="FFFFFF"/>
        </w:rPr>
        <w:t>OperationService</w:t>
      </w:r>
      <w:r w:rsidR="00EA56F5">
        <w:rPr>
          <w:rFonts w:cs="Arial" w:hint="eastAsia"/>
          <w:color w:val="000000"/>
          <w:shd w:val="clear" w:color="auto" w:fill="FFFFFF"/>
        </w:rPr>
        <w:t>发送到客户端，客户端会根据服务端的需求来进行收集相对应的</w:t>
      </w:r>
      <w:r w:rsidR="00EA56F5">
        <w:rPr>
          <w:rFonts w:cs="Arial" w:hint="eastAsia"/>
          <w:color w:val="000000"/>
          <w:shd w:val="clear" w:color="auto" w:fill="FFFFFF"/>
        </w:rPr>
        <w:t>Sensor</w:t>
      </w:r>
      <w:r w:rsidR="00EA56F5">
        <w:rPr>
          <w:rFonts w:cs="Arial" w:hint="eastAsia"/>
          <w:color w:val="000000"/>
          <w:shd w:val="clear" w:color="auto" w:fill="FFFFFF"/>
        </w:rPr>
        <w:t>数据。</w:t>
      </w:r>
    </w:p>
    <w:p w14:paraId="083AD75E" w14:textId="77777777" w:rsidR="00826963" w:rsidRDefault="00826963" w:rsidP="00EA56F5">
      <w:pPr>
        <w:widowControl/>
        <w:ind w:firstLine="420"/>
        <w:jc w:val="left"/>
        <w:rPr>
          <w:rFonts w:cs="Arial"/>
          <w:color w:val="000000"/>
          <w:shd w:val="clear" w:color="auto" w:fill="FFFFFF"/>
        </w:rPr>
      </w:pPr>
    </w:p>
    <w:p w14:paraId="623C9A17" w14:textId="76BB3DB2" w:rsidR="00826963" w:rsidRDefault="00826963" w:rsidP="00EA56F5">
      <w:pPr>
        <w:widowControl/>
        <w:ind w:firstLine="420"/>
        <w:jc w:val="left"/>
        <w:rPr>
          <w:rFonts w:cs="Arial"/>
          <w:b/>
          <w:color w:val="000000"/>
          <w:shd w:val="clear" w:color="auto" w:fill="FFFFFF"/>
        </w:rPr>
      </w:pPr>
      <w:r w:rsidRPr="00826963">
        <w:rPr>
          <w:rFonts w:cs="Arial"/>
          <w:b/>
          <w:color w:val="000000"/>
          <w:shd w:val="clear" w:color="auto" w:fill="FFFFFF"/>
        </w:rPr>
        <w:t>客户端实现的流程</w:t>
      </w:r>
      <w:r w:rsidRPr="00826963">
        <w:rPr>
          <w:rFonts w:cs="Arial" w:hint="eastAsia"/>
          <w:b/>
          <w:color w:val="000000"/>
          <w:shd w:val="clear" w:color="auto" w:fill="FFFFFF"/>
        </w:rPr>
        <w:t>：</w:t>
      </w:r>
    </w:p>
    <w:p w14:paraId="261ADE4B" w14:textId="529E2574" w:rsidR="008473EC" w:rsidRPr="008473EC" w:rsidRDefault="008473EC" w:rsidP="008473EC">
      <w:pPr>
        <w:widowControl/>
        <w:jc w:val="left"/>
        <w:rPr>
          <w:rFonts w:ascii="宋体" w:eastAsia="宋体" w:hAnsi="宋体" w:cs="宋体"/>
          <w:kern w:val="0"/>
        </w:rPr>
      </w:pPr>
      <w:r w:rsidRPr="008473EC">
        <w:rPr>
          <w:rFonts w:ascii="宋体" w:eastAsia="宋体" w:hAnsi="宋体" w:cs="宋体"/>
          <w:noProof/>
          <w:kern w:val="0"/>
        </w:rPr>
        <w:drawing>
          <wp:inline distT="0" distB="0" distL="0" distR="0" wp14:anchorId="46903A56" wp14:editId="2C3399C0">
            <wp:extent cx="5505450" cy="3429000"/>
            <wp:effectExtent l="0" t="0" r="0" b="0"/>
            <wp:docPr id="9" name="图片 9" descr="C:\Users\gaojinchuan\AppData\Roaming\Tencent\Users\550365903\QQ\WinTemp\RichOle\KNP3G21JC0P6}QAFPW5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ojinchuan\AppData\Roaming\Tencent\Users\550365903\QQ\WinTemp\RichOle\KNP3G21JC0P6}QAFPW5TA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3429000"/>
                    </a:xfrm>
                    <a:prstGeom prst="rect">
                      <a:avLst/>
                    </a:prstGeom>
                    <a:noFill/>
                    <a:ln>
                      <a:noFill/>
                    </a:ln>
                  </pic:spPr>
                </pic:pic>
              </a:graphicData>
            </a:graphic>
          </wp:inline>
        </w:drawing>
      </w:r>
    </w:p>
    <w:p w14:paraId="6F3894A2" w14:textId="77777777" w:rsidR="008473EC" w:rsidRPr="00826963" w:rsidRDefault="008473EC" w:rsidP="00EA56F5">
      <w:pPr>
        <w:widowControl/>
        <w:ind w:firstLine="420"/>
        <w:jc w:val="left"/>
        <w:rPr>
          <w:rFonts w:cs="Arial"/>
          <w:b/>
          <w:color w:val="000000"/>
          <w:shd w:val="clear" w:color="auto" w:fill="FFFFFF"/>
        </w:rPr>
      </w:pPr>
    </w:p>
    <w:p w14:paraId="7CD8CE0D" w14:textId="5D9C658E" w:rsidR="00826963" w:rsidRPr="00826963" w:rsidRDefault="00826963" w:rsidP="00826963">
      <w:pPr>
        <w:widowControl/>
        <w:ind w:firstLine="420"/>
        <w:jc w:val="left"/>
        <w:rPr>
          <w:rFonts w:cs="Arial"/>
          <w:color w:val="000000"/>
          <w:shd w:val="clear" w:color="auto" w:fill="FFFFFF"/>
        </w:rPr>
      </w:pPr>
      <w:r>
        <w:rPr>
          <w:rFonts w:cs="Arial" w:hint="eastAsia"/>
          <w:color w:val="000000"/>
          <w:shd w:val="clear" w:color="auto" w:fill="FFFFFF"/>
        </w:rPr>
        <w:t>1</w:t>
      </w:r>
      <w:r>
        <w:rPr>
          <w:rFonts w:cs="Arial" w:hint="eastAsia"/>
          <w:color w:val="000000"/>
          <w:shd w:val="clear" w:color="auto" w:fill="FFFFFF"/>
        </w:rPr>
        <w:t>、</w:t>
      </w:r>
      <w:r w:rsidR="008473EC">
        <w:rPr>
          <w:rFonts w:cs="Arial"/>
          <w:color w:val="000000"/>
          <w:shd w:val="clear" w:color="auto" w:fill="FFFFFF"/>
        </w:rPr>
        <w:t>SensorDataCollect</w:t>
      </w:r>
      <w:r w:rsidR="008473EC">
        <w:rPr>
          <w:rFonts w:cs="Arial"/>
          <w:color w:val="000000"/>
          <w:shd w:val="clear" w:color="auto" w:fill="FFFFFF"/>
        </w:rPr>
        <w:t>中的</w:t>
      </w:r>
      <w:r w:rsidRPr="00826963">
        <w:rPr>
          <w:rFonts w:cs="Arial" w:hint="eastAsia"/>
          <w:color w:val="000000"/>
          <w:shd w:val="clear" w:color="auto" w:fill="FFFFFF"/>
        </w:rPr>
        <w:t>remoteData</w:t>
      </w:r>
      <w:r w:rsidRPr="00826963">
        <w:rPr>
          <w:rFonts w:cs="Arial" w:hint="eastAsia"/>
          <w:color w:val="000000"/>
          <w:shd w:val="clear" w:color="auto" w:fill="FFFFFF"/>
        </w:rPr>
        <w:t>方法负责接收协议</w:t>
      </w:r>
      <w:r w:rsidR="008473EC">
        <w:rPr>
          <w:rFonts w:cs="Arial" w:hint="eastAsia"/>
          <w:color w:val="000000"/>
          <w:shd w:val="clear" w:color="auto" w:fill="FFFFFF"/>
        </w:rPr>
        <w:t>Server</w:t>
      </w:r>
      <w:r w:rsidRPr="00826963">
        <w:rPr>
          <w:rFonts w:cs="Arial" w:hint="eastAsia"/>
          <w:color w:val="000000"/>
          <w:shd w:val="clear" w:color="auto" w:fill="FFFFFF"/>
        </w:rPr>
        <w:t>端发来的数据，在该方法中对</w:t>
      </w:r>
      <w:r w:rsidR="008473EC">
        <w:rPr>
          <w:rFonts w:cs="Arial" w:hint="eastAsia"/>
          <w:color w:val="000000"/>
          <w:shd w:val="clear" w:color="auto" w:fill="FFFFFF"/>
        </w:rPr>
        <w:t>String</w:t>
      </w:r>
      <w:r w:rsidRPr="00826963">
        <w:rPr>
          <w:rFonts w:cs="Arial" w:hint="eastAsia"/>
          <w:color w:val="000000"/>
          <w:shd w:val="clear" w:color="auto" w:fill="FFFFFF"/>
        </w:rPr>
        <w:t>类型的数据进行了解析。</w:t>
      </w:r>
    </w:p>
    <w:p w14:paraId="2465C69B" w14:textId="1733BCE8" w:rsidR="00826963" w:rsidRPr="00826963" w:rsidRDefault="008473EC" w:rsidP="00826963">
      <w:pPr>
        <w:widowControl/>
        <w:ind w:firstLine="420"/>
        <w:jc w:val="left"/>
        <w:rPr>
          <w:rFonts w:cs="Arial"/>
          <w:color w:val="000000"/>
          <w:shd w:val="clear" w:color="auto" w:fill="FFFFFF"/>
        </w:rPr>
      </w:pPr>
      <w:r>
        <w:rPr>
          <w:rFonts w:cs="Arial" w:hint="eastAsia"/>
          <w:color w:val="000000"/>
          <w:shd w:val="clear" w:color="auto" w:fill="FFFFFF"/>
        </w:rPr>
        <w:t>2</w:t>
      </w:r>
      <w:r>
        <w:rPr>
          <w:rFonts w:cs="Arial" w:hint="eastAsia"/>
          <w:color w:val="000000"/>
          <w:shd w:val="clear" w:color="auto" w:fill="FFFFFF"/>
        </w:rPr>
        <w:t>、通过</w:t>
      </w:r>
      <w:r>
        <w:rPr>
          <w:rFonts w:cs="Arial" w:hint="eastAsia"/>
          <w:color w:val="000000"/>
          <w:shd w:val="clear" w:color="auto" w:fill="FFFFFF"/>
        </w:rPr>
        <w:t>sensorOperation</w:t>
      </w:r>
      <w:r w:rsidR="00826963" w:rsidRPr="00826963">
        <w:rPr>
          <w:rFonts w:cs="Arial" w:hint="eastAsia"/>
          <w:color w:val="000000"/>
          <w:shd w:val="clear" w:color="auto" w:fill="FFFFFF"/>
        </w:rPr>
        <w:t>选择操作的方法，如</w:t>
      </w:r>
      <w:r>
        <w:rPr>
          <w:rFonts w:cs="Arial" w:hint="eastAsia"/>
          <w:color w:val="000000"/>
          <w:shd w:val="clear" w:color="auto" w:fill="FFFFFF"/>
        </w:rPr>
        <w:t>activate</w:t>
      </w:r>
      <w:r w:rsidR="00826963" w:rsidRPr="00826963">
        <w:rPr>
          <w:rFonts w:cs="Arial" w:hint="eastAsia"/>
          <w:color w:val="000000"/>
          <w:shd w:val="clear" w:color="auto" w:fill="FFFFFF"/>
        </w:rPr>
        <w:t>相关的操作会交由</w:t>
      </w:r>
      <w:r w:rsidR="00826963" w:rsidRPr="00826963">
        <w:rPr>
          <w:rFonts w:cs="Arial" w:hint="eastAsia"/>
          <w:color w:val="000000"/>
          <w:shd w:val="clear" w:color="auto" w:fill="FFFFFF"/>
        </w:rPr>
        <w:t>setPower</w:t>
      </w:r>
      <w:r>
        <w:rPr>
          <w:rFonts w:cs="Arial" w:hint="eastAsia"/>
          <w:color w:val="000000"/>
          <w:shd w:val="clear" w:color="auto" w:fill="FFFFFF"/>
        </w:rPr>
        <w:t>来</w:t>
      </w:r>
      <w:r w:rsidR="00826963" w:rsidRPr="00826963">
        <w:rPr>
          <w:rFonts w:cs="Arial" w:hint="eastAsia"/>
          <w:color w:val="000000"/>
          <w:shd w:val="clear" w:color="auto" w:fill="FFFFFF"/>
        </w:rPr>
        <w:t>处理，</w:t>
      </w:r>
      <w:r>
        <w:rPr>
          <w:rFonts w:cs="Arial" w:hint="eastAsia"/>
          <w:color w:val="000000"/>
          <w:shd w:val="clear" w:color="auto" w:fill="FFFFFF"/>
        </w:rPr>
        <w:t>setPower</w:t>
      </w:r>
      <w:r w:rsidR="00826963" w:rsidRPr="00826963">
        <w:rPr>
          <w:rFonts w:cs="Arial" w:hint="eastAsia"/>
          <w:color w:val="000000"/>
          <w:shd w:val="clear" w:color="auto" w:fill="FFFFFF"/>
        </w:rPr>
        <w:t>方法负责相关</w:t>
      </w:r>
      <w:r>
        <w:rPr>
          <w:rFonts w:cs="Arial" w:hint="eastAsia"/>
          <w:color w:val="000000"/>
          <w:shd w:val="clear" w:color="auto" w:fill="FFFFFF"/>
        </w:rPr>
        <w:t>Sensor</w:t>
      </w:r>
      <w:r w:rsidR="00826963" w:rsidRPr="00826963">
        <w:rPr>
          <w:rFonts w:cs="Arial" w:hint="eastAsia"/>
          <w:color w:val="000000"/>
          <w:shd w:val="clear" w:color="auto" w:fill="FFFFFF"/>
        </w:rPr>
        <w:t>类型的打开和关闭（通过调用</w:t>
      </w:r>
      <w:r w:rsidR="00826963" w:rsidRPr="00826963">
        <w:rPr>
          <w:rFonts w:cs="Arial" w:hint="eastAsia"/>
          <w:color w:val="000000"/>
          <w:shd w:val="clear" w:color="auto" w:fill="FFFFFF"/>
        </w:rPr>
        <w:t>updateRegister</w:t>
      </w:r>
      <w:r w:rsidR="00826963" w:rsidRPr="00826963">
        <w:rPr>
          <w:rFonts w:cs="Arial" w:hint="eastAsia"/>
          <w:color w:val="000000"/>
          <w:shd w:val="clear" w:color="auto" w:fill="FFFFFF"/>
        </w:rPr>
        <w:t>方法</w:t>
      </w:r>
      <w:r>
        <w:rPr>
          <w:rFonts w:cs="Arial" w:hint="eastAsia"/>
          <w:color w:val="000000"/>
          <w:shd w:val="clear" w:color="auto" w:fill="FFFFFF"/>
        </w:rPr>
        <w:t>来实现</w:t>
      </w:r>
      <w:r w:rsidR="00826963" w:rsidRPr="00826963">
        <w:rPr>
          <w:rFonts w:cs="Arial" w:hint="eastAsia"/>
          <w:color w:val="000000"/>
          <w:shd w:val="clear" w:color="auto" w:fill="FFFFFF"/>
        </w:rPr>
        <w:t>）。</w:t>
      </w:r>
    </w:p>
    <w:p w14:paraId="6F80E1C7" w14:textId="5F57B313" w:rsidR="00826963" w:rsidRPr="00826963" w:rsidRDefault="008473EC" w:rsidP="00826963">
      <w:pPr>
        <w:widowControl/>
        <w:ind w:firstLine="420"/>
        <w:jc w:val="left"/>
        <w:rPr>
          <w:rFonts w:cs="Arial"/>
          <w:color w:val="000000"/>
          <w:shd w:val="clear" w:color="auto" w:fill="FFFFFF"/>
        </w:rPr>
      </w:pPr>
      <w:r>
        <w:rPr>
          <w:rFonts w:cs="Arial" w:hint="eastAsia"/>
          <w:color w:val="000000"/>
          <w:shd w:val="clear" w:color="auto" w:fill="FFFFFF"/>
        </w:rPr>
        <w:lastRenderedPageBreak/>
        <w:t>3</w:t>
      </w:r>
      <w:r>
        <w:rPr>
          <w:rFonts w:cs="Arial" w:hint="eastAsia"/>
          <w:color w:val="000000"/>
          <w:shd w:val="clear" w:color="auto" w:fill="FFFFFF"/>
        </w:rPr>
        <w:t>、</w:t>
      </w:r>
      <w:r w:rsidR="00826963" w:rsidRPr="00826963">
        <w:rPr>
          <w:rFonts w:cs="Arial" w:hint="eastAsia"/>
          <w:color w:val="000000"/>
          <w:shd w:val="clear" w:color="auto" w:fill="FFFFFF"/>
        </w:rPr>
        <w:t>当某种类型的</w:t>
      </w:r>
      <w:r>
        <w:rPr>
          <w:rFonts w:cs="Arial" w:hint="eastAsia"/>
          <w:color w:val="000000"/>
          <w:shd w:val="clear" w:color="auto" w:fill="FFFFFF"/>
        </w:rPr>
        <w:t>Sensor</w:t>
      </w:r>
      <w:r w:rsidR="00826963" w:rsidRPr="00826963">
        <w:rPr>
          <w:rFonts w:cs="Arial" w:hint="eastAsia"/>
          <w:color w:val="000000"/>
          <w:shd w:val="clear" w:color="auto" w:fill="FFFFFF"/>
        </w:rPr>
        <w:t>被</w:t>
      </w:r>
      <w:r>
        <w:rPr>
          <w:rFonts w:cs="Arial" w:hint="eastAsia"/>
          <w:color w:val="000000"/>
          <w:shd w:val="clear" w:color="auto" w:fill="FFFFFF"/>
        </w:rPr>
        <w:t>register</w:t>
      </w:r>
      <w:r w:rsidR="00826963" w:rsidRPr="00826963">
        <w:rPr>
          <w:rFonts w:cs="Arial" w:hint="eastAsia"/>
          <w:color w:val="000000"/>
          <w:shd w:val="clear" w:color="auto" w:fill="FFFFFF"/>
        </w:rPr>
        <w:t>后，</w:t>
      </w:r>
      <w:r w:rsidR="00826963" w:rsidRPr="00826963">
        <w:rPr>
          <w:rFonts w:cs="Arial" w:hint="eastAsia"/>
          <w:color w:val="000000"/>
          <w:shd w:val="clear" w:color="auto" w:fill="FFFFFF"/>
        </w:rPr>
        <w:t>onSensorChanged</w:t>
      </w:r>
      <w:r w:rsidR="00826963" w:rsidRPr="00826963">
        <w:rPr>
          <w:rFonts w:cs="Arial" w:hint="eastAsia"/>
          <w:color w:val="000000"/>
          <w:shd w:val="clear" w:color="auto" w:fill="FFFFFF"/>
        </w:rPr>
        <w:t>方法</w:t>
      </w:r>
      <w:r>
        <w:rPr>
          <w:rFonts w:cs="Arial" w:hint="eastAsia"/>
          <w:color w:val="000000"/>
          <w:shd w:val="clear" w:color="auto" w:fill="FFFFFF"/>
        </w:rPr>
        <w:t>中</w:t>
      </w:r>
      <w:r w:rsidR="00826963" w:rsidRPr="00826963">
        <w:rPr>
          <w:rFonts w:cs="Arial" w:hint="eastAsia"/>
          <w:color w:val="000000"/>
          <w:shd w:val="clear" w:color="auto" w:fill="FFFFFF"/>
        </w:rPr>
        <w:t>将会</w:t>
      </w:r>
      <w:r>
        <w:rPr>
          <w:rFonts w:cs="Arial" w:hint="eastAsia"/>
          <w:color w:val="000000"/>
          <w:shd w:val="clear" w:color="auto" w:fill="FFFFFF"/>
        </w:rPr>
        <w:t>开始监听</w:t>
      </w:r>
      <w:r w:rsidR="00826963" w:rsidRPr="00826963">
        <w:rPr>
          <w:rFonts w:cs="Arial" w:hint="eastAsia"/>
          <w:color w:val="000000"/>
          <w:shd w:val="clear" w:color="auto" w:fill="FFFFFF"/>
        </w:rPr>
        <w:t>相关类型的</w:t>
      </w:r>
      <w:r>
        <w:rPr>
          <w:rFonts w:cs="Arial" w:hint="eastAsia"/>
          <w:color w:val="000000"/>
          <w:shd w:val="clear" w:color="auto" w:fill="FFFFFF"/>
        </w:rPr>
        <w:t>Sensor</w:t>
      </w:r>
      <w:r w:rsidR="00826963" w:rsidRPr="00826963">
        <w:rPr>
          <w:rFonts w:cs="Arial" w:hint="eastAsia"/>
          <w:color w:val="000000"/>
          <w:shd w:val="clear" w:color="auto" w:fill="FFFFFF"/>
        </w:rPr>
        <w:t>数据。</w:t>
      </w:r>
    </w:p>
    <w:p w14:paraId="298DD172" w14:textId="56350E95" w:rsidR="00826963" w:rsidRPr="008473EC" w:rsidRDefault="008473EC" w:rsidP="008473EC">
      <w:pPr>
        <w:widowControl/>
        <w:ind w:firstLine="420"/>
        <w:jc w:val="left"/>
        <w:rPr>
          <w:rFonts w:cs="Arial"/>
          <w:color w:val="000000"/>
          <w:shd w:val="clear" w:color="auto" w:fill="FFFFFF"/>
        </w:rPr>
      </w:pPr>
      <w:r>
        <w:rPr>
          <w:rFonts w:cs="Arial"/>
          <w:color w:val="000000"/>
          <w:shd w:val="clear" w:color="auto" w:fill="FFFFFF"/>
        </w:rPr>
        <w:t>4</w:t>
      </w:r>
      <w:r>
        <w:rPr>
          <w:rFonts w:cs="Arial" w:hint="eastAsia"/>
          <w:color w:val="000000"/>
          <w:shd w:val="clear" w:color="auto" w:fill="FFFFFF"/>
        </w:rPr>
        <w:t>、对</w:t>
      </w:r>
      <w:r>
        <w:rPr>
          <w:rFonts w:cs="Arial" w:hint="eastAsia"/>
          <w:color w:val="000000"/>
          <w:shd w:val="clear" w:color="auto" w:fill="FFFFFF"/>
        </w:rPr>
        <w:t>Sensor</w:t>
      </w:r>
      <w:r w:rsidR="00826963" w:rsidRPr="00826963">
        <w:rPr>
          <w:rFonts w:cs="Arial" w:hint="eastAsia"/>
          <w:color w:val="000000"/>
          <w:shd w:val="clear" w:color="auto" w:fill="FFFFFF"/>
        </w:rPr>
        <w:t>数据进行了简单的拼接处理，主要是为了与</w:t>
      </w:r>
      <w:r>
        <w:rPr>
          <w:rFonts w:cs="Arial" w:hint="eastAsia"/>
          <w:color w:val="000000"/>
          <w:shd w:val="clear" w:color="auto" w:fill="FFFFFF"/>
        </w:rPr>
        <w:t>服务端的</w:t>
      </w:r>
      <w:r>
        <w:rPr>
          <w:rFonts w:cs="Arial" w:hint="eastAsia"/>
          <w:color w:val="000000"/>
          <w:shd w:val="clear" w:color="auto" w:fill="FFFFFF"/>
        </w:rPr>
        <w:t>sensor_qemu.c</w:t>
      </w:r>
      <w:r w:rsidR="00826963" w:rsidRPr="00826963">
        <w:rPr>
          <w:rFonts w:cs="Arial" w:hint="eastAsia"/>
          <w:color w:val="000000"/>
          <w:shd w:val="clear" w:color="auto" w:fill="FFFFFF"/>
        </w:rPr>
        <w:t>中的</w:t>
      </w:r>
      <w:r>
        <w:rPr>
          <w:rFonts w:cs="Arial" w:hint="eastAsia"/>
          <w:color w:val="000000"/>
          <w:shd w:val="clear" w:color="auto" w:fill="FFFFFF"/>
        </w:rPr>
        <w:t>Sensor</w:t>
      </w:r>
      <w:r w:rsidR="00826963" w:rsidRPr="00826963">
        <w:rPr>
          <w:rFonts w:cs="Arial" w:hint="eastAsia"/>
          <w:color w:val="000000"/>
          <w:shd w:val="clear" w:color="auto" w:fill="FFFFFF"/>
        </w:rPr>
        <w:t>数据格式一致，然后通过</w:t>
      </w:r>
      <w:r w:rsidR="00826963" w:rsidRPr="00826963">
        <w:rPr>
          <w:rFonts w:cs="Arial" w:hint="eastAsia"/>
          <w:color w:val="000000"/>
          <w:shd w:val="clear" w:color="auto" w:fill="FFFFFF"/>
        </w:rPr>
        <w:t>sendDataToServer</w:t>
      </w:r>
      <w:r w:rsidR="00826963" w:rsidRPr="00826963">
        <w:rPr>
          <w:rFonts w:cs="Arial" w:hint="eastAsia"/>
          <w:color w:val="000000"/>
          <w:shd w:val="clear" w:color="auto" w:fill="FFFFFF"/>
        </w:rPr>
        <w:t>方法将数据交由协议发送给云端。</w:t>
      </w:r>
    </w:p>
    <w:p w14:paraId="13225FD7" w14:textId="4309A15C" w:rsidR="009347AB" w:rsidRDefault="009347AB" w:rsidP="009347AB">
      <w:pPr>
        <w:pStyle w:val="1"/>
      </w:pPr>
      <w:r>
        <w:t>四</w:t>
      </w:r>
      <w:r>
        <w:rPr>
          <w:rFonts w:hint="eastAsia"/>
        </w:rPr>
        <w:t>、</w:t>
      </w:r>
      <w:r>
        <w:t>服务端客户端协议</w:t>
      </w:r>
    </w:p>
    <w:p w14:paraId="270EB8A3" w14:textId="7ACE1C34" w:rsidR="009347AB" w:rsidRDefault="009347AB" w:rsidP="009347AB">
      <w:r>
        <w:rPr>
          <w:noProof/>
        </w:rPr>
        <w:drawing>
          <wp:inline distT="0" distB="0" distL="0" distR="0" wp14:anchorId="501CF2AC" wp14:editId="57531A05">
            <wp:extent cx="5274310" cy="1383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3665"/>
                    </a:xfrm>
                    <a:prstGeom prst="rect">
                      <a:avLst/>
                    </a:prstGeom>
                  </pic:spPr>
                </pic:pic>
              </a:graphicData>
            </a:graphic>
          </wp:inline>
        </w:drawing>
      </w:r>
    </w:p>
    <w:p w14:paraId="2A1A26E5" w14:textId="06EF5562" w:rsidR="009347AB" w:rsidRPr="009347AB" w:rsidRDefault="009347AB" w:rsidP="009347AB">
      <w:pPr>
        <w:ind w:firstLine="420"/>
      </w:pPr>
      <w:r w:rsidRPr="009347AB">
        <w:rPr>
          <w:rFonts w:hint="eastAsia"/>
        </w:rPr>
        <w:t>如上图，整个架构的协议模块就是用来保证客户端产生的数据能够顺利并且‘毫发无损’的抵达服务端，并传送到事件的初始注入模块。为了提升整体的传输效率，协议端会在接收数据和发送数据的地方做相关的封装和解析以及流化和反流化，既省去了其他模块二次解析的时间，也做到了网络层传输的高效性。</w:t>
      </w:r>
    </w:p>
    <w:p w14:paraId="1CE8DDF4" w14:textId="47E37F2C" w:rsidR="00497097" w:rsidRPr="00497097" w:rsidRDefault="009347AB" w:rsidP="00497097">
      <w:pPr>
        <w:pStyle w:val="1"/>
      </w:pPr>
      <w:r>
        <w:rPr>
          <w:rFonts w:hint="eastAsia"/>
        </w:rPr>
        <w:t>五</w:t>
      </w:r>
      <w:r w:rsidR="00497097" w:rsidRPr="00497097">
        <w:rPr>
          <w:rFonts w:hint="eastAsia"/>
        </w:rPr>
        <w:t>、服务端实现方案</w:t>
      </w:r>
    </w:p>
    <w:p w14:paraId="2C978F37" w14:textId="0CBD46AC" w:rsidR="00497097" w:rsidRDefault="00497097" w:rsidP="00497097">
      <w:pPr>
        <w:pStyle w:val="2"/>
        <w:rPr>
          <w:rFonts w:ascii="微软雅黑" w:eastAsia="微软雅黑" w:hAnsi="微软雅黑"/>
          <w:sz w:val="28"/>
          <w:szCs w:val="28"/>
        </w:rPr>
      </w:pPr>
      <w:r w:rsidRPr="00497097">
        <w:rPr>
          <w:rFonts w:ascii="微软雅黑" w:eastAsia="微软雅黑" w:hAnsi="微软雅黑"/>
          <w:sz w:val="28"/>
          <w:szCs w:val="28"/>
        </w:rPr>
        <w:t>1</w:t>
      </w:r>
      <w:r w:rsidR="00EA56F5">
        <w:rPr>
          <w:rFonts w:ascii="微软雅黑" w:eastAsia="微软雅黑" w:hAnsi="微软雅黑" w:hint="eastAsia"/>
          <w:sz w:val="28"/>
          <w:szCs w:val="28"/>
        </w:rPr>
        <w:t>．</w:t>
      </w:r>
      <w:r w:rsidRPr="00497097">
        <w:rPr>
          <w:rFonts w:ascii="微软雅黑" w:eastAsia="微软雅黑" w:hAnsi="微软雅黑" w:hint="eastAsia"/>
          <w:sz w:val="28"/>
          <w:szCs w:val="28"/>
        </w:rPr>
        <w:t>服务端整体方案（架构）</w:t>
      </w:r>
    </w:p>
    <w:p w14:paraId="64CB0BB2" w14:textId="77777777" w:rsidR="0048101B" w:rsidRPr="0048101B" w:rsidRDefault="0048101B" w:rsidP="0048101B"/>
    <w:p w14:paraId="52AFD17A" w14:textId="1282B831" w:rsidR="006A57BE" w:rsidRDefault="009F30EF" w:rsidP="006A57BE">
      <w:pPr>
        <w:rPr>
          <w:rFonts w:ascii="微软雅黑" w:hAnsi="微软雅黑"/>
        </w:rPr>
      </w:pPr>
      <w:r>
        <w:rPr>
          <w:noProof/>
        </w:rPr>
        <w:lastRenderedPageBreak/>
        <w:drawing>
          <wp:inline distT="0" distB="0" distL="0" distR="0" wp14:anchorId="3BE0ECB8" wp14:editId="75E96D27">
            <wp:extent cx="5274310" cy="1200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0785"/>
                    </a:xfrm>
                    <a:prstGeom prst="rect">
                      <a:avLst/>
                    </a:prstGeom>
                  </pic:spPr>
                </pic:pic>
              </a:graphicData>
            </a:graphic>
          </wp:inline>
        </w:drawing>
      </w:r>
    </w:p>
    <w:p w14:paraId="57CEF4E5" w14:textId="77777777" w:rsidR="0048101B" w:rsidRPr="009347AB" w:rsidRDefault="0048101B" w:rsidP="006A57BE">
      <w:pPr>
        <w:rPr>
          <w:rFonts w:ascii="微软雅黑" w:hAnsi="微软雅黑"/>
        </w:rPr>
      </w:pPr>
    </w:p>
    <w:p w14:paraId="1C5C3615" w14:textId="365B95FB" w:rsidR="009058FB" w:rsidRPr="00A355BA" w:rsidRDefault="009347AB" w:rsidP="00194E53">
      <w:pPr>
        <w:pStyle w:val="2"/>
        <w:rPr>
          <w:rFonts w:ascii="微软雅黑" w:eastAsia="微软雅黑" w:hAnsi="微软雅黑"/>
          <w:sz w:val="28"/>
          <w:szCs w:val="28"/>
        </w:rPr>
      </w:pPr>
      <w:bookmarkStart w:id="10" w:name="_Toc52120783"/>
      <w:r>
        <w:rPr>
          <w:rFonts w:ascii="微软雅黑" w:eastAsia="微软雅黑" w:hAnsi="微软雅黑"/>
          <w:sz w:val="28"/>
          <w:szCs w:val="28"/>
        </w:rPr>
        <w:t>2</w:t>
      </w:r>
      <w:r w:rsidR="00EA56F5">
        <w:rPr>
          <w:rFonts w:ascii="微软雅黑" w:eastAsia="微软雅黑" w:hAnsi="微软雅黑" w:hint="eastAsia"/>
          <w:sz w:val="28"/>
          <w:szCs w:val="28"/>
        </w:rPr>
        <w:t>．</w:t>
      </w:r>
      <w:r w:rsidR="009058FB" w:rsidRPr="00A355BA">
        <w:rPr>
          <w:rFonts w:ascii="微软雅黑" w:eastAsia="微软雅黑" w:hAnsi="微软雅黑"/>
          <w:sz w:val="28"/>
          <w:szCs w:val="28"/>
        </w:rPr>
        <w:t>服务</w:t>
      </w:r>
      <w:bookmarkEnd w:id="10"/>
      <w:r w:rsidR="00EA56F5">
        <w:rPr>
          <w:rFonts w:ascii="微软雅黑" w:eastAsia="微软雅黑" w:hAnsi="微软雅黑"/>
          <w:sz w:val="28"/>
          <w:szCs w:val="28"/>
        </w:rPr>
        <w:t>端实现</w:t>
      </w:r>
    </w:p>
    <w:p w14:paraId="7AFCD350" w14:textId="19AC9A94" w:rsidR="008473EC" w:rsidRDefault="008473EC" w:rsidP="00E5506B">
      <w:pPr>
        <w:ind w:firstLineChars="200" w:firstLine="480"/>
        <w:rPr>
          <w:rFonts w:ascii="微软雅黑" w:hAnsi="微软雅黑"/>
        </w:rPr>
      </w:pPr>
      <w:r w:rsidRPr="008473EC">
        <w:rPr>
          <w:rFonts w:ascii="微软雅黑" w:hAnsi="微软雅黑" w:hint="eastAsia"/>
        </w:rPr>
        <w:t>当应用使用某个</w:t>
      </w:r>
      <w:r>
        <w:rPr>
          <w:rFonts w:ascii="微软雅黑" w:hAnsi="微软雅黑" w:hint="eastAsia"/>
        </w:rPr>
        <w:t>Sensor时，</w:t>
      </w:r>
      <w:r w:rsidRPr="008473EC">
        <w:rPr>
          <w:rFonts w:ascii="微软雅黑" w:hAnsi="微软雅黑" w:hint="eastAsia"/>
        </w:rPr>
        <w:t>会调用到</w:t>
      </w:r>
      <w:r>
        <w:rPr>
          <w:rFonts w:ascii="微软雅黑" w:hAnsi="微软雅黑" w:hint="eastAsia"/>
        </w:rPr>
        <w:t>SensorDevice.cpp</w:t>
      </w:r>
      <w:r w:rsidRPr="008473EC">
        <w:rPr>
          <w:rFonts w:ascii="微软雅黑" w:hAnsi="微软雅黑" w:hint="eastAsia"/>
        </w:rPr>
        <w:t>中的SensorDevice::activate，</w:t>
      </w:r>
      <w:r>
        <w:rPr>
          <w:rFonts w:ascii="微软雅黑" w:hAnsi="微软雅黑"/>
        </w:rPr>
        <w:t>以打开Sensor为例</w:t>
      </w:r>
      <w:r>
        <w:rPr>
          <w:rFonts w:ascii="微软雅黑" w:hAnsi="微软雅黑" w:hint="eastAsia"/>
        </w:rPr>
        <w:t>，</w:t>
      </w:r>
      <w:r>
        <w:rPr>
          <w:rFonts w:ascii="微软雅黑" w:hAnsi="微软雅黑"/>
        </w:rPr>
        <w:t>服务端通过OperationService将对应的命令发送给客户端</w:t>
      </w:r>
      <w:r>
        <w:rPr>
          <w:rFonts w:ascii="微软雅黑" w:hAnsi="微软雅黑" w:hint="eastAsia"/>
        </w:rPr>
        <w:t>，</w:t>
      </w:r>
      <w:r>
        <w:rPr>
          <w:rFonts w:ascii="微软雅黑" w:hAnsi="微软雅黑"/>
        </w:rPr>
        <w:t>从客户端获取数据并返回给服务端</w:t>
      </w:r>
      <w:r>
        <w:rPr>
          <w:rFonts w:ascii="微软雅黑" w:hAnsi="微软雅黑" w:hint="eastAsia"/>
        </w:rPr>
        <w:t>，</w:t>
      </w:r>
      <w:r>
        <w:rPr>
          <w:rFonts w:ascii="微软雅黑" w:hAnsi="微软雅黑"/>
        </w:rPr>
        <w:t>最终返回给应用使用</w:t>
      </w:r>
      <w:r>
        <w:rPr>
          <w:rFonts w:ascii="微软雅黑" w:hAnsi="微软雅黑" w:hint="eastAsia"/>
        </w:rPr>
        <w:t>。</w:t>
      </w:r>
    </w:p>
    <w:p w14:paraId="52D839F7" w14:textId="35303DDA" w:rsidR="001C3F3A" w:rsidRDefault="008473EC" w:rsidP="00E5506B">
      <w:pPr>
        <w:ind w:firstLineChars="200" w:firstLine="480"/>
        <w:rPr>
          <w:rFonts w:ascii="微软雅黑" w:hAnsi="微软雅黑"/>
        </w:rPr>
      </w:pPr>
      <w:r>
        <w:rPr>
          <w:rFonts w:ascii="微软雅黑" w:hAnsi="微软雅黑"/>
        </w:rPr>
        <w:t>整个流程服务端</w:t>
      </w:r>
      <w:r w:rsidR="0048101B">
        <w:rPr>
          <w:rFonts w:ascii="微软雅黑" w:hAnsi="微软雅黑"/>
        </w:rPr>
        <w:t>需要实现两个部分</w:t>
      </w:r>
      <w:r w:rsidR="0048101B">
        <w:rPr>
          <w:rFonts w:ascii="微软雅黑" w:hAnsi="微软雅黑" w:hint="eastAsia"/>
        </w:rPr>
        <w:t xml:space="preserve"> </w:t>
      </w:r>
      <w:r>
        <w:rPr>
          <w:rFonts w:ascii="微软雅黑" w:hAnsi="微软雅黑" w:hint="eastAsia"/>
        </w:rPr>
        <w:t>：</w:t>
      </w:r>
    </w:p>
    <w:p w14:paraId="19082DFB" w14:textId="152F8853" w:rsidR="008473EC" w:rsidRPr="0048101B" w:rsidRDefault="0048101B" w:rsidP="0048101B">
      <w:pPr>
        <w:ind w:firstLineChars="200" w:firstLine="480"/>
        <w:rPr>
          <w:rFonts w:ascii="微软雅黑" w:hAnsi="微软雅黑"/>
        </w:rPr>
      </w:pPr>
      <w:r>
        <w:rPr>
          <w:rFonts w:ascii="微软雅黑" w:hAnsi="微软雅黑" w:hint="eastAsia"/>
        </w:rPr>
        <w:t>1、注册</w:t>
      </w:r>
      <w:r w:rsidRPr="0048101B">
        <w:rPr>
          <w:rFonts w:ascii="微软雅黑" w:hAnsi="微软雅黑" w:hint="eastAsia"/>
        </w:rPr>
        <w:t>Sensor</w:t>
      </w:r>
      <w:r>
        <w:rPr>
          <w:rFonts w:ascii="微软雅黑" w:hAnsi="微软雅黑" w:hint="eastAsia"/>
        </w:rPr>
        <w:t>时，将对应</w:t>
      </w:r>
      <w:r w:rsidRPr="0048101B">
        <w:rPr>
          <w:rFonts w:ascii="微软雅黑" w:hAnsi="微软雅黑" w:hint="eastAsia"/>
        </w:rPr>
        <w:t>的命令发送给客户端，主要实现是通过协议来完成的，具体的实现由</w:t>
      </w:r>
      <w:r w:rsidRPr="0048101B">
        <w:rPr>
          <w:rFonts w:ascii="微软雅黑" w:hAnsi="微软雅黑"/>
        </w:rPr>
        <w:t>OperationService</w:t>
      </w:r>
      <w:r>
        <w:rPr>
          <w:rFonts w:ascii="微软雅黑" w:hAnsi="微软雅黑"/>
        </w:rPr>
        <w:t>的</w:t>
      </w:r>
      <w:r w:rsidRPr="0048101B">
        <w:rPr>
          <w:rFonts w:ascii="微软雅黑" w:hAnsi="微软雅黑"/>
        </w:rPr>
        <w:t>sendOperationMsg来完成</w:t>
      </w:r>
      <w:r w:rsidRPr="0048101B">
        <w:rPr>
          <w:rFonts w:ascii="微软雅黑" w:hAnsi="微软雅黑" w:hint="eastAsia"/>
        </w:rPr>
        <w:t>。</w:t>
      </w:r>
    </w:p>
    <w:p w14:paraId="7FE994C8" w14:textId="3D1AD384" w:rsidR="00442892" w:rsidRPr="002A1C48" w:rsidRDefault="0048101B" w:rsidP="002A1C48">
      <w:pPr>
        <w:ind w:left="480"/>
        <w:rPr>
          <w:rFonts w:ascii="微软雅黑" w:hAnsi="微软雅黑"/>
        </w:rPr>
      </w:pPr>
      <w:r>
        <w:rPr>
          <w:rFonts w:ascii="微软雅黑" w:hAnsi="微软雅黑" w:hint="eastAsia"/>
        </w:rPr>
        <w:t>2、通过协议从客户端接收获取到的Sensor数据，并传给应用的过程。</w:t>
      </w:r>
      <w:r w:rsidR="00442892">
        <w:rPr>
          <w:rFonts w:ascii="微软雅黑" w:hAnsi="微软雅黑" w:hint="eastAsia"/>
        </w:rPr>
        <w:t>本节主要介绍这一部分。</w:t>
      </w:r>
    </w:p>
    <w:p w14:paraId="1CE53C13" w14:textId="01949300" w:rsidR="00442892" w:rsidRDefault="002A1C48" w:rsidP="00442892">
      <w:pPr>
        <w:ind w:left="480" w:firstLine="360"/>
        <w:rPr>
          <w:rFonts w:ascii="微软雅黑" w:hAnsi="微软雅黑"/>
        </w:rPr>
      </w:pPr>
      <w:r>
        <w:rPr>
          <w:rFonts w:ascii="微软雅黑" w:hAnsi="微软雅黑"/>
        </w:rPr>
        <w:t>整个</w:t>
      </w:r>
      <w:r w:rsidR="00442892">
        <w:rPr>
          <w:rFonts w:ascii="微软雅黑" w:hAnsi="微软雅黑"/>
        </w:rPr>
        <w:t>流程如下图</w:t>
      </w:r>
      <w:r>
        <w:rPr>
          <w:rFonts w:ascii="微软雅黑" w:hAnsi="微软雅黑"/>
        </w:rPr>
        <w:t>所示</w:t>
      </w:r>
      <w:r w:rsidR="00442892">
        <w:rPr>
          <w:rFonts w:ascii="微软雅黑" w:hAnsi="微软雅黑" w:hint="eastAsia"/>
        </w:rPr>
        <w:t>：</w:t>
      </w:r>
    </w:p>
    <w:p w14:paraId="392869CC" w14:textId="293E2010" w:rsidR="00442892" w:rsidRDefault="00442892" w:rsidP="00442892">
      <w:pPr>
        <w:ind w:left="480"/>
        <w:rPr>
          <w:rFonts w:ascii="微软雅黑" w:hAnsi="微软雅黑"/>
        </w:rPr>
      </w:pPr>
      <w:r w:rsidRPr="00442892">
        <w:rPr>
          <w:rFonts w:ascii="微软雅黑" w:hAnsi="微软雅黑"/>
          <w:noProof/>
        </w:rPr>
        <w:lastRenderedPageBreak/>
        <w:drawing>
          <wp:inline distT="0" distB="0" distL="0" distR="0" wp14:anchorId="21FB1A30" wp14:editId="6BEB119A">
            <wp:extent cx="5214925" cy="3267075"/>
            <wp:effectExtent l="0" t="0" r="5080" b="0"/>
            <wp:docPr id="11" name="图片 11" descr="C:\Users\gaojinchuan\AppData\Roaming\Tencent\Users\550365903\QQ\WinTemp\RichOle\M~CR{8H]]%@OU7OI~03LO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ojinchuan\AppData\Roaming\Tencent\Users\550365903\QQ\WinTemp\RichOle\M~CR{8H]]%@OU7OI~03LO4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632" cy="3272530"/>
                    </a:xfrm>
                    <a:prstGeom prst="rect">
                      <a:avLst/>
                    </a:prstGeom>
                    <a:noFill/>
                    <a:ln>
                      <a:noFill/>
                    </a:ln>
                  </pic:spPr>
                </pic:pic>
              </a:graphicData>
            </a:graphic>
          </wp:inline>
        </w:drawing>
      </w:r>
    </w:p>
    <w:p w14:paraId="12686895" w14:textId="77777777" w:rsidR="00D67FBB" w:rsidRPr="00442892" w:rsidRDefault="00D67FBB" w:rsidP="00442892">
      <w:pPr>
        <w:ind w:left="480"/>
        <w:rPr>
          <w:rFonts w:ascii="微软雅黑" w:hAnsi="微软雅黑"/>
        </w:rPr>
      </w:pPr>
    </w:p>
    <w:p w14:paraId="6E318E02" w14:textId="0A4EDBB1" w:rsidR="0048101B" w:rsidRPr="0048101B" w:rsidRDefault="00442892" w:rsidP="00D67FBB">
      <w:pPr>
        <w:ind w:left="480" w:firstLine="360"/>
        <w:rPr>
          <w:rFonts w:ascii="微软雅黑" w:hAnsi="微软雅黑"/>
        </w:rPr>
      </w:pPr>
      <w:r>
        <w:rPr>
          <w:rFonts w:ascii="微软雅黑" w:hAnsi="微软雅黑" w:hint="eastAsia"/>
        </w:rPr>
        <w:t>1、</w:t>
      </w:r>
      <w:r w:rsidRPr="00442892">
        <w:rPr>
          <w:rFonts w:ascii="微软雅黑" w:hAnsi="微软雅黑" w:hint="eastAsia"/>
        </w:rPr>
        <w:t>当协议的</w:t>
      </w:r>
      <w:r>
        <w:rPr>
          <w:rFonts w:ascii="微软雅黑" w:hAnsi="微软雅黑" w:hint="eastAsia"/>
        </w:rPr>
        <w:t>Server</w:t>
      </w:r>
      <w:r w:rsidRPr="00442892">
        <w:rPr>
          <w:rFonts w:ascii="微软雅黑" w:hAnsi="微软雅黑" w:hint="eastAsia"/>
        </w:rPr>
        <w:t>端拿到</w:t>
      </w:r>
      <w:r>
        <w:rPr>
          <w:rFonts w:ascii="微软雅黑" w:hAnsi="微软雅黑" w:hint="eastAsia"/>
        </w:rPr>
        <w:t>Sensor</w:t>
      </w:r>
      <w:r w:rsidRPr="00442892">
        <w:rPr>
          <w:rFonts w:ascii="微软雅黑" w:hAnsi="微软雅黑" w:hint="eastAsia"/>
        </w:rPr>
        <w:t>数据后，会交由</w:t>
      </w:r>
      <w:r>
        <w:rPr>
          <w:rFonts w:ascii="微软雅黑" w:hAnsi="微软雅黑" w:hint="eastAsia"/>
        </w:rPr>
        <w:t>SensorEngine</w:t>
      </w:r>
      <w:r w:rsidRPr="00442892">
        <w:rPr>
          <w:rFonts w:ascii="微软雅黑" w:hAnsi="微软雅黑" w:hint="eastAsia"/>
        </w:rPr>
        <w:t>进行处理</w:t>
      </w:r>
      <w:r>
        <w:rPr>
          <w:rFonts w:ascii="微软雅黑" w:hAnsi="微软雅黑" w:hint="eastAsia"/>
        </w:rPr>
        <w:t>；</w:t>
      </w:r>
      <w:r w:rsidR="008C2ACA">
        <w:rPr>
          <w:rFonts w:ascii="微软雅黑" w:hAnsi="微软雅黑" w:hint="eastAsia"/>
        </w:rPr>
        <w:t>SensorEngine::inData</w:t>
      </w:r>
      <w:r w:rsidR="008C2ACA" w:rsidRPr="008C2ACA">
        <w:rPr>
          <w:rFonts w:ascii="微软雅黑" w:hAnsi="微软雅黑" w:hint="eastAsia"/>
        </w:rPr>
        <w:t>函数负责处理</w:t>
      </w:r>
      <w:r w:rsidR="008C2ACA">
        <w:rPr>
          <w:rFonts w:ascii="微软雅黑" w:hAnsi="微软雅黑" w:hint="eastAsia"/>
        </w:rPr>
        <w:t>Client</w:t>
      </w:r>
      <w:r w:rsidR="008C2ACA" w:rsidRPr="008C2ACA">
        <w:rPr>
          <w:rFonts w:ascii="微软雅黑" w:hAnsi="微软雅黑" w:hint="eastAsia"/>
        </w:rPr>
        <w:t>端传输过来的</w:t>
      </w:r>
      <w:r w:rsidR="008C2ACA">
        <w:rPr>
          <w:rFonts w:ascii="微软雅黑" w:hAnsi="微软雅黑" w:hint="eastAsia"/>
        </w:rPr>
        <w:t>Sensor</w:t>
      </w:r>
      <w:r w:rsidR="008C2ACA" w:rsidRPr="008C2ACA">
        <w:rPr>
          <w:rFonts w:ascii="微软雅黑" w:hAnsi="微软雅黑" w:hint="eastAsia"/>
        </w:rPr>
        <w:t>数据。主要是将数据交由</w:t>
      </w:r>
      <w:r w:rsidR="008C2ACA">
        <w:rPr>
          <w:rFonts w:ascii="微软雅黑" w:hAnsi="微软雅黑" w:hint="eastAsia"/>
        </w:rPr>
        <w:t>SensorEngine::writeData</w:t>
      </w:r>
      <w:r w:rsidR="008C2ACA" w:rsidRPr="008C2ACA">
        <w:rPr>
          <w:rFonts w:ascii="微软雅黑" w:hAnsi="微软雅黑" w:hint="eastAsia"/>
        </w:rPr>
        <w:t>存储到</w:t>
      </w:r>
      <w:r w:rsidR="008C2ACA">
        <w:rPr>
          <w:rFonts w:ascii="微软雅黑" w:hAnsi="微软雅黑" w:hint="eastAsia"/>
        </w:rPr>
        <w:t>共享</w:t>
      </w:r>
      <w:r w:rsidR="008C2ACA" w:rsidRPr="008C2ACA">
        <w:rPr>
          <w:rFonts w:ascii="微软雅黑" w:hAnsi="微软雅黑" w:hint="eastAsia"/>
        </w:rPr>
        <w:t>内存中</w:t>
      </w:r>
      <w:r w:rsidR="008C2ACA">
        <w:rPr>
          <w:rFonts w:ascii="微软雅黑" w:hAnsi="微软雅黑" w:hint="eastAsia"/>
        </w:rPr>
        <w:t>。</w:t>
      </w:r>
    </w:p>
    <w:p w14:paraId="5C8C95B0" w14:textId="17369BF6" w:rsidR="0048101B" w:rsidRDefault="00926AA8" w:rsidP="00D67FBB">
      <w:pPr>
        <w:ind w:left="480" w:firstLine="360"/>
        <w:rPr>
          <w:rFonts w:ascii="微软雅黑" w:hAnsi="微软雅黑"/>
        </w:rPr>
      </w:pPr>
      <w:r>
        <w:rPr>
          <w:rFonts w:ascii="微软雅黑" w:hAnsi="微软雅黑" w:hint="eastAsia"/>
        </w:rPr>
        <w:t>2、</w:t>
      </w:r>
      <w:r w:rsidRPr="00926AA8">
        <w:rPr>
          <w:rFonts w:ascii="微软雅黑" w:hAnsi="微软雅黑" w:hint="eastAsia"/>
        </w:rPr>
        <w:t>在</w:t>
      </w:r>
      <w:r w:rsidR="00D67FBB">
        <w:rPr>
          <w:rFonts w:ascii="微软雅黑" w:hAnsi="微软雅黑" w:hint="eastAsia"/>
        </w:rPr>
        <w:t>Anbox</w:t>
      </w:r>
      <w:r w:rsidRPr="00926AA8">
        <w:rPr>
          <w:rFonts w:ascii="微软雅黑" w:hAnsi="微软雅黑" w:hint="eastAsia"/>
        </w:rPr>
        <w:t>机制中</w:t>
      </w:r>
      <w:r w:rsidR="00D67FBB">
        <w:rPr>
          <w:rFonts w:ascii="微软雅黑" w:hAnsi="微软雅黑" w:hint="eastAsia"/>
        </w:rPr>
        <w:t>Android</w:t>
      </w:r>
      <w:r w:rsidRPr="00926AA8">
        <w:rPr>
          <w:rFonts w:ascii="微软雅黑" w:hAnsi="微软雅黑" w:hint="eastAsia"/>
        </w:rPr>
        <w:t>有关</w:t>
      </w:r>
      <w:r w:rsidR="00D67FBB">
        <w:rPr>
          <w:rFonts w:ascii="微软雅黑" w:hAnsi="微软雅黑" w:hint="eastAsia"/>
        </w:rPr>
        <w:t>Sensor</w:t>
      </w:r>
      <w:r w:rsidRPr="00926AA8">
        <w:rPr>
          <w:rFonts w:ascii="微软雅黑" w:hAnsi="微软雅黑" w:hint="eastAsia"/>
        </w:rPr>
        <w:t>的操作通过</w:t>
      </w:r>
      <w:r w:rsidR="00D67FBB">
        <w:rPr>
          <w:rFonts w:ascii="微软雅黑" w:hAnsi="微软雅黑" w:hint="eastAsia"/>
        </w:rPr>
        <w:t>HAL</w:t>
      </w:r>
      <w:r w:rsidRPr="00926AA8">
        <w:rPr>
          <w:rFonts w:ascii="微软雅黑" w:hAnsi="微软雅黑" w:hint="eastAsia"/>
        </w:rPr>
        <w:t>后最后会交由</w:t>
      </w:r>
      <w:r w:rsidR="00D67FBB">
        <w:rPr>
          <w:rFonts w:ascii="微软雅黑" w:hAnsi="微软雅黑" w:hint="eastAsia"/>
        </w:rPr>
        <w:t>sensors_qemu.c的</w:t>
      </w:r>
      <w:r w:rsidR="00D67FBB" w:rsidRPr="00D67FBB">
        <w:rPr>
          <w:rFonts w:ascii="微软雅黑" w:hAnsi="微软雅黑"/>
        </w:rPr>
        <w:t>dev-&gt;device.poll</w:t>
      </w:r>
      <w:r w:rsidRPr="00926AA8">
        <w:rPr>
          <w:rFonts w:ascii="微软雅黑" w:hAnsi="微软雅黑" w:hint="eastAsia"/>
        </w:rPr>
        <w:t>处理</w:t>
      </w:r>
      <w:r w:rsidR="00D67FBB">
        <w:rPr>
          <w:rFonts w:ascii="微软雅黑" w:hAnsi="微软雅黑" w:hint="eastAsia"/>
        </w:rPr>
        <w:t>。</w:t>
      </w:r>
    </w:p>
    <w:p w14:paraId="44D952F9" w14:textId="1BF56602" w:rsidR="00D67FBB" w:rsidRDefault="00D67FBB" w:rsidP="00D67FBB">
      <w:pPr>
        <w:ind w:left="480" w:firstLine="360"/>
        <w:rPr>
          <w:rFonts w:ascii="微软雅黑" w:hAnsi="微软雅黑"/>
        </w:rPr>
      </w:pPr>
      <w:r>
        <w:rPr>
          <w:rFonts w:ascii="微软雅黑" w:hAnsi="微软雅黑" w:hint="eastAsia"/>
        </w:rPr>
        <w:t>3、</w:t>
      </w:r>
      <w:r w:rsidRPr="00D67FBB">
        <w:rPr>
          <w:rFonts w:ascii="微软雅黑" w:hAnsi="微软雅黑" w:hint="eastAsia"/>
        </w:rPr>
        <w:t>从对应关系中可以知道SensorDevice中对于数据的</w:t>
      </w:r>
      <w:r>
        <w:rPr>
          <w:rFonts w:ascii="微软雅黑" w:hAnsi="微软雅黑" w:hint="eastAsia"/>
        </w:rPr>
        <w:t>poll</w:t>
      </w:r>
      <w:r w:rsidRPr="00D67FBB">
        <w:rPr>
          <w:rFonts w:ascii="微软雅黑" w:hAnsi="微软雅黑" w:hint="eastAsia"/>
        </w:rPr>
        <w:t>操作交由</w:t>
      </w:r>
      <w:r>
        <w:rPr>
          <w:rFonts w:ascii="微软雅黑" w:hAnsi="微软雅黑" w:hint="eastAsia"/>
        </w:rPr>
        <w:t>sensor_device_poll函数，sensor_device_poll</w:t>
      </w:r>
      <w:r w:rsidRPr="00D67FBB">
        <w:rPr>
          <w:rFonts w:ascii="微软雅黑" w:hAnsi="微软雅黑" w:hint="eastAsia"/>
        </w:rPr>
        <w:t>函数调用</w:t>
      </w:r>
      <w:r>
        <w:rPr>
          <w:rFonts w:ascii="微软雅黑" w:hAnsi="微软雅黑" w:hint="eastAsia"/>
        </w:rPr>
        <w:t>sensor_device_poll_event_locked</w:t>
      </w:r>
      <w:r w:rsidRPr="00D67FBB">
        <w:rPr>
          <w:rFonts w:ascii="微软雅黑" w:hAnsi="微软雅黑" w:hint="eastAsia"/>
        </w:rPr>
        <w:t>函数</w:t>
      </w:r>
      <w:r>
        <w:rPr>
          <w:rFonts w:ascii="微软雅黑" w:hAnsi="微软雅黑" w:hint="eastAsia"/>
        </w:rPr>
        <w:t>。</w:t>
      </w:r>
    </w:p>
    <w:p w14:paraId="30571EEA" w14:textId="6E065A46" w:rsidR="00D67FBB" w:rsidRDefault="00D67FBB" w:rsidP="00D67FBB">
      <w:pPr>
        <w:ind w:left="480" w:firstLine="360"/>
        <w:rPr>
          <w:rFonts w:ascii="微软雅黑" w:hAnsi="微软雅黑"/>
        </w:rPr>
      </w:pPr>
      <w:r>
        <w:rPr>
          <w:rFonts w:ascii="微软雅黑" w:hAnsi="微软雅黑" w:hint="eastAsia"/>
        </w:rPr>
        <w:t>4、</w:t>
      </w:r>
      <w:r w:rsidRPr="00D67FBB">
        <w:rPr>
          <w:rFonts w:ascii="微软雅黑" w:hAnsi="微软雅黑" w:hint="eastAsia"/>
        </w:rPr>
        <w:t>通过sensors_read_sharemem函数获取</w:t>
      </w:r>
      <w:r>
        <w:rPr>
          <w:rFonts w:ascii="微软雅黑" w:hAnsi="微软雅黑" w:hint="eastAsia"/>
        </w:rPr>
        <w:t>Sensor</w:t>
      </w:r>
      <w:r w:rsidRPr="00D67FBB">
        <w:rPr>
          <w:rFonts w:ascii="微软雅黑" w:hAnsi="微软雅黑" w:hint="eastAsia"/>
        </w:rPr>
        <w:t>数据，然后根据</w:t>
      </w:r>
      <w:r w:rsidR="002A1C48">
        <w:rPr>
          <w:rFonts w:ascii="微软雅黑" w:hAnsi="微软雅黑" w:hint="eastAsia"/>
        </w:rPr>
        <w:t>Sensor</w:t>
      </w:r>
      <w:r w:rsidRPr="00D67FBB">
        <w:rPr>
          <w:rFonts w:ascii="微软雅黑" w:hAnsi="微软雅黑" w:hint="eastAsia"/>
        </w:rPr>
        <w:t>数据类型进行解析，可以看到</w:t>
      </w:r>
      <w:r>
        <w:rPr>
          <w:rFonts w:ascii="微软雅黑" w:hAnsi="微软雅黑" w:hint="eastAsia"/>
        </w:rPr>
        <w:t>Client</w:t>
      </w:r>
      <w:r w:rsidRPr="00D67FBB">
        <w:rPr>
          <w:rFonts w:ascii="微软雅黑" w:hAnsi="微软雅黑" w:hint="eastAsia"/>
        </w:rPr>
        <w:t>传递过来的</w:t>
      </w:r>
      <w:r>
        <w:rPr>
          <w:rFonts w:ascii="微软雅黑" w:hAnsi="微软雅黑" w:hint="eastAsia"/>
        </w:rPr>
        <w:t>Sensor</w:t>
      </w:r>
      <w:r w:rsidRPr="00D67FBB">
        <w:rPr>
          <w:rFonts w:ascii="微软雅黑" w:hAnsi="微软雅黑" w:hint="eastAsia"/>
        </w:rPr>
        <w:t>数据格式为：sensor_name:param1:param2:param3。当对</w:t>
      </w:r>
      <w:r>
        <w:rPr>
          <w:rFonts w:ascii="微软雅黑" w:hAnsi="微软雅黑" w:hint="eastAsia"/>
        </w:rPr>
        <w:t>Sensor</w:t>
      </w:r>
      <w:r w:rsidRPr="00D67FBB">
        <w:rPr>
          <w:rFonts w:ascii="微软雅黑" w:hAnsi="微软雅黑" w:hint="eastAsia"/>
        </w:rPr>
        <w:t>数据解析完成后，将会有一个</w:t>
      </w:r>
      <w:r>
        <w:rPr>
          <w:rFonts w:ascii="微软雅黑" w:hAnsi="微软雅黑" w:hint="eastAsia"/>
        </w:rPr>
        <w:t>sync</w:t>
      </w:r>
      <w:r w:rsidRPr="00D67FBB">
        <w:rPr>
          <w:rFonts w:ascii="微软雅黑" w:hAnsi="微软雅黑" w:hint="eastAsia"/>
        </w:rPr>
        <w:t>指令，接受到</w:t>
      </w:r>
      <w:r>
        <w:rPr>
          <w:rFonts w:ascii="微软雅黑" w:hAnsi="微软雅黑" w:hint="eastAsia"/>
        </w:rPr>
        <w:t>sync</w:t>
      </w:r>
      <w:r w:rsidRPr="00D67FBB">
        <w:rPr>
          <w:rFonts w:ascii="微软雅黑" w:hAnsi="微软雅黑" w:hint="eastAsia"/>
        </w:rPr>
        <w:t>后将会跳转到</w:t>
      </w:r>
      <w:r>
        <w:rPr>
          <w:rFonts w:ascii="微软雅黑" w:hAnsi="微软雅黑" w:hint="eastAsia"/>
        </w:rPr>
        <w:t>out</w:t>
      </w:r>
      <w:r w:rsidRPr="00D67FBB">
        <w:rPr>
          <w:rFonts w:ascii="微软雅黑" w:hAnsi="微软雅黑" w:hint="eastAsia"/>
        </w:rPr>
        <w:t>，最终结束</w:t>
      </w:r>
      <w:r>
        <w:rPr>
          <w:rFonts w:ascii="微软雅黑" w:hAnsi="微软雅黑" w:hint="eastAsia"/>
        </w:rPr>
        <w:t>sensor_device_poll_event_locked</w:t>
      </w:r>
      <w:r w:rsidRPr="00D67FBB">
        <w:rPr>
          <w:rFonts w:ascii="微软雅黑" w:hAnsi="微软雅黑" w:hint="eastAsia"/>
        </w:rPr>
        <w:t>函数操作，返回数据</w:t>
      </w:r>
      <w:r>
        <w:rPr>
          <w:rFonts w:ascii="微软雅黑" w:hAnsi="微软雅黑" w:hint="eastAsia"/>
        </w:rPr>
        <w:t>。</w:t>
      </w:r>
    </w:p>
    <w:p w14:paraId="4C586B95" w14:textId="693D1A2F" w:rsidR="00D67FBB" w:rsidRPr="0048101B" w:rsidRDefault="00D67FBB" w:rsidP="00D67FBB">
      <w:pPr>
        <w:ind w:left="420" w:firstLine="420"/>
        <w:rPr>
          <w:rFonts w:ascii="微软雅黑" w:hAnsi="微软雅黑"/>
        </w:rPr>
      </w:pPr>
      <w:r>
        <w:rPr>
          <w:rFonts w:ascii="微软雅黑" w:hAnsi="微软雅黑"/>
        </w:rPr>
        <w:lastRenderedPageBreak/>
        <w:t>5</w:t>
      </w:r>
      <w:r>
        <w:rPr>
          <w:rFonts w:ascii="微软雅黑" w:hAnsi="微软雅黑" w:hint="eastAsia"/>
        </w:rPr>
        <w:t>、SensorService</w:t>
      </w:r>
      <w:r w:rsidRPr="00D67FBB">
        <w:rPr>
          <w:rFonts w:ascii="微软雅黑" w:hAnsi="微软雅黑" w:hint="eastAsia"/>
        </w:rPr>
        <w:t>在</w:t>
      </w:r>
      <w:r>
        <w:rPr>
          <w:rFonts w:ascii="微软雅黑" w:hAnsi="微软雅黑" w:hint="eastAsia"/>
        </w:rPr>
        <w:t>onFirstRef</w:t>
      </w:r>
      <w:r w:rsidRPr="00D67FBB">
        <w:rPr>
          <w:rFonts w:ascii="微软雅黑" w:hAnsi="微软雅黑" w:hint="eastAsia"/>
        </w:rPr>
        <w:t>时创建了一个Looper，该</w:t>
      </w:r>
      <w:r>
        <w:rPr>
          <w:rFonts w:ascii="微软雅黑" w:hAnsi="微软雅黑" w:hint="eastAsia"/>
        </w:rPr>
        <w:t>Looper</w:t>
      </w:r>
      <w:r w:rsidRPr="00D67FBB">
        <w:rPr>
          <w:rFonts w:ascii="微软雅黑" w:hAnsi="微软雅黑" w:hint="eastAsia"/>
        </w:rPr>
        <w:t>的执行线程会调用</w:t>
      </w:r>
      <w:r>
        <w:rPr>
          <w:rFonts w:ascii="微软雅黑" w:hAnsi="微软雅黑" w:hint="eastAsia"/>
        </w:rPr>
        <w:t>poll</w:t>
      </w:r>
      <w:r w:rsidRPr="00D67FBB">
        <w:rPr>
          <w:rFonts w:ascii="微软雅黑" w:hAnsi="微软雅黑" w:hint="eastAsia"/>
        </w:rPr>
        <w:t>接口，并阻塞在</w:t>
      </w:r>
      <w:r>
        <w:rPr>
          <w:rFonts w:ascii="微软雅黑" w:hAnsi="微软雅黑" w:hint="eastAsia"/>
        </w:rPr>
        <w:t>sensor</w:t>
      </w:r>
      <w:r w:rsidRPr="00D67FBB">
        <w:rPr>
          <w:rFonts w:ascii="微软雅黑" w:hAnsi="微软雅黑" w:hint="eastAsia"/>
        </w:rPr>
        <w:t>的数据管道，当</w:t>
      </w:r>
      <w:r>
        <w:rPr>
          <w:rFonts w:ascii="微软雅黑" w:hAnsi="微软雅黑" w:hint="eastAsia"/>
        </w:rPr>
        <w:t>sensor</w:t>
      </w:r>
      <w:r w:rsidRPr="00D67FBB">
        <w:rPr>
          <w:rFonts w:ascii="微软雅黑" w:hAnsi="微软雅黑" w:hint="eastAsia"/>
        </w:rPr>
        <w:t>有数据返回时，</w:t>
      </w:r>
      <w:r>
        <w:rPr>
          <w:rFonts w:ascii="微软雅黑" w:hAnsi="微软雅黑" w:hint="eastAsia"/>
        </w:rPr>
        <w:t>SensorService</w:t>
      </w:r>
      <w:r w:rsidRPr="00D67FBB">
        <w:rPr>
          <w:rFonts w:ascii="微软雅黑" w:hAnsi="微软雅黑" w:hint="eastAsia"/>
        </w:rPr>
        <w:t>会通过SensorEventQueue 发送到上层，并最终分发到各个 listener。</w:t>
      </w:r>
    </w:p>
    <w:sectPr w:rsidR="00D67FBB" w:rsidRPr="00481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D4152" w14:textId="77777777" w:rsidR="00441215" w:rsidRDefault="00441215" w:rsidP="00F1395D">
      <w:r>
        <w:separator/>
      </w:r>
    </w:p>
  </w:endnote>
  <w:endnote w:type="continuationSeparator" w:id="0">
    <w:p w14:paraId="515C51E7" w14:textId="77777777" w:rsidR="00441215" w:rsidRDefault="00441215" w:rsidP="00F1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8F41" w14:textId="77777777" w:rsidR="00441215" w:rsidRDefault="00441215" w:rsidP="00F1395D">
      <w:r>
        <w:separator/>
      </w:r>
    </w:p>
  </w:footnote>
  <w:footnote w:type="continuationSeparator" w:id="0">
    <w:p w14:paraId="3885A079" w14:textId="77777777" w:rsidR="00441215" w:rsidRDefault="00441215" w:rsidP="00F13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45188"/>
    <w:multiLevelType w:val="hybridMultilevel"/>
    <w:tmpl w:val="DC5090EC"/>
    <w:lvl w:ilvl="0" w:tplc="03D8EA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204F47"/>
    <w:multiLevelType w:val="hybridMultilevel"/>
    <w:tmpl w:val="C31225C2"/>
    <w:lvl w:ilvl="0" w:tplc="458EC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7B764F"/>
    <w:multiLevelType w:val="hybridMultilevel"/>
    <w:tmpl w:val="A986117A"/>
    <w:lvl w:ilvl="0" w:tplc="1610DE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7B6ED0"/>
    <w:multiLevelType w:val="hybridMultilevel"/>
    <w:tmpl w:val="7F5C4B5E"/>
    <w:lvl w:ilvl="0" w:tplc="3F02A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C246328"/>
    <w:multiLevelType w:val="hybridMultilevel"/>
    <w:tmpl w:val="E6ECB1DC"/>
    <w:lvl w:ilvl="0" w:tplc="ED9659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C010FA8"/>
    <w:multiLevelType w:val="hybridMultilevel"/>
    <w:tmpl w:val="19D088B2"/>
    <w:lvl w:ilvl="0" w:tplc="0A804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83"/>
    <w:rsid w:val="00015F84"/>
    <w:rsid w:val="00020E48"/>
    <w:rsid w:val="00043CC5"/>
    <w:rsid w:val="00065911"/>
    <w:rsid w:val="0007608E"/>
    <w:rsid w:val="00121305"/>
    <w:rsid w:val="001663A7"/>
    <w:rsid w:val="0016655B"/>
    <w:rsid w:val="0019222D"/>
    <w:rsid w:val="0019256E"/>
    <w:rsid w:val="00194E53"/>
    <w:rsid w:val="001C3F3A"/>
    <w:rsid w:val="002238C2"/>
    <w:rsid w:val="00292CC5"/>
    <w:rsid w:val="002A1C48"/>
    <w:rsid w:val="002C43A1"/>
    <w:rsid w:val="002D2340"/>
    <w:rsid w:val="002E17D3"/>
    <w:rsid w:val="002F5521"/>
    <w:rsid w:val="00327556"/>
    <w:rsid w:val="00330C83"/>
    <w:rsid w:val="00354D54"/>
    <w:rsid w:val="00370DA8"/>
    <w:rsid w:val="00393D59"/>
    <w:rsid w:val="003A27FF"/>
    <w:rsid w:val="003C7171"/>
    <w:rsid w:val="004058A4"/>
    <w:rsid w:val="00431572"/>
    <w:rsid w:val="00441215"/>
    <w:rsid w:val="00442892"/>
    <w:rsid w:val="00457029"/>
    <w:rsid w:val="00473111"/>
    <w:rsid w:val="0048101B"/>
    <w:rsid w:val="00497097"/>
    <w:rsid w:val="004D6D83"/>
    <w:rsid w:val="0053588F"/>
    <w:rsid w:val="00564F7A"/>
    <w:rsid w:val="005930F7"/>
    <w:rsid w:val="005D43B8"/>
    <w:rsid w:val="005F40C2"/>
    <w:rsid w:val="00693E5F"/>
    <w:rsid w:val="00696381"/>
    <w:rsid w:val="006A57BE"/>
    <w:rsid w:val="006E2805"/>
    <w:rsid w:val="00751C83"/>
    <w:rsid w:val="00782F2A"/>
    <w:rsid w:val="007874CB"/>
    <w:rsid w:val="007C68B8"/>
    <w:rsid w:val="00812645"/>
    <w:rsid w:val="00826963"/>
    <w:rsid w:val="008310E4"/>
    <w:rsid w:val="008424F3"/>
    <w:rsid w:val="008473EC"/>
    <w:rsid w:val="00867899"/>
    <w:rsid w:val="00877DB0"/>
    <w:rsid w:val="008A5039"/>
    <w:rsid w:val="008A54C8"/>
    <w:rsid w:val="008B487B"/>
    <w:rsid w:val="008C2ACA"/>
    <w:rsid w:val="008F4574"/>
    <w:rsid w:val="009058FB"/>
    <w:rsid w:val="00925E48"/>
    <w:rsid w:val="00926AA8"/>
    <w:rsid w:val="009347AB"/>
    <w:rsid w:val="00995774"/>
    <w:rsid w:val="00996A56"/>
    <w:rsid w:val="009A056C"/>
    <w:rsid w:val="009A4B10"/>
    <w:rsid w:val="009C2033"/>
    <w:rsid w:val="009C4CA9"/>
    <w:rsid w:val="009D5633"/>
    <w:rsid w:val="009E0CF7"/>
    <w:rsid w:val="009F30EF"/>
    <w:rsid w:val="00A14315"/>
    <w:rsid w:val="00A24C9F"/>
    <w:rsid w:val="00A3317D"/>
    <w:rsid w:val="00A355BA"/>
    <w:rsid w:val="00A403E1"/>
    <w:rsid w:val="00AC4206"/>
    <w:rsid w:val="00B11370"/>
    <w:rsid w:val="00BF389C"/>
    <w:rsid w:val="00C17AB1"/>
    <w:rsid w:val="00C42E0F"/>
    <w:rsid w:val="00C67A60"/>
    <w:rsid w:val="00C72850"/>
    <w:rsid w:val="00C85F6A"/>
    <w:rsid w:val="00CA236B"/>
    <w:rsid w:val="00CB77A2"/>
    <w:rsid w:val="00D03B40"/>
    <w:rsid w:val="00D03E6B"/>
    <w:rsid w:val="00D1339E"/>
    <w:rsid w:val="00D25733"/>
    <w:rsid w:val="00D4071C"/>
    <w:rsid w:val="00D67FBB"/>
    <w:rsid w:val="00D841DB"/>
    <w:rsid w:val="00DB013E"/>
    <w:rsid w:val="00E065C4"/>
    <w:rsid w:val="00E145D2"/>
    <w:rsid w:val="00E16C88"/>
    <w:rsid w:val="00E21935"/>
    <w:rsid w:val="00E52299"/>
    <w:rsid w:val="00E5506B"/>
    <w:rsid w:val="00EA56F5"/>
    <w:rsid w:val="00EA7631"/>
    <w:rsid w:val="00ED0BA5"/>
    <w:rsid w:val="00EF6631"/>
    <w:rsid w:val="00F1395D"/>
    <w:rsid w:val="00F52607"/>
    <w:rsid w:val="00F63BA9"/>
    <w:rsid w:val="00FB0E2F"/>
    <w:rsid w:val="00FC2DE7"/>
    <w:rsid w:val="00FE2392"/>
    <w:rsid w:val="00FF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9616"/>
  <w15:chartTrackingRefBased/>
  <w15:docId w15:val="{2F7DF9F0-0E1E-45FE-89F5-18AD2146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微软雅黑" w:hAnsi="Cambria"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395D"/>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1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58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58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58F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58F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9058F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95D"/>
    <w:rPr>
      <w:sz w:val="18"/>
      <w:szCs w:val="18"/>
    </w:rPr>
  </w:style>
  <w:style w:type="paragraph" w:styleId="a4">
    <w:name w:val="footer"/>
    <w:basedOn w:val="a"/>
    <w:link w:val="Char0"/>
    <w:uiPriority w:val="99"/>
    <w:unhideWhenUsed/>
    <w:rsid w:val="00F1395D"/>
    <w:pPr>
      <w:tabs>
        <w:tab w:val="center" w:pos="4153"/>
        <w:tab w:val="right" w:pos="8306"/>
      </w:tabs>
      <w:snapToGrid w:val="0"/>
      <w:jc w:val="left"/>
    </w:pPr>
    <w:rPr>
      <w:sz w:val="18"/>
      <w:szCs w:val="18"/>
    </w:rPr>
  </w:style>
  <w:style w:type="character" w:customStyle="1" w:styleId="Char0">
    <w:name w:val="页脚 Char"/>
    <w:basedOn w:val="a0"/>
    <w:link w:val="a4"/>
    <w:uiPriority w:val="99"/>
    <w:rsid w:val="00F1395D"/>
    <w:rPr>
      <w:sz w:val="18"/>
      <w:szCs w:val="18"/>
    </w:rPr>
  </w:style>
  <w:style w:type="character" w:customStyle="1" w:styleId="1Char">
    <w:name w:val="标题 1 Char"/>
    <w:basedOn w:val="a0"/>
    <w:link w:val="1"/>
    <w:uiPriority w:val="9"/>
    <w:rsid w:val="00F1395D"/>
    <w:rPr>
      <w:rFonts w:eastAsia="微软雅黑"/>
      <w:b/>
      <w:bCs/>
      <w:kern w:val="44"/>
      <w:sz w:val="32"/>
      <w:szCs w:val="44"/>
    </w:rPr>
  </w:style>
  <w:style w:type="character" w:customStyle="1" w:styleId="2Char">
    <w:name w:val="标题 2 Char"/>
    <w:basedOn w:val="a0"/>
    <w:link w:val="2"/>
    <w:uiPriority w:val="9"/>
    <w:rsid w:val="00F139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58FB"/>
    <w:rPr>
      <w:b/>
      <w:bCs/>
      <w:sz w:val="32"/>
      <w:szCs w:val="32"/>
    </w:rPr>
  </w:style>
  <w:style w:type="character" w:customStyle="1" w:styleId="4Char">
    <w:name w:val="标题 4 Char"/>
    <w:basedOn w:val="a0"/>
    <w:link w:val="4"/>
    <w:uiPriority w:val="9"/>
    <w:rsid w:val="009058F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58FB"/>
    <w:rPr>
      <w:b/>
      <w:bCs/>
      <w:sz w:val="28"/>
      <w:szCs w:val="28"/>
    </w:rPr>
  </w:style>
  <w:style w:type="character" w:customStyle="1" w:styleId="6Char">
    <w:name w:val="标题 6 Char"/>
    <w:basedOn w:val="a0"/>
    <w:link w:val="6"/>
    <w:uiPriority w:val="9"/>
    <w:rsid w:val="009058F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058FB"/>
    <w:rPr>
      <w:b/>
      <w:bCs/>
      <w:sz w:val="24"/>
      <w:szCs w:val="24"/>
    </w:rPr>
  </w:style>
  <w:style w:type="paragraph" w:styleId="TOC">
    <w:name w:val="TOC Heading"/>
    <w:basedOn w:val="1"/>
    <w:next w:val="a"/>
    <w:uiPriority w:val="39"/>
    <w:unhideWhenUsed/>
    <w:qFormat/>
    <w:rsid w:val="00FE23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FE239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E239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E2392"/>
    <w:pPr>
      <w:widowControl/>
      <w:spacing w:after="100" w:line="259" w:lineRule="auto"/>
      <w:ind w:left="440"/>
      <w:jc w:val="left"/>
    </w:pPr>
    <w:rPr>
      <w:rFonts w:cs="Times New Roman"/>
      <w:kern w:val="0"/>
      <w:sz w:val="22"/>
    </w:rPr>
  </w:style>
  <w:style w:type="character" w:styleId="a5">
    <w:name w:val="Hyperlink"/>
    <w:basedOn w:val="a0"/>
    <w:uiPriority w:val="99"/>
    <w:unhideWhenUsed/>
    <w:rsid w:val="00FE2392"/>
    <w:rPr>
      <w:color w:val="0563C1" w:themeColor="hyperlink"/>
      <w:u w:val="single"/>
    </w:rPr>
  </w:style>
  <w:style w:type="paragraph" w:styleId="40">
    <w:name w:val="toc 4"/>
    <w:basedOn w:val="a"/>
    <w:next w:val="a"/>
    <w:autoRedefine/>
    <w:uiPriority w:val="39"/>
    <w:unhideWhenUsed/>
    <w:rsid w:val="007874CB"/>
    <w:pPr>
      <w:ind w:leftChars="600" w:left="1260"/>
    </w:pPr>
  </w:style>
  <w:style w:type="paragraph" w:styleId="50">
    <w:name w:val="toc 5"/>
    <w:basedOn w:val="a"/>
    <w:next w:val="a"/>
    <w:autoRedefine/>
    <w:uiPriority w:val="39"/>
    <w:unhideWhenUsed/>
    <w:rsid w:val="007874CB"/>
    <w:pPr>
      <w:ind w:leftChars="800" w:left="1680"/>
    </w:pPr>
  </w:style>
  <w:style w:type="table" w:styleId="a6">
    <w:name w:val="Table Grid"/>
    <w:basedOn w:val="a1"/>
    <w:uiPriority w:val="39"/>
    <w:rsid w:val="00C85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FF229A"/>
    <w:rPr>
      <w:sz w:val="21"/>
      <w:szCs w:val="21"/>
    </w:rPr>
  </w:style>
  <w:style w:type="paragraph" w:styleId="a8">
    <w:name w:val="annotation text"/>
    <w:basedOn w:val="a"/>
    <w:link w:val="Char1"/>
    <w:uiPriority w:val="99"/>
    <w:semiHidden/>
    <w:unhideWhenUsed/>
    <w:rsid w:val="00FF229A"/>
    <w:pPr>
      <w:jc w:val="left"/>
    </w:pPr>
  </w:style>
  <w:style w:type="character" w:customStyle="1" w:styleId="Char1">
    <w:name w:val="批注文字 Char"/>
    <w:basedOn w:val="a0"/>
    <w:link w:val="a8"/>
    <w:uiPriority w:val="99"/>
    <w:semiHidden/>
    <w:rsid w:val="00FF229A"/>
  </w:style>
  <w:style w:type="paragraph" w:styleId="a9">
    <w:name w:val="annotation subject"/>
    <w:basedOn w:val="a8"/>
    <w:next w:val="a8"/>
    <w:link w:val="Char2"/>
    <w:uiPriority w:val="99"/>
    <w:semiHidden/>
    <w:unhideWhenUsed/>
    <w:rsid w:val="00FF229A"/>
    <w:rPr>
      <w:b/>
      <w:bCs/>
    </w:rPr>
  </w:style>
  <w:style w:type="character" w:customStyle="1" w:styleId="Char2">
    <w:name w:val="批注主题 Char"/>
    <w:basedOn w:val="Char1"/>
    <w:link w:val="a9"/>
    <w:uiPriority w:val="99"/>
    <w:semiHidden/>
    <w:rsid w:val="00FF229A"/>
    <w:rPr>
      <w:b/>
      <w:bCs/>
    </w:rPr>
  </w:style>
  <w:style w:type="paragraph" w:styleId="aa">
    <w:name w:val="Balloon Text"/>
    <w:basedOn w:val="a"/>
    <w:link w:val="Char3"/>
    <w:uiPriority w:val="99"/>
    <w:semiHidden/>
    <w:unhideWhenUsed/>
    <w:rsid w:val="00FF229A"/>
    <w:rPr>
      <w:sz w:val="18"/>
      <w:szCs w:val="18"/>
    </w:rPr>
  </w:style>
  <w:style w:type="character" w:customStyle="1" w:styleId="Char3">
    <w:name w:val="批注框文本 Char"/>
    <w:basedOn w:val="a0"/>
    <w:link w:val="aa"/>
    <w:uiPriority w:val="99"/>
    <w:semiHidden/>
    <w:rsid w:val="00FF229A"/>
    <w:rPr>
      <w:sz w:val="18"/>
      <w:szCs w:val="18"/>
    </w:rPr>
  </w:style>
  <w:style w:type="character" w:styleId="ab">
    <w:name w:val="Strong"/>
    <w:basedOn w:val="a0"/>
    <w:uiPriority w:val="22"/>
    <w:qFormat/>
    <w:rsid w:val="00431572"/>
    <w:rPr>
      <w:b/>
      <w:bCs/>
    </w:rPr>
  </w:style>
  <w:style w:type="paragraph" w:styleId="ac">
    <w:name w:val="Normal (Web)"/>
    <w:basedOn w:val="a"/>
    <w:uiPriority w:val="99"/>
    <w:semiHidden/>
    <w:unhideWhenUsed/>
    <w:rsid w:val="0016655B"/>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3A27FF"/>
    <w:rPr>
      <w:rFonts w:ascii="宋体" w:eastAsia="宋体" w:hAnsi="宋体" w:cs="宋体"/>
      <w:sz w:val="24"/>
      <w:szCs w:val="24"/>
    </w:rPr>
  </w:style>
  <w:style w:type="paragraph" w:styleId="ad">
    <w:name w:val="List Paragraph"/>
    <w:basedOn w:val="a"/>
    <w:uiPriority w:val="34"/>
    <w:qFormat/>
    <w:rsid w:val="006A5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4440">
      <w:bodyDiv w:val="1"/>
      <w:marLeft w:val="0"/>
      <w:marRight w:val="0"/>
      <w:marTop w:val="0"/>
      <w:marBottom w:val="0"/>
      <w:divBdr>
        <w:top w:val="none" w:sz="0" w:space="0" w:color="auto"/>
        <w:left w:val="none" w:sz="0" w:space="0" w:color="auto"/>
        <w:bottom w:val="none" w:sz="0" w:space="0" w:color="auto"/>
        <w:right w:val="none" w:sz="0" w:space="0" w:color="auto"/>
      </w:divBdr>
    </w:div>
    <w:div w:id="209852058">
      <w:bodyDiv w:val="1"/>
      <w:marLeft w:val="0"/>
      <w:marRight w:val="0"/>
      <w:marTop w:val="0"/>
      <w:marBottom w:val="0"/>
      <w:divBdr>
        <w:top w:val="none" w:sz="0" w:space="0" w:color="auto"/>
        <w:left w:val="none" w:sz="0" w:space="0" w:color="auto"/>
        <w:bottom w:val="none" w:sz="0" w:space="0" w:color="auto"/>
        <w:right w:val="none" w:sz="0" w:space="0" w:color="auto"/>
      </w:divBdr>
    </w:div>
    <w:div w:id="223220456">
      <w:bodyDiv w:val="1"/>
      <w:marLeft w:val="0"/>
      <w:marRight w:val="0"/>
      <w:marTop w:val="0"/>
      <w:marBottom w:val="0"/>
      <w:divBdr>
        <w:top w:val="none" w:sz="0" w:space="0" w:color="auto"/>
        <w:left w:val="none" w:sz="0" w:space="0" w:color="auto"/>
        <w:bottom w:val="none" w:sz="0" w:space="0" w:color="auto"/>
        <w:right w:val="none" w:sz="0" w:space="0" w:color="auto"/>
      </w:divBdr>
      <w:divsChild>
        <w:div w:id="1275213011">
          <w:marLeft w:val="0"/>
          <w:marRight w:val="0"/>
          <w:marTop w:val="0"/>
          <w:marBottom w:val="0"/>
          <w:divBdr>
            <w:top w:val="none" w:sz="0" w:space="0" w:color="auto"/>
            <w:left w:val="none" w:sz="0" w:space="0" w:color="auto"/>
            <w:bottom w:val="none" w:sz="0" w:space="0" w:color="auto"/>
            <w:right w:val="none" w:sz="0" w:space="0" w:color="auto"/>
          </w:divBdr>
        </w:div>
      </w:divsChild>
    </w:div>
    <w:div w:id="231622858">
      <w:bodyDiv w:val="1"/>
      <w:marLeft w:val="0"/>
      <w:marRight w:val="0"/>
      <w:marTop w:val="0"/>
      <w:marBottom w:val="0"/>
      <w:divBdr>
        <w:top w:val="none" w:sz="0" w:space="0" w:color="auto"/>
        <w:left w:val="none" w:sz="0" w:space="0" w:color="auto"/>
        <w:bottom w:val="none" w:sz="0" w:space="0" w:color="auto"/>
        <w:right w:val="none" w:sz="0" w:space="0" w:color="auto"/>
      </w:divBdr>
    </w:div>
    <w:div w:id="527765853">
      <w:bodyDiv w:val="1"/>
      <w:marLeft w:val="0"/>
      <w:marRight w:val="0"/>
      <w:marTop w:val="0"/>
      <w:marBottom w:val="0"/>
      <w:divBdr>
        <w:top w:val="none" w:sz="0" w:space="0" w:color="auto"/>
        <w:left w:val="none" w:sz="0" w:space="0" w:color="auto"/>
        <w:bottom w:val="none" w:sz="0" w:space="0" w:color="auto"/>
        <w:right w:val="none" w:sz="0" w:space="0" w:color="auto"/>
      </w:divBdr>
      <w:divsChild>
        <w:div w:id="605307482">
          <w:marLeft w:val="0"/>
          <w:marRight w:val="0"/>
          <w:marTop w:val="0"/>
          <w:marBottom w:val="0"/>
          <w:divBdr>
            <w:top w:val="none" w:sz="0" w:space="0" w:color="auto"/>
            <w:left w:val="none" w:sz="0" w:space="0" w:color="auto"/>
            <w:bottom w:val="none" w:sz="0" w:space="0" w:color="auto"/>
            <w:right w:val="none" w:sz="0" w:space="0" w:color="auto"/>
          </w:divBdr>
          <w:divsChild>
            <w:div w:id="443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8894">
      <w:bodyDiv w:val="1"/>
      <w:marLeft w:val="0"/>
      <w:marRight w:val="0"/>
      <w:marTop w:val="0"/>
      <w:marBottom w:val="0"/>
      <w:divBdr>
        <w:top w:val="none" w:sz="0" w:space="0" w:color="auto"/>
        <w:left w:val="none" w:sz="0" w:space="0" w:color="auto"/>
        <w:bottom w:val="none" w:sz="0" w:space="0" w:color="auto"/>
        <w:right w:val="none" w:sz="0" w:space="0" w:color="auto"/>
      </w:divBdr>
      <w:divsChild>
        <w:div w:id="1626159055">
          <w:marLeft w:val="0"/>
          <w:marRight w:val="0"/>
          <w:marTop w:val="0"/>
          <w:marBottom w:val="0"/>
          <w:divBdr>
            <w:top w:val="none" w:sz="0" w:space="0" w:color="auto"/>
            <w:left w:val="none" w:sz="0" w:space="0" w:color="auto"/>
            <w:bottom w:val="none" w:sz="0" w:space="0" w:color="auto"/>
            <w:right w:val="none" w:sz="0" w:space="0" w:color="auto"/>
          </w:divBdr>
        </w:div>
      </w:divsChild>
    </w:div>
    <w:div w:id="757093219">
      <w:bodyDiv w:val="1"/>
      <w:marLeft w:val="0"/>
      <w:marRight w:val="0"/>
      <w:marTop w:val="0"/>
      <w:marBottom w:val="0"/>
      <w:divBdr>
        <w:top w:val="none" w:sz="0" w:space="0" w:color="auto"/>
        <w:left w:val="none" w:sz="0" w:space="0" w:color="auto"/>
        <w:bottom w:val="none" w:sz="0" w:space="0" w:color="auto"/>
        <w:right w:val="none" w:sz="0" w:space="0" w:color="auto"/>
      </w:divBdr>
      <w:divsChild>
        <w:div w:id="157775848">
          <w:marLeft w:val="0"/>
          <w:marRight w:val="0"/>
          <w:marTop w:val="0"/>
          <w:marBottom w:val="0"/>
          <w:divBdr>
            <w:top w:val="none" w:sz="0" w:space="0" w:color="auto"/>
            <w:left w:val="none" w:sz="0" w:space="0" w:color="auto"/>
            <w:bottom w:val="none" w:sz="0" w:space="0" w:color="auto"/>
            <w:right w:val="none" w:sz="0" w:space="0" w:color="auto"/>
          </w:divBdr>
        </w:div>
      </w:divsChild>
    </w:div>
    <w:div w:id="803813115">
      <w:bodyDiv w:val="1"/>
      <w:marLeft w:val="0"/>
      <w:marRight w:val="0"/>
      <w:marTop w:val="0"/>
      <w:marBottom w:val="0"/>
      <w:divBdr>
        <w:top w:val="none" w:sz="0" w:space="0" w:color="auto"/>
        <w:left w:val="none" w:sz="0" w:space="0" w:color="auto"/>
        <w:bottom w:val="none" w:sz="0" w:space="0" w:color="auto"/>
        <w:right w:val="none" w:sz="0" w:space="0" w:color="auto"/>
      </w:divBdr>
    </w:div>
    <w:div w:id="881945497">
      <w:bodyDiv w:val="1"/>
      <w:marLeft w:val="0"/>
      <w:marRight w:val="0"/>
      <w:marTop w:val="0"/>
      <w:marBottom w:val="0"/>
      <w:divBdr>
        <w:top w:val="none" w:sz="0" w:space="0" w:color="auto"/>
        <w:left w:val="none" w:sz="0" w:space="0" w:color="auto"/>
        <w:bottom w:val="none" w:sz="0" w:space="0" w:color="auto"/>
        <w:right w:val="none" w:sz="0" w:space="0" w:color="auto"/>
      </w:divBdr>
    </w:div>
    <w:div w:id="946084965">
      <w:bodyDiv w:val="1"/>
      <w:marLeft w:val="0"/>
      <w:marRight w:val="0"/>
      <w:marTop w:val="0"/>
      <w:marBottom w:val="0"/>
      <w:divBdr>
        <w:top w:val="none" w:sz="0" w:space="0" w:color="auto"/>
        <w:left w:val="none" w:sz="0" w:space="0" w:color="auto"/>
        <w:bottom w:val="none" w:sz="0" w:space="0" w:color="auto"/>
        <w:right w:val="none" w:sz="0" w:space="0" w:color="auto"/>
      </w:divBdr>
    </w:div>
    <w:div w:id="978460280">
      <w:bodyDiv w:val="1"/>
      <w:marLeft w:val="0"/>
      <w:marRight w:val="0"/>
      <w:marTop w:val="0"/>
      <w:marBottom w:val="0"/>
      <w:divBdr>
        <w:top w:val="none" w:sz="0" w:space="0" w:color="auto"/>
        <w:left w:val="none" w:sz="0" w:space="0" w:color="auto"/>
        <w:bottom w:val="none" w:sz="0" w:space="0" w:color="auto"/>
        <w:right w:val="none" w:sz="0" w:space="0" w:color="auto"/>
      </w:divBdr>
    </w:div>
    <w:div w:id="1179730739">
      <w:bodyDiv w:val="1"/>
      <w:marLeft w:val="0"/>
      <w:marRight w:val="0"/>
      <w:marTop w:val="0"/>
      <w:marBottom w:val="0"/>
      <w:divBdr>
        <w:top w:val="none" w:sz="0" w:space="0" w:color="auto"/>
        <w:left w:val="none" w:sz="0" w:space="0" w:color="auto"/>
        <w:bottom w:val="none" w:sz="0" w:space="0" w:color="auto"/>
        <w:right w:val="none" w:sz="0" w:space="0" w:color="auto"/>
      </w:divBdr>
      <w:divsChild>
        <w:div w:id="440686546">
          <w:marLeft w:val="0"/>
          <w:marRight w:val="0"/>
          <w:marTop w:val="0"/>
          <w:marBottom w:val="0"/>
          <w:divBdr>
            <w:top w:val="none" w:sz="0" w:space="0" w:color="auto"/>
            <w:left w:val="none" w:sz="0" w:space="0" w:color="auto"/>
            <w:bottom w:val="none" w:sz="0" w:space="0" w:color="auto"/>
            <w:right w:val="none" w:sz="0" w:space="0" w:color="auto"/>
          </w:divBdr>
        </w:div>
      </w:divsChild>
    </w:div>
    <w:div w:id="1179807368">
      <w:bodyDiv w:val="1"/>
      <w:marLeft w:val="0"/>
      <w:marRight w:val="0"/>
      <w:marTop w:val="0"/>
      <w:marBottom w:val="0"/>
      <w:divBdr>
        <w:top w:val="none" w:sz="0" w:space="0" w:color="auto"/>
        <w:left w:val="none" w:sz="0" w:space="0" w:color="auto"/>
        <w:bottom w:val="none" w:sz="0" w:space="0" w:color="auto"/>
        <w:right w:val="none" w:sz="0" w:space="0" w:color="auto"/>
      </w:divBdr>
    </w:div>
    <w:div w:id="1185049392">
      <w:bodyDiv w:val="1"/>
      <w:marLeft w:val="0"/>
      <w:marRight w:val="0"/>
      <w:marTop w:val="0"/>
      <w:marBottom w:val="0"/>
      <w:divBdr>
        <w:top w:val="none" w:sz="0" w:space="0" w:color="auto"/>
        <w:left w:val="none" w:sz="0" w:space="0" w:color="auto"/>
        <w:bottom w:val="none" w:sz="0" w:space="0" w:color="auto"/>
        <w:right w:val="none" w:sz="0" w:space="0" w:color="auto"/>
      </w:divBdr>
    </w:div>
    <w:div w:id="1369453211">
      <w:bodyDiv w:val="1"/>
      <w:marLeft w:val="0"/>
      <w:marRight w:val="0"/>
      <w:marTop w:val="0"/>
      <w:marBottom w:val="0"/>
      <w:divBdr>
        <w:top w:val="none" w:sz="0" w:space="0" w:color="auto"/>
        <w:left w:val="none" w:sz="0" w:space="0" w:color="auto"/>
        <w:bottom w:val="none" w:sz="0" w:space="0" w:color="auto"/>
        <w:right w:val="none" w:sz="0" w:space="0" w:color="auto"/>
      </w:divBdr>
      <w:divsChild>
        <w:div w:id="109668995">
          <w:marLeft w:val="0"/>
          <w:marRight w:val="0"/>
          <w:marTop w:val="0"/>
          <w:marBottom w:val="0"/>
          <w:divBdr>
            <w:top w:val="none" w:sz="0" w:space="0" w:color="auto"/>
            <w:left w:val="none" w:sz="0" w:space="0" w:color="auto"/>
            <w:bottom w:val="none" w:sz="0" w:space="0" w:color="auto"/>
            <w:right w:val="none" w:sz="0" w:space="0" w:color="auto"/>
          </w:divBdr>
        </w:div>
      </w:divsChild>
    </w:div>
    <w:div w:id="1470591317">
      <w:bodyDiv w:val="1"/>
      <w:marLeft w:val="0"/>
      <w:marRight w:val="0"/>
      <w:marTop w:val="0"/>
      <w:marBottom w:val="0"/>
      <w:divBdr>
        <w:top w:val="none" w:sz="0" w:space="0" w:color="auto"/>
        <w:left w:val="none" w:sz="0" w:space="0" w:color="auto"/>
        <w:bottom w:val="none" w:sz="0" w:space="0" w:color="auto"/>
        <w:right w:val="none" w:sz="0" w:space="0" w:color="auto"/>
      </w:divBdr>
    </w:div>
    <w:div w:id="1480341978">
      <w:bodyDiv w:val="1"/>
      <w:marLeft w:val="0"/>
      <w:marRight w:val="0"/>
      <w:marTop w:val="0"/>
      <w:marBottom w:val="0"/>
      <w:divBdr>
        <w:top w:val="none" w:sz="0" w:space="0" w:color="auto"/>
        <w:left w:val="none" w:sz="0" w:space="0" w:color="auto"/>
        <w:bottom w:val="none" w:sz="0" w:space="0" w:color="auto"/>
        <w:right w:val="none" w:sz="0" w:space="0" w:color="auto"/>
      </w:divBdr>
      <w:divsChild>
        <w:div w:id="468018188">
          <w:marLeft w:val="0"/>
          <w:marRight w:val="0"/>
          <w:marTop w:val="0"/>
          <w:marBottom w:val="0"/>
          <w:divBdr>
            <w:top w:val="none" w:sz="0" w:space="0" w:color="auto"/>
            <w:left w:val="none" w:sz="0" w:space="0" w:color="auto"/>
            <w:bottom w:val="none" w:sz="0" w:space="0" w:color="auto"/>
            <w:right w:val="none" w:sz="0" w:space="0" w:color="auto"/>
          </w:divBdr>
        </w:div>
      </w:divsChild>
    </w:div>
    <w:div w:id="1574318516">
      <w:bodyDiv w:val="1"/>
      <w:marLeft w:val="0"/>
      <w:marRight w:val="0"/>
      <w:marTop w:val="0"/>
      <w:marBottom w:val="0"/>
      <w:divBdr>
        <w:top w:val="none" w:sz="0" w:space="0" w:color="auto"/>
        <w:left w:val="none" w:sz="0" w:space="0" w:color="auto"/>
        <w:bottom w:val="none" w:sz="0" w:space="0" w:color="auto"/>
        <w:right w:val="none" w:sz="0" w:space="0" w:color="auto"/>
      </w:divBdr>
      <w:divsChild>
        <w:div w:id="802113200">
          <w:marLeft w:val="0"/>
          <w:marRight w:val="0"/>
          <w:marTop w:val="0"/>
          <w:marBottom w:val="0"/>
          <w:divBdr>
            <w:top w:val="none" w:sz="0" w:space="0" w:color="auto"/>
            <w:left w:val="none" w:sz="0" w:space="0" w:color="auto"/>
            <w:bottom w:val="none" w:sz="0" w:space="0" w:color="auto"/>
            <w:right w:val="none" w:sz="0" w:space="0" w:color="auto"/>
          </w:divBdr>
        </w:div>
      </w:divsChild>
    </w:div>
    <w:div w:id="1680234385">
      <w:bodyDiv w:val="1"/>
      <w:marLeft w:val="0"/>
      <w:marRight w:val="0"/>
      <w:marTop w:val="0"/>
      <w:marBottom w:val="0"/>
      <w:divBdr>
        <w:top w:val="none" w:sz="0" w:space="0" w:color="auto"/>
        <w:left w:val="none" w:sz="0" w:space="0" w:color="auto"/>
        <w:bottom w:val="none" w:sz="0" w:space="0" w:color="auto"/>
        <w:right w:val="none" w:sz="0" w:space="0" w:color="auto"/>
      </w:divBdr>
      <w:divsChild>
        <w:div w:id="55594192">
          <w:marLeft w:val="0"/>
          <w:marRight w:val="0"/>
          <w:marTop w:val="0"/>
          <w:marBottom w:val="0"/>
          <w:divBdr>
            <w:top w:val="none" w:sz="0" w:space="0" w:color="auto"/>
            <w:left w:val="none" w:sz="0" w:space="0" w:color="auto"/>
            <w:bottom w:val="none" w:sz="0" w:space="0" w:color="auto"/>
            <w:right w:val="none" w:sz="0" w:space="0" w:color="auto"/>
          </w:divBdr>
        </w:div>
      </w:divsChild>
    </w:div>
    <w:div w:id="1734573779">
      <w:bodyDiv w:val="1"/>
      <w:marLeft w:val="0"/>
      <w:marRight w:val="0"/>
      <w:marTop w:val="0"/>
      <w:marBottom w:val="0"/>
      <w:divBdr>
        <w:top w:val="none" w:sz="0" w:space="0" w:color="auto"/>
        <w:left w:val="none" w:sz="0" w:space="0" w:color="auto"/>
        <w:bottom w:val="none" w:sz="0" w:space="0" w:color="auto"/>
        <w:right w:val="none" w:sz="0" w:space="0" w:color="auto"/>
      </w:divBdr>
      <w:divsChild>
        <w:div w:id="1101804807">
          <w:marLeft w:val="0"/>
          <w:marRight w:val="0"/>
          <w:marTop w:val="0"/>
          <w:marBottom w:val="0"/>
          <w:divBdr>
            <w:top w:val="none" w:sz="0" w:space="0" w:color="auto"/>
            <w:left w:val="none" w:sz="0" w:space="0" w:color="auto"/>
            <w:bottom w:val="none" w:sz="0" w:space="0" w:color="auto"/>
            <w:right w:val="none" w:sz="0" w:space="0" w:color="auto"/>
          </w:divBdr>
        </w:div>
      </w:divsChild>
    </w:div>
    <w:div w:id="1759449105">
      <w:bodyDiv w:val="1"/>
      <w:marLeft w:val="0"/>
      <w:marRight w:val="0"/>
      <w:marTop w:val="0"/>
      <w:marBottom w:val="0"/>
      <w:divBdr>
        <w:top w:val="none" w:sz="0" w:space="0" w:color="auto"/>
        <w:left w:val="none" w:sz="0" w:space="0" w:color="auto"/>
        <w:bottom w:val="none" w:sz="0" w:space="0" w:color="auto"/>
        <w:right w:val="none" w:sz="0" w:space="0" w:color="auto"/>
      </w:divBdr>
    </w:div>
    <w:div w:id="1985236066">
      <w:bodyDiv w:val="1"/>
      <w:marLeft w:val="0"/>
      <w:marRight w:val="0"/>
      <w:marTop w:val="0"/>
      <w:marBottom w:val="0"/>
      <w:divBdr>
        <w:top w:val="none" w:sz="0" w:space="0" w:color="auto"/>
        <w:left w:val="none" w:sz="0" w:space="0" w:color="auto"/>
        <w:bottom w:val="none" w:sz="0" w:space="0" w:color="auto"/>
        <w:right w:val="none" w:sz="0" w:space="0" w:color="auto"/>
      </w:divBdr>
      <w:divsChild>
        <w:div w:id="17271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ED8D-1F4D-4B53-8B72-DB695A9F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莫少聪</dc:creator>
  <cp:keywords/>
  <dc:description/>
  <cp:lastModifiedBy>莫少聪</cp:lastModifiedBy>
  <cp:revision>20</cp:revision>
  <dcterms:created xsi:type="dcterms:W3CDTF">2020-09-28T12:46:00Z</dcterms:created>
  <dcterms:modified xsi:type="dcterms:W3CDTF">2020-10-30T08:33:00Z</dcterms:modified>
</cp:coreProperties>
</file>