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79AD" w14:textId="77777777" w:rsidR="001B09BA" w:rsidRPr="00405E6C" w:rsidRDefault="00000000">
      <w:pPr>
        <w:spacing w:after="117" w:line="259" w:lineRule="auto"/>
        <w:ind w:left="0" w:firstLine="0"/>
        <w:rPr>
          <w:szCs w:val="24"/>
        </w:rPr>
      </w:pPr>
      <w:r w:rsidRPr="00405E6C">
        <w:rPr>
          <w:b/>
          <w:szCs w:val="24"/>
          <w:u w:val="single" w:color="000000"/>
        </w:rPr>
        <w:t>Employee management System</w:t>
      </w:r>
      <w:r w:rsidRPr="00405E6C">
        <w:rPr>
          <w:b/>
          <w:szCs w:val="24"/>
        </w:rPr>
        <w:t xml:space="preserve">  </w:t>
      </w:r>
    </w:p>
    <w:p w14:paraId="06C982D2" w14:textId="77777777" w:rsidR="001B09BA" w:rsidRPr="00405E6C" w:rsidRDefault="00000000">
      <w:pPr>
        <w:spacing w:after="158" w:line="259" w:lineRule="auto"/>
        <w:ind w:left="0" w:firstLine="0"/>
        <w:rPr>
          <w:szCs w:val="24"/>
        </w:rPr>
      </w:pPr>
      <w:r w:rsidRPr="00405E6C">
        <w:rPr>
          <w:b/>
          <w:szCs w:val="24"/>
        </w:rPr>
        <w:t xml:space="preserve"> </w:t>
      </w:r>
    </w:p>
    <w:p w14:paraId="1F55E70D" w14:textId="75D424F4" w:rsidR="001B09BA" w:rsidRPr="00405E6C" w:rsidRDefault="00000000">
      <w:pPr>
        <w:spacing w:after="160"/>
        <w:ind w:left="0" w:firstLine="0"/>
        <w:rPr>
          <w:szCs w:val="24"/>
        </w:rPr>
      </w:pPr>
      <w:r w:rsidRPr="00405E6C">
        <w:rPr>
          <w:szCs w:val="24"/>
        </w:rPr>
        <w:t xml:space="preserve">. </w:t>
      </w:r>
    </w:p>
    <w:p w14:paraId="3D8D9C4A" w14:textId="77777777" w:rsidR="001B09BA" w:rsidRPr="00405E6C" w:rsidRDefault="00000000">
      <w:pPr>
        <w:pStyle w:val="Heading1"/>
        <w:ind w:left="-5"/>
        <w:rPr>
          <w:szCs w:val="24"/>
        </w:rPr>
      </w:pPr>
      <w:r w:rsidRPr="00405E6C">
        <w:rPr>
          <w:szCs w:val="24"/>
        </w:rPr>
        <w:t xml:space="preserve">Functional Requirements </w:t>
      </w:r>
    </w:p>
    <w:p w14:paraId="42F06CBC" w14:textId="4F8AB0D5" w:rsidR="001B09BA" w:rsidRPr="00405E6C" w:rsidRDefault="007718AC">
      <w:pPr>
        <w:spacing w:after="181" w:line="259" w:lineRule="auto"/>
        <w:ind w:left="0" w:firstLine="0"/>
        <w:rPr>
          <w:szCs w:val="24"/>
        </w:rPr>
      </w:pPr>
      <w:r w:rsidRPr="00405E6C">
        <w:rPr>
          <w:szCs w:val="24"/>
        </w:rPr>
        <w:t>Functional requirements describe the specific features and functionalities that the Supplier management system must have to meet the needs of its users. These requirements typically cover areas such as supplier management.</w:t>
      </w:r>
    </w:p>
    <w:p w14:paraId="3332C0D1" w14:textId="6D459038" w:rsidR="001B09BA" w:rsidRPr="00405E6C" w:rsidRDefault="001B09BA">
      <w:pPr>
        <w:spacing w:after="20" w:line="259" w:lineRule="auto"/>
        <w:ind w:left="720" w:firstLine="0"/>
        <w:rPr>
          <w:szCs w:val="24"/>
        </w:rPr>
      </w:pPr>
    </w:p>
    <w:p w14:paraId="47E139D8" w14:textId="5BE16384" w:rsidR="00B02E46" w:rsidRPr="00405E6C" w:rsidRDefault="00000000" w:rsidP="009B6B34">
      <w:pPr>
        <w:rPr>
          <w:szCs w:val="24"/>
        </w:rPr>
      </w:pPr>
      <w:bookmarkStart w:id="0" w:name="_Hlk128104189"/>
      <w:r w:rsidRPr="00405E6C">
        <w:rPr>
          <w:szCs w:val="24"/>
        </w:rPr>
        <w:t xml:space="preserve"> </w:t>
      </w:r>
      <w:r w:rsidR="00B02E46" w:rsidRPr="00405E6C">
        <w:rPr>
          <w:szCs w:val="24"/>
        </w:rPr>
        <w:t>Purchase order management</w:t>
      </w:r>
    </w:p>
    <w:p w14:paraId="70B399B0" w14:textId="77777777" w:rsidR="009B6B34" w:rsidRPr="00405E6C" w:rsidRDefault="009B6B34" w:rsidP="009B6B34">
      <w:pPr>
        <w:rPr>
          <w:szCs w:val="24"/>
        </w:rPr>
      </w:pPr>
    </w:p>
    <w:p w14:paraId="3E993E0A" w14:textId="351BF3DE" w:rsidR="009B6B34" w:rsidRPr="00405E6C" w:rsidRDefault="00B02E46" w:rsidP="009B6B34">
      <w:pPr>
        <w:ind w:left="705" w:firstLine="0"/>
        <w:rPr>
          <w:szCs w:val="24"/>
        </w:rPr>
      </w:pPr>
      <w:r w:rsidRPr="00405E6C">
        <w:rPr>
          <w:szCs w:val="24"/>
        </w:rPr>
        <w:t xml:space="preserve"> Raw material and accessory buy orders, as well as workflows for order approval and tracking, should be able to be created and managed by the system. </w:t>
      </w:r>
    </w:p>
    <w:p w14:paraId="0C675A1A" w14:textId="77777777" w:rsidR="009B6B34" w:rsidRPr="00405E6C" w:rsidRDefault="009B6B34" w:rsidP="009B6B34">
      <w:pPr>
        <w:ind w:left="705" w:firstLine="0"/>
        <w:rPr>
          <w:szCs w:val="24"/>
        </w:rPr>
      </w:pPr>
    </w:p>
    <w:p w14:paraId="01D034C9" w14:textId="73F851BD" w:rsidR="00B02E46" w:rsidRPr="00405E6C" w:rsidRDefault="009B6B34" w:rsidP="009B6B34">
      <w:pPr>
        <w:rPr>
          <w:szCs w:val="24"/>
        </w:rPr>
      </w:pPr>
      <w:r w:rsidRPr="00405E6C">
        <w:rPr>
          <w:szCs w:val="24"/>
        </w:rPr>
        <w:t xml:space="preserve">   </w:t>
      </w:r>
      <w:r w:rsidR="00B02E46" w:rsidRPr="00405E6C">
        <w:rPr>
          <w:szCs w:val="24"/>
        </w:rPr>
        <w:t>Quality control</w:t>
      </w:r>
    </w:p>
    <w:p w14:paraId="1864A5A4" w14:textId="77777777" w:rsidR="009B6B34" w:rsidRPr="00405E6C" w:rsidRDefault="009B6B34" w:rsidP="009B6B34">
      <w:pPr>
        <w:rPr>
          <w:szCs w:val="24"/>
        </w:rPr>
      </w:pPr>
    </w:p>
    <w:p w14:paraId="7F0F58F6" w14:textId="218B8DEB" w:rsidR="001B09BA" w:rsidRPr="00405E6C" w:rsidRDefault="00B02E46" w:rsidP="00B02E46">
      <w:pPr>
        <w:ind w:left="705" w:firstLine="0"/>
        <w:rPr>
          <w:szCs w:val="24"/>
        </w:rPr>
      </w:pPr>
      <w:r w:rsidRPr="00405E6C">
        <w:rPr>
          <w:szCs w:val="24"/>
        </w:rPr>
        <w:t xml:space="preserve"> The system should be able to perform quality control checks on supplies of raw materials and accessories, as well as inspection processes and supplier quality ratings. </w:t>
      </w:r>
    </w:p>
    <w:p w14:paraId="0AD4CD7B" w14:textId="77777777" w:rsidR="001B09BA" w:rsidRPr="00405E6C" w:rsidRDefault="00000000">
      <w:pPr>
        <w:spacing w:after="20" w:line="259" w:lineRule="auto"/>
        <w:ind w:left="720" w:firstLine="0"/>
        <w:rPr>
          <w:szCs w:val="24"/>
        </w:rPr>
      </w:pPr>
      <w:r w:rsidRPr="00405E6C">
        <w:rPr>
          <w:szCs w:val="24"/>
        </w:rPr>
        <w:t xml:space="preserve"> </w:t>
      </w:r>
    </w:p>
    <w:p w14:paraId="04F84F81" w14:textId="6833404B" w:rsidR="009B6B34" w:rsidRPr="00405E6C" w:rsidRDefault="009B6B34" w:rsidP="009B6B34">
      <w:pPr>
        <w:rPr>
          <w:color w:val="374151"/>
          <w:szCs w:val="24"/>
          <w:shd w:val="clear" w:color="auto" w:fill="F7F7F8"/>
        </w:rPr>
      </w:pPr>
      <w:r w:rsidRPr="00405E6C">
        <w:rPr>
          <w:color w:val="374151"/>
          <w:szCs w:val="24"/>
          <w:shd w:val="clear" w:color="auto" w:fill="F7F7F8"/>
        </w:rPr>
        <w:t>Reporting and analytics</w:t>
      </w:r>
    </w:p>
    <w:p w14:paraId="11367489" w14:textId="77777777" w:rsidR="009B6B34" w:rsidRPr="00405E6C" w:rsidRDefault="009B6B34" w:rsidP="009B6B34">
      <w:pPr>
        <w:rPr>
          <w:szCs w:val="24"/>
        </w:rPr>
      </w:pPr>
    </w:p>
    <w:p w14:paraId="23BBAFC3" w14:textId="2697955F" w:rsidR="009B6B34" w:rsidRPr="00405E6C" w:rsidRDefault="009B6B34" w:rsidP="009B6B34">
      <w:pPr>
        <w:pStyle w:val="NoSpacing"/>
        <w:rPr>
          <w:szCs w:val="24"/>
        </w:rPr>
      </w:pPr>
      <w:r w:rsidRPr="00405E6C">
        <w:rPr>
          <w:szCs w:val="24"/>
          <w:shd w:val="clear" w:color="auto" w:fill="F7F7F8"/>
        </w:rPr>
        <w:t xml:space="preserve">       The system should offer capabilities for reporting and analytics that give insights into supplier performance, prices, and risks as well as openings for cost- and time-saving optimization.</w:t>
      </w:r>
    </w:p>
    <w:bookmarkEnd w:id="0"/>
    <w:p w14:paraId="50A1B5CD" w14:textId="0B276428" w:rsidR="001B09BA" w:rsidRPr="00405E6C" w:rsidRDefault="001B09BA">
      <w:pPr>
        <w:spacing w:after="0" w:line="259" w:lineRule="auto"/>
        <w:ind w:left="720" w:firstLine="0"/>
        <w:rPr>
          <w:szCs w:val="24"/>
        </w:rPr>
      </w:pPr>
    </w:p>
    <w:p w14:paraId="66C86CB6" w14:textId="77777777" w:rsidR="001B09BA" w:rsidRPr="00405E6C" w:rsidRDefault="00000000">
      <w:pPr>
        <w:spacing w:after="0" w:line="259" w:lineRule="auto"/>
        <w:ind w:left="720" w:firstLine="0"/>
        <w:rPr>
          <w:szCs w:val="24"/>
        </w:rPr>
      </w:pPr>
      <w:r w:rsidRPr="00405E6C">
        <w:rPr>
          <w:szCs w:val="24"/>
        </w:rPr>
        <w:t xml:space="preserve"> </w:t>
      </w:r>
    </w:p>
    <w:p w14:paraId="31FF69E5" w14:textId="77777777" w:rsidR="001B09BA" w:rsidRPr="00405E6C" w:rsidRDefault="00000000">
      <w:pPr>
        <w:pStyle w:val="Heading1"/>
        <w:ind w:left="-5"/>
        <w:rPr>
          <w:szCs w:val="24"/>
        </w:rPr>
      </w:pPr>
      <w:r w:rsidRPr="00405E6C">
        <w:rPr>
          <w:szCs w:val="24"/>
        </w:rPr>
        <w:t xml:space="preserve">Non-Functional Requirements  </w:t>
      </w:r>
    </w:p>
    <w:p w14:paraId="2E8E3F9F" w14:textId="20FA83D7" w:rsidR="001B09BA" w:rsidRPr="00405E6C" w:rsidRDefault="004651E1" w:rsidP="004651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 w:rsidRPr="00405E6C">
        <w:rPr>
          <w:color w:val="374151"/>
        </w:rPr>
        <w:t>Non-functional requirements related to supplier management can be introduced to ensure that the system or process used for managing suppliers meets certain criteria for performance, security, reliability, and usability. Some examples of non-functional requirements for supplier management might include</w:t>
      </w:r>
      <w:r w:rsidRPr="00405E6C">
        <w:t xml:space="preserve">. </w:t>
      </w:r>
    </w:p>
    <w:p w14:paraId="222B90E7" w14:textId="77777777" w:rsidR="001B09BA" w:rsidRPr="00405E6C" w:rsidRDefault="00000000">
      <w:pPr>
        <w:spacing w:after="182" w:line="259" w:lineRule="auto"/>
        <w:ind w:left="0" w:firstLine="0"/>
        <w:rPr>
          <w:szCs w:val="24"/>
        </w:rPr>
      </w:pPr>
      <w:r w:rsidRPr="00405E6C">
        <w:rPr>
          <w:szCs w:val="24"/>
        </w:rPr>
        <w:t xml:space="preserve"> </w:t>
      </w:r>
      <w:bookmarkStart w:id="1" w:name="_Hlk128104300"/>
    </w:p>
    <w:p w14:paraId="09DA0855" w14:textId="3FF502C3" w:rsidR="009B6B34" w:rsidRPr="00405E6C" w:rsidRDefault="009B6B34" w:rsidP="004651E1">
      <w:pPr>
        <w:ind w:left="705" w:firstLine="0"/>
        <w:rPr>
          <w:szCs w:val="24"/>
        </w:rPr>
      </w:pPr>
      <w:r w:rsidRPr="00405E6C">
        <w:rPr>
          <w:szCs w:val="24"/>
        </w:rPr>
        <w:t>Performance</w:t>
      </w:r>
    </w:p>
    <w:p w14:paraId="3577D06D" w14:textId="77777777" w:rsidR="004651E1" w:rsidRPr="00405E6C" w:rsidRDefault="004651E1" w:rsidP="004651E1">
      <w:pPr>
        <w:ind w:left="705" w:firstLine="0"/>
        <w:rPr>
          <w:szCs w:val="24"/>
        </w:rPr>
      </w:pPr>
    </w:p>
    <w:p w14:paraId="7A7B264B" w14:textId="0AE2D390" w:rsidR="001B09BA" w:rsidRPr="00405E6C" w:rsidRDefault="009B6B34" w:rsidP="004651E1">
      <w:pPr>
        <w:ind w:left="705" w:firstLine="0"/>
        <w:rPr>
          <w:szCs w:val="24"/>
        </w:rPr>
      </w:pPr>
      <w:r w:rsidRPr="00405E6C">
        <w:rPr>
          <w:szCs w:val="24"/>
        </w:rPr>
        <w:t>The supplier management system should be designed to ensure high performance, reliability, and availability. The system should be able to handle large amounts of data and transactions without slowing down or crashing.</w:t>
      </w:r>
    </w:p>
    <w:p w14:paraId="3ADAE14D" w14:textId="7A022455" w:rsidR="004651E1" w:rsidRPr="00405E6C" w:rsidRDefault="004651E1" w:rsidP="004651E1">
      <w:pPr>
        <w:ind w:left="705" w:firstLine="0"/>
        <w:rPr>
          <w:szCs w:val="24"/>
        </w:rPr>
      </w:pPr>
    </w:p>
    <w:p w14:paraId="3F38B728" w14:textId="4F9672AD" w:rsidR="004651E1" w:rsidRPr="00405E6C" w:rsidRDefault="004651E1" w:rsidP="004651E1">
      <w:pPr>
        <w:ind w:left="705" w:firstLine="0"/>
        <w:rPr>
          <w:color w:val="374151"/>
          <w:szCs w:val="24"/>
          <w:shd w:val="clear" w:color="auto" w:fill="F7F7F8"/>
        </w:rPr>
      </w:pPr>
      <w:r w:rsidRPr="00405E6C">
        <w:rPr>
          <w:color w:val="374151"/>
          <w:szCs w:val="24"/>
          <w:shd w:val="clear" w:color="auto" w:fill="F7F7F8"/>
        </w:rPr>
        <w:t>Security</w:t>
      </w:r>
    </w:p>
    <w:p w14:paraId="59BA29DE" w14:textId="0FFB8A4A" w:rsidR="004651E1" w:rsidRPr="00405E6C" w:rsidRDefault="004651E1" w:rsidP="004651E1">
      <w:pPr>
        <w:ind w:left="705" w:firstLine="0"/>
        <w:rPr>
          <w:color w:val="374151"/>
          <w:szCs w:val="24"/>
          <w:shd w:val="clear" w:color="auto" w:fill="F7F7F8"/>
        </w:rPr>
      </w:pPr>
      <w:r w:rsidRPr="00405E6C">
        <w:rPr>
          <w:color w:val="374151"/>
          <w:szCs w:val="24"/>
          <w:shd w:val="clear" w:color="auto" w:fill="F7F7F8"/>
        </w:rPr>
        <w:lastRenderedPageBreak/>
        <w:t>The supplier management system should be designed with strict security measures to prevent unauthorized access, data breaches, and theft. The system should also ensure data confidentiality, integrity, and availability.</w:t>
      </w:r>
    </w:p>
    <w:p w14:paraId="0EC6AAED" w14:textId="7697FAB2" w:rsidR="004651E1" w:rsidRPr="00405E6C" w:rsidRDefault="004651E1" w:rsidP="004651E1">
      <w:pPr>
        <w:ind w:left="705" w:firstLine="0"/>
        <w:rPr>
          <w:color w:val="374151"/>
          <w:szCs w:val="24"/>
          <w:shd w:val="clear" w:color="auto" w:fill="F7F7F8"/>
        </w:rPr>
      </w:pPr>
    </w:p>
    <w:p w14:paraId="3F796C22" w14:textId="28460CCD" w:rsidR="004651E1" w:rsidRPr="00405E6C" w:rsidRDefault="004651E1" w:rsidP="004651E1">
      <w:pPr>
        <w:ind w:left="705" w:firstLine="0"/>
        <w:rPr>
          <w:color w:val="374151"/>
          <w:szCs w:val="24"/>
          <w:shd w:val="clear" w:color="auto" w:fill="F7F7F8"/>
        </w:rPr>
      </w:pPr>
      <w:r w:rsidRPr="00405E6C">
        <w:rPr>
          <w:color w:val="374151"/>
          <w:szCs w:val="24"/>
          <w:shd w:val="clear" w:color="auto" w:fill="F7F7F8"/>
        </w:rPr>
        <w:t>Scalability</w:t>
      </w:r>
    </w:p>
    <w:p w14:paraId="2265E420" w14:textId="77777777" w:rsidR="004651E1" w:rsidRPr="00405E6C" w:rsidRDefault="004651E1" w:rsidP="004651E1">
      <w:pPr>
        <w:ind w:left="705" w:firstLine="0"/>
        <w:rPr>
          <w:color w:val="374151"/>
          <w:szCs w:val="24"/>
          <w:shd w:val="clear" w:color="auto" w:fill="F7F7F8"/>
        </w:rPr>
      </w:pPr>
    </w:p>
    <w:p w14:paraId="4E791BFF" w14:textId="38838C6D" w:rsidR="004651E1" w:rsidRPr="00405E6C" w:rsidRDefault="004651E1" w:rsidP="004651E1">
      <w:pPr>
        <w:ind w:left="705" w:firstLine="0"/>
        <w:rPr>
          <w:color w:val="374151"/>
          <w:szCs w:val="24"/>
          <w:shd w:val="clear" w:color="auto" w:fill="F7F7F8"/>
        </w:rPr>
      </w:pPr>
      <w:r w:rsidRPr="00405E6C">
        <w:rPr>
          <w:color w:val="374151"/>
          <w:szCs w:val="24"/>
          <w:shd w:val="clear" w:color="auto" w:fill="F7F7F8"/>
        </w:rPr>
        <w:t>The system should be able to handle an increasing number of suppliers and transactions without compromising its performance and security.</w:t>
      </w:r>
      <w:bookmarkEnd w:id="1"/>
    </w:p>
    <w:p w14:paraId="3FA8F39C" w14:textId="77777777" w:rsidR="004651E1" w:rsidRPr="00405E6C" w:rsidRDefault="004651E1" w:rsidP="004651E1">
      <w:pPr>
        <w:ind w:left="705" w:firstLine="0"/>
        <w:rPr>
          <w:color w:val="374151"/>
          <w:szCs w:val="24"/>
          <w:shd w:val="clear" w:color="auto" w:fill="F7F7F8"/>
        </w:rPr>
      </w:pPr>
    </w:p>
    <w:p w14:paraId="2B5EB55D" w14:textId="77777777" w:rsidR="004651E1" w:rsidRPr="00405E6C" w:rsidRDefault="004651E1" w:rsidP="004651E1">
      <w:pPr>
        <w:ind w:left="705" w:firstLine="0"/>
        <w:rPr>
          <w:szCs w:val="24"/>
        </w:rPr>
      </w:pPr>
    </w:p>
    <w:p w14:paraId="61790394" w14:textId="77777777" w:rsidR="001B09BA" w:rsidRPr="00405E6C" w:rsidRDefault="00000000">
      <w:pPr>
        <w:pStyle w:val="Heading1"/>
        <w:ind w:left="-5"/>
        <w:rPr>
          <w:szCs w:val="24"/>
        </w:rPr>
      </w:pPr>
      <w:r w:rsidRPr="00405E6C">
        <w:rPr>
          <w:szCs w:val="24"/>
        </w:rPr>
        <w:t xml:space="preserve">Technical Requirements </w:t>
      </w:r>
    </w:p>
    <w:p w14:paraId="7A8B3A2D" w14:textId="2A5618E3" w:rsidR="001B09BA" w:rsidRPr="00405E6C" w:rsidRDefault="00000000">
      <w:pPr>
        <w:spacing w:after="165"/>
        <w:ind w:left="0" w:firstLine="0"/>
        <w:rPr>
          <w:szCs w:val="24"/>
        </w:rPr>
      </w:pPr>
      <w:proofErr w:type="gramStart"/>
      <w:r w:rsidRPr="00405E6C">
        <w:rPr>
          <w:szCs w:val="24"/>
        </w:rPr>
        <w:t>Technical</w:t>
      </w:r>
      <w:r w:rsidR="004A411D" w:rsidRPr="00405E6C">
        <w:rPr>
          <w:szCs w:val="24"/>
        </w:rPr>
        <w:t xml:space="preserve">  requirements</w:t>
      </w:r>
      <w:proofErr w:type="gramEnd"/>
      <w:r w:rsidR="004A411D" w:rsidRPr="00405E6C">
        <w:rPr>
          <w:szCs w:val="24"/>
        </w:rPr>
        <w:t xml:space="preserve"> are the particular characteristics, capabilities, and constraints that a system or product must meet in order to fulfill the demands of its users and other stakeholders. These specifications form the foundation for designing, creating, testing, and deploying the product or system. They are usually included in a technical specification document</w:t>
      </w:r>
    </w:p>
    <w:p w14:paraId="4A43C263" w14:textId="77777777" w:rsidR="001B09BA" w:rsidRPr="00405E6C" w:rsidRDefault="00000000">
      <w:pPr>
        <w:spacing w:after="177" w:line="259" w:lineRule="auto"/>
        <w:ind w:left="0" w:firstLine="0"/>
        <w:rPr>
          <w:szCs w:val="24"/>
        </w:rPr>
      </w:pPr>
      <w:r w:rsidRPr="00405E6C">
        <w:rPr>
          <w:rFonts w:ascii="Calibri" w:eastAsia="Calibri" w:hAnsi="Calibri" w:cs="Calibri"/>
          <w:b/>
          <w:szCs w:val="24"/>
        </w:rPr>
        <w:t xml:space="preserve"> </w:t>
      </w:r>
    </w:p>
    <w:p w14:paraId="45F2A1D1" w14:textId="642EAA2D" w:rsidR="001B09BA" w:rsidRPr="00405E6C" w:rsidRDefault="004A411D" w:rsidP="004A411D">
      <w:pPr>
        <w:numPr>
          <w:ilvl w:val="0"/>
          <w:numId w:val="3"/>
        </w:numPr>
        <w:spacing w:after="158"/>
        <w:ind w:hanging="360"/>
        <w:rPr>
          <w:szCs w:val="24"/>
        </w:rPr>
      </w:pPr>
      <w:bookmarkStart w:id="2" w:name="_Hlk128104377"/>
      <w:r w:rsidRPr="00405E6C">
        <w:rPr>
          <w:szCs w:val="24"/>
        </w:rPr>
        <w:t xml:space="preserve">Laptop  </w:t>
      </w:r>
    </w:p>
    <w:p w14:paraId="0836973C" w14:textId="49A9625E" w:rsidR="004A411D" w:rsidRPr="00405E6C" w:rsidRDefault="00000000" w:rsidP="004A411D">
      <w:pPr>
        <w:numPr>
          <w:ilvl w:val="0"/>
          <w:numId w:val="3"/>
        </w:numPr>
        <w:ind w:hanging="360"/>
        <w:rPr>
          <w:szCs w:val="24"/>
        </w:rPr>
      </w:pPr>
      <w:r w:rsidRPr="00405E6C">
        <w:rPr>
          <w:szCs w:val="24"/>
        </w:rPr>
        <w:t>P</w:t>
      </w:r>
      <w:r w:rsidR="004A411D" w:rsidRPr="00405E6C">
        <w:rPr>
          <w:szCs w:val="24"/>
        </w:rPr>
        <w:t>rinter</w:t>
      </w:r>
    </w:p>
    <w:p w14:paraId="762B87CC" w14:textId="08EFBB66" w:rsidR="001B09BA" w:rsidRPr="00405E6C" w:rsidRDefault="00000000">
      <w:pPr>
        <w:numPr>
          <w:ilvl w:val="0"/>
          <w:numId w:val="4"/>
        </w:numPr>
        <w:ind w:hanging="360"/>
        <w:rPr>
          <w:szCs w:val="24"/>
        </w:rPr>
      </w:pPr>
      <w:r w:rsidRPr="00405E6C">
        <w:rPr>
          <w:szCs w:val="24"/>
        </w:rPr>
        <w:t xml:space="preserve"> </w:t>
      </w:r>
      <w:r w:rsidR="004A411D" w:rsidRPr="00405E6C">
        <w:rPr>
          <w:szCs w:val="24"/>
        </w:rPr>
        <w:t>Barcode reader</w:t>
      </w:r>
      <w:bookmarkEnd w:id="2"/>
    </w:p>
    <w:sectPr w:rsidR="001B09BA" w:rsidRPr="00405E6C">
      <w:footerReference w:type="even" r:id="rId7"/>
      <w:footerReference w:type="first" r:id="rId8"/>
      <w:pgSz w:w="12240" w:h="15840"/>
      <w:pgMar w:top="1450" w:right="1453" w:bottom="1532"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6879" w14:textId="77777777" w:rsidR="004B28FD" w:rsidRDefault="004B28FD">
      <w:pPr>
        <w:spacing w:after="0" w:line="240" w:lineRule="auto"/>
      </w:pPr>
      <w:r>
        <w:separator/>
      </w:r>
    </w:p>
  </w:endnote>
  <w:endnote w:type="continuationSeparator" w:id="0">
    <w:p w14:paraId="5A52F18E" w14:textId="77777777" w:rsidR="004B28FD" w:rsidRDefault="004B2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8976" w14:textId="77777777" w:rsidR="001B09BA" w:rsidRDefault="00000000">
    <w:pPr>
      <w:spacing w:after="0" w:line="229" w:lineRule="auto"/>
      <w:ind w:left="0" w:right="-14" w:firstLine="0"/>
      <w:jc w:val="both"/>
    </w:pPr>
    <w:r>
      <w:rPr>
        <w:rFonts w:ascii="Calibri" w:eastAsia="Calibri" w:hAnsi="Calibri" w:cs="Calibri"/>
        <w:color w:val="4472C4"/>
        <w:sz w:val="18"/>
      </w:rPr>
      <w:t xml:space="preserve">EMPLOYEE MANAGEMENT SYSTEM  RANATHUNGA S.W.H.D.D IT21247668 </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BD27" w14:textId="77777777" w:rsidR="001B09BA" w:rsidRDefault="00000000">
    <w:pPr>
      <w:spacing w:after="0" w:line="229" w:lineRule="auto"/>
      <w:ind w:left="0" w:right="-14" w:firstLine="0"/>
      <w:jc w:val="both"/>
    </w:pPr>
    <w:r>
      <w:rPr>
        <w:rFonts w:ascii="Calibri" w:eastAsia="Calibri" w:hAnsi="Calibri" w:cs="Calibri"/>
        <w:color w:val="4472C4"/>
        <w:sz w:val="18"/>
      </w:rPr>
      <w:t xml:space="preserve">EMPLOYEE MANAGEMENT </w:t>
    </w:r>
    <w:r>
      <w:rPr>
        <w:rFonts w:ascii="Calibri" w:eastAsia="Calibri" w:hAnsi="Calibri" w:cs="Calibri"/>
        <w:color w:val="4472C4"/>
        <w:sz w:val="18"/>
      </w:rPr>
      <w:t xml:space="preserve">SYSTEM  RANATHUNGA S.W.H.D.D IT21247668 </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87C3" w14:textId="77777777" w:rsidR="004B28FD" w:rsidRDefault="004B28FD">
      <w:pPr>
        <w:spacing w:after="0" w:line="240" w:lineRule="auto"/>
      </w:pPr>
      <w:r>
        <w:separator/>
      </w:r>
    </w:p>
  </w:footnote>
  <w:footnote w:type="continuationSeparator" w:id="0">
    <w:p w14:paraId="51B3FCE2" w14:textId="77777777" w:rsidR="004B28FD" w:rsidRDefault="004B2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66C1A"/>
    <w:multiLevelType w:val="hybridMultilevel"/>
    <w:tmpl w:val="E7509260"/>
    <w:lvl w:ilvl="0" w:tplc="ED5099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60D5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7CB4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D6D5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1807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045D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123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481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0E0A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9364F0"/>
    <w:multiLevelType w:val="hybridMultilevel"/>
    <w:tmpl w:val="47FA9448"/>
    <w:lvl w:ilvl="0" w:tplc="3C62EE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D636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64B8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C618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0E42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6A9F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78FA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5C64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243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2E627C"/>
    <w:multiLevelType w:val="hybridMultilevel"/>
    <w:tmpl w:val="EB42D3C2"/>
    <w:lvl w:ilvl="0" w:tplc="55B2EE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764E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4E3E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884E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0291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BEB2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E0D4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167A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C456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79394A"/>
    <w:multiLevelType w:val="multilevel"/>
    <w:tmpl w:val="F84C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1346D4"/>
    <w:multiLevelType w:val="hybridMultilevel"/>
    <w:tmpl w:val="D5688EC6"/>
    <w:lvl w:ilvl="0" w:tplc="E29633A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994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0E4C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B49C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7007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6EFE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D061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52D3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A835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46529021">
    <w:abstractNumId w:val="1"/>
  </w:num>
  <w:num w:numId="2" w16cid:durableId="535311606">
    <w:abstractNumId w:val="2"/>
  </w:num>
  <w:num w:numId="3" w16cid:durableId="249430420">
    <w:abstractNumId w:val="0"/>
  </w:num>
  <w:num w:numId="4" w16cid:durableId="1453161764">
    <w:abstractNumId w:val="4"/>
  </w:num>
  <w:num w:numId="5" w16cid:durableId="188302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9BA"/>
    <w:rsid w:val="001B09BA"/>
    <w:rsid w:val="00405E6C"/>
    <w:rsid w:val="004651E1"/>
    <w:rsid w:val="004A411D"/>
    <w:rsid w:val="004B28FD"/>
    <w:rsid w:val="007718AC"/>
    <w:rsid w:val="009B6B34"/>
    <w:rsid w:val="00B02E46"/>
    <w:rsid w:val="00D8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62CE"/>
  <w15:docId w15:val="{0A0B7C59-C1DE-4729-809E-61F70F95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8"/>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rmalWeb">
    <w:name w:val="Normal (Web)"/>
    <w:basedOn w:val="Normal"/>
    <w:uiPriority w:val="99"/>
    <w:unhideWhenUsed/>
    <w:rsid w:val="00B02E46"/>
    <w:pPr>
      <w:spacing w:before="100" w:beforeAutospacing="1" w:after="100" w:afterAutospacing="1" w:line="240" w:lineRule="auto"/>
      <w:ind w:left="0" w:firstLine="0"/>
    </w:pPr>
    <w:rPr>
      <w:color w:val="auto"/>
      <w:szCs w:val="24"/>
    </w:rPr>
  </w:style>
  <w:style w:type="paragraph" w:styleId="NoSpacing">
    <w:name w:val="No Spacing"/>
    <w:uiPriority w:val="1"/>
    <w:qFormat/>
    <w:rsid w:val="009B6B34"/>
    <w:pPr>
      <w:spacing w:after="0" w:line="240" w:lineRule="auto"/>
      <w:ind w:left="370" w:hanging="370"/>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465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1E1"/>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4651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51E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3494">
      <w:bodyDiv w:val="1"/>
      <w:marLeft w:val="0"/>
      <w:marRight w:val="0"/>
      <w:marTop w:val="0"/>
      <w:marBottom w:val="0"/>
      <w:divBdr>
        <w:top w:val="none" w:sz="0" w:space="0" w:color="auto"/>
        <w:left w:val="none" w:sz="0" w:space="0" w:color="auto"/>
        <w:bottom w:val="none" w:sz="0" w:space="0" w:color="auto"/>
        <w:right w:val="none" w:sz="0" w:space="0" w:color="auto"/>
      </w:divBdr>
    </w:div>
    <w:div w:id="823354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Ranathunga S.W.H.D.D it21247668</dc:creator>
  <cp:keywords/>
  <cp:lastModifiedBy>Shabeer M S M it21304088</cp:lastModifiedBy>
  <cp:revision>3</cp:revision>
  <dcterms:created xsi:type="dcterms:W3CDTF">2023-02-23T19:25:00Z</dcterms:created>
  <dcterms:modified xsi:type="dcterms:W3CDTF">2023-02-23T22:44:00Z</dcterms:modified>
</cp:coreProperties>
</file>