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Tessaly Glassworks production memo</w:t>
      </w:r>
    </w:p>
    <w:p>
      <w:r>
        <w:t>The Tessaly furnace number four was relined with zirconia bricks over eleven days in May.</w:t>
      </w:r>
    </w:p>
    <w:p>
      <w:r>
        <w:t>The relining crew was led by the foreman Brannoc Ivell and cost 86,500 pounds.</w:t>
      </w:r>
    </w:p>
    <w:p>
      <w:r>
        <w:t>Output of amber bottles rose to 41,000 a week after the work.</w:t>
      </w:r>
    </w:p>
  </w:body>
</w:document>
</file>