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rPr/>
      </w:pPr>
      <w:r>
        <w:rPr/>
        <w:t>The Structure of Genesis</w:t>
      </w:r>
    </w:p>
    <w:p>
      <w:pPr>
        <w:pStyle w:val="BodyText"/>
        <w:bidi w:val="0"/>
        <w:spacing w:before="0" w:after="0"/>
        <w:ind w:hanging="0" w:left="0" w:right="0"/>
        <w:rPr/>
      </w:pPr>
      <w:r>
        <w:rPr/>
        <w:t>The Structure of Genesis</w:t>
      </w:r>
    </w:p>
    <w:p>
      <w:pPr>
        <w:pStyle w:val="BodyText"/>
        <w:bidi w:val="0"/>
        <w:spacing w:before="0" w:after="0"/>
        <w:rPr/>
      </w:pPr>
      <w:r>
        <w:rPr/>
        <w:t>A Complete Literary Commentary</w:t>
      </w:r>
    </w:p>
    <w:p>
      <w:pPr>
        <w:pStyle w:val="BodyText"/>
        <w:bidi w:val="0"/>
        <w:spacing w:before="0" w:after="0"/>
        <w:rPr/>
      </w:pPr>
      <w:r>
        <w:rPr/>
        <w:t>Moshe Kline</w:t>
      </w:r>
    </w:p>
    <w:p>
      <w:pPr>
        <w:pStyle w:val="BodyText"/>
        <w:bidi w:val="0"/>
        <w:rPr/>
      </w:pPr>
      <w:r>
        <w:rPr/>
        <w:t>Chaver.com · The Woven Texts Project</w:t>
        <w:br/>
        <w:t>Jerusalem</w:t>
      </w:r>
    </w:p>
    <w:p>
      <w:pPr>
        <w:pStyle w:val="BodyText"/>
        <w:bidi w:val="0"/>
        <w:spacing w:lineRule="auto" w:line="360"/>
        <w:ind w:hanging="0" w:left="0" w:right="0"/>
        <w:jc w:val="left"/>
        <w:rPr/>
      </w:pPr>
      <w:r>
        <w:rPr>
          <w:rStyle w:val="Emphasis"/>
          <w:sz w:val="19"/>
        </w:rPr>
        <w:t>The Structure of Genesis: A Complete Literary Commentary</w:t>
      </w:r>
    </w:p>
    <w:p>
      <w:pPr>
        <w:pStyle w:val="BodyText"/>
        <w:bidi w:val="0"/>
        <w:spacing w:lineRule="auto" w:line="360"/>
        <w:jc w:val="left"/>
        <w:rPr>
          <w:sz w:val="19"/>
        </w:rPr>
      </w:pPr>
      <w:r>
        <w:rPr>
          <w:sz w:val="19"/>
        </w:rPr>
        <w:t>Copyright © 2026 Moshe Kline</w:t>
      </w:r>
    </w:p>
    <w:p>
      <w:pPr>
        <w:pStyle w:val="BodyText"/>
        <w:bidi w:val="0"/>
        <w:spacing w:lineRule="auto" w:line="360"/>
        <w:jc w:val="left"/>
        <w:rPr>
          <w:sz w:val="19"/>
        </w:rPr>
      </w:pPr>
      <w:r>
        <w:rPr>
          <w:sz w:val="19"/>
        </w:rPr>
        <w:t>All rights reserved. No part of this publication may be reproduced, distributed, or transmitted in any form or by any means without the prior written permission of the author, except in the case of brief quotations in scholarly reviews and certain other non-commercial uses permitted by copyright law.</w:t>
      </w:r>
    </w:p>
    <w:p>
      <w:pPr>
        <w:pStyle w:val="BodyText"/>
        <w:bidi w:val="0"/>
        <w:spacing w:lineRule="auto" w:line="360"/>
        <w:jc w:val="left"/>
        <w:rPr>
          <w:sz w:val="19"/>
        </w:rPr>
      </w:pPr>
      <w:r>
        <w:rPr>
          <w:sz w:val="19"/>
        </w:rPr>
        <w:t>Published by Chaver.com · The Woven Texts Project</w:t>
        <w:br/>
        <w:t>Jerusalem, Israel · chaver.com</w:t>
      </w:r>
    </w:p>
    <w:p>
      <w:pPr>
        <w:pStyle w:val="BodyText"/>
        <w:bidi w:val="0"/>
        <w:spacing w:lineRule="auto" w:line="360"/>
        <w:jc w:val="left"/>
        <w:rPr>
          <w:sz w:val="19"/>
        </w:rPr>
      </w:pPr>
      <w:r>
        <w:rPr>
          <w:sz w:val="19"/>
        </w:rPr>
        <w:t>ISBN: [to be assigned]</w:t>
      </w:r>
    </w:p>
    <w:p>
      <w:pPr>
        <w:pStyle w:val="BodyText"/>
        <w:bidi w:val="0"/>
        <w:spacing w:lineRule="auto" w:line="360"/>
        <w:jc w:val="left"/>
        <w:rPr>
          <w:sz w:val="19"/>
        </w:rPr>
      </w:pPr>
      <w:r>
        <w:rPr>
          <w:sz w:val="19"/>
        </w:rPr>
        <w:t>The structural methodology underlying this commentary has been validated in peer-reviewed publication:</w:t>
      </w:r>
    </w:p>
    <w:p>
      <w:pPr>
        <w:pStyle w:val="BodyText"/>
        <w:bidi w:val="0"/>
        <w:spacing w:lineRule="auto" w:line="360"/>
        <w:jc w:val="left"/>
        <w:rPr/>
      </w:pPr>
      <w:r>
        <w:rPr/>
        <w:t>— “</w:t>
      </w:r>
      <w:r>
        <w:rPr>
          <w:sz w:val="19"/>
        </w:rPr>
        <w:t xml:space="preserve">The Covenant Code: A New Way of Reading the Writing,” </w:t>
      </w:r>
      <w:r>
        <w:rPr>
          <w:rStyle w:val="Emphasis"/>
          <w:sz w:val="19"/>
        </w:rPr>
        <w:t>Journal of Biblical Literature</w:t>
      </w:r>
      <w:r>
        <w:rPr>
          <w:sz w:val="19"/>
        </w:rPr>
        <w:t xml:space="preserve"> 144/2 (2025), with Paul Hocking. doi:10.15699/jbl.144.2.2025.2</w:t>
      </w:r>
    </w:p>
    <w:p>
      <w:pPr>
        <w:pStyle w:val="BodyText"/>
        <w:bidi w:val="0"/>
        <w:spacing w:lineRule="auto" w:line="360"/>
        <w:jc w:val="left"/>
        <w:rPr/>
      </w:pPr>
      <w:r>
        <w:rPr/>
        <w:t>— “</w:t>
      </w:r>
      <w:r>
        <w:rPr>
          <w:sz w:val="19"/>
        </w:rPr>
        <w:t xml:space="preserve">The Editor Was Nodding: A Reading of Leviticus 19 in Memory of Mary Douglas,” </w:t>
      </w:r>
      <w:r>
        <w:rPr>
          <w:rStyle w:val="Emphasis"/>
          <w:sz w:val="19"/>
        </w:rPr>
        <w:t>Journal of Hebrew Scriptures</w:t>
      </w:r>
      <w:r>
        <w:rPr>
          <w:sz w:val="19"/>
        </w:rPr>
        <w:t xml:space="preserve"> 8 (2008). doi:10.5508/jhs.2008.v8.a17</w:t>
      </w:r>
    </w:p>
    <w:p>
      <w:pPr>
        <w:pStyle w:val="BodyText"/>
        <w:bidi w:val="0"/>
        <w:spacing w:lineRule="auto" w:line="360"/>
        <w:jc w:val="left"/>
        <w:rPr/>
      </w:pPr>
      <w:r>
        <w:rPr/>
        <w:t>— “</w:t>
      </w:r>
      <w:r>
        <w:rPr>
          <w:sz w:val="19"/>
        </w:rPr>
        <w:t xml:space="preserve">Structure is Theology: The Composition of Leviticus,” in </w:t>
      </w:r>
      <w:r>
        <w:rPr>
          <w:rStyle w:val="Emphasis"/>
          <w:sz w:val="19"/>
        </w:rPr>
        <w:t>Current Issues in Priestly and Related Literature: The Legacy of Jacob Milgrom and Beyond</w:t>
      </w:r>
      <w:r>
        <w:rPr>
          <w:sz w:val="19"/>
        </w:rPr>
        <w:t xml:space="preserve"> (SBL Press, 2015), pp. 225–264.</w:t>
      </w:r>
    </w:p>
    <w:p>
      <w:pPr>
        <w:pStyle w:val="BodyText"/>
        <w:bidi w:val="0"/>
        <w:spacing w:lineRule="auto" w:line="360"/>
        <w:jc w:val="left"/>
        <w:rPr>
          <w:sz w:val="19"/>
        </w:rPr>
      </w:pPr>
      <w:r>
        <w:rPr>
          <w:sz w:val="19"/>
        </w:rPr>
        <w:t>The complete Woven Torah project, including all 86 literary units and the Structured Mishnah, is available at chaver.com.</w:t>
      </w:r>
    </w:p>
    <w:p>
      <w:pPr>
        <w:pStyle w:val="BodyText"/>
        <w:bidi w:val="0"/>
        <w:spacing w:lineRule="auto" w:line="360"/>
        <w:jc w:val="left"/>
        <w:rPr/>
      </w:pPr>
      <w:r>
        <w:rPr>
          <w:rStyle w:val="Emphasis"/>
          <w:sz w:val="19"/>
        </w:rPr>
        <w:t>First edition</w:t>
      </w:r>
    </w:p>
    <w:p>
      <w:pPr>
        <w:pStyle w:val="Heading2"/>
        <w:bidi w:val="0"/>
        <w:jc w:val="left"/>
        <w:rPr/>
      </w:pPr>
      <w:r>
        <w:rPr/>
        <w:t>Contents</w:t>
      </w:r>
    </w:p>
    <w:p>
      <w:pPr>
        <w:pStyle w:val="BodyText"/>
        <w:numPr>
          <w:ilvl w:val="0"/>
          <w:numId w:val="1"/>
        </w:numPr>
        <w:tabs>
          <w:tab w:val="clear" w:pos="1134"/>
          <w:tab w:val="left" w:pos="709" w:leader="none"/>
        </w:tabs>
        <w:bidi w:val="0"/>
        <w:spacing w:before="0" w:after="0"/>
        <w:ind w:hanging="283" w:left="709"/>
        <w:rPr/>
      </w:pPr>
      <w:hyperlink w:anchor="ch-1">
        <w:r>
          <w:rPr>
            <w:rStyle w:val="Hyperlink"/>
          </w:rPr>
          <w:t>Genesis Unit 1: The Creation Paradigm (Genesis 1:1–2:3)</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2">
        <w:r>
          <w:rPr>
            <w:rStyle w:val="Hyperlink"/>
          </w:rPr>
          <w:t>Genesis Unit 2: The Generations of Heaven and Earth (Genesis 2:4–4:26)</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3">
        <w:r>
          <w:rPr>
            <w:rStyle w:val="Hyperlink"/>
          </w:rPr>
          <w:t>Genesis Unit 3: Elohim and YHWH Defined (Genesis 5:1–10:32)</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4">
        <w:r>
          <w:rPr>
            <w:rStyle w:val="Hyperlink"/>
          </w:rPr>
          <w:t>Genesis Unit 4: The Tower of Babel (Genesis 11:1–9)</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5">
        <w:r>
          <w:rPr>
            <w:rStyle w:val="Hyperlink"/>
          </w:rPr>
          <w:t>Genesis Unit 5: The Call of Abraham (Genesis 11:10–13:4)</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6">
        <w:r>
          <w:rPr>
            <w:rStyle w:val="Hyperlink"/>
          </w:rPr>
          <w:t>Genesis Unit 6: Lot and Abraham Separate (Genesis 13:5–14:24)</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7">
        <w:r>
          <w:rPr>
            <w:rStyle w:val="Hyperlink"/>
          </w:rPr>
          <w:t>Genesis Unit 7: Covenant Ceremonies (Genesis 15:1–17:27)</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8">
        <w:r>
          <w:rPr>
            <w:rStyle w:val="Hyperlink"/>
          </w:rPr>
          <w:t>Genesis Unit 8: Abraham's Three Visitors (Genesis 18:1–19:38)</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9">
        <w:r>
          <w:rPr>
            <w:rStyle w:val="Hyperlink"/>
          </w:rPr>
          <w:t>Genesis Unit 9: Abraham and Abimelech (Genesis 20:1–22:24)</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0">
        <w:r>
          <w:rPr>
            <w:rStyle w:val="Hyperlink"/>
          </w:rPr>
          <w:t>Genesis Unit 10: The Death of Sarah (Genesis 22:20–25:11)</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1">
        <w:r>
          <w:rPr>
            <w:rStyle w:val="Hyperlink"/>
          </w:rPr>
          <w:t>Genesis Unit 11: Isaac and Ishmael (Genesis 25:12–34)</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2">
        <w:r>
          <w:rPr>
            <w:rStyle w:val="Hyperlink"/>
          </w:rPr>
          <w:t>Genesis Unit 12: Isaac in Gerar (Genesis 26:1–33)</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3">
        <w:r>
          <w:rPr>
            <w:rStyle w:val="Hyperlink"/>
          </w:rPr>
          <w:t>Genesis Unit 13: The Blessing Deception (Genesis 26:34–28:9)</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4">
        <w:r>
          <w:rPr>
            <w:rStyle w:val="Hyperlink"/>
          </w:rPr>
          <w:t>Genesis Unit 14: Jacob with Laban (Genesis 28:10–32:3)</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5">
        <w:r>
          <w:rPr>
            <w:rStyle w:val="Hyperlink"/>
          </w:rPr>
          <w:t>Genesis Unit 15: Jacob and Esau Reconciliation (Genesis 32:4–33:16)</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6">
        <w:r>
          <w:rPr>
            <w:rStyle w:val="Hyperlink"/>
          </w:rPr>
          <w:t>Genesis Unit 16: The Detour to Shechem (Genesis 33:17–35:29)</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7">
        <w:r>
          <w:rPr>
            <w:rStyle w:val="Hyperlink"/>
          </w:rPr>
          <w:t>Genesis Unit 17: Joseph Sold and Elevated (Genesis 36:1–41:45)</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ch-18">
        <w:r>
          <w:rPr>
            <w:rStyle w:val="Hyperlink"/>
          </w:rPr>
          <w:t>Genesis Unit 18: The Ruler Who Wept (Genesis 41:46–47:27)</w:t>
        </w:r>
      </w:hyperlink>
      <w:r>
        <w:rPr/>
        <w:t xml:space="preserve"> </w:t>
      </w:r>
    </w:p>
    <w:p>
      <w:pPr>
        <w:pStyle w:val="BodyText"/>
        <w:numPr>
          <w:ilvl w:val="0"/>
          <w:numId w:val="1"/>
        </w:numPr>
        <w:tabs>
          <w:tab w:val="clear" w:pos="1134"/>
          <w:tab w:val="left" w:pos="709" w:leader="none"/>
        </w:tabs>
        <w:bidi w:val="0"/>
        <w:ind w:hanging="283" w:left="709"/>
        <w:rPr/>
      </w:pPr>
      <w:hyperlink w:anchor="ch-19">
        <w:r>
          <w:rPr>
            <w:rStyle w:val="Hyperlink"/>
          </w:rPr>
          <w:t>Genesis Unit 19: Blessings and Deaths (Genesis 47:27–50:26)</w:t>
        </w:r>
      </w:hyperlink>
      <w:r>
        <w:rPr/>
        <w:t xml:space="preserve"> </w:t>
      </w:r>
    </w:p>
    <w:p>
      <w:pPr>
        <w:pStyle w:val="Heading1chapter-title"/>
        <w:bidi w:val="0"/>
        <w:ind w:hanging="0" w:left="0" w:right="0"/>
        <w:jc w:val="left"/>
        <w:rPr/>
      </w:pPr>
      <w:r>
        <w:rPr/>
        <w:t>Genesis Unit 1: The Creation Paradigm (Genesis 1:1–2:3)</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625"/>
        <w:gridCol w:w="2857"/>
      </w:tblGrid>
      <w:tr>
        <w:trPr>
          <w:tblHeader w:val="true"/>
        </w:trPr>
        <w:tc>
          <w:tcPr>
            <w:tcW w:w="1625" w:type="dxa"/>
            <w:tcBorders/>
            <w:vAlign w:val="center"/>
          </w:tcPr>
          <w:p>
            <w:pPr>
              <w:pStyle w:val="TableHeading"/>
              <w:suppressLineNumbers/>
              <w:bidi w:val="0"/>
              <w:spacing w:before="0" w:after="283"/>
              <w:jc w:val="center"/>
              <w:rPr/>
            </w:pPr>
            <w:r>
              <w:rPr/>
              <w:t>1A</w:t>
            </w:r>
          </w:p>
        </w:tc>
        <w:tc>
          <w:tcPr>
            <w:tcW w:w="2857" w:type="dxa"/>
            <w:tcBorders/>
            <w:vAlign w:val="center"/>
          </w:tcPr>
          <w:p>
            <w:pPr>
              <w:pStyle w:val="TableHeading"/>
              <w:suppressLineNumbers/>
              <w:bidi w:val="0"/>
              <w:spacing w:before="0" w:after="283"/>
              <w:jc w:val="center"/>
              <w:rPr/>
            </w:pPr>
            <w:r>
              <w:rPr/>
              <w:t>1B</w:t>
            </w:r>
          </w:p>
        </w:tc>
      </w:tr>
      <w:tr>
        <w:trPr/>
        <w:tc>
          <w:tcPr>
            <w:tcW w:w="1625" w:type="dxa"/>
            <w:tcBorders/>
            <w:vAlign w:val="center"/>
          </w:tcPr>
          <w:p>
            <w:pPr>
              <w:pStyle w:val="BodyTexttorah"/>
              <w:bidi w:val="0"/>
              <w:spacing w:before="0" w:after="283"/>
              <w:ind w:hanging="0" w:left="0" w:right="0"/>
              <w:jc w:val="left"/>
              <w:rPr/>
            </w:pPr>
            <w:r>
              <w:rPr>
                <w:b/>
              </w:rPr>
              <w:t>1:1</w:t>
            </w:r>
            <w:r>
              <w:rPr/>
              <w:t xml:space="preserve"> In the beginning God created </w:t>
            </w:r>
            <w:r>
              <w:rPr>
                <w:b/>
                <w:color w:val="DB2777"/>
              </w:rPr>
              <w:t>the heaven and the earth</w:t>
            </w:r>
            <w:r>
              <w:rPr/>
              <w:t xml:space="preserve">. </w:t>
            </w:r>
          </w:p>
        </w:tc>
        <w:tc>
          <w:tcPr>
            <w:tcW w:w="2857" w:type="dxa"/>
            <w:tcBorders/>
            <w:vAlign w:val="center"/>
          </w:tcPr>
          <w:p>
            <w:pPr>
              <w:pStyle w:val="BodyTexttorah"/>
              <w:bidi w:val="0"/>
              <w:spacing w:before="0" w:after="283"/>
              <w:ind w:hanging="0" w:left="0" w:right="0"/>
              <w:jc w:val="left"/>
              <w:rPr/>
            </w:pPr>
            <w:r>
              <w:rPr>
                <w:b/>
              </w:rPr>
              <w:t>1:2</w:t>
            </w:r>
            <w:r>
              <w:rPr/>
              <w:t xml:space="preserve"> Now the earth was unformed and void, and darkness was upon the face of the deep; and </w:t>
            </w:r>
            <w:r>
              <w:rPr>
                <w:b/>
                <w:color w:val="DB2777"/>
              </w:rPr>
              <w:t>the spirit of God hovered</w:t>
            </w:r>
            <w:r>
              <w:rPr/>
              <w:t xml:space="preserve"> over the face of the waters. </w:t>
            </w:r>
          </w:p>
        </w:tc>
      </w:tr>
    </w:tbl>
    <w:tbl>
      <w:tblPr>
        <w:tblW w:w="4482" w:type="dxa"/>
        <w:jc w:val="left"/>
        <w:tblInd w:w="28" w:type="dxa"/>
        <w:tblLayout w:type="fixed"/>
        <w:tblCellMar>
          <w:top w:w="28" w:type="dxa"/>
          <w:left w:w="28" w:type="dxa"/>
          <w:bottom w:w="28" w:type="dxa"/>
          <w:right w:w="28" w:type="dxa"/>
        </w:tblCellMar>
      </w:tblPr>
      <w:tblGrid>
        <w:gridCol w:w="1591"/>
        <w:gridCol w:w="2891"/>
      </w:tblGrid>
      <w:tr>
        <w:trPr>
          <w:tblHeader w:val="true"/>
        </w:trPr>
        <w:tc>
          <w:tcPr>
            <w:tcW w:w="1591" w:type="dxa"/>
            <w:tcBorders/>
            <w:vAlign w:val="center"/>
          </w:tcPr>
          <w:p>
            <w:pPr>
              <w:pStyle w:val="TableHeading"/>
              <w:suppressLineNumbers/>
              <w:bidi w:val="0"/>
              <w:spacing w:before="0" w:after="283"/>
              <w:jc w:val="center"/>
              <w:rPr/>
            </w:pPr>
            <w:r>
              <w:rPr/>
              <w:t>2A</w:t>
            </w:r>
          </w:p>
        </w:tc>
        <w:tc>
          <w:tcPr>
            <w:tcW w:w="2891" w:type="dxa"/>
            <w:tcBorders/>
            <w:vAlign w:val="center"/>
          </w:tcPr>
          <w:p>
            <w:pPr>
              <w:pStyle w:val="TableHeading"/>
              <w:suppressLineNumbers/>
              <w:bidi w:val="0"/>
              <w:spacing w:before="0" w:after="283"/>
              <w:jc w:val="center"/>
              <w:rPr/>
            </w:pPr>
            <w:r>
              <w:rPr/>
              <w:t>2B</w:t>
            </w:r>
          </w:p>
        </w:tc>
      </w:tr>
      <w:tr>
        <w:trPr/>
        <w:tc>
          <w:tcPr>
            <w:tcW w:w="1591" w:type="dxa"/>
            <w:tcBorders/>
            <w:vAlign w:val="center"/>
          </w:tcPr>
          <w:p>
            <w:pPr>
              <w:pStyle w:val="BodyTexttorah"/>
              <w:bidi w:val="0"/>
              <w:spacing w:before="0" w:after="283"/>
              <w:ind w:hanging="0" w:left="0" w:right="0"/>
              <w:jc w:val="left"/>
              <w:rPr/>
            </w:pPr>
            <w:r>
              <w:rPr>
                <w:b/>
              </w:rPr>
              <w:t>a</w:t>
            </w:r>
            <w:r>
              <w:rPr/>
              <w:t xml:space="preserve"> </w:t>
            </w:r>
            <w:r>
              <w:rPr>
                <w:b/>
              </w:rPr>
              <w:t>1:3</w:t>
            </w:r>
            <w:r>
              <w:rPr/>
              <w:t xml:space="preserve"> And God said: '</w:t>
            </w:r>
            <w:r>
              <w:rPr>
                <w:b/>
              </w:rPr>
              <w:t>Let there be light</w:t>
            </w:r>
            <w:r>
              <w:rPr/>
              <w:t xml:space="preserve">.' And there was light. </w:t>
            </w:r>
            <w:r>
              <w:rPr>
                <w:b/>
              </w:rPr>
              <w:t>1:4</w:t>
            </w:r>
            <w:r>
              <w:rPr/>
              <w:t xml:space="preserve"> And God saw the light, that it was good; and God </w:t>
            </w:r>
            <w:r>
              <w:rPr>
                <w:b/>
              </w:rPr>
              <w:t>divided the light from the darkness</w:t>
            </w:r>
            <w:r>
              <w:rPr/>
              <w:t xml:space="preserve">. </w:t>
            </w:r>
            <w:r>
              <w:rPr>
                <w:b/>
              </w:rPr>
              <w:t>1:5</w:t>
            </w:r>
            <w:r>
              <w:rPr/>
              <w:t xml:space="preserve"> </w:t>
            </w:r>
            <w:r>
              <w:rPr>
                <w:b/>
              </w:rPr>
              <w:t>And God called</w:t>
            </w:r>
            <w:r>
              <w:rPr/>
              <w:t xml:space="preserve"> </w:t>
            </w:r>
            <w:r>
              <w:rPr>
                <w:b/>
              </w:rPr>
              <w:t>the light Day, and the darkness He called</w:t>
            </w:r>
            <w:r>
              <w:rPr/>
              <w:t xml:space="preserve"> </w:t>
            </w:r>
            <w:r>
              <w:rPr>
                <w:b/>
              </w:rPr>
              <w:t>Night</w:t>
            </w:r>
            <w:r>
              <w:rPr/>
              <w:t xml:space="preserve">. And there was evening and there was morning, one day. {P} </w:t>
            </w:r>
          </w:p>
        </w:tc>
        <w:tc>
          <w:tcPr>
            <w:tcW w:w="2891" w:type="dxa"/>
            <w:tcBorders/>
            <w:vAlign w:val="center"/>
          </w:tcPr>
          <w:p>
            <w:pPr>
              <w:pStyle w:val="BodyTexttorah"/>
              <w:bidi w:val="0"/>
              <w:spacing w:before="0" w:after="283"/>
              <w:ind w:hanging="0" w:left="0" w:right="0"/>
              <w:jc w:val="left"/>
              <w:rPr/>
            </w:pPr>
            <w:r>
              <w:rPr>
                <w:b/>
              </w:rPr>
              <w:t>a</w:t>
            </w:r>
            <w:r>
              <w:rPr/>
              <w:t xml:space="preserve"> </w:t>
            </w:r>
            <w:r>
              <w:rPr>
                <w:b/>
              </w:rPr>
              <w:t>1:14</w:t>
            </w:r>
            <w:r>
              <w:rPr/>
              <w:t xml:space="preserve"> And God said: </w:t>
            </w:r>
            <w:r>
              <w:rPr>
                <w:b/>
              </w:rPr>
              <w:t>'Let there be lights</w:t>
            </w:r>
            <w:r>
              <w:rPr/>
              <w:t xml:space="preserve"> in the firmament of the heaven </w:t>
            </w:r>
            <w:r>
              <w:rPr>
                <w:b/>
              </w:rPr>
              <w:t>to divide the day from the night</w:t>
            </w:r>
            <w:r>
              <w:rPr/>
              <w:t xml:space="preserve">; and let them be for signs, and for seasons, and for days and years; </w:t>
            </w:r>
            <w:r>
              <w:rPr>
                <w:b/>
              </w:rPr>
              <w:t>1:15</w:t>
            </w:r>
            <w:r>
              <w:rPr/>
              <w:t xml:space="preserve"> and let them be for lights in the firmament of the heaven to give light upon the earth.' And it was so. </w:t>
            </w:r>
            <w:r>
              <w:rPr>
                <w:b/>
              </w:rPr>
              <w:t>1:16</w:t>
            </w:r>
            <w:r>
              <w:rPr/>
              <w:t xml:space="preserve"> And God made the two great lights: the greater light to rule the day, and the lesser light to rule the night; and the stars. </w:t>
            </w:r>
            <w:r>
              <w:rPr>
                <w:b/>
              </w:rPr>
              <w:t>1:17</w:t>
            </w:r>
            <w:r>
              <w:rPr/>
              <w:t xml:space="preserve"> And God set them in the firmament of the heaven to give light upon the earth, </w:t>
            </w:r>
            <w:r>
              <w:rPr>
                <w:b/>
              </w:rPr>
              <w:t>1:18</w:t>
            </w:r>
            <w:r>
              <w:rPr/>
              <w:t xml:space="preserve"> and to rule over the day and over the night, and </w:t>
            </w:r>
            <w:r>
              <w:rPr>
                <w:b/>
              </w:rPr>
              <w:t>to divide the light from the darkness</w:t>
            </w:r>
            <w:r>
              <w:rPr/>
              <w:t xml:space="preserve">; and God saw that it was good. </w:t>
            </w:r>
            <w:r>
              <w:rPr>
                <w:b/>
              </w:rPr>
              <w:t>1:19</w:t>
            </w:r>
            <w:r>
              <w:rPr/>
              <w:t xml:space="preserve"> And there was evening and there was morning, a fourth day. {P} </w:t>
            </w:r>
          </w:p>
        </w:tc>
      </w:tr>
      <w:tr>
        <w:trPr/>
        <w:tc>
          <w:tcPr>
            <w:tcW w:w="1591" w:type="dxa"/>
            <w:tcBorders/>
            <w:vAlign w:val="center"/>
          </w:tcPr>
          <w:p>
            <w:pPr>
              <w:pStyle w:val="BodyTexttorah"/>
              <w:bidi w:val="0"/>
              <w:spacing w:before="0" w:after="283"/>
              <w:ind w:hanging="0" w:left="0" w:right="0"/>
              <w:jc w:val="left"/>
              <w:rPr/>
            </w:pPr>
            <w:r>
              <w:rPr>
                <w:b/>
              </w:rPr>
              <w:t>b</w:t>
            </w:r>
            <w:r>
              <w:rPr/>
              <w:t xml:space="preserve"> </w:t>
            </w:r>
            <w:r>
              <w:rPr>
                <w:b/>
              </w:rPr>
              <w:t>1:6</w:t>
            </w:r>
            <w:r>
              <w:rPr/>
              <w:t xml:space="preserve"> And God said: 'Let there be a firmament </w:t>
            </w:r>
            <w:r>
              <w:rPr>
                <w:b/>
              </w:rPr>
              <w:t>in the midst of the waters</w:t>
            </w:r>
            <w:r>
              <w:rPr/>
              <w:t xml:space="preserve">, and let it divide the waters from the waters.' </w:t>
            </w:r>
            <w:r>
              <w:rPr>
                <w:b/>
              </w:rPr>
              <w:t>1:7</w:t>
            </w:r>
            <w:r>
              <w:rPr/>
              <w:t xml:space="preserve"> And God made the firmament, and divided the waters which were under the firmament from the waters which were above the firmament; and it was so. </w:t>
            </w:r>
            <w:r>
              <w:rPr>
                <w:b/>
              </w:rPr>
              <w:t>1:8</w:t>
            </w:r>
            <w:r>
              <w:rPr/>
              <w:t xml:space="preserve"> </w:t>
            </w:r>
            <w:r>
              <w:rPr>
                <w:b/>
              </w:rPr>
              <w:t>And God called</w:t>
            </w:r>
            <w:r>
              <w:rPr/>
              <w:t xml:space="preserve"> </w:t>
            </w:r>
            <w:r>
              <w:rPr>
                <w:b/>
              </w:rPr>
              <w:t>the firmament Heaven</w:t>
            </w:r>
            <w:r>
              <w:rPr/>
              <w:t xml:space="preserve">. And there was evening and there was morning, a second day. {P} </w:t>
            </w:r>
          </w:p>
        </w:tc>
        <w:tc>
          <w:tcPr>
            <w:tcW w:w="2891" w:type="dxa"/>
            <w:tcBorders/>
            <w:vAlign w:val="center"/>
          </w:tcPr>
          <w:p>
            <w:pPr>
              <w:pStyle w:val="BodyTexttorah"/>
              <w:bidi w:val="0"/>
              <w:spacing w:before="0" w:after="283"/>
              <w:ind w:hanging="0" w:left="0" w:right="0"/>
              <w:jc w:val="left"/>
              <w:rPr/>
            </w:pPr>
            <w:r>
              <w:rPr>
                <w:b/>
              </w:rPr>
              <w:t>b</w:t>
            </w:r>
            <w:r>
              <w:rPr/>
              <w:t xml:space="preserve"> </w:t>
            </w:r>
            <w:r>
              <w:rPr>
                <w:b/>
              </w:rPr>
              <w:t>1:20</w:t>
            </w:r>
            <w:r>
              <w:rPr/>
              <w:t xml:space="preserve"> And God said: '</w:t>
            </w:r>
            <w:r>
              <w:rPr>
                <w:b/>
              </w:rPr>
              <w:t>Let the waters swarm</w:t>
            </w:r>
            <w:r>
              <w:rPr/>
              <w:t xml:space="preserve"> with swarms of living creatures, and let fowl fly above the earth in the open </w:t>
            </w:r>
            <w:r>
              <w:rPr>
                <w:b/>
              </w:rPr>
              <w:t>firmament of heaven</w:t>
            </w:r>
            <w:r>
              <w:rPr/>
              <w:t xml:space="preserve">.' </w:t>
            </w:r>
            <w:r>
              <w:rPr>
                <w:b/>
              </w:rPr>
              <w:t>1:21</w:t>
            </w:r>
            <w:r>
              <w:rPr/>
              <w:t xml:space="preserve"> And God created the great sea-monsters, and every living creature that creepeth, wherewith the waters swarmed, after its kind, and every winged fowl after its kind; and God saw that it was good. </w:t>
            </w:r>
            <w:r>
              <w:rPr>
                <w:b/>
              </w:rPr>
              <w:t>1:22</w:t>
            </w:r>
            <w:r>
              <w:rPr/>
              <w:t xml:space="preserve"> </w:t>
            </w:r>
            <w:r>
              <w:rPr>
                <w:b/>
              </w:rPr>
              <w:t>And God blessed them</w:t>
            </w:r>
            <w:r>
              <w:rPr/>
              <w:t xml:space="preserve">, saying: 'Be fruitful, and multiply, and fill the waters in the seas, and let fowl multiply in the earth.' </w:t>
            </w:r>
            <w:r>
              <w:rPr>
                <w:b/>
              </w:rPr>
              <w:t>1:23</w:t>
            </w:r>
            <w:r>
              <w:rPr/>
              <w:t xml:space="preserve"> And there was evening and there was morning, a fifth day. {P} </w:t>
            </w:r>
          </w:p>
        </w:tc>
      </w:tr>
      <w:tr>
        <w:trPr/>
        <w:tc>
          <w:tcPr>
            <w:tcW w:w="1591" w:type="dxa"/>
            <w:tcBorders/>
            <w:vAlign w:val="center"/>
          </w:tcPr>
          <w:p>
            <w:pPr>
              <w:pStyle w:val="BodyTexttorah"/>
              <w:bidi w:val="0"/>
              <w:spacing w:before="0" w:after="283"/>
              <w:ind w:hanging="0" w:left="0" w:right="0"/>
              <w:jc w:val="left"/>
              <w:rPr/>
            </w:pPr>
            <w:r>
              <w:rPr>
                <w:b/>
              </w:rPr>
              <w:t>c</w:t>
            </w:r>
            <w:r>
              <w:rPr/>
              <w:t xml:space="preserve"> </w:t>
            </w:r>
            <w:r>
              <w:rPr>
                <w:b/>
              </w:rPr>
              <w:t>i</w:t>
            </w:r>
            <w:r>
              <w:rPr/>
              <w:t xml:space="preserve"> </w:t>
            </w:r>
            <w:r>
              <w:rPr>
                <w:b/>
              </w:rPr>
              <w:t>1:9</w:t>
            </w:r>
            <w:r>
              <w:rPr/>
              <w:t xml:space="preserve"> And God said: 'Let the waters under the heaven be gathered together unto one place, and let the dry land appear.' And it was so. </w:t>
            </w:r>
            <w:r>
              <w:rPr>
                <w:b/>
              </w:rPr>
              <w:t>1:10</w:t>
            </w:r>
            <w:r>
              <w:rPr/>
              <w:t xml:space="preserve"> And </w:t>
            </w:r>
            <w:r>
              <w:rPr>
                <w:b/>
              </w:rPr>
              <w:t>God called</w:t>
            </w:r>
            <w:r>
              <w:rPr/>
              <w:t xml:space="preserve"> the dry land </w:t>
            </w:r>
            <w:r>
              <w:rPr>
                <w:b/>
              </w:rPr>
              <w:t>Earth</w:t>
            </w:r>
            <w:r>
              <w:rPr/>
              <w:t xml:space="preserve">, and the gathering together of the waters </w:t>
            </w:r>
            <w:r>
              <w:rPr>
                <w:b/>
              </w:rPr>
              <w:t>called He</w:t>
            </w:r>
            <w:r>
              <w:rPr/>
              <w:t xml:space="preserve"> Seas; and God saw that it was good. </w:t>
            </w:r>
          </w:p>
        </w:tc>
        <w:tc>
          <w:tcPr>
            <w:tcW w:w="2891" w:type="dxa"/>
            <w:tcBorders/>
            <w:vAlign w:val="center"/>
          </w:tcPr>
          <w:p>
            <w:pPr>
              <w:pStyle w:val="BodyTexttorah"/>
              <w:bidi w:val="0"/>
              <w:spacing w:before="0" w:after="283"/>
              <w:ind w:hanging="0" w:left="0" w:right="0"/>
              <w:jc w:val="left"/>
              <w:rPr/>
            </w:pPr>
            <w:r>
              <w:rPr>
                <w:b/>
              </w:rPr>
              <w:t>c</w:t>
            </w:r>
            <w:r>
              <w:rPr/>
              <w:t xml:space="preserve"> </w:t>
            </w:r>
            <w:r>
              <w:rPr>
                <w:b/>
              </w:rPr>
              <w:t>i 1:24</w:t>
            </w:r>
            <w:r>
              <w:rPr/>
              <w:t xml:space="preserve"> And God said: 'Let the </w:t>
            </w:r>
            <w:r>
              <w:rPr>
                <w:b/>
              </w:rPr>
              <w:t>earth</w:t>
            </w:r>
            <w:r>
              <w:rPr/>
              <w:t xml:space="preserve"> bring forth the living creature after its kind, cattle, and creeping thing, and beast of the earth after its kind.' And it was so. </w:t>
            </w:r>
            <w:r>
              <w:rPr>
                <w:b/>
              </w:rPr>
              <w:t>1:25</w:t>
            </w:r>
            <w:r>
              <w:rPr/>
              <w:t xml:space="preserve"> And God made the beast of the earth after its kind, and the cattle after their kind, and every thing that creepeth upon the ground after its kind; and God saw that it was good. </w:t>
            </w:r>
          </w:p>
        </w:tc>
      </w:tr>
      <w:tr>
        <w:trPr/>
        <w:tc>
          <w:tcPr>
            <w:tcW w:w="1591" w:type="dxa"/>
            <w:tcBorders/>
            <w:vAlign w:val="center"/>
          </w:tcPr>
          <w:p>
            <w:pPr>
              <w:pStyle w:val="BodyTexttorah"/>
              <w:bidi w:val="0"/>
              <w:spacing w:before="0" w:after="283"/>
              <w:ind w:hanging="0" w:left="0" w:right="0"/>
              <w:jc w:val="left"/>
              <w:rPr/>
            </w:pPr>
            <w:r>
              <w:rPr>
                <w:b/>
              </w:rPr>
              <w:t>ii</w:t>
            </w:r>
            <w:r>
              <w:rPr/>
              <w:t xml:space="preserve"> </w:t>
            </w:r>
            <w:r>
              <w:rPr>
                <w:b/>
              </w:rPr>
              <w:t>1:11</w:t>
            </w:r>
            <w:r>
              <w:rPr/>
              <w:t xml:space="preserve"> And God said: '</w:t>
            </w:r>
            <w:r>
              <w:rPr>
                <w:b/>
              </w:rPr>
              <w:t>Let the earth put forth grass, herb yielding seed, and fruit-tree bearing fruit after its kind, wherein is the seed thereof</w:t>
            </w:r>
            <w:r>
              <w:rPr/>
              <w:t xml:space="preserve">, upon the earth.' And it was so. </w:t>
            </w:r>
            <w:r>
              <w:rPr>
                <w:b/>
              </w:rPr>
              <w:t>1:12</w:t>
            </w:r>
            <w:r>
              <w:rPr/>
              <w:t xml:space="preserve"> And the earth brought forth grass, herb yielding seed after its kind, and tree bearing fruit, wherein is the seed thereof, after its kind; and God saw that it was good. </w:t>
            </w:r>
            <w:r>
              <w:rPr>
                <w:b/>
              </w:rPr>
              <w:t>1:13</w:t>
            </w:r>
            <w:r>
              <w:rPr/>
              <w:t xml:space="preserve"> And there was evening and there was morning, a third day. {P} </w:t>
            </w:r>
          </w:p>
        </w:tc>
        <w:tc>
          <w:tcPr>
            <w:tcW w:w="2891" w:type="dxa"/>
            <w:tcBorders/>
            <w:vAlign w:val="center"/>
          </w:tcPr>
          <w:p>
            <w:pPr>
              <w:pStyle w:val="BodyTexttorah"/>
              <w:bidi w:val="0"/>
              <w:spacing w:before="0" w:after="283"/>
              <w:ind w:hanging="0" w:left="0" w:right="0"/>
              <w:jc w:val="left"/>
              <w:rPr/>
            </w:pPr>
            <w:r>
              <w:rPr>
                <w:b/>
              </w:rPr>
              <w:t>ii 1:26</w:t>
            </w:r>
            <w:r>
              <w:rPr/>
              <w:t xml:space="preserve"> And God said: 'Let us make man in our image, after our likeness; and let them have dominion over the fish of the sea, and over the fowl of the air, and over the cattle, and over all the earth, and over every creeping thing that creepeth upon the earth.' </w:t>
            </w:r>
            <w:r>
              <w:rPr>
                <w:b/>
              </w:rPr>
              <w:t>1:27</w:t>
            </w:r>
            <w:r>
              <w:rPr/>
              <w:t xml:space="preserve"> And God created man in His own image, in the image of God created He him; male and female created He them. </w:t>
            </w:r>
            <w:r>
              <w:rPr>
                <w:b/>
              </w:rPr>
              <w:t>1:28</w:t>
            </w:r>
            <w:r>
              <w:rPr/>
              <w:t xml:space="preserve"> </w:t>
            </w:r>
            <w:r>
              <w:rPr>
                <w:b/>
              </w:rPr>
              <w:t>And God blessed them</w:t>
            </w:r>
            <w:r>
              <w:rPr/>
              <w:t xml:space="preserve">; and God said unto them: 'Be fruitful, and multiply, and replenish the earth, and subdue it; and have dominion over the fish of the sea, and over the fowl of the air, and over every living thing that creepeth upon the earth.' </w:t>
            </w:r>
            <w:r>
              <w:rPr>
                <w:b/>
              </w:rPr>
              <w:t>1:29</w:t>
            </w:r>
            <w:r>
              <w:rPr/>
              <w:t xml:space="preserve"> And God said: 'Behold, I have given you </w:t>
            </w:r>
            <w:r>
              <w:rPr>
                <w:b/>
              </w:rPr>
              <w:t>every herb yielding seed, which is upon the face of all the earth, and every tree, in which is the fruit of a tree yielding seed</w:t>
            </w:r>
            <w:r>
              <w:rPr/>
              <w:t xml:space="preserve">--to you it shall be for food; </w:t>
            </w:r>
            <w:r>
              <w:rPr>
                <w:b/>
              </w:rPr>
              <w:t>1:30</w:t>
            </w:r>
            <w:r>
              <w:rPr/>
              <w:t xml:space="preserve"> and to every beast of the earth, and to every fowl of the air, and to every thing that creepeth upon the earth, wherein there is a living soul, [I have given] every green herb for food.' And it was so. </w:t>
            </w:r>
            <w:r>
              <w:rPr>
                <w:b/>
              </w:rPr>
              <w:t>1:31</w:t>
            </w:r>
            <w:r>
              <w:rPr/>
              <w:t xml:space="preserve"> And God saw every thing that He had made, and, behold, it was very good. And there was evening and there was morning, the sixth day. {P} </w:t>
            </w:r>
          </w:p>
        </w:tc>
      </w:tr>
    </w:tbl>
    <w:tbl>
      <w:tblPr>
        <w:tblW w:w="4482" w:type="dxa"/>
        <w:jc w:val="left"/>
        <w:tblInd w:w="28" w:type="dxa"/>
        <w:tblLayout w:type="fixed"/>
        <w:tblCellMar>
          <w:top w:w="28" w:type="dxa"/>
          <w:left w:w="28" w:type="dxa"/>
          <w:bottom w:w="28" w:type="dxa"/>
          <w:right w:w="28" w:type="dxa"/>
        </w:tblCellMar>
      </w:tblPr>
      <w:tblGrid>
        <w:gridCol w:w="1365"/>
        <w:gridCol w:w="3117"/>
      </w:tblGrid>
      <w:tr>
        <w:trPr>
          <w:tblHeader w:val="true"/>
        </w:trPr>
        <w:tc>
          <w:tcPr>
            <w:tcW w:w="1365" w:type="dxa"/>
            <w:tcBorders/>
            <w:vAlign w:val="center"/>
          </w:tcPr>
          <w:p>
            <w:pPr>
              <w:pStyle w:val="TableHeading"/>
              <w:suppressLineNumbers/>
              <w:bidi w:val="0"/>
              <w:spacing w:before="0" w:after="283"/>
              <w:jc w:val="center"/>
              <w:rPr/>
            </w:pPr>
            <w:r>
              <w:rPr/>
              <w:t>3A</w:t>
            </w:r>
          </w:p>
        </w:tc>
        <w:tc>
          <w:tcPr>
            <w:tcW w:w="3117" w:type="dxa"/>
            <w:tcBorders/>
            <w:vAlign w:val="center"/>
          </w:tcPr>
          <w:p>
            <w:pPr>
              <w:pStyle w:val="TableHeading"/>
              <w:suppressLineNumbers/>
              <w:bidi w:val="0"/>
              <w:spacing w:before="0" w:after="283"/>
              <w:jc w:val="center"/>
              <w:rPr/>
            </w:pPr>
            <w:r>
              <w:rPr/>
              <w:t>3B</w:t>
            </w:r>
          </w:p>
        </w:tc>
      </w:tr>
      <w:tr>
        <w:trPr/>
        <w:tc>
          <w:tcPr>
            <w:tcW w:w="1365" w:type="dxa"/>
            <w:tcBorders/>
            <w:vAlign w:val="center"/>
          </w:tcPr>
          <w:p>
            <w:pPr>
              <w:pStyle w:val="BodyTexttorah"/>
              <w:bidi w:val="0"/>
              <w:spacing w:before="0" w:after="283"/>
              <w:ind w:hanging="0" w:left="0" w:right="0"/>
              <w:jc w:val="left"/>
              <w:rPr/>
            </w:pPr>
            <w:r>
              <w:rPr>
                <w:b/>
              </w:rPr>
              <w:t>2:1</w:t>
            </w:r>
            <w:r>
              <w:rPr/>
              <w:t xml:space="preserve"> And the </w:t>
            </w:r>
            <w:r>
              <w:rPr>
                <w:b/>
                <w:color w:val="DB2777"/>
              </w:rPr>
              <w:t>heaven and the earth</w:t>
            </w:r>
            <w:r>
              <w:rPr/>
              <w:t xml:space="preserve"> were </w:t>
            </w:r>
            <w:r>
              <w:rPr>
                <w:b/>
              </w:rPr>
              <w:t>finished</w:t>
            </w:r>
            <w:r>
              <w:rPr/>
              <w:t xml:space="preserve">, and all the host of them. </w:t>
            </w:r>
          </w:p>
        </w:tc>
        <w:tc>
          <w:tcPr>
            <w:tcW w:w="3117" w:type="dxa"/>
            <w:tcBorders/>
            <w:vAlign w:val="center"/>
          </w:tcPr>
          <w:p>
            <w:pPr>
              <w:pStyle w:val="BodyTexttorah"/>
              <w:bidi w:val="0"/>
              <w:spacing w:before="0" w:after="283"/>
              <w:ind w:hanging="0" w:left="0" w:right="0"/>
              <w:jc w:val="left"/>
              <w:rPr/>
            </w:pPr>
            <w:r>
              <w:rPr>
                <w:b/>
              </w:rPr>
              <w:t>2:2</w:t>
            </w:r>
            <w:r>
              <w:rPr/>
              <w:t xml:space="preserve"> And on the seventh day God </w:t>
            </w:r>
            <w:r>
              <w:rPr>
                <w:b/>
              </w:rPr>
              <w:t>finished</w:t>
            </w:r>
            <w:r>
              <w:rPr/>
              <w:t xml:space="preserve"> His work which He had made; and He rested on the seventh day from all His work which He had made. </w:t>
            </w:r>
            <w:r>
              <w:rPr>
                <w:b/>
              </w:rPr>
              <w:t>2:3</w:t>
            </w:r>
            <w:r>
              <w:rPr/>
              <w:t xml:space="preserve"> And God blessed the seventh day, and hallowed it; because that </w:t>
            </w:r>
            <w:r>
              <w:rPr>
                <w:b/>
                <w:color w:val="DB2777"/>
              </w:rPr>
              <w:t>in it He rested from all His work</w:t>
            </w:r>
            <w:r>
              <w:rPr/>
              <w:t xml:space="preserve"> which God in creating had made. {P} </w:t>
            </w:r>
          </w:p>
        </w:tc>
      </w:tr>
    </w:tbl>
    <w:p>
      <w:pPr>
        <w:pStyle w:val="Heading2part-label"/>
        <w:bidi w:val="0"/>
        <w:jc w:val="left"/>
        <w:rPr/>
      </w:pPr>
      <w:r>
        <w:rPr/>
        <w:t>Commentary</w:t>
      </w:r>
    </w:p>
    <w:p>
      <w:pPr>
        <w:pStyle w:val="Heading3"/>
        <w:bidi w:val="0"/>
        <w:jc w:val="left"/>
        <w:rPr/>
      </w:pPr>
      <w:r>
        <w:rPr/>
        <w:t>Six Days, Two Columns</w:t>
      </w:r>
    </w:p>
    <w:p>
      <w:pPr>
        <w:pStyle w:val="BodyText"/>
        <w:bidi w:val="0"/>
        <w:rPr/>
      </w:pPr>
      <w:r>
        <w:rPr/>
        <w:t>Everyone knows the creation week unfolds in sequence: Day 1, Day 2, Day 3... through Day 6, then Sabbath rest. But something odd happens when we arrange the days spatially. Days 1-3 create realms—light separated from darkness, waters divided above and below, land emerging from sea. Days 4-6 fill those realms—luminaries to govern light and darkness, creatures to move through air and water, animals and humans to inhabit the land. The parallels are exact: Day 1 creates light, Day 4 creates its governors. Day 2 creates atmospheric space, Day 5 fills it with birds and fish. Day 3 creates land and vegetation, Day 6 creates land creatures who eat that vegetation.</w:t>
      </w:r>
    </w:p>
    <w:p>
      <w:pPr>
        <w:pStyle w:val="BodyText"/>
        <w:bidi w:val="0"/>
        <w:rPr/>
      </w:pPr>
      <w:r>
        <w:rPr/>
        <w:t>This isn't coincidence. The text marks these connections explicitly: "Let there be light" paired with "Let there be lights." "Firmament in the midst of the waters" paired with "Let the waters swarm." "Earth" appearing repeatedly in Day 3's cell, then again as animals emerge "from the earth" in Day 6. The structure suggests that creation proceeds not simply forward but also across—two parallel columns working simultaneously.</w:t>
      </w:r>
    </w:p>
    <w:p>
      <w:pPr>
        <w:pStyle w:val="BodyText"/>
        <w:bidi w:val="0"/>
        <w:rPr/>
      </w:pPr>
      <w:r>
        <w:rPr/>
        <w:t>What are we looking at? Two modes of creation operating in tandem: one that creates structure through separation, another that creates life through animation. One column divides—light from darkness, waters from waters, land from sea. The other column populates—filling the divided realms with living creatures of increasing independence. Column A substantiates; Column B animates. Together they weave reality into existence.</w:t>
      </w:r>
    </w:p>
    <w:p>
      <w:pPr>
        <w:pStyle w:val="BodyText"/>
        <w:bidi w:val="0"/>
        <w:rPr/>
      </w:pPr>
      <w:r>
        <w:rPr/>
        <w:t>The argument for arranging the parts in a weave is that this arrangement makes more information available about what the text says than the normal linear reading. The woven format gives us a set of instructions about how the parts relate to each other. By making these instructions so blatant in the first unit of the Torah, the text provides guidelines for how to study all the units that follow.</w:t>
      </w:r>
    </w:p>
    <w:p>
      <w:pPr>
        <w:pStyle w:val="BodyText"/>
        <w:bidi w:val="0"/>
        <w:rPr/>
      </w:pPr>
      <w:r>
        <w:rPr/>
        <w:t>To see this clearly, we need to lay out the architecture—the full matrix that organizes the seven days into their two-dimensional pattern.</w:t>
      </w:r>
    </w:p>
    <w:p>
      <w:pPr>
        <w:pStyle w:val="Heading3"/>
        <w:bidi w:val="0"/>
        <w:jc w:val="left"/>
        <w:rPr/>
      </w:pPr>
      <w:r>
        <w:rPr/>
        <w:t>The Unit's Architecture</w:t>
      </w:r>
    </w:p>
    <w:p>
      <w:pPr>
        <w:pStyle w:val="BodyText"/>
        <w:bidi w:val="0"/>
        <w:rPr/>
      </w:pPr>
      <w:r>
        <w:rPr/>
        <w:t>Unit 1 exhibits a 3×2 matrix with genuine sub-rows in Row 2—the most elaborate internal structure in the opening triad:</w:t>
      </w:r>
    </w:p>
    <w:tbl>
      <w:tblPr>
        <w:tblW w:w="4482" w:type="dxa"/>
        <w:jc w:val="left"/>
        <w:tblInd w:w="28" w:type="dxa"/>
        <w:shd w:fill="F8F9FA" w:val="clear"/>
        <w:tblLayout w:type="fixed"/>
        <w:tblCellMar>
          <w:top w:w="28" w:type="dxa"/>
          <w:left w:w="28" w:type="dxa"/>
          <w:bottom w:w="28" w:type="dxa"/>
          <w:right w:w="28" w:type="dxa"/>
        </w:tblCellMar>
      </w:tblPr>
      <w:tblGrid>
        <w:gridCol w:w="1116"/>
        <w:gridCol w:w="1753"/>
        <w:gridCol w:w="1613"/>
      </w:tblGrid>
      <w:tr>
        <w:trPr>
          <w:tblHeader w:val="true"/>
        </w:trPr>
        <w:tc>
          <w:tcPr>
            <w:tcW w:w="1116" w:type="dxa"/>
            <w:tcBorders/>
            <w:shd w:fill="F8F9FA" w:val="clear"/>
            <w:vAlign w:val="center"/>
          </w:tcPr>
          <w:p>
            <w:pPr>
              <w:pStyle w:val="TableHeading"/>
              <w:bidi w:val="0"/>
              <w:spacing w:before="0" w:after="283"/>
              <w:rPr>
                <w:sz w:val="4"/>
                <w:szCs w:val="4"/>
              </w:rPr>
            </w:pPr>
            <w:r>
              <w:rPr>
                <w:sz w:val="4"/>
                <w:szCs w:val="4"/>
              </w:rPr>
            </w:r>
          </w:p>
        </w:tc>
        <w:tc>
          <w:tcPr>
            <w:tcW w:w="1753" w:type="dxa"/>
            <w:tcBorders/>
            <w:shd w:fill="F8F9FA" w:val="clear"/>
            <w:vAlign w:val="center"/>
          </w:tcPr>
          <w:p>
            <w:pPr>
              <w:pStyle w:val="TableHeading"/>
              <w:suppressLineNumbers/>
              <w:bidi w:val="0"/>
              <w:spacing w:before="0" w:after="283"/>
              <w:jc w:val="center"/>
              <w:rPr/>
            </w:pPr>
            <w:r>
              <w:rPr/>
              <w:t>Column A</w:t>
              <w:br/>
            </w:r>
            <w:r>
              <w:rPr>
                <w:sz w:val="20"/>
              </w:rPr>
              <w:t>Substantiation through Separation</w:t>
            </w:r>
          </w:p>
        </w:tc>
        <w:tc>
          <w:tcPr>
            <w:tcW w:w="1613" w:type="dxa"/>
            <w:tcBorders/>
            <w:shd w:fill="F8F9FA" w:val="clear"/>
            <w:vAlign w:val="center"/>
          </w:tcPr>
          <w:p>
            <w:pPr>
              <w:pStyle w:val="TableHeading"/>
              <w:suppressLineNumbers/>
              <w:bidi w:val="0"/>
              <w:spacing w:before="0" w:after="283"/>
              <w:jc w:val="center"/>
              <w:rPr/>
            </w:pPr>
            <w:r>
              <w:rPr/>
              <w:t>Column B</w:t>
              <w:br/>
            </w:r>
            <w:r>
              <w:rPr>
                <w:sz w:val="20"/>
              </w:rPr>
              <w:t>Animation through Spirit Transfer</w:t>
            </w:r>
          </w:p>
        </w:tc>
      </w:tr>
      <w:tr>
        <w:trPr/>
        <w:tc>
          <w:tcPr>
            <w:tcW w:w="1116" w:type="dxa"/>
            <w:tcBorders/>
            <w:shd w:fill="F8F9FA" w:val="clear"/>
            <w:vAlign w:val="center"/>
          </w:tcPr>
          <w:p>
            <w:pPr>
              <w:pStyle w:val="TableContents"/>
              <w:bidi w:val="0"/>
              <w:spacing w:before="0" w:after="283"/>
              <w:rPr/>
            </w:pPr>
            <w:r>
              <w:rPr/>
              <w:t>Row 1</w:t>
              <w:br/>
            </w:r>
            <w:r>
              <w:rPr>
                <w:sz w:val="20"/>
              </w:rPr>
              <w:t>Prologue</w:t>
            </w:r>
          </w:p>
        </w:tc>
        <w:tc>
          <w:tcPr>
            <w:tcW w:w="1753" w:type="dxa"/>
            <w:tcBorders/>
            <w:shd w:fill="F8F9FA" w:val="clear"/>
            <w:vAlign w:val="center"/>
          </w:tcPr>
          <w:p>
            <w:pPr>
              <w:pStyle w:val="TableContents"/>
              <w:bidi w:val="0"/>
              <w:spacing w:before="0" w:after="283"/>
              <w:rPr/>
            </w:pPr>
            <w:r>
              <w:rPr>
                <w:rStyle w:val="Strong"/>
              </w:rPr>
              <w:t>1A:</w:t>
            </w:r>
            <w:r>
              <w:rPr/>
              <w:t xml:space="preserve"> Beginning Statement</w:t>
              <w:br/>
              <w:t>Gen 1:1</w:t>
              <w:br/>
            </w:r>
            <w:r>
              <w:rPr>
                <w:rStyle w:val="Emphasis"/>
              </w:rPr>
              <w:t>"In the beginning Elohim created the heaven and the earth."</w:t>
            </w:r>
          </w:p>
        </w:tc>
        <w:tc>
          <w:tcPr>
            <w:tcW w:w="1613" w:type="dxa"/>
            <w:tcBorders/>
            <w:shd w:fill="F8F9FA" w:val="clear"/>
            <w:vAlign w:val="center"/>
          </w:tcPr>
          <w:p>
            <w:pPr>
              <w:pStyle w:val="TableContents"/>
              <w:bidi w:val="0"/>
              <w:spacing w:before="0" w:after="283"/>
              <w:rPr/>
            </w:pPr>
            <w:r>
              <w:rPr>
                <w:rStyle w:val="Strong"/>
              </w:rPr>
              <w:t>1B:</w:t>
            </w:r>
            <w:r>
              <w:rPr/>
              <w:t xml:space="preserve"> Initial Chaos</w:t>
              <w:br/>
              <w:t>Gen 1:2</w:t>
              <w:br/>
            </w:r>
            <w:r>
              <w:rPr>
                <w:rStyle w:val="Emphasis"/>
              </w:rPr>
              <w:t>"The spirit of Elohim hovered over the face of the waters."</w:t>
            </w:r>
          </w:p>
        </w:tc>
      </w:tr>
      <w:tr>
        <w:trPr/>
        <w:tc>
          <w:tcPr>
            <w:tcW w:w="1116" w:type="dxa"/>
            <w:tcBorders/>
            <w:shd w:fill="F8F9FA" w:val="clear"/>
            <w:vAlign w:val="center"/>
          </w:tcPr>
          <w:p>
            <w:pPr>
              <w:pStyle w:val="TableContents"/>
              <w:bidi w:val="0"/>
              <w:spacing w:before="0" w:after="283"/>
              <w:rPr/>
            </w:pPr>
            <w:r>
              <w:rPr/>
              <w:t>Row 2a</w:t>
              <w:br/>
            </w:r>
            <w:r>
              <w:rPr>
                <w:sz w:val="20"/>
              </w:rPr>
              <w:t>Heaven Level</w:t>
            </w:r>
          </w:p>
        </w:tc>
        <w:tc>
          <w:tcPr>
            <w:tcW w:w="1753" w:type="dxa"/>
            <w:tcBorders/>
            <w:shd w:fill="F8F9FA" w:val="clear"/>
            <w:vAlign w:val="center"/>
          </w:tcPr>
          <w:p>
            <w:pPr>
              <w:pStyle w:val="TableContents"/>
              <w:bidi w:val="0"/>
              <w:spacing w:before="0" w:after="283"/>
              <w:rPr/>
            </w:pPr>
            <w:r>
              <w:rPr>
                <w:rStyle w:val="Strong"/>
              </w:rPr>
              <w:t>2Aa:</w:t>
            </w:r>
            <w:r>
              <w:rPr/>
              <w:t xml:space="preserve"> Day 1—Light/Darkness</w:t>
              <w:br/>
              <w:t>Gen 1:3-5</w:t>
              <w:br/>
            </w:r>
            <w:r>
              <w:rPr>
                <w:rStyle w:val="Emphasis"/>
              </w:rPr>
              <w:t>"Elohim divided the light from the darkness."</w:t>
            </w:r>
          </w:p>
        </w:tc>
        <w:tc>
          <w:tcPr>
            <w:tcW w:w="1613" w:type="dxa"/>
            <w:tcBorders/>
            <w:shd w:fill="F8F9FA" w:val="clear"/>
            <w:vAlign w:val="center"/>
          </w:tcPr>
          <w:p>
            <w:pPr>
              <w:pStyle w:val="TableContents"/>
              <w:bidi w:val="0"/>
              <w:spacing w:before="0" w:after="283"/>
              <w:rPr/>
            </w:pPr>
            <w:r>
              <w:rPr>
                <w:rStyle w:val="Strong"/>
              </w:rPr>
              <w:t>2Ba:</w:t>
            </w:r>
            <w:r>
              <w:rPr/>
              <w:t xml:space="preserve"> Day 4—Luminaries</w:t>
              <w:br/>
              <w:t>Gen 1:14-19</w:t>
              <w:br/>
            </w:r>
            <w:r>
              <w:rPr>
                <w:rStyle w:val="Emphasis"/>
              </w:rPr>
              <w:t>Sun, moon, stars to rule day and night.</w:t>
            </w:r>
          </w:p>
        </w:tc>
      </w:tr>
      <w:tr>
        <w:trPr/>
        <w:tc>
          <w:tcPr>
            <w:tcW w:w="1116" w:type="dxa"/>
            <w:tcBorders/>
            <w:shd w:fill="F8F9FA" w:val="clear"/>
            <w:vAlign w:val="center"/>
          </w:tcPr>
          <w:p>
            <w:pPr>
              <w:pStyle w:val="TableContents"/>
              <w:bidi w:val="0"/>
              <w:spacing w:before="0" w:after="283"/>
              <w:rPr/>
            </w:pPr>
            <w:r>
              <w:rPr/>
              <w:t>Row 2b</w:t>
              <w:br/>
            </w:r>
            <w:r>
              <w:rPr>
                <w:sz w:val="20"/>
              </w:rPr>
              <w:t>Intermediate</w:t>
            </w:r>
          </w:p>
        </w:tc>
        <w:tc>
          <w:tcPr>
            <w:tcW w:w="1753" w:type="dxa"/>
            <w:tcBorders/>
            <w:shd w:fill="F8F9FA" w:val="clear"/>
            <w:vAlign w:val="center"/>
          </w:tcPr>
          <w:p>
            <w:pPr>
              <w:pStyle w:val="TableContents"/>
              <w:bidi w:val="0"/>
              <w:spacing w:before="0" w:after="283"/>
              <w:rPr/>
            </w:pPr>
            <w:r>
              <w:rPr>
                <w:rStyle w:val="Strong"/>
              </w:rPr>
              <w:t>2Ab:</w:t>
            </w:r>
            <w:r>
              <w:rPr/>
              <w:t xml:space="preserve"> Day 2—Firmament</w:t>
              <w:br/>
              <w:t>Gen 1:6-8</w:t>
              <w:br/>
            </w:r>
            <w:r>
              <w:rPr>
                <w:rStyle w:val="Emphasis"/>
              </w:rPr>
              <w:t>Waters above divided from waters below.</w:t>
            </w:r>
          </w:p>
        </w:tc>
        <w:tc>
          <w:tcPr>
            <w:tcW w:w="1613" w:type="dxa"/>
            <w:tcBorders/>
            <w:shd w:fill="F8F9FA" w:val="clear"/>
            <w:vAlign w:val="center"/>
          </w:tcPr>
          <w:p>
            <w:pPr>
              <w:pStyle w:val="TableContents"/>
              <w:bidi w:val="0"/>
              <w:spacing w:before="0" w:after="283"/>
              <w:rPr/>
            </w:pPr>
            <w:r>
              <w:rPr>
                <w:rStyle w:val="Strong"/>
              </w:rPr>
              <w:t>2Bb:</w:t>
            </w:r>
            <w:r>
              <w:rPr/>
              <w:t xml:space="preserve"> Day 5—Fish and Birds</w:t>
              <w:br/>
              <w:t>Gen 1:20-23</w:t>
              <w:br/>
            </w:r>
            <w:r>
              <w:rPr>
                <w:rStyle w:val="Emphasis"/>
              </w:rPr>
              <w:t>First blessing: "Be fruitful and multiply."</w:t>
            </w:r>
          </w:p>
        </w:tc>
      </w:tr>
      <w:tr>
        <w:trPr/>
        <w:tc>
          <w:tcPr>
            <w:tcW w:w="1116" w:type="dxa"/>
            <w:tcBorders/>
            <w:shd w:fill="F8F9FA" w:val="clear"/>
            <w:vAlign w:val="center"/>
          </w:tcPr>
          <w:p>
            <w:pPr>
              <w:pStyle w:val="TableContents"/>
              <w:bidi w:val="0"/>
              <w:spacing w:before="0" w:after="283"/>
              <w:rPr/>
            </w:pPr>
            <w:r>
              <w:rPr/>
              <w:t>Row 2c</w:t>
              <w:br/>
            </w:r>
            <w:r>
              <w:rPr>
                <w:sz w:val="20"/>
              </w:rPr>
              <w:t>Earth Level</w:t>
            </w:r>
          </w:p>
        </w:tc>
        <w:tc>
          <w:tcPr>
            <w:tcW w:w="1753" w:type="dxa"/>
            <w:tcBorders/>
            <w:shd w:fill="F8F9FA" w:val="clear"/>
            <w:vAlign w:val="center"/>
          </w:tcPr>
          <w:p>
            <w:pPr>
              <w:pStyle w:val="TableContents"/>
              <w:bidi w:val="0"/>
              <w:spacing w:before="0" w:after="283"/>
              <w:rPr/>
            </w:pPr>
            <w:r>
              <w:rPr>
                <w:rStyle w:val="Strong"/>
              </w:rPr>
              <w:t>2Ac:</w:t>
            </w:r>
            <w:r>
              <w:rPr/>
              <w:t xml:space="preserve"> Day 3—Land and Plants</w:t>
              <w:br/>
              <w:t>Gen 1:9-13</w:t>
              <w:br/>
            </w:r>
            <w:r>
              <w:rPr>
                <w:rStyle w:val="Emphasis"/>
              </w:rPr>
              <w:t>Dry land, vegetation with seed.</w:t>
            </w:r>
          </w:p>
        </w:tc>
        <w:tc>
          <w:tcPr>
            <w:tcW w:w="1613" w:type="dxa"/>
            <w:tcBorders/>
            <w:shd w:fill="F8F9FA" w:val="clear"/>
            <w:vAlign w:val="center"/>
          </w:tcPr>
          <w:p>
            <w:pPr>
              <w:pStyle w:val="TableContents"/>
              <w:bidi w:val="0"/>
              <w:spacing w:before="0" w:after="283"/>
              <w:rPr/>
            </w:pPr>
            <w:r>
              <w:rPr>
                <w:rStyle w:val="Strong"/>
              </w:rPr>
              <w:t>2Bc:</w:t>
            </w:r>
            <w:r>
              <w:rPr/>
              <w:t xml:space="preserve"> Day 6—Animals and Humans</w:t>
              <w:br/>
              <w:t>Gen 1:24-31</w:t>
              <w:br/>
            </w:r>
            <w:r>
              <w:rPr>
                <w:rStyle w:val="Emphasis"/>
              </w:rPr>
              <w:t>Divine image, full dominion.</w:t>
            </w:r>
          </w:p>
        </w:tc>
      </w:tr>
      <w:tr>
        <w:trPr/>
        <w:tc>
          <w:tcPr>
            <w:tcW w:w="1116" w:type="dxa"/>
            <w:tcBorders/>
            <w:shd w:fill="F8F9FA" w:val="clear"/>
            <w:vAlign w:val="center"/>
          </w:tcPr>
          <w:p>
            <w:pPr>
              <w:pStyle w:val="TableContents"/>
              <w:bidi w:val="0"/>
              <w:spacing w:before="0" w:after="283"/>
              <w:rPr/>
            </w:pPr>
            <w:r>
              <w:rPr/>
              <w:t>Row 3</w:t>
              <w:br/>
            </w:r>
            <w:r>
              <w:rPr>
                <w:sz w:val="20"/>
              </w:rPr>
              <w:t>Epilogue</w:t>
            </w:r>
          </w:p>
        </w:tc>
        <w:tc>
          <w:tcPr>
            <w:tcW w:w="1753" w:type="dxa"/>
            <w:tcBorders/>
            <w:shd w:fill="F8F9FA" w:val="clear"/>
            <w:vAlign w:val="center"/>
          </w:tcPr>
          <w:p>
            <w:pPr>
              <w:pStyle w:val="TableContents"/>
              <w:bidi w:val="0"/>
              <w:spacing w:before="0" w:after="283"/>
              <w:rPr/>
            </w:pPr>
            <w:r>
              <w:rPr>
                <w:rStyle w:val="Strong"/>
              </w:rPr>
              <w:t>3A:</w:t>
            </w:r>
            <w:r>
              <w:rPr/>
              <w:t xml:space="preserve"> Creation Finished</w:t>
              <w:br/>
              <w:t>Gen 2:1</w:t>
              <w:br/>
            </w:r>
            <w:r>
              <w:rPr>
                <w:rStyle w:val="Emphasis"/>
              </w:rPr>
              <w:t>"The heaven and the earth were finished."</w:t>
            </w:r>
          </w:p>
        </w:tc>
        <w:tc>
          <w:tcPr>
            <w:tcW w:w="1613" w:type="dxa"/>
            <w:tcBorders/>
            <w:shd w:fill="F8F9FA" w:val="clear"/>
            <w:vAlign w:val="center"/>
          </w:tcPr>
          <w:p>
            <w:pPr>
              <w:pStyle w:val="TableContents"/>
              <w:bidi w:val="0"/>
              <w:spacing w:before="0" w:after="283"/>
              <w:rPr/>
            </w:pPr>
            <w:r>
              <w:rPr>
                <w:rStyle w:val="Strong"/>
              </w:rPr>
              <w:t>3B:</w:t>
            </w:r>
            <w:r>
              <w:rPr/>
              <w:t xml:space="preserve"> Elohim Rests</w:t>
              <w:br/>
              <w:t>Gen 2:2-3</w:t>
              <w:br/>
            </w:r>
            <w:r>
              <w:rPr>
                <w:rStyle w:val="Emphasis"/>
              </w:rPr>
              <w:t>"He rested... blessed... hallowed."</w:t>
            </w:r>
          </w:p>
        </w:tc>
      </w:tr>
    </w:tbl>
    <w:p>
      <w:pPr>
        <w:pStyle w:val="BodyText"/>
        <w:bidi w:val="0"/>
        <w:rPr/>
      </w:pPr>
      <w:r>
        <w:rPr/>
        <w:t>Notice how Row 2 subdivides into three levels—heaven (2a), intermediate (2b), earth (2c)—creating a vertical cosmic geography within the horizontal day sequence. Once the days are arranged in this weave, the grid clicks into place and we see stars above, earth below, and a middle level between them—the world as we experience it. This visualization serves as internal verification that the arrangement was planned. We are looking at a tapestry woven on a literary loom.</w:t>
      </w:r>
    </w:p>
    <w:p>
      <w:pPr>
        <w:pStyle w:val="BodyText"/>
        <w:bidi w:val="0"/>
        <w:rPr/>
      </w:pPr>
      <w:r>
        <w:rPr/>
        <w:t>But the architecture reveals more than spatial arrangement. The opening verses contain a precise structural pattern that governs everything that follows.</w:t>
      </w:r>
    </w:p>
    <w:p>
      <w:pPr>
        <w:pStyle w:val="Heading3"/>
        <w:bidi w:val="0"/>
        <w:jc w:val="left"/>
        <w:rPr/>
      </w:pPr>
      <w:r>
        <w:rPr/>
        <w:t>The Chiasm That Locks Elohim to Earth</w:t>
      </w:r>
    </w:p>
    <w:p>
      <w:pPr>
        <w:pStyle w:val="BodyText"/>
        <w:bidi w:val="0"/>
        <w:rPr/>
      </w:pPr>
      <w:r>
        <w:rPr/>
        <w:t>The first two verses of Genesis contain a precise structural pattern that sets the stage for everything that follows. Look at the key nouns in each segment:</w:t>
      </w:r>
    </w:p>
    <w:tbl>
      <w:tblPr>
        <w:tblW w:w="4075" w:type="dxa"/>
        <w:jc w:val="left"/>
        <w:tblInd w:w="28" w:type="dxa"/>
        <w:shd w:fill="F8F9FA" w:val="clear"/>
        <w:tblLayout w:type="fixed"/>
        <w:tblCellMar>
          <w:top w:w="28" w:type="dxa"/>
          <w:left w:w="28" w:type="dxa"/>
          <w:bottom w:w="28" w:type="dxa"/>
          <w:right w:w="28" w:type="dxa"/>
        </w:tblCellMar>
      </w:tblPr>
      <w:tblGrid>
        <w:gridCol w:w="1538"/>
        <w:gridCol w:w="1252"/>
        <w:gridCol w:w="1285"/>
      </w:tblGrid>
      <w:tr>
        <w:trPr>
          <w:tblHeader w:val="true"/>
        </w:trPr>
        <w:tc>
          <w:tcPr>
            <w:tcW w:w="1538" w:type="dxa"/>
            <w:tcBorders/>
            <w:shd w:fill="F8F9FA" w:val="clear"/>
            <w:vAlign w:val="center"/>
          </w:tcPr>
          <w:p>
            <w:pPr>
              <w:pStyle w:val="TableHeading"/>
              <w:bidi w:val="0"/>
              <w:spacing w:before="0" w:after="283"/>
              <w:rPr>
                <w:sz w:val="4"/>
                <w:szCs w:val="4"/>
              </w:rPr>
            </w:pPr>
            <w:r>
              <w:rPr>
                <w:sz w:val="4"/>
                <w:szCs w:val="4"/>
              </w:rPr>
            </w:r>
          </w:p>
        </w:tc>
        <w:tc>
          <w:tcPr>
            <w:tcW w:w="1252" w:type="dxa"/>
            <w:tcBorders/>
            <w:shd w:fill="F8F9FA" w:val="clear"/>
            <w:vAlign w:val="center"/>
          </w:tcPr>
          <w:p>
            <w:pPr>
              <w:pStyle w:val="TableHeading"/>
              <w:suppressLineNumbers/>
              <w:bidi w:val="0"/>
              <w:spacing w:before="0" w:after="283"/>
              <w:jc w:val="center"/>
              <w:rPr/>
            </w:pPr>
            <w:r>
              <w:rPr/>
              <w:t>1A (verse 1)</w:t>
            </w:r>
          </w:p>
        </w:tc>
        <w:tc>
          <w:tcPr>
            <w:tcW w:w="1285" w:type="dxa"/>
            <w:tcBorders/>
            <w:shd w:fill="F8F9FA" w:val="clear"/>
            <w:vAlign w:val="center"/>
          </w:tcPr>
          <w:p>
            <w:pPr>
              <w:pStyle w:val="TableHeading"/>
              <w:suppressLineNumbers/>
              <w:bidi w:val="0"/>
              <w:spacing w:before="0" w:after="283"/>
              <w:jc w:val="center"/>
              <w:rPr/>
            </w:pPr>
            <w:r>
              <w:rPr/>
              <w:t>1B (verse 2)</w:t>
            </w:r>
          </w:p>
        </w:tc>
      </w:tr>
      <w:tr>
        <w:trPr/>
        <w:tc>
          <w:tcPr>
            <w:tcW w:w="1538" w:type="dxa"/>
            <w:tcBorders/>
            <w:shd w:fill="F8F9FA" w:val="clear"/>
            <w:vAlign w:val="center"/>
          </w:tcPr>
          <w:p>
            <w:pPr>
              <w:pStyle w:val="TableContents"/>
              <w:bidi w:val="0"/>
              <w:spacing w:before="0" w:after="283"/>
              <w:rPr/>
            </w:pPr>
            <w:r>
              <w:rPr/>
              <w:t>First element</w:t>
            </w:r>
          </w:p>
        </w:tc>
        <w:tc>
          <w:tcPr>
            <w:tcW w:w="1252" w:type="dxa"/>
            <w:tcBorders/>
            <w:shd w:fill="F8F9FA" w:val="clear"/>
            <w:vAlign w:val="center"/>
          </w:tcPr>
          <w:p>
            <w:pPr>
              <w:pStyle w:val="TableContents"/>
              <w:bidi w:val="0"/>
              <w:spacing w:before="0" w:after="283"/>
              <w:rPr/>
            </w:pPr>
            <w:r>
              <w:rPr/>
              <w:t>Elohim</w:t>
            </w:r>
          </w:p>
        </w:tc>
        <w:tc>
          <w:tcPr>
            <w:tcW w:w="1285" w:type="dxa"/>
            <w:tcBorders/>
            <w:shd w:fill="F8F9FA" w:val="clear"/>
            <w:vAlign w:val="center"/>
          </w:tcPr>
          <w:p>
            <w:pPr>
              <w:pStyle w:val="TableContents"/>
              <w:bidi w:val="0"/>
              <w:spacing w:before="0" w:after="283"/>
              <w:rPr/>
            </w:pPr>
            <w:r>
              <w:rPr/>
              <w:t>Earth</w:t>
            </w:r>
          </w:p>
        </w:tc>
      </w:tr>
      <w:tr>
        <w:trPr/>
        <w:tc>
          <w:tcPr>
            <w:tcW w:w="1538" w:type="dxa"/>
            <w:tcBorders/>
            <w:shd w:fill="F8F9FA" w:val="clear"/>
            <w:vAlign w:val="center"/>
          </w:tcPr>
          <w:p>
            <w:pPr>
              <w:pStyle w:val="TableContents"/>
              <w:bidi w:val="0"/>
              <w:spacing w:before="0" w:after="283"/>
              <w:rPr/>
            </w:pPr>
            <w:r>
              <w:rPr/>
              <w:t>Middle element</w:t>
            </w:r>
          </w:p>
        </w:tc>
        <w:tc>
          <w:tcPr>
            <w:tcW w:w="1252" w:type="dxa"/>
            <w:tcBorders/>
            <w:shd w:fill="F8F9FA" w:val="clear"/>
            <w:vAlign w:val="center"/>
          </w:tcPr>
          <w:p>
            <w:pPr>
              <w:pStyle w:val="TableContents"/>
              <w:bidi w:val="0"/>
              <w:spacing w:before="0" w:after="283"/>
              <w:rPr/>
            </w:pPr>
            <w:r>
              <w:rPr/>
              <w:t>Heaven</w:t>
            </w:r>
          </w:p>
        </w:tc>
        <w:tc>
          <w:tcPr>
            <w:tcW w:w="1285" w:type="dxa"/>
            <w:tcBorders/>
            <w:shd w:fill="F8F9FA" w:val="clear"/>
            <w:vAlign w:val="center"/>
          </w:tcPr>
          <w:p>
            <w:pPr>
              <w:pStyle w:val="TableContents"/>
              <w:bidi w:val="0"/>
              <w:spacing w:before="0" w:after="283"/>
              <w:rPr/>
            </w:pPr>
            <w:r>
              <w:rPr/>
              <w:t>The Deep</w:t>
            </w:r>
          </w:p>
        </w:tc>
      </w:tr>
      <w:tr>
        <w:trPr/>
        <w:tc>
          <w:tcPr>
            <w:tcW w:w="1538" w:type="dxa"/>
            <w:tcBorders/>
            <w:shd w:fill="F8F9FA" w:val="clear"/>
            <w:vAlign w:val="center"/>
          </w:tcPr>
          <w:p>
            <w:pPr>
              <w:pStyle w:val="TableContents"/>
              <w:bidi w:val="0"/>
              <w:spacing w:before="0" w:after="283"/>
              <w:rPr/>
            </w:pPr>
            <w:r>
              <w:rPr/>
              <w:t>Third element</w:t>
            </w:r>
          </w:p>
        </w:tc>
        <w:tc>
          <w:tcPr>
            <w:tcW w:w="1252" w:type="dxa"/>
            <w:tcBorders/>
            <w:shd w:fill="F8F9FA" w:val="clear"/>
            <w:vAlign w:val="center"/>
          </w:tcPr>
          <w:p>
            <w:pPr>
              <w:pStyle w:val="TableContents"/>
              <w:bidi w:val="0"/>
              <w:spacing w:before="0" w:after="283"/>
              <w:rPr/>
            </w:pPr>
            <w:r>
              <w:rPr/>
              <w:t>Earth</w:t>
            </w:r>
          </w:p>
        </w:tc>
        <w:tc>
          <w:tcPr>
            <w:tcW w:w="1285" w:type="dxa"/>
            <w:tcBorders/>
            <w:shd w:fill="F8F9FA" w:val="clear"/>
            <w:vAlign w:val="center"/>
          </w:tcPr>
          <w:p>
            <w:pPr>
              <w:pStyle w:val="TableContents"/>
              <w:bidi w:val="0"/>
              <w:spacing w:before="0" w:after="283"/>
              <w:rPr/>
            </w:pPr>
            <w:r>
              <w:rPr/>
              <w:t>Elohim</w:t>
            </w:r>
          </w:p>
        </w:tc>
      </w:tr>
    </w:tbl>
    <w:p>
      <w:pPr>
        <w:pStyle w:val="BodyText"/>
        <w:bidi w:val="0"/>
        <w:rPr/>
      </w:pPr>
      <w:r>
        <w:rPr/>
        <w:t>Elohim appears at the beginning of 1A and at the end of 1B. Earth appears at the end of 1A and at the beginning of 1B. This reversal of order—A-B-C mirrored as C-B-A—is called a chiasm, from the Greek letter chi (Χ). It is one of the most fundamental principles of organization in the Torah, and it is established here in the very first two verses.</w:t>
      </w:r>
    </w:p>
    <w:p>
      <w:pPr>
        <w:pStyle w:val="BodyText"/>
        <w:bidi w:val="0"/>
        <w:rPr/>
      </w:pPr>
      <w:r>
        <w:rPr/>
        <w:t xml:space="preserve">The inversion is emphasized by the central terms: "heaven" and "the deep." They are opposite aspects of space—above and below. The Hebrew word </w:t>
      </w:r>
      <w:r>
        <w:rPr>
          <w:rtl w:val="true"/>
        </w:rPr>
        <w:t>תְּהוֹם</w:t>
      </w:r>
      <w:r>
        <w:rPr/>
        <w:t xml:space="preserve"> </w:t>
      </w:r>
      <w:r>
        <w:rPr/>
        <w:t>(the deep) occurs only four other times in the Torah, and in all four it comes paired with "heaven." The chiasm is not merely a formal reversal; it demonstrates that its parts form a coherent block. Elohim and earth are locked together by this structure.</w:t>
      </w:r>
    </w:p>
    <w:p>
      <w:pPr>
        <w:pStyle w:val="BodyText"/>
        <w:bidi w:val="0"/>
        <w:rPr/>
      </w:pPr>
      <w:r>
        <w:rPr/>
        <w:t>This interlocking is the exact opposite of what we find in Row 3, where Elohim and creation are completely separated. The chiasm in Row 1 establishes the starting point: deity and world intertwined. The entire creation narrative traces the progressive separation of what begins locked together.</w:t>
      </w:r>
    </w:p>
    <w:p>
      <w:pPr>
        <w:pStyle w:val="BodyText"/>
        <w:bidi w:val="0"/>
        <w:rPr/>
      </w:pPr>
      <w:r>
        <w:rPr/>
        <w:t>The chiasm also illuminates a puzzle in the opening verses—a puzzle about how creation itself is understood.</w:t>
      </w:r>
    </w:p>
    <w:p>
      <w:pPr>
        <w:pStyle w:val="Heading3"/>
        <w:bidi w:val="0"/>
        <w:jc w:val="left"/>
        <w:rPr/>
      </w:pPr>
      <w:r>
        <w:rPr/>
        <w:t>Two Perspectives on Origins</w:t>
      </w:r>
    </w:p>
    <w:p>
      <w:pPr>
        <w:pStyle w:val="BodyText"/>
        <w:bidi w:val="0"/>
        <w:rPr/>
      </w:pPr>
      <w:r>
        <w:rPr/>
        <w:t xml:space="preserve">The Hebrew of verse 1 is often translated "In the beginning God created," but a more precise rendering would be "In the beginning of Elohim's creating." This grammatical form suggests an incomplete action—creation in process. Combined with verse 2's description of earth as </w:t>
      </w:r>
      <w:r>
        <w:rPr>
          <w:rtl w:val="true"/>
        </w:rPr>
        <w:t>תֹהוּ וָבֹהוּ</w:t>
      </w:r>
      <w:r>
        <w:rPr/>
        <w:t xml:space="preserve"> </w:t>
      </w:r>
      <w:r>
        <w:rPr/>
        <w:t>(unformed and void), we face an apparent contradiction: Did Elohim create earth, or did earth already exist in some inchoate state?</w:t>
      </w:r>
    </w:p>
    <w:p>
      <w:pPr>
        <w:pStyle w:val="BodyText"/>
        <w:bidi w:val="0"/>
        <w:rPr/>
      </w:pPr>
      <w:r>
        <w:rPr/>
        <w:t xml:space="preserve">The woven structure resolves this by presenting verses 1 and 2 as parallel headers for two distinct perspectives on creation. The Hebrew connective </w:t>
      </w:r>
      <w:r>
        <w:rPr>
          <w:rtl w:val="true"/>
        </w:rPr>
        <w:t>וְ</w:t>
      </w:r>
      <w:r>
        <w:rPr/>
        <w:t xml:space="preserve"> </w:t>
      </w:r>
      <w:r>
        <w:rPr/>
        <w:t>(vav) at the start of verse 2, usually translated "and" or "now," can also introduce an alternative. Reading it this way yields two complementary accounts:</w:t>
      </w:r>
    </w:p>
    <w:p>
      <w:pPr>
        <w:pStyle w:val="BodyText"/>
        <w:bidi w:val="0"/>
        <w:rPr/>
      </w:pPr>
      <w:r>
        <w:rPr>
          <w:rStyle w:val="Strong"/>
        </w:rPr>
        <w:t>Column A header (1A):</w:t>
      </w:r>
      <w:r>
        <w:rPr/>
        <w:t xml:space="preserve"> "In the beginning of Elohim's creating the heaven and the earth"—creation viewed from above, from the immaterial, ex nihilo.</w:t>
      </w:r>
    </w:p>
    <w:p>
      <w:pPr>
        <w:pStyle w:val="BodyText"/>
        <w:bidi w:val="0"/>
        <w:rPr/>
      </w:pPr>
      <w:r>
        <w:rPr>
          <w:rStyle w:val="Strong"/>
        </w:rPr>
        <w:t>Column B header (1B):</w:t>
      </w:r>
      <w:r>
        <w:rPr/>
        <w:t xml:space="preserve"> "And the earth was unformed and void"—creation viewed from below, from the pre-existing, ex materia.</w:t>
      </w:r>
    </w:p>
    <w:p>
      <w:pPr>
        <w:pStyle w:val="BodyText"/>
        <w:bidi w:val="0"/>
        <w:rPr/>
      </w:pPr>
      <w:r>
        <w:rPr/>
        <w:t>The chiasm reinforces this dual perspective. 1A orders its elements from top down: Elohim, heaven, earth. 1B orders its elements from bottom up: earth, waters, the breath of Elohim above the waters. Two viewpoints on the same reality—creation from "above" and creation from "below." The text holds both simultaneously, suggesting that full understanding of origins requires embracing both perspectives.</w:t>
      </w:r>
    </w:p>
    <w:p>
      <w:pPr>
        <w:pStyle w:val="BodyText"/>
        <w:bidi w:val="0"/>
        <w:rPr/>
      </w:pPr>
      <w:r>
        <w:rPr/>
        <w:t>These two perspectives become two distinct processes running through the creation days. What does each column actually accomplish?</w:t>
      </w:r>
    </w:p>
    <w:p>
      <w:pPr>
        <w:pStyle w:val="Heading3"/>
        <w:bidi w:val="0"/>
        <w:jc w:val="left"/>
        <w:rPr/>
      </w:pPr>
      <w:r>
        <w:rPr/>
        <w:t>The Two Columns: What They Do</w:t>
      </w:r>
    </w:p>
    <w:p>
      <w:pPr>
        <w:pStyle w:val="Heading4"/>
        <w:bidi w:val="0"/>
        <w:jc w:val="left"/>
        <w:rPr/>
      </w:pPr>
      <w:r>
        <w:rPr/>
        <w:t>Column A: Substantiation from Nothing</w:t>
      </w:r>
    </w:p>
    <w:p>
      <w:pPr>
        <w:pStyle w:val="BodyText"/>
        <w:bidi w:val="0"/>
        <w:rPr/>
      </w:pPr>
      <w:r>
        <w:rPr/>
        <w:t>The text marks a distinctive pattern in Column A. Three times we find "Elohim called"—naming the Day and Night (1:5), naming the firmament Heaven (1:8), naming the dry land Earth and the gathered waters Seas (1:10). Naming establishes authority. Naming creates identity. Through Column A, Elohim separates the undifferentiated into distinct realities and names each one.</w:t>
      </w:r>
    </w:p>
    <w:p>
      <w:pPr>
        <w:pStyle w:val="BodyText"/>
        <w:bidi w:val="0"/>
        <w:rPr/>
      </w:pPr>
      <w:r>
        <w:rPr/>
        <w:t>The elements progress from ethereal to substantial, following the classical hierarchy. Day 1 creates light—</w:t>
      </w:r>
      <w:r>
        <w:rPr>
          <w:rtl w:val="true"/>
        </w:rPr>
        <w:t>אוֹר</w:t>
      </w:r>
      <w:r>
        <w:rPr/>
        <w:t xml:space="preserve">, which can also be read as </w:t>
      </w:r>
      <w:r>
        <w:rPr>
          <w:rtl w:val="true"/>
        </w:rPr>
        <w:t>אוּר</w:t>
      </w:r>
      <w:r>
        <w:rPr/>
        <w:t xml:space="preserve"> </w:t>
      </w:r>
      <w:r>
        <w:rPr/>
        <w:t>(flame)—fire, the most insubstantial element. Day 2 creates atmospheric space—air. Day 3 creates water and earth—the solid ground emerging from gathered seas. The progression traces increasing substantiality: fire to air to water to earth.</w:t>
      </w:r>
    </w:p>
    <w:p>
      <w:pPr>
        <w:pStyle w:val="BodyText"/>
        <w:bidi w:val="0"/>
        <w:rPr/>
      </w:pPr>
      <w:r>
        <w:rPr/>
        <w:t>What, then, lies above fire in this hierarchy? Segment 1A sets the stage for the first creation but is itself so insubstantial that it precedes even light. Nothing is created in 1A; it is pure language, words used to set the stage. "In the beginning"—there is logos, an underlying order that can be verbalized. This order is realized in Row 2 as Elohim speaks the elements into being and gives them names. Column A describes the coming-into-being of the immanent physical universe from Elohim's words—creation ex nihilo.</w:t>
      </w:r>
    </w:p>
    <w:p>
      <w:pPr>
        <w:pStyle w:val="Heading4"/>
        <w:bidi w:val="0"/>
        <w:jc w:val="left"/>
        <w:rPr/>
      </w:pPr>
      <w:r>
        <w:rPr/>
        <w:t>Column B: Animation from Pre-Existing Matter</w:t>
      </w:r>
    </w:p>
    <w:p>
      <w:pPr>
        <w:pStyle w:val="BodyText"/>
        <w:bidi w:val="0"/>
        <w:rPr/>
      </w:pPr>
      <w:r>
        <w:rPr/>
        <w:t>Column B shows a different pattern. "Elohim blessed" appears three times—blessing the sea creatures and birds (1:22), blessing the humans (1:28), and blessing the seventh day itself (2:3). Where Column A names, Column B blesses. Naming creates identity; blessing confers life-force.</w:t>
      </w:r>
    </w:p>
    <w:p>
      <w:pPr>
        <w:pStyle w:val="BodyText"/>
        <w:bidi w:val="0"/>
        <w:rPr/>
      </w:pPr>
      <w:r>
        <w:rPr/>
        <w:t xml:space="preserve">The key term in 1B is </w:t>
      </w:r>
      <w:r>
        <w:rPr>
          <w:rtl w:val="true"/>
        </w:rPr>
        <w:t>רוּחַ</w:t>
      </w:r>
      <w:r>
        <w:rPr/>
        <w:t>—</w:t>
      </w:r>
      <w:r>
        <w:rPr/>
        <w:t>spirit, breath, wind. The Latin equivalent, anima, captures the connection to animation. In 1B, Elohim's spirit "hovers" (</w:t>
      </w:r>
      <w:r>
        <w:rPr>
          <w:rtl w:val="true"/>
        </w:rPr>
        <w:t>מְרַחֶפֶת</w:t>
      </w:r>
      <w:r>
        <w:rPr/>
        <w:t>)—constant, restless activity. By 3B, Elohim "rests" (</w:t>
      </w:r>
      <w:r>
        <w:rPr>
          <w:rtl w:val="true"/>
        </w:rPr>
        <w:t>שָׁבַת</w:t>
      </w:r>
      <w:r>
        <w:rPr/>
        <w:t>). Between these poles, animation progressively transfers from deity to creation.</w:t>
      </w:r>
    </w:p>
    <w:p>
      <w:pPr>
        <w:pStyle w:val="BodyText"/>
        <w:bidi w:val="0"/>
        <w:rPr/>
      </w:pPr>
      <w:r>
        <w:rPr/>
        <w:t>Day 4's luminaries move in fixed orbits—animation but no freedom, locked to their medium. Day 5's fish and birds move on currents—partial independence, still influenced by their element. Day 6's land animals move fully under their own volition. Humanity, as divine image-bearers, receives not just mobility but dominion. The spirit that hovered over the waters has progressively transferred into creation. Column B describes the animation of a pre-existing world—creation ex materia.</w:t>
      </w:r>
    </w:p>
    <w:p>
      <w:pPr>
        <w:pStyle w:val="Heading4"/>
        <w:bidi w:val="0"/>
        <w:jc w:val="left"/>
        <w:rPr/>
      </w:pPr>
      <w:r>
        <w:rPr/>
        <w:t>The Dyad Integrated</w:t>
      </w:r>
    </w:p>
    <w:p>
      <w:pPr>
        <w:pStyle w:val="BodyText"/>
        <w:bidi w:val="0"/>
        <w:rPr/>
      </w:pPr>
      <w:r>
        <w:rPr/>
        <w:t>The two columns present two ostensibly exclusive aspects of creation: ex nihilo and ex materia. Yet the structure insists they operate simultaneously. Neither alone suffices. Matter without spirit is "unformed and void." Spirit without matter has nowhere to dwell. The cosmos requires both: body and soul, structure and vitality, the named and the blessed.</w:t>
      </w:r>
    </w:p>
    <w:p>
      <w:pPr>
        <w:pStyle w:val="BodyText"/>
        <w:bidi w:val="0"/>
        <w:rPr/>
      </w:pPr>
      <w:r>
        <w:rPr/>
        <w:t>The processes themselves are inverted. Column A begins with the insubstantial (1A, pure language) and ends with the substantial (3A, finished cosmos). Column B reverses this: beginning with the substantial (1B, pre-existing matter) and ending with the insubstantial (3B, holiness). Elohim creates through two distinct, complementary principles—substance and spirit—woven together on the same loom.</w:t>
      </w:r>
    </w:p>
    <w:p>
      <w:pPr>
        <w:pStyle w:val="BodyText"/>
        <w:bidi w:val="0"/>
        <w:rPr/>
      </w:pPr>
      <w:r>
        <w:rPr/>
        <w:t>We have seen how the columns work through Row 2. But what happens when we reach Row 3—the conclusion of creation? Something worth noting occurs.</w:t>
      </w:r>
    </w:p>
    <w:p>
      <w:pPr>
        <w:pStyle w:val="Heading3"/>
        <w:bidi w:val="0"/>
        <w:jc w:val="left"/>
        <w:rPr/>
      </w:pPr>
      <w:r>
        <w:rPr/>
        <w:t>The Complete Separation in Row 3</w:t>
      </w:r>
    </w:p>
    <w:p>
      <w:pPr>
        <w:pStyle w:val="BodyText"/>
        <w:bidi w:val="0"/>
        <w:rPr/>
      </w:pPr>
      <w:r>
        <w:rPr/>
        <w:t>A detail easily missed in Row 3: Segment 3A is the only segment in the entire creation weave that does not mention Elohim. It contains only heaven, earth, and their contents: "The heaven and the earth were finished, and all the host of them." No deity appears.</w:t>
      </w:r>
    </w:p>
    <w:p>
      <w:pPr>
        <w:pStyle w:val="BodyText"/>
        <w:bidi w:val="0"/>
        <w:rPr/>
      </w:pPr>
      <w:r>
        <w:rPr/>
        <w:t>Segment 3B, on the other hand, is the only segment that mentions no created entity—no earth, no creatures, no specific objects. It speaks only of Elohim's activity and rest: a task performed and then ceased, blessing and hallowing the seventh day.</w:t>
      </w:r>
    </w:p>
    <w:p>
      <w:pPr>
        <w:pStyle w:val="BodyText"/>
        <w:bidi w:val="0"/>
        <w:rPr/>
      </w:pPr>
      <w:r>
        <w:rPr/>
        <w:t>The literary separation is total. What was locked together in the chiasm of Row 1 has now completely divided. Elohim stands in 3B; creation stands in 3A; they no longer overlap.</w:t>
      </w:r>
    </w:p>
    <w:p>
      <w:pPr>
        <w:pStyle w:val="BodyText"/>
        <w:bidi w:val="0"/>
        <w:rPr/>
      </w:pPr>
      <w:r>
        <w:rPr/>
        <w:t xml:space="preserve">Yet a subtle linguistic connection remains. Both segments open with the same Hebrew word: </w:t>
      </w:r>
      <w:r>
        <w:rPr>
          <w:rtl w:val="true"/>
        </w:rPr>
        <w:t>וַיְכֻלּוּ</w:t>
      </w:r>
      <w:r>
        <w:rPr/>
        <w:t xml:space="preserve"> </w:t>
      </w:r>
      <w:r>
        <w:rPr/>
        <w:t xml:space="preserve">("were finished") in 3A and </w:t>
      </w:r>
      <w:r>
        <w:rPr>
          <w:rtl w:val="true"/>
        </w:rPr>
        <w:t>וַיְכַל</w:t>
      </w:r>
      <w:r>
        <w:rPr/>
        <w:t xml:space="preserve"> </w:t>
      </w:r>
      <w:r>
        <w:rPr/>
        <w:t>("finished") in 3B. Word-for-word, the openings read: "Finished [were] the heaven and the earth..." and "Finished [was] Elohim on the seventh day..." The parallel forces us to compare two kinds of completion: that which describes the world, and that which applies to Elohim. The completion of creation (3A) is characterized by its separation from Elohim (3B).</w:t>
      </w:r>
    </w:p>
    <w:p>
      <w:pPr>
        <w:pStyle w:val="BodyText"/>
        <w:bidi w:val="0"/>
        <w:rPr/>
      </w:pPr>
      <w:r>
        <w:rPr/>
        <w:t>This explains how Row 3 can be "more immanent" than the earth of Row 2c. During the six days, Elohim remains involved with the world. In Row 3, deity and creation stand fully apart. Row 3 summarizes the goal of creation: Elohim has produced a self-sustaining mundane background (3A) against which holiness (3B) can now be revealed.</w:t>
      </w:r>
    </w:p>
    <w:p>
      <w:pPr>
        <w:pStyle w:val="BodyText"/>
        <w:bidi w:val="0"/>
        <w:rPr/>
      </w:pPr>
      <w:r>
        <w:rPr/>
        <w:t>The separation in Row 3 is framed by a larger pattern that binds the entire unit together.</w:t>
      </w:r>
    </w:p>
    <w:p>
      <w:pPr>
        <w:pStyle w:val="Heading3"/>
        <w:bidi w:val="0"/>
        <w:jc w:val="left"/>
        <w:rPr/>
      </w:pPr>
      <w:r>
        <w:rPr/>
        <w:t>The Envelope That Contains It All</w:t>
      </w:r>
    </w:p>
    <w:p>
      <w:pPr>
        <w:pStyle w:val="BodyText"/>
        <w:bidi w:val="0"/>
        <w:rPr/>
      </w:pPr>
      <w:r>
        <w:rPr/>
        <w:t>The phrase "heaven and earth" (</w:t>
      </w:r>
      <w:r>
        <w:rPr>
          <w:rtl w:val="true"/>
        </w:rPr>
        <w:t>הַשָּׁמַיִם וְהָאָרֶץ</w:t>
      </w:r>
      <w:r>
        <w:rPr/>
        <w:t>) appears twice—at the very beginning and the very end. "In the beginning Elohim created the heaven and the earth" (1:1). "The heaven and the earth were finished" (2:1). This envelope structure binds the unit into a single compositional whole. All three segments of Column A mention heaven and earth, indicating a single integrated process of substantiation.</w:t>
      </w:r>
    </w:p>
    <w:p>
      <w:pPr>
        <w:pStyle w:val="BodyText"/>
        <w:bidi w:val="0"/>
        <w:rPr/>
      </w:pPr>
      <w:r>
        <w:rPr/>
        <w:t>The envelope runs deeper. In 1B, "the spirit of Elohim hovered over the face of the waters"—divine presence in constant motion, not yet transferred to creation. In 3B, Elohim "rested"—the hovering has ceased. The spirit that hovered now rests because the animation transfer is complete. Creation has received what Elohim had to give.</w:t>
      </w:r>
    </w:p>
    <w:p>
      <w:pPr>
        <w:pStyle w:val="BodyText"/>
        <w:bidi w:val="0"/>
        <w:rPr/>
      </w:pPr>
      <w:r>
        <w:rPr/>
        <w:t>And something else appears for the first time in 3B: holiness. "Elohim blessed the seventh day and hallowed it" (</w:t>
      </w:r>
      <w:r>
        <w:rPr>
          <w:rtl w:val="true"/>
        </w:rPr>
        <w:t>וַיְקַדֵּשׁ אֹתוֹ</w:t>
      </w:r>
      <w:r>
        <w:rPr/>
        <w:t xml:space="preserve">). The word </w:t>
      </w:r>
      <w:r>
        <w:rPr>
          <w:rtl w:val="true"/>
        </w:rPr>
        <w:t>קָדַשׁ</w:t>
      </w:r>
      <w:r>
        <w:rPr/>
        <w:t xml:space="preserve"> </w:t>
      </w:r>
      <w:r>
        <w:rPr/>
        <w:t>(to make holy) never appeared during the six days of creation. Holiness emerges only after separation is complete—after Elohim has distinguished light from darkness, waters from waters, land from sea, and finally work from rest. Holiness requires distinction. The structure that enables holiness is the structure that separation creates.</w:t>
      </w:r>
    </w:p>
    <w:p>
      <w:pPr>
        <w:pStyle w:val="BodyText"/>
        <w:bidi w:val="0"/>
        <w:rPr/>
      </w:pPr>
      <w:r>
        <w:rPr/>
        <w:t>This is the only mention of holiness in Genesis. It does not appear again until Elohim introduces himself to Moses at the burning bush. Immediately after the sanctification of the Sabbath, the name YHWH appears for the first time: "These are the generations of the heaven and of the earth when they were created, in the day that YHWH-Elohim made earth and heaven" (2:4). The separation achieved in Unit 1 creates the conditions for YHWH's entrance in Unit 2.</w:t>
      </w:r>
    </w:p>
    <w:p>
      <w:pPr>
        <w:pStyle w:val="BodyText"/>
        <w:bidi w:val="0"/>
        <w:rPr/>
      </w:pPr>
      <w:r>
        <w:rPr/>
        <w:t>The envelope structure confirms the unit's integrity. But one anomaly within the pattern demands explanation.</w:t>
      </w:r>
    </w:p>
    <w:p>
      <w:pPr>
        <w:pStyle w:val="Heading3"/>
        <w:bidi w:val="0"/>
        <w:jc w:val="left"/>
        <w:rPr/>
      </w:pPr>
      <w:r>
        <w:rPr/>
        <w:t>The Missing "Good" and What It Suggests</w:t>
      </w:r>
    </w:p>
    <w:p>
      <w:pPr>
        <w:pStyle w:val="BodyText"/>
        <w:bidi w:val="0"/>
        <w:rPr/>
      </w:pPr>
      <w:r>
        <w:rPr/>
        <w:t>Seven times in the creation account, Elohim pronounces creation "good" (</w:t>
      </w:r>
      <w:r>
        <w:rPr>
          <w:rtl w:val="true"/>
        </w:rPr>
        <w:t>טוֹב</w:t>
      </w:r>
      <w:r>
        <w:rPr/>
        <w:t>). But the formula is missing on Day 2. Elohim creates the firmament, divides the waters above from the waters below—and no "good" follows. Every other creative act receives the declaration: light is good, the gathered seas and dry land are good, vegetation is good, luminaries are good, sea creatures are good, land animals are good, all of it together is "very good." But not Day 2.</w:t>
      </w:r>
    </w:p>
    <w:p>
      <w:pPr>
        <w:pStyle w:val="BodyText"/>
        <w:bidi w:val="0"/>
        <w:rPr/>
      </w:pPr>
      <w:r>
        <w:rPr/>
        <w:t>Why? Day 2 only separates; it doesn't fill. The firmament divides waters above from waters below, but nothing yet moves through that divided space. The structural logic suggests that separation alone is incomplete. Only when Day 5 fills the separated realm with fish and birds does the creation sequence complete what Day 2 began. Together, Days 2 and 5 form a unit—and together, they receive the blessing that Day 2 alone cannot claim.</w:t>
      </w:r>
    </w:p>
    <w:p>
      <w:pPr>
        <w:pStyle w:val="BodyText"/>
        <w:bidi w:val="0"/>
        <w:rPr/>
      </w:pPr>
      <w:r>
        <w:rPr/>
        <w:t>This pattern—incompleteness resolved through pairing—becomes a principle for reading woven text. What seems lacking in Column A may find its completion in Column B. What begins in one cell may reach fulfillment in its horizontal partner. The two columns need each other.</w:t>
      </w:r>
    </w:p>
    <w:p>
      <w:pPr>
        <w:pStyle w:val="BodyText"/>
        <w:bidi w:val="0"/>
        <w:rPr/>
      </w:pPr>
      <w:r>
        <w:rPr/>
        <w:t>This principle of complementary pairing extends beyond structure into meaning. The two columns prefigure something that will appear explicitly in Unit 2.</w:t>
      </w:r>
    </w:p>
    <w:p>
      <w:pPr>
        <w:pStyle w:val="Heading3"/>
        <w:bidi w:val="0"/>
        <w:jc w:val="left"/>
        <w:rPr/>
      </w:pPr>
      <w:r>
        <w:rPr/>
        <w:t>Connection to the Edenic Trees</w:t>
      </w:r>
    </w:p>
    <w:p>
      <w:pPr>
        <w:pStyle w:val="BodyText"/>
        <w:bidi w:val="0"/>
        <w:rPr/>
      </w:pPr>
      <w:r>
        <w:rPr/>
        <w:t>Unit 2 will introduce two trees at the garden's center: the tree of life and the tree of knowledge of good and bad. A close look at the creation columns reveals their prefiguration here in Unit 1.</w:t>
      </w:r>
    </w:p>
    <w:p>
      <w:pPr>
        <w:pStyle w:val="BodyText"/>
        <w:bidi w:val="0"/>
        <w:rPr/>
      </w:pPr>
      <w:r>
        <w:rPr/>
        <w:t>Column A contains a set of dyads presented as opposites or poles: light and darkness, waters above and waters below, land and sea. The tree of knowledge of good and bad is an icon of polarized thinking—distinguishing, separating, categorizing. Column A's work of separation aligns with the tree of knowledge.</w:t>
      </w:r>
    </w:p>
    <w:p>
      <w:pPr>
        <w:pStyle w:val="BodyText"/>
        <w:bidi w:val="0"/>
        <w:rPr/>
      </w:pPr>
      <w:r>
        <w:rPr/>
        <w:t>Column B traces the development of life: from the hovering spirit, through luminaries with cyclical motion, to creatures with independent motion, to humanity bearing the divine image. The tree of life is an icon of vitality and animation. Column B's work of transferring life-force aligns with the tree of life.</w:t>
      </w:r>
    </w:p>
    <w:p>
      <w:pPr>
        <w:pStyle w:val="BodyText"/>
        <w:bidi w:val="0"/>
        <w:rPr/>
      </w:pPr>
      <w:r>
        <w:rPr/>
        <w:t>The two trees in Eden, then, are not arbitrary markers but structural echoes of the creation dyad itself. Knowledge and life, separation and animation, Column A and Column B—the same fundamental duality underlies both Unit 1's cosmic creation and Unit 2's garden at the center of the world.</w:t>
      </w:r>
    </w:p>
    <w:p>
      <w:pPr>
        <w:pStyle w:val="BodyText"/>
        <w:bidi w:val="0"/>
        <w:rPr/>
      </w:pPr>
      <w:r>
        <w:rPr/>
        <w:t>The two-column structure is not only echoed in the garden; it reflects the structure of the Torah itself.</w:t>
      </w:r>
    </w:p>
    <w:p>
      <w:pPr>
        <w:pStyle w:val="Heading3"/>
        <w:bidi w:val="0"/>
        <w:jc w:val="left"/>
        <w:rPr/>
      </w:pPr>
      <w:r>
        <w:rPr/>
        <w:t>The Fractal Structure: Creation as the Torah in Miniature</w:t>
      </w:r>
    </w:p>
    <w:p>
      <w:pPr>
        <w:pStyle w:val="BodyText"/>
        <w:bidi w:val="0"/>
        <w:rPr/>
      </w:pPr>
      <w:r>
        <w:rPr/>
        <w:t>Unit 1 divides into three major horizontal divisions: Row 1 (prologue), Row 2 (the creation proper), Row 3 (epilogue). This format presents the creation as a fractal of the entire Torah, which is also divided into three parts: Genesis is the prologue to the forty-year redemption story in Exodus-Numbers, while Deuteronomy is an epilogue.</w:t>
      </w:r>
    </w:p>
    <w:p>
      <w:pPr>
        <w:pStyle w:val="BodyText"/>
        <w:bidi w:val="0"/>
        <w:rPr/>
      </w:pPr>
      <w:r>
        <w:rPr/>
        <w:t>Moreover, just as the Torah's core spans three books (Exodus, Leviticus, Numbers), the creation itself (Row 2) is detailed through a "threefold cord" of three sub-rows. Ecclesiastes 4:12 observes that "a threefold cord is not quickly broken." The strength of Row 2 resonates with this proverbial wisdom.</w:t>
      </w:r>
    </w:p>
    <w:p>
      <w:pPr>
        <w:pStyle w:val="BodyText"/>
        <w:bidi w:val="0"/>
        <w:rPr/>
      </w:pPr>
      <w:r>
        <w:rPr/>
        <w:t>The five-part figure created by integrating the threefold cord (Row 2) with the prologue (Row 1) and epilogue (Row 3) bears close resemblance to other hierarchical structures in the Torah: the five divisions of the Decalogue on each tablet, the five books of the Torah itself. The creation weave establishes at the outset that the Torah will organize itself in nested patterns—structures containing structures, the whole reflected in each part.</w:t>
      </w:r>
    </w:p>
    <w:p>
      <w:pPr>
        <w:pStyle w:val="BodyText"/>
        <w:bidi w:val="0"/>
        <w:rPr/>
      </w:pPr>
      <w:r>
        <w:rPr/>
        <w:t>One feature of Unit 1 deserves special attention: the divine name. Throughout this unit, only one name appears.</w:t>
      </w:r>
    </w:p>
    <w:p>
      <w:pPr>
        <w:pStyle w:val="Heading3"/>
        <w:bidi w:val="0"/>
        <w:jc w:val="left"/>
        <w:rPr/>
      </w:pPr>
      <w:r>
        <w:rPr/>
        <w:t>Elohim Alone</w:t>
      </w:r>
    </w:p>
    <w:p>
      <w:pPr>
        <w:pStyle w:val="BodyText"/>
        <w:bidi w:val="0"/>
        <w:rPr/>
      </w:pPr>
      <w:r>
        <w:rPr/>
        <w:t>Unit 1 uses Elohim exclusively—thirty-five times the divine name appears, with no YHWH. This matters because Unit 2 will introduce the compound name YHWH Elohim, and subsequent Genesis units will distribute the names according to systematic patterns. But here, at the beginning, only Elohim.</w:t>
      </w:r>
    </w:p>
    <w:p>
      <w:pPr>
        <w:pStyle w:val="BodyText"/>
        <w:bidi w:val="0"/>
        <w:rPr/>
      </w:pPr>
      <w:r>
        <w:rPr/>
        <w:t>What does Elohim do in Unit 1? Elohim speaks: "Let there be light." Elohim creates through word, establishing order through divine command. Elohim sees that what is created is good. Elohim names and blesses. Elohim works and rests. This is the natural, orderly aspect of creation—the cosmic framework accessible through observation and reason. The sun rises, the seasons turn, creatures multiply according to their kinds.</w:t>
      </w:r>
    </w:p>
    <w:p>
      <w:pPr>
        <w:pStyle w:val="BodyText"/>
        <w:bidi w:val="0"/>
        <w:rPr/>
      </w:pPr>
      <w:r>
        <w:rPr/>
        <w:t>YHWH will enter in Unit 2, speaking personally to individuals, walking in the garden, forming relationships that transcend natural law. But the natural framework must exist first. Elohim alone creates the substrate upon which YHWH's personal revelation can operate. The duality inherent in Elohim's creative mode—ex nihilo and ex materia, Column A and Column B—may be hinted at by a plural form in 1:26: "Let us make man in our image, after our likeness." The duality of "image" and "likeness" reinforces this.</w:t>
      </w:r>
    </w:p>
    <w:p>
      <w:pPr>
        <w:pStyle w:val="BodyText"/>
        <w:bidi w:val="0"/>
        <w:rPr/>
      </w:pPr>
      <w:r>
        <w:rPr/>
        <w:t>But the duality embedded in the natural world is just a preview of the greater duality to come: the natural and the supernatural, Elohim and YHWH. Unit 1 creates the mundane backdrop; the revelation of holiness through YHWH will unfold across the rest of the Torah.</w:t>
      </w:r>
    </w:p>
    <w:p>
      <w:pPr>
        <w:pStyle w:val="BodyText"/>
        <w:bidi w:val="0"/>
        <w:rPr/>
      </w:pPr>
      <w:r>
        <w:rPr/>
        <w:t>Unit 1's position in Genesis's structure—Row 1, Column A—places it in correspondence with a unit at the far end of the book. Reading these two units together illuminates both.</w:t>
      </w:r>
    </w:p>
    <w:p>
      <w:pPr>
        <w:pStyle w:val="Heading3"/>
        <w:bidi w:val="0"/>
        <w:jc w:val="left"/>
        <w:rPr/>
      </w:pPr>
      <w:r>
        <w:rPr/>
        <w:t>Unit 1 and Unit 17: Creation and Re-Creation</w:t>
      </w:r>
    </w:p>
    <w:p>
      <w:pPr>
        <w:pStyle w:val="BodyText"/>
        <w:bidi w:val="0"/>
        <w:rPr/>
      </w:pPr>
      <w:r>
        <w:rPr/>
        <w:t>Unit 1 opens Genesis; Unit 17 opens the Joseph cycle. Both belong to the Outer Ring that frames the entire book—the Creation Triad (Units 1-3) paired with the Joseph Triad (Units 17-19). The structural correspondence suggests we should read them together.</w:t>
      </w:r>
    </w:p>
    <w:p>
      <w:pPr>
        <w:pStyle w:val="BodyText"/>
        <w:bidi w:val="0"/>
        <w:rPr/>
      </w:pPr>
      <w:r>
        <w:rPr/>
        <w:t>Unit 17 contains three pairs of dreams that map onto Unit 1's three pairs of days:</w:t>
      </w:r>
    </w:p>
    <w:tbl>
      <w:tblPr>
        <w:tblW w:w="4482" w:type="dxa"/>
        <w:jc w:val="left"/>
        <w:tblInd w:w="28" w:type="dxa"/>
        <w:shd w:fill="F8F9FA" w:val="clear"/>
        <w:tblLayout w:type="fixed"/>
        <w:tblCellMar>
          <w:top w:w="28" w:type="dxa"/>
          <w:left w:w="28" w:type="dxa"/>
          <w:bottom w:w="28" w:type="dxa"/>
          <w:right w:w="28" w:type="dxa"/>
        </w:tblCellMar>
      </w:tblPr>
      <w:tblGrid>
        <w:gridCol w:w="1276"/>
        <w:gridCol w:w="1395"/>
        <w:gridCol w:w="1811"/>
      </w:tblGrid>
      <w:tr>
        <w:trPr>
          <w:tblHeader w:val="true"/>
        </w:trPr>
        <w:tc>
          <w:tcPr>
            <w:tcW w:w="1276" w:type="dxa"/>
            <w:tcBorders/>
            <w:shd w:fill="F8F9FA" w:val="clear"/>
            <w:vAlign w:val="center"/>
          </w:tcPr>
          <w:p>
            <w:pPr>
              <w:pStyle w:val="TableHeading"/>
              <w:suppressLineNumbers/>
              <w:bidi w:val="0"/>
              <w:spacing w:before="0" w:after="283"/>
              <w:jc w:val="center"/>
              <w:rPr/>
            </w:pPr>
            <w:r>
              <w:rPr/>
              <w:t>Cosmic Level</w:t>
            </w:r>
          </w:p>
        </w:tc>
        <w:tc>
          <w:tcPr>
            <w:tcW w:w="1395" w:type="dxa"/>
            <w:tcBorders/>
            <w:shd w:fill="F8F9FA" w:val="clear"/>
            <w:vAlign w:val="center"/>
          </w:tcPr>
          <w:p>
            <w:pPr>
              <w:pStyle w:val="TableHeading"/>
              <w:suppressLineNumbers/>
              <w:bidi w:val="0"/>
              <w:spacing w:before="0" w:after="283"/>
              <w:jc w:val="center"/>
              <w:rPr/>
            </w:pPr>
            <w:r>
              <w:rPr/>
              <w:t>Days (Unit 1)</w:t>
            </w:r>
          </w:p>
        </w:tc>
        <w:tc>
          <w:tcPr>
            <w:tcW w:w="1811" w:type="dxa"/>
            <w:tcBorders/>
            <w:shd w:fill="F8F9FA" w:val="clear"/>
            <w:vAlign w:val="center"/>
          </w:tcPr>
          <w:p>
            <w:pPr>
              <w:pStyle w:val="TableHeading"/>
              <w:suppressLineNumbers/>
              <w:bidi w:val="0"/>
              <w:spacing w:before="0" w:after="283"/>
              <w:jc w:val="center"/>
              <w:rPr/>
            </w:pPr>
            <w:r>
              <w:rPr/>
              <w:t>Dreams (Unit 17)</w:t>
            </w:r>
          </w:p>
        </w:tc>
      </w:tr>
      <w:tr>
        <w:trPr/>
        <w:tc>
          <w:tcPr>
            <w:tcW w:w="1276" w:type="dxa"/>
            <w:tcBorders/>
            <w:shd w:fill="F8F9FA" w:val="clear"/>
            <w:vAlign w:val="center"/>
          </w:tcPr>
          <w:p>
            <w:pPr>
              <w:pStyle w:val="TableContents"/>
              <w:bidi w:val="0"/>
              <w:spacing w:before="0" w:after="283"/>
              <w:rPr/>
            </w:pPr>
            <w:r>
              <w:rPr/>
              <w:t>Heaven</w:t>
            </w:r>
          </w:p>
        </w:tc>
        <w:tc>
          <w:tcPr>
            <w:tcW w:w="1395" w:type="dxa"/>
            <w:tcBorders/>
            <w:shd w:fill="F8F9FA" w:val="clear"/>
            <w:vAlign w:val="center"/>
          </w:tcPr>
          <w:p>
            <w:pPr>
              <w:pStyle w:val="TableContents"/>
              <w:bidi w:val="0"/>
              <w:spacing w:before="0" w:after="283"/>
              <w:rPr/>
            </w:pPr>
            <w:r>
              <w:rPr/>
              <w:t>Days 1+4: Light and luminaries</w:t>
            </w:r>
          </w:p>
        </w:tc>
        <w:tc>
          <w:tcPr>
            <w:tcW w:w="1811" w:type="dxa"/>
            <w:tcBorders/>
            <w:shd w:fill="F8F9FA" w:val="clear"/>
            <w:vAlign w:val="center"/>
          </w:tcPr>
          <w:p>
            <w:pPr>
              <w:pStyle w:val="TableContents"/>
              <w:bidi w:val="0"/>
              <w:spacing w:before="0" w:after="283"/>
              <w:rPr/>
            </w:pPr>
            <w:r>
              <w:rPr/>
              <w:t>Joseph's dreams: sun, moon, stars bowing—rulership established</w:t>
            </w:r>
          </w:p>
        </w:tc>
      </w:tr>
      <w:tr>
        <w:trPr/>
        <w:tc>
          <w:tcPr>
            <w:tcW w:w="1276" w:type="dxa"/>
            <w:tcBorders/>
            <w:shd w:fill="F8F9FA" w:val="clear"/>
            <w:vAlign w:val="center"/>
          </w:tcPr>
          <w:p>
            <w:pPr>
              <w:pStyle w:val="TableContents"/>
              <w:bidi w:val="0"/>
              <w:spacing w:before="0" w:after="283"/>
              <w:rPr/>
            </w:pPr>
            <w:r>
              <w:rPr/>
              <w:t>Intermediate</w:t>
            </w:r>
          </w:p>
        </w:tc>
        <w:tc>
          <w:tcPr>
            <w:tcW w:w="1395" w:type="dxa"/>
            <w:tcBorders/>
            <w:shd w:fill="F8F9FA" w:val="clear"/>
            <w:vAlign w:val="center"/>
          </w:tcPr>
          <w:p>
            <w:pPr>
              <w:pStyle w:val="TableContents"/>
              <w:bidi w:val="0"/>
              <w:spacing w:before="0" w:after="283"/>
              <w:rPr/>
            </w:pPr>
            <w:r>
              <w:rPr/>
              <w:t>Days 2+5: Waters divided, birds and fish</w:t>
            </w:r>
          </w:p>
        </w:tc>
        <w:tc>
          <w:tcPr>
            <w:tcW w:w="1811" w:type="dxa"/>
            <w:tcBorders/>
            <w:shd w:fill="F8F9FA" w:val="clear"/>
            <w:vAlign w:val="center"/>
          </w:tcPr>
          <w:p>
            <w:pPr>
              <w:pStyle w:val="TableContents"/>
              <w:bidi w:val="0"/>
              <w:spacing w:before="0" w:after="283"/>
              <w:rPr/>
            </w:pPr>
            <w:r>
              <w:rPr/>
              <w:t>Butler and Baker: birds above eating from basket, wine pressed below</w:t>
            </w:r>
          </w:p>
        </w:tc>
      </w:tr>
      <w:tr>
        <w:trPr/>
        <w:tc>
          <w:tcPr>
            <w:tcW w:w="1276" w:type="dxa"/>
            <w:tcBorders/>
            <w:shd w:fill="F8F9FA" w:val="clear"/>
            <w:vAlign w:val="center"/>
          </w:tcPr>
          <w:p>
            <w:pPr>
              <w:pStyle w:val="TableContents"/>
              <w:bidi w:val="0"/>
              <w:spacing w:before="0" w:after="283"/>
              <w:rPr/>
            </w:pPr>
            <w:r>
              <w:rPr/>
              <w:t>Earth</w:t>
            </w:r>
          </w:p>
        </w:tc>
        <w:tc>
          <w:tcPr>
            <w:tcW w:w="1395" w:type="dxa"/>
            <w:tcBorders/>
            <w:shd w:fill="F8F9FA" w:val="clear"/>
            <w:vAlign w:val="center"/>
          </w:tcPr>
          <w:p>
            <w:pPr>
              <w:pStyle w:val="TableContents"/>
              <w:bidi w:val="0"/>
              <w:spacing w:before="0" w:after="283"/>
              <w:rPr/>
            </w:pPr>
            <w:r>
              <w:rPr/>
              <w:t>Days 3+6: Land, vegetation, creatures</w:t>
            </w:r>
          </w:p>
        </w:tc>
        <w:tc>
          <w:tcPr>
            <w:tcW w:w="1811" w:type="dxa"/>
            <w:tcBorders/>
            <w:shd w:fill="F8F9FA" w:val="clear"/>
            <w:vAlign w:val="center"/>
          </w:tcPr>
          <w:p>
            <w:pPr>
              <w:pStyle w:val="TableContents"/>
              <w:bidi w:val="0"/>
              <w:spacing w:before="0" w:after="283"/>
              <w:rPr/>
            </w:pPr>
            <w:r>
              <w:rPr/>
              <w:t>Pharaoh's dreams: cattle emerging onto land, grain on earth</w:t>
            </w:r>
          </w:p>
        </w:tc>
      </w:tr>
    </w:tbl>
    <w:p>
      <w:pPr>
        <w:pStyle w:val="BodyText"/>
        <w:bidi w:val="0"/>
        <w:rPr/>
      </w:pPr>
      <w:r>
        <w:rPr/>
        <w:t>The Butler-Baker pair deserves attention. The text first says they had "a dream" (singular, 40:5)—then describes two separate dreams. This verbal enactment of unity becoming duality mirrors Day 2's separation of the waters. What was first presented as one is then revealed as two. Joseph's interpretation brings meaning to the divided visions, just as Day 5's creatures bring life to Day 2's empty expanse.</w:t>
      </w:r>
    </w:p>
    <w:p>
      <w:pPr>
        <w:pStyle w:val="BodyText"/>
        <w:bidi w:val="0"/>
        <w:rPr/>
      </w:pPr>
      <w:r>
        <w:rPr/>
        <w:t>Joseph's rise to power in Egypt becomes a "new creation"—the reconstitution of Israel through which blessing will flow to all nations. "All the earth came to Egypt to buy grain" (41:57). What Unit 1 establishes at cosmic scale, Unit 17 recapitulates at national scale. The outer ring bookends the narrative: from Elohim's creation through speech to Joseph's interpretation through dreams, from cosmic order to providential history.</w:t>
      </w:r>
    </w:p>
    <w:p>
      <w:pPr>
        <w:pStyle w:val="BodyText"/>
        <w:bidi w:val="0"/>
        <w:rPr/>
      </w:pPr>
      <w:r>
        <w:rPr/>
        <w:t>These correspondences confirm that Unit 1 is more than a creation narrative. It establishes a paradigm—a method for reading the entire Torah.</w:t>
      </w:r>
    </w:p>
    <w:p>
      <w:pPr>
        <w:pStyle w:val="Heading3"/>
        <w:bidi w:val="0"/>
        <w:jc w:val="left"/>
        <w:rPr/>
      </w:pPr>
      <w:r>
        <w:rPr/>
        <w:t>The Paradigm for Woven Reading</w:t>
      </w:r>
    </w:p>
    <w:p>
      <w:pPr>
        <w:pStyle w:val="BodyText"/>
        <w:bidi w:val="0"/>
        <w:rPr/>
      </w:pPr>
      <w:r>
        <w:rPr/>
        <w:t>Unit 1 holds a unique position in the Torah: it teaches us how to read what follows. The six-day structure—paired columns creating three cosmic levels—establishes the pattern that governs Genesis, Leviticus, and Deuteronomy. Paired triads. Concentric rings. Rows that carry meaning independent of linear sequence.</w:t>
      </w:r>
    </w:p>
    <w:p>
      <w:pPr>
        <w:pStyle w:val="BodyText"/>
        <w:bidi w:val="0"/>
        <w:rPr/>
      </w:pPr>
      <w:r>
        <w:rPr/>
        <w:t>Consider what the structure reveals that linear reading misses. Reading 1:1 through 2:3 sequentially, we experience a forward progression: Day 1, Day 2... Sabbath. But reading the matrix, we see simultaneous processes: Column A creating structure while Column B animates, separation and population working together. We see three cosmic levels stacked vertically: heaven, intermediate space, earth. We see envelope closures binding the unit together. We see the chiasm that locks and then releases Elohim from creation. The structure adds dimensions that sequence alone cannot convey.</w:t>
      </w:r>
    </w:p>
    <w:p>
      <w:pPr>
        <w:pStyle w:val="BodyText"/>
        <w:bidi w:val="0"/>
        <w:rPr/>
      </w:pPr>
      <w:r>
        <w:rPr/>
        <w:t>The days of creation, and their objects, are not the primordial elements of reality according to this narrative. They are logically preceded by the weave's organizational principles—the warp and weft that structure the tapestry. Each day is itself the knot where two threads cross. There are seven such underlying principles: two warp threads (Column A and Column B) and five horizontal pairs (Row 1, the three cosmic levels of Row 2, and Row 3). Seven enumerated "days" in the linear narrative are matched by seven embedded principles of organization accessible only through reconstructing the weave.</w:t>
      </w:r>
    </w:p>
    <w:p>
      <w:pPr>
        <w:pStyle w:val="BodyText"/>
        <w:bidi w:val="0"/>
        <w:rPr/>
      </w:pPr>
      <w:r>
        <w:rPr/>
        <w:t>If the days of creation express aspects of the physical world, then the embedded principles pertain to metaphysics—they logically precede the creation. The exoteric reading of creation as a description of the physical world is paralleled by the esoteric weave that reveals the metaphysical underpinnings of existence itself.</w:t>
      </w:r>
    </w:p>
    <w:p>
      <w:pPr>
        <w:pStyle w:val="Heading3"/>
        <w:bidi w:val="0"/>
        <w:jc w:val="left"/>
        <w:rPr/>
      </w:pPr>
      <w:r>
        <w:rPr/>
        <w:t>Reading the Unit</w:t>
      </w:r>
    </w:p>
    <w:p>
      <w:pPr>
        <w:pStyle w:val="BodyText"/>
        <w:bidi w:val="0"/>
        <w:rPr/>
      </w:pPr>
      <w:r>
        <w:rPr/>
        <w:t>We opened with a puzzle: why do the six creation days fall so neatly into paired columns? The answer emerges from the structure itself. Creation isn't a single process but two—substantiation through separation in Column A, animation through spirit transfer in Column B. The Hebrew text even presents two perspectives on origins: verse 1 viewing creation from above (ex nihilo), verse 2 viewing it from below (ex materia). Neither alone suffices; reality is woven from both threads.</w:t>
      </w:r>
    </w:p>
    <w:p>
      <w:pPr>
        <w:pStyle w:val="BodyText"/>
        <w:bidi w:val="0"/>
        <w:rPr/>
      </w:pPr>
      <w:r>
        <w:rPr/>
        <w:t>The chiasm in Row 1 locks Elohim to earth; the complete separation in Row 3 releases them. Between these poles, the six days trace Elohim's progressive withdrawal from direct involvement with creation. The hovering spirit comes to rest. And holiness—that quality marking the difference between ordinary and set-apart—emerges only after sufficient separation has been achieved.</w:t>
      </w:r>
    </w:p>
    <w:p>
      <w:pPr>
        <w:pStyle w:val="BodyText"/>
        <w:bidi w:val="0"/>
        <w:rPr/>
      </w:pPr>
      <w:r>
        <w:rPr/>
        <w:t>Unit 1's position matters as well. Row 1, Column A—the opening of the Outer Ring, paired structurally with Unit 17 at the far end of Genesis. Between them, the entire patriarchal drama unfolds. But the frame reveals continuity: Elohim's creative word at the beginning, providential dreams at the end; cosmic ordering through separation, national formation through reconciliation; universal blessing promised, universal blessing channeled through one family's preservation in Egypt.</w:t>
      </w:r>
    </w:p>
    <w:p>
      <w:pPr>
        <w:pStyle w:val="BodyText"/>
        <w:bidi w:val="0"/>
        <w:rPr/>
      </w:pPr>
      <w:r>
        <w:rPr/>
        <w:t>The two columns prefigure the two trees of Eden. The fractal structure mirrors the Torah's own three-part organization. The divine name pattern establishes Elohim as the natural, orderly aspect of deity—the framework upon which YHWH's personal revelation will later unfold.</w:t>
      </w:r>
    </w:p>
    <w:p>
      <w:pPr>
        <w:pStyle w:val="BodyText"/>
        <w:bidi w:val="0"/>
        <w:rPr/>
      </w:pPr>
      <w:r>
        <w:rPr/>
        <w:t>If the familiar creation account contains these depths—if the six days organize into dual processes revealing fundamental metaphysics, if spatial arrangement shows three cosmic levels paradigmatic for all of the Torah, if the separation achieving holiness traces an arc visible only in two-dimensional structure—then every unit deserves similarly close attention. The paradigm authorizes the methodology: read linearly for narrative sequence, read spatially for structural relationships, integrate both dimensions for full comprehension.</w:t>
      </w:r>
    </w:p>
    <w:p>
      <w:pPr>
        <w:pStyle w:val="BodyText"/>
        <w:bidi w:val="0"/>
        <w:rPr/>
      </w:pPr>
      <w:r>
        <w:rPr/>
        <w:t>The architecture is the meaning. The weave is the revelation.</w:t>
      </w:r>
    </w:p>
    <w:p>
      <w:pPr>
        <w:pStyle w:val="Heading1chapter-title"/>
        <w:bidi w:val="0"/>
        <w:jc w:val="left"/>
        <w:rPr/>
      </w:pPr>
      <w:r>
        <w:rPr/>
        <w:t>Genesis Unit 2: The Generations of Heaven and Earth (Genesis 2:4–4:26)</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649"/>
        <w:gridCol w:w="1833"/>
      </w:tblGrid>
      <w:tr>
        <w:trPr>
          <w:tblHeader w:val="true"/>
        </w:trPr>
        <w:tc>
          <w:tcPr>
            <w:tcW w:w="2649" w:type="dxa"/>
            <w:tcBorders/>
            <w:vAlign w:val="center"/>
          </w:tcPr>
          <w:p>
            <w:pPr>
              <w:pStyle w:val="TableHeading"/>
              <w:suppressLineNumbers/>
              <w:bidi w:val="0"/>
              <w:spacing w:before="0" w:after="283"/>
              <w:jc w:val="center"/>
              <w:rPr/>
            </w:pPr>
            <w:r>
              <w:rPr/>
              <w:t>1A</w:t>
            </w:r>
          </w:p>
        </w:tc>
        <w:tc>
          <w:tcPr>
            <w:tcW w:w="1833" w:type="dxa"/>
            <w:tcBorders/>
            <w:vAlign w:val="center"/>
          </w:tcPr>
          <w:p>
            <w:pPr>
              <w:pStyle w:val="TableHeading"/>
              <w:suppressLineNumbers/>
              <w:bidi w:val="0"/>
              <w:spacing w:before="0" w:after="283"/>
              <w:jc w:val="center"/>
              <w:rPr/>
            </w:pPr>
            <w:r>
              <w:rPr/>
              <w:t>1B</w:t>
            </w:r>
          </w:p>
        </w:tc>
      </w:tr>
      <w:tr>
        <w:trPr/>
        <w:tc>
          <w:tcPr>
            <w:tcW w:w="2649" w:type="dxa"/>
            <w:tcBorders/>
            <w:vAlign w:val="center"/>
          </w:tcPr>
          <w:p>
            <w:pPr>
              <w:pStyle w:val="BodyTexttorah"/>
              <w:bidi w:val="0"/>
              <w:spacing w:before="0" w:after="283"/>
              <w:ind w:hanging="0" w:left="0" w:right="0"/>
              <w:jc w:val="left"/>
              <w:rPr/>
            </w:pPr>
            <w:r>
              <w:rPr>
                <w:b/>
              </w:rPr>
              <w:t>a</w:t>
            </w:r>
            <w:r>
              <w:rPr/>
              <w:t xml:space="preserve"> </w:t>
            </w:r>
            <w:r>
              <w:rPr>
                <w:b/>
              </w:rPr>
              <w:t>2:4</w:t>
            </w:r>
            <w:r>
              <w:rPr/>
              <w:t xml:space="preserve"> These are the generations of the heaven and of the earth when they were created, in the day that </w:t>
            </w:r>
            <w:r>
              <w:rPr>
                <w:b/>
              </w:rPr>
              <w:t>the LORD God made earth and heaven</w:t>
            </w:r>
            <w:r>
              <w:rPr/>
              <w:t xml:space="preserve">. </w:t>
            </w:r>
            <w:r>
              <w:rPr>
                <w:b/>
              </w:rPr>
              <w:t>2:5</w:t>
            </w:r>
            <w:r>
              <w:rPr/>
              <w:t xml:space="preserve"> </w:t>
            </w:r>
            <w:r>
              <w:rPr>
                <w:b/>
              </w:rPr>
              <w:t>No shrub of the field was yet in the earth, and no herb of the field had yet sprung up</w:t>
            </w:r>
            <w:r>
              <w:rPr/>
              <w:t xml:space="preserve">; for the LORD God had not caused it to rain upon the earth, and there was not a </w:t>
            </w:r>
            <w:r>
              <w:rPr>
                <w:b/>
              </w:rPr>
              <w:t>man to till the ground</w:t>
            </w:r>
            <w:r>
              <w:rPr/>
              <w:t xml:space="preserve">; </w:t>
            </w:r>
            <w:r>
              <w:rPr>
                <w:b/>
              </w:rPr>
              <w:t>2:6</w:t>
            </w:r>
            <w:r>
              <w:rPr/>
              <w:t xml:space="preserve"> but there went up a mist from the earth, and watered the whole face of the ground. </w:t>
            </w:r>
            <w:r>
              <w:rPr>
                <w:b/>
              </w:rPr>
              <w:t>2:7</w:t>
            </w:r>
            <w:r>
              <w:rPr/>
              <w:t xml:space="preserve"> </w:t>
            </w:r>
            <w:r>
              <w:rPr>
                <w:b/>
              </w:rPr>
              <w:t>Then the LORD God formed man of the dust of the ground</w:t>
            </w:r>
            <w:r>
              <w:rPr/>
              <w:t xml:space="preserve">, and breathed into his nostrils the breath of life; </w:t>
            </w:r>
            <w:r>
              <w:rPr>
                <w:b/>
              </w:rPr>
              <w:t>and man became a living soul</w:t>
            </w:r>
            <w:r>
              <w:rPr/>
              <w:t xml:space="preserve">. </w:t>
            </w:r>
          </w:p>
        </w:tc>
        <w:tc>
          <w:tcPr>
            <w:tcW w:w="1833" w:type="dxa"/>
            <w:tcBorders/>
            <w:vAlign w:val="center"/>
          </w:tcPr>
          <w:p>
            <w:pPr>
              <w:pStyle w:val="BodyTexttorah"/>
              <w:bidi w:val="0"/>
              <w:spacing w:before="0" w:after="283"/>
              <w:ind w:hanging="0" w:left="0" w:right="0"/>
              <w:jc w:val="left"/>
              <w:rPr/>
            </w:pPr>
            <w:r>
              <w:rPr>
                <w:b/>
              </w:rPr>
              <w:t>a</w:t>
            </w:r>
            <w:r>
              <w:rPr/>
              <w:t xml:space="preserve"> </w:t>
            </w:r>
            <w:r>
              <w:rPr>
                <w:b/>
              </w:rPr>
              <w:t>2:18</w:t>
            </w:r>
            <w:r>
              <w:rPr/>
              <w:t xml:space="preserve"> And </w:t>
            </w:r>
            <w:r>
              <w:rPr>
                <w:b/>
              </w:rPr>
              <w:t>the LORD God said</w:t>
            </w:r>
            <w:r>
              <w:rPr/>
              <w:t xml:space="preserve">: 'It is not good that the man should be alone; </w:t>
            </w:r>
            <w:r>
              <w:rPr>
                <w:b/>
              </w:rPr>
              <w:t>I will make</w:t>
            </w:r>
            <w:r>
              <w:rPr/>
              <w:t xml:space="preserve"> him a help meet for him.' </w:t>
            </w:r>
            <w:r>
              <w:rPr>
                <w:b/>
              </w:rPr>
              <w:t>2:19</w:t>
            </w:r>
            <w:r>
              <w:rPr/>
              <w:t xml:space="preserve"> </w:t>
            </w:r>
            <w:r>
              <w:rPr>
                <w:b/>
              </w:rPr>
              <w:t>And out of the ground the LORD God formed every beast of the field</w:t>
            </w:r>
            <w:r>
              <w:rPr/>
              <w:t xml:space="preserve">, and every fowl of the air; </w:t>
            </w:r>
            <w:r>
              <w:rPr>
                <w:b/>
              </w:rPr>
              <w:t>and brought them unto the man</w:t>
            </w:r>
            <w:r>
              <w:rPr/>
              <w:t xml:space="preserve"> to see what he would call them; and whatsoever the man would call every living creature, that was to be the name thereof. </w:t>
            </w:r>
            <w:r>
              <w:rPr>
                <w:b/>
              </w:rPr>
              <w:t>2:20</w:t>
            </w:r>
            <w:r>
              <w:rPr/>
              <w:t xml:space="preserve"> </w:t>
            </w:r>
            <w:r>
              <w:rPr>
                <w:b/>
              </w:rPr>
              <w:t>And the man gave names</w:t>
            </w:r>
            <w:r>
              <w:rPr/>
              <w:t xml:space="preserve"> to all cattle, and to the fowl of the air, and to every beast of the field; but for Adam there was not found a help meet for him. </w:t>
            </w:r>
          </w:p>
        </w:tc>
      </w:tr>
      <w:tr>
        <w:trPr/>
        <w:tc>
          <w:tcPr>
            <w:tcW w:w="2649" w:type="dxa"/>
            <w:tcBorders/>
            <w:vAlign w:val="center"/>
          </w:tcPr>
          <w:p>
            <w:pPr>
              <w:pStyle w:val="BodyTexttorah"/>
              <w:bidi w:val="0"/>
              <w:spacing w:before="0" w:after="283"/>
              <w:ind w:hanging="0" w:left="0" w:right="0"/>
              <w:jc w:val="left"/>
              <w:rPr/>
            </w:pPr>
            <w:r>
              <w:rPr>
                <w:b/>
              </w:rPr>
              <w:t>b</w:t>
            </w:r>
            <w:r>
              <w:rPr/>
              <w:t xml:space="preserve"> </w:t>
            </w:r>
            <w:r>
              <w:rPr>
                <w:b/>
              </w:rPr>
              <w:t>2:8</w:t>
            </w:r>
            <w:r>
              <w:rPr/>
              <w:t xml:space="preserve"> And the LORD God planted a garden eastward, in Eden; and there He put the man whom He had formed. </w:t>
            </w:r>
            <w:r>
              <w:rPr>
                <w:b/>
              </w:rPr>
              <w:t>2:9</w:t>
            </w:r>
            <w:r>
              <w:rPr/>
              <w:t xml:space="preserve"> </w:t>
            </w:r>
            <w:r>
              <w:rPr>
                <w:b/>
              </w:rPr>
              <w:t>And out of the ground made the LORD God to grow every tree that is pleasant to the sight, and good for food</w:t>
            </w:r>
            <w:r>
              <w:rPr/>
              <w:t xml:space="preserve">; the tree of life also in the midst of the garden, and the tree of the knowledge of good and evil. </w:t>
            </w:r>
            <w:r>
              <w:rPr>
                <w:b/>
              </w:rPr>
              <w:t>2:10</w:t>
            </w:r>
            <w:r>
              <w:rPr/>
              <w:t xml:space="preserve"> And a river went out of Eden to water the garden; and from thence it was parted, and became four heads. </w:t>
            </w:r>
            <w:r>
              <w:rPr>
                <w:b/>
              </w:rPr>
              <w:t>2:11</w:t>
            </w:r>
            <w:r>
              <w:rPr/>
              <w:t xml:space="preserve"> The name of the first is Pishon; that is it which compasseth the whole land of Havilah, where there is gold; </w:t>
            </w:r>
            <w:r>
              <w:rPr>
                <w:b/>
              </w:rPr>
              <w:t>2:12</w:t>
            </w:r>
            <w:r>
              <w:rPr/>
              <w:t xml:space="preserve"> and the gold of that land is good; there is bdellium and the onyx stone. </w:t>
            </w:r>
            <w:r>
              <w:rPr>
                <w:b/>
              </w:rPr>
              <w:t>2:13</w:t>
            </w:r>
            <w:r>
              <w:rPr/>
              <w:t xml:space="preserve"> And the name of the second river is Gihon; the same is it that compasseth the whole land of Cush. </w:t>
            </w:r>
            <w:r>
              <w:rPr>
                <w:b/>
              </w:rPr>
              <w:t>2:14</w:t>
            </w:r>
            <w:r>
              <w:rPr/>
              <w:t xml:space="preserve"> And the name of the third river is Tigris; that is it which goeth toward the east of Asshur. And the fourth river is the Euphrates. </w:t>
            </w:r>
            <w:r>
              <w:rPr>
                <w:b/>
              </w:rPr>
              <w:t>2:15</w:t>
            </w:r>
            <w:r>
              <w:rPr/>
              <w:t xml:space="preserve"> And the LORD God took the man, and put him into the garden of Eden </w:t>
            </w:r>
            <w:r>
              <w:rPr>
                <w:b/>
              </w:rPr>
              <w:t>to dress it and to keep it</w:t>
            </w:r>
            <w:r>
              <w:rPr/>
              <w:t xml:space="preserve">. </w:t>
            </w:r>
            <w:r>
              <w:rPr>
                <w:b/>
              </w:rPr>
              <w:t>2:16</w:t>
            </w:r>
            <w:r>
              <w:rPr/>
              <w:t xml:space="preserve"> And the LORD God commanded the man, saying: 'Of every tree of the garden thou mayest freely eat; </w:t>
            </w:r>
            <w:r>
              <w:rPr>
                <w:b/>
              </w:rPr>
              <w:t>2:17</w:t>
            </w:r>
            <w:r>
              <w:rPr/>
              <w:t xml:space="preserve"> </w:t>
            </w:r>
            <w:r>
              <w:rPr>
                <w:b/>
              </w:rPr>
              <w:t>but of the tree of the knowledge of good and evil, thou shalt not eat of it; for in the day that thou eatest thereof thou shalt surely die</w:t>
            </w:r>
            <w:r>
              <w:rPr/>
              <w:t xml:space="preserve">.' </w:t>
            </w:r>
          </w:p>
        </w:tc>
        <w:tc>
          <w:tcPr>
            <w:tcW w:w="1833" w:type="dxa"/>
            <w:tcBorders/>
            <w:vAlign w:val="center"/>
          </w:tcPr>
          <w:p>
            <w:pPr>
              <w:pStyle w:val="BodyTexttorah"/>
              <w:bidi w:val="0"/>
              <w:spacing w:before="0" w:after="283"/>
              <w:ind w:hanging="0" w:left="0" w:right="0"/>
              <w:jc w:val="left"/>
              <w:rPr/>
            </w:pPr>
            <w:r>
              <w:rPr>
                <w:b/>
              </w:rPr>
              <w:t>b</w:t>
            </w:r>
            <w:r>
              <w:rPr/>
              <w:t xml:space="preserve"> </w:t>
            </w:r>
            <w:r>
              <w:rPr>
                <w:b/>
              </w:rPr>
              <w:t>2:21</w:t>
            </w:r>
            <w:r>
              <w:rPr/>
              <w:t xml:space="preserve"> And the LORD God caused a deep sleep to fall upon the man, and he slept; and He took one of his ribs, and closed up the place with flesh instead thereof. </w:t>
            </w:r>
            <w:r>
              <w:rPr>
                <w:b/>
              </w:rPr>
              <w:t>2:22</w:t>
            </w:r>
            <w:r>
              <w:rPr/>
              <w:t xml:space="preserve"> And the rib, which the LORD God had taken from the man, made He a woman, </w:t>
            </w:r>
            <w:r>
              <w:rPr>
                <w:b/>
              </w:rPr>
              <w:t>and brought her unto the man</w:t>
            </w:r>
            <w:r>
              <w:rPr/>
              <w:t xml:space="preserve">. </w:t>
            </w:r>
            <w:r>
              <w:rPr>
                <w:b/>
              </w:rPr>
              <w:t>2:23</w:t>
            </w:r>
            <w:r>
              <w:rPr/>
              <w:t xml:space="preserve"> And the man said: 'This is now bone of my bones, and flesh of my flesh; </w:t>
            </w:r>
            <w:r>
              <w:rPr>
                <w:b/>
              </w:rPr>
              <w:t>she shall be called Woman</w:t>
            </w:r>
            <w:r>
              <w:rPr/>
              <w:t xml:space="preserve">, because she was taken out of Man.' </w:t>
            </w:r>
            <w:r>
              <w:rPr>
                <w:b/>
              </w:rPr>
              <w:t>2:24</w:t>
            </w:r>
            <w:r>
              <w:rPr/>
              <w:t xml:space="preserve"> Therefore shall a man leave his father and his mother, and shall cleave unto his wife, and they shall be one flesh. </w:t>
            </w:r>
            <w:r>
              <w:rPr>
                <w:b/>
              </w:rPr>
              <w:t>2:25</w:t>
            </w:r>
            <w:r>
              <w:rPr/>
              <w:t xml:space="preserve"> And they were both naked, the man and his wife, and were not ashamed. </w:t>
            </w:r>
          </w:p>
        </w:tc>
      </w:tr>
    </w:tbl>
    <w:tbl>
      <w:tblPr>
        <w:tblW w:w="4482" w:type="dxa"/>
        <w:jc w:val="left"/>
        <w:tblInd w:w="28" w:type="dxa"/>
        <w:tblLayout w:type="fixed"/>
        <w:tblCellMar>
          <w:top w:w="28" w:type="dxa"/>
          <w:left w:w="28" w:type="dxa"/>
          <w:bottom w:w="28" w:type="dxa"/>
          <w:right w:w="28" w:type="dxa"/>
        </w:tblCellMar>
      </w:tblPr>
      <w:tblGrid>
        <w:gridCol w:w="2675"/>
        <w:gridCol w:w="1807"/>
      </w:tblGrid>
      <w:tr>
        <w:trPr>
          <w:tblHeader w:val="true"/>
        </w:trPr>
        <w:tc>
          <w:tcPr>
            <w:tcW w:w="2675" w:type="dxa"/>
            <w:tcBorders/>
            <w:vAlign w:val="center"/>
          </w:tcPr>
          <w:p>
            <w:pPr>
              <w:pStyle w:val="TableHeading"/>
              <w:suppressLineNumbers/>
              <w:bidi w:val="0"/>
              <w:spacing w:before="0" w:after="283"/>
              <w:jc w:val="center"/>
              <w:rPr/>
            </w:pPr>
            <w:r>
              <w:rPr/>
              <w:t>2A</w:t>
            </w:r>
          </w:p>
        </w:tc>
        <w:tc>
          <w:tcPr>
            <w:tcW w:w="1807" w:type="dxa"/>
            <w:tcBorders/>
            <w:vAlign w:val="center"/>
          </w:tcPr>
          <w:p>
            <w:pPr>
              <w:pStyle w:val="TableHeading"/>
              <w:suppressLineNumbers/>
              <w:bidi w:val="0"/>
              <w:spacing w:before="0" w:after="283"/>
              <w:jc w:val="center"/>
              <w:rPr/>
            </w:pPr>
            <w:r>
              <w:rPr/>
              <w:t>2B</w:t>
            </w:r>
          </w:p>
        </w:tc>
      </w:tr>
      <w:tr>
        <w:trPr/>
        <w:tc>
          <w:tcPr>
            <w:tcW w:w="2675" w:type="dxa"/>
            <w:tcBorders/>
            <w:vAlign w:val="center"/>
          </w:tcPr>
          <w:p>
            <w:pPr>
              <w:pStyle w:val="BodyTexttorah"/>
              <w:bidi w:val="0"/>
              <w:spacing w:before="0" w:after="283"/>
              <w:ind w:hanging="0" w:left="0" w:right="0"/>
              <w:jc w:val="left"/>
              <w:rPr/>
            </w:pPr>
            <w:r>
              <w:rPr>
                <w:b/>
              </w:rPr>
              <w:t>a</w:t>
            </w:r>
            <w:r>
              <w:rPr/>
              <w:t xml:space="preserve"> </w:t>
            </w:r>
            <w:r>
              <w:rPr>
                <w:b/>
              </w:rPr>
              <w:t>3:1</w:t>
            </w:r>
            <w:r>
              <w:rPr/>
              <w:t xml:space="preserve"> Now the serpent was more subtle than any beast of the field which the LORD God had made. And he said unto the woman: 'Yea, hath God said: Ye shall not eat of any tree of the garden?' </w:t>
            </w:r>
            <w:r>
              <w:rPr>
                <w:b/>
              </w:rPr>
              <w:t>3:2</w:t>
            </w:r>
            <w:r>
              <w:rPr/>
              <w:t xml:space="preserve"> And the woman said unto the serpent: 'Of the fruit of the trees of the garden we may eat; </w:t>
            </w:r>
            <w:r>
              <w:rPr>
                <w:b/>
              </w:rPr>
              <w:t>3:3</w:t>
            </w:r>
            <w:r>
              <w:rPr/>
              <w:t xml:space="preserve"> </w:t>
            </w:r>
            <w:r>
              <w:rPr>
                <w:b/>
              </w:rPr>
              <w:t>but of the fruit of the tree which is in the midst of the garden, God hath said: Ye shall not eat of it, neither shall ye touch it, lest ye die</w:t>
            </w:r>
            <w:r>
              <w:rPr/>
              <w:t xml:space="preserve">.' </w:t>
            </w:r>
            <w:r>
              <w:rPr>
                <w:b/>
              </w:rPr>
              <w:t>3:4</w:t>
            </w:r>
            <w:r>
              <w:rPr/>
              <w:t xml:space="preserve"> And the serpent said unto the woman: 'Ye shall not surely die; </w:t>
            </w:r>
            <w:r>
              <w:rPr>
                <w:b/>
              </w:rPr>
              <w:t>3:5</w:t>
            </w:r>
            <w:r>
              <w:rPr/>
              <w:t xml:space="preserve"> </w:t>
            </w:r>
            <w:r>
              <w:rPr>
                <w:b/>
              </w:rPr>
              <w:t>for God doth know that in the day ye eat thereof, then your eyes shall be opened, and ye shall be as God, knowing good and evil.</w:t>
            </w:r>
            <w:r>
              <w:rPr/>
              <w:t xml:space="preserve">' </w:t>
            </w:r>
            <w:r>
              <w:rPr>
                <w:b/>
              </w:rPr>
              <w:t>3:6</w:t>
            </w:r>
            <w:r>
              <w:rPr/>
              <w:t xml:space="preserve"> And when the woman saw that the tree was good for food, and that it was a delight to the eyes, and that the tree was to be desired to make one wise, she took of the fruit thereof, and did eat; and she gave also unto her husband with her, and he did eat. </w:t>
            </w:r>
            <w:r>
              <w:rPr>
                <w:b/>
              </w:rPr>
              <w:t>3:7</w:t>
            </w:r>
            <w:r>
              <w:rPr/>
              <w:t xml:space="preserve"> And the eyes of them both were opened, and they knew that they were naked; and they sewed fig-leaves together, and made themselves girdles. </w:t>
            </w:r>
          </w:p>
        </w:tc>
        <w:tc>
          <w:tcPr>
            <w:tcW w:w="1807" w:type="dxa"/>
            <w:tcBorders/>
            <w:vAlign w:val="center"/>
          </w:tcPr>
          <w:p>
            <w:pPr>
              <w:pStyle w:val="BodyTexttorah"/>
              <w:bidi w:val="0"/>
              <w:spacing w:before="0" w:after="283"/>
              <w:ind w:hanging="0" w:left="0" w:right="0"/>
              <w:jc w:val="left"/>
              <w:rPr/>
            </w:pPr>
            <w:r>
              <w:rPr>
                <w:b/>
              </w:rPr>
              <w:t>a</w:t>
            </w:r>
            <w:r>
              <w:rPr/>
              <w:t xml:space="preserve"> </w:t>
            </w:r>
            <w:r>
              <w:rPr>
                <w:b/>
              </w:rPr>
              <w:t>4:1</w:t>
            </w:r>
            <w:r>
              <w:rPr/>
              <w:t xml:space="preserve"> </w:t>
            </w:r>
            <w:r>
              <w:rPr>
                <w:b/>
              </w:rPr>
              <w:t>And the man knew Eve his wife</w:t>
            </w:r>
            <w:r>
              <w:rPr/>
              <w:t xml:space="preserve">; and she conceived and bore Cain, and said: 'I have gotten a man with the help of the LORD.' </w:t>
            </w:r>
            <w:r>
              <w:rPr>
                <w:b/>
              </w:rPr>
              <w:t>4:2</w:t>
            </w:r>
            <w:r>
              <w:rPr/>
              <w:t xml:space="preserve"> And again she bore his brother Abel. And Abel was a keeper of sheep, but Cain was a tiller of the ground. </w:t>
            </w:r>
            <w:r>
              <w:rPr>
                <w:b/>
              </w:rPr>
              <w:t>4:3</w:t>
            </w:r>
            <w:r>
              <w:rPr/>
              <w:t xml:space="preserve"> And in process of time it came to pass, that Cain brought of the fruit of the ground an offering unto the LORD. </w:t>
            </w:r>
            <w:r>
              <w:rPr>
                <w:b/>
              </w:rPr>
              <w:t>4:4</w:t>
            </w:r>
            <w:r>
              <w:rPr/>
              <w:t xml:space="preserve"> And Abel, he also brought of the firstlings of his flock and of the fat thereof. And the LORD had respect unto Abel and to his offering; </w:t>
            </w:r>
            <w:r>
              <w:rPr>
                <w:b/>
              </w:rPr>
              <w:t>4:5</w:t>
            </w:r>
            <w:r>
              <w:rPr/>
              <w:t xml:space="preserve"> but unto Cain and to his offering He had not respect. And Cain was very wroth, and his countenance fell. </w:t>
            </w:r>
            <w:r>
              <w:rPr>
                <w:b/>
              </w:rPr>
              <w:t>4:6</w:t>
            </w:r>
            <w:r>
              <w:rPr/>
              <w:t xml:space="preserve"> And the LORD said unto Cain: 'Why art thou wroth? and why is thy countenance fallen? </w:t>
            </w:r>
            <w:r>
              <w:rPr>
                <w:b/>
              </w:rPr>
              <w:t>4:7</w:t>
            </w:r>
            <w:r>
              <w:rPr/>
              <w:t xml:space="preserve"> If thou doest well, shall it not be lifted up? and if thou doest not well, sin coucheth at the door; </w:t>
            </w:r>
            <w:r>
              <w:rPr>
                <w:b/>
              </w:rPr>
              <w:t>and unto thee is its desire, but thou mayest rule over it</w:t>
            </w:r>
            <w:r>
              <w:rPr/>
              <w:t xml:space="preserve">.' </w:t>
            </w:r>
            <w:r>
              <w:rPr>
                <w:b/>
              </w:rPr>
              <w:t>4:8</w:t>
            </w:r>
            <w:r>
              <w:rPr/>
              <w:t xml:space="preserve"> And Cain spoke unto Abel his brother. And it came to pass, when they were in the field, that </w:t>
            </w:r>
            <w:r>
              <w:rPr>
                <w:b/>
              </w:rPr>
              <w:t>Cain rose up against Abel his brother, and slew him</w:t>
            </w:r>
            <w:r>
              <w:rPr/>
              <w:t xml:space="preserve">. </w:t>
            </w:r>
          </w:p>
        </w:tc>
      </w:tr>
      <w:tr>
        <w:trPr/>
        <w:tc>
          <w:tcPr>
            <w:tcW w:w="2675" w:type="dxa"/>
            <w:tcBorders/>
            <w:vAlign w:val="center"/>
          </w:tcPr>
          <w:p>
            <w:pPr>
              <w:pStyle w:val="BodyTexttorah"/>
              <w:bidi w:val="0"/>
              <w:spacing w:before="0" w:after="283"/>
              <w:ind w:hanging="0" w:left="0" w:right="0"/>
              <w:jc w:val="left"/>
              <w:rPr/>
            </w:pPr>
            <w:r>
              <w:rPr>
                <w:b/>
              </w:rPr>
              <w:t>b</w:t>
            </w:r>
            <w:r>
              <w:rPr/>
              <w:t xml:space="preserve"> </w:t>
            </w:r>
            <w:r>
              <w:rPr>
                <w:b/>
              </w:rPr>
              <w:t>3:8</w:t>
            </w:r>
            <w:r>
              <w:rPr/>
              <w:t xml:space="preserve"> </w:t>
            </w:r>
            <w:r>
              <w:rPr>
                <w:b/>
              </w:rPr>
              <w:t>And they heard the voice of the LORD God walking</w:t>
            </w:r>
            <w:r>
              <w:rPr/>
              <w:t xml:space="preserve"> in the garden toward the cool of the day; and the man and his wife hid themselves from the presence of the LORD God amongst the trees of the garden. </w:t>
            </w:r>
            <w:r>
              <w:rPr>
                <w:b/>
              </w:rPr>
              <w:t>3:9</w:t>
            </w:r>
            <w:r>
              <w:rPr/>
              <w:t xml:space="preserve"> </w:t>
            </w:r>
            <w:r>
              <w:rPr>
                <w:b/>
              </w:rPr>
              <w:t>And the LORD God called unto the man, and said unto him: 'Where art thou</w:t>
            </w:r>
            <w:r>
              <w:rPr/>
              <w:t xml:space="preserve">?' </w:t>
            </w:r>
            <w:r>
              <w:rPr>
                <w:b/>
              </w:rPr>
              <w:t>3:10</w:t>
            </w:r>
            <w:r>
              <w:rPr/>
              <w:t xml:space="preserve"> And he said: 'I heard Thy voice in the garden, and I was afraid, because I was naked; and I hid myself.' </w:t>
            </w:r>
            <w:r>
              <w:rPr>
                <w:b/>
              </w:rPr>
              <w:t>3:11</w:t>
            </w:r>
            <w:r>
              <w:rPr/>
              <w:t xml:space="preserve"> And He said: 'Who told thee that thou wast naked? Hast thou eaten of the tree, whereof I commanded thee that thou shouldest not eat?' </w:t>
            </w:r>
            <w:r>
              <w:rPr>
                <w:b/>
              </w:rPr>
              <w:t>3:12</w:t>
            </w:r>
            <w:r>
              <w:rPr/>
              <w:t xml:space="preserve"> And the man said: 'The woman whom Thou gavest to be with me, she gave me of the tree, and I did eat.' </w:t>
            </w:r>
            <w:r>
              <w:rPr>
                <w:b/>
              </w:rPr>
              <w:t>3:13</w:t>
            </w:r>
            <w:r>
              <w:rPr/>
              <w:t xml:space="preserve"> And the LORD God said unto the woman: 'What is this thou hast done?' And the woman said: 'The serpent beguiled me, and I did eat.' </w:t>
            </w:r>
            <w:r>
              <w:rPr>
                <w:b/>
              </w:rPr>
              <w:t>3:14</w:t>
            </w:r>
            <w:r>
              <w:rPr/>
              <w:t xml:space="preserve"> And the LORD God said unto the serpent: 'Because thou hast done this, </w:t>
            </w:r>
            <w:r>
              <w:rPr>
                <w:b/>
              </w:rPr>
              <w:t>cursed art thou from among all cattle, and from among all beasts of the field</w:t>
            </w:r>
            <w:r>
              <w:rPr/>
              <w:t xml:space="preserve">; upon thy belly shalt thou go, and dust shalt thou eat all the days of thy life. </w:t>
            </w:r>
            <w:r>
              <w:rPr>
                <w:b/>
              </w:rPr>
              <w:t>3:15</w:t>
            </w:r>
            <w:r>
              <w:rPr/>
              <w:t xml:space="preserve"> And I will put enmity between thee and the woman, and between thy seed and her seed; they shall bruise thy head, and thou shalt bruise their heel.' {S} </w:t>
            </w:r>
            <w:r>
              <w:rPr>
                <w:b/>
              </w:rPr>
              <w:t>3:16</w:t>
            </w:r>
            <w:r>
              <w:rPr/>
              <w:t xml:space="preserve"> Unto the woman He said: 'I will greatly multiply thy pain and thy travail; in pain thou shalt bring forth children; </w:t>
            </w:r>
            <w:r>
              <w:rPr>
                <w:b/>
              </w:rPr>
              <w:t>and thy desire shall be to thy husband, and he shall rule over thee</w:t>
            </w:r>
            <w:r>
              <w:rPr/>
              <w:t xml:space="preserve">.' {S} </w:t>
            </w:r>
            <w:r>
              <w:rPr>
                <w:b/>
              </w:rPr>
              <w:t>3:17</w:t>
            </w:r>
            <w:r>
              <w:rPr/>
              <w:t xml:space="preserve"> And unto Adam He said: 'Because thou hast hearkened unto the voice of thy wife, and hast eaten of the tree, of which I commanded thee, saying: Thou shalt not eat of it; </w:t>
            </w:r>
            <w:r>
              <w:rPr>
                <w:b/>
              </w:rPr>
              <w:t>cursed is the ground for thy sake</w:t>
            </w:r>
            <w:r>
              <w:rPr/>
              <w:t xml:space="preserve">; in toil shalt thou eat of it all the days of thy life. </w:t>
            </w:r>
            <w:r>
              <w:rPr>
                <w:b/>
              </w:rPr>
              <w:t>3:18</w:t>
            </w:r>
            <w:r>
              <w:rPr/>
              <w:t xml:space="preserve"> Thorns also and thistles shall it bring forth to thee; and thou shalt eat the herb of the field. </w:t>
            </w:r>
            <w:r>
              <w:rPr>
                <w:b/>
              </w:rPr>
              <w:t>3:19</w:t>
            </w:r>
            <w:r>
              <w:rPr/>
              <w:t xml:space="preserve"> In the sweat of thy face shalt thou eat bread, till thou return unto the ground; for out of it wast thou taken; for dust thou art, and unto dust shalt thou return.' </w:t>
            </w:r>
            <w:r>
              <w:rPr>
                <w:b/>
              </w:rPr>
              <w:t>3:20</w:t>
            </w:r>
            <w:r>
              <w:rPr/>
              <w:t xml:space="preserve"> And the man called his wife's name Eve; because she was the mother of all living. </w:t>
            </w:r>
            <w:r>
              <w:rPr>
                <w:b/>
              </w:rPr>
              <w:t>3:21</w:t>
            </w:r>
            <w:r>
              <w:rPr/>
              <w:t xml:space="preserve"> And the LORD God made for Adam and for his wife garments of skins, and clothed them. {P}</w:t>
            </w:r>
            <w:r>
              <w:rPr>
                <w:b/>
              </w:rPr>
              <w:t>3:22</w:t>
            </w:r>
            <w:r>
              <w:rPr/>
              <w:t xml:space="preserve"> </w:t>
            </w:r>
            <w:r>
              <w:rPr>
                <w:b/>
              </w:rPr>
              <w:t>And the LORD God said: 'Behold, the man is become as one of us, to know good and evil</w:t>
            </w:r>
            <w:r>
              <w:rPr/>
              <w:t xml:space="preserve">; and now, lest he put forth his hand, and take also of the tree of life, and eat, and live for ever.' </w:t>
            </w:r>
            <w:r>
              <w:rPr>
                <w:b/>
              </w:rPr>
              <w:t>3:23</w:t>
            </w:r>
            <w:r>
              <w:rPr/>
              <w:t xml:space="preserve"> Therefore the LORD God sent him forth from the garden of Eden, to till the ground from whence he was taken. </w:t>
            </w:r>
            <w:r>
              <w:rPr>
                <w:b/>
              </w:rPr>
              <w:t>3:24</w:t>
            </w:r>
            <w:r>
              <w:rPr/>
              <w:t xml:space="preserve"> </w:t>
            </w:r>
            <w:r>
              <w:rPr>
                <w:b/>
              </w:rPr>
              <w:t>So He drove out the man; and He placed at the east of the garden of Eden</w:t>
            </w:r>
            <w:r>
              <w:rPr/>
              <w:t xml:space="preserve"> the cherubim, and the flaming sword which turned every way, to keep the way to the tree of life. {S} </w:t>
            </w:r>
          </w:p>
        </w:tc>
        <w:tc>
          <w:tcPr>
            <w:tcW w:w="1807" w:type="dxa"/>
            <w:tcBorders/>
            <w:vAlign w:val="center"/>
          </w:tcPr>
          <w:p>
            <w:pPr>
              <w:pStyle w:val="BodyTexttorah"/>
              <w:bidi w:val="0"/>
              <w:spacing w:before="0" w:after="283"/>
              <w:ind w:hanging="0" w:left="0" w:right="0"/>
              <w:jc w:val="left"/>
              <w:rPr/>
            </w:pPr>
            <w:r>
              <w:rPr>
                <w:b/>
              </w:rPr>
              <w:t>b</w:t>
            </w:r>
            <w:r>
              <w:rPr/>
              <w:t xml:space="preserve"> </w:t>
            </w:r>
            <w:r>
              <w:rPr>
                <w:b/>
              </w:rPr>
              <w:t>4:9</w:t>
            </w:r>
            <w:r>
              <w:rPr/>
              <w:t xml:space="preserve"> </w:t>
            </w:r>
            <w:r>
              <w:rPr>
                <w:b/>
              </w:rPr>
              <w:t>And the LORD said unto Cain: 'Where is</w:t>
            </w:r>
            <w:r>
              <w:rPr/>
              <w:t xml:space="preserve"> Abel thy brother?' And he said: 'I know not; am I my brother's keeper?' </w:t>
            </w:r>
            <w:r>
              <w:rPr>
                <w:b/>
              </w:rPr>
              <w:t>4:10</w:t>
            </w:r>
            <w:r>
              <w:rPr/>
              <w:t xml:space="preserve"> And He said: 'What hast thou done? </w:t>
            </w:r>
            <w:r>
              <w:rPr>
                <w:b/>
              </w:rPr>
              <w:t>the voice of thy brother's blood crieth unto Me from the ground</w:t>
            </w:r>
            <w:r>
              <w:rPr/>
              <w:t xml:space="preserve">. </w:t>
            </w:r>
            <w:r>
              <w:rPr>
                <w:b/>
              </w:rPr>
              <w:t>4:11</w:t>
            </w:r>
            <w:r>
              <w:rPr/>
              <w:t xml:space="preserve"> And now </w:t>
            </w:r>
            <w:r>
              <w:rPr>
                <w:b/>
              </w:rPr>
              <w:t>cursed art thou from the ground</w:t>
            </w:r>
            <w:r>
              <w:rPr/>
              <w:t xml:space="preserve">, which hath opened her mouth to receive thy brother's blood from thy hand. </w:t>
            </w:r>
            <w:r>
              <w:rPr>
                <w:b/>
              </w:rPr>
              <w:t>4:12</w:t>
            </w:r>
            <w:r>
              <w:rPr/>
              <w:t xml:space="preserve"> When thou tillest the ground, it shall not henceforth yield unto thee her strength; a fugitive and a wanderer shalt thou be in the earth.' </w:t>
            </w:r>
            <w:r>
              <w:rPr>
                <w:b/>
              </w:rPr>
              <w:t>4:13</w:t>
            </w:r>
            <w:r>
              <w:rPr/>
              <w:t xml:space="preserve"> And Cain said unto the LORD: 'My punishment is greater than I can bear. </w:t>
            </w:r>
            <w:r>
              <w:rPr>
                <w:b/>
              </w:rPr>
              <w:t>4:14</w:t>
            </w:r>
            <w:r>
              <w:rPr/>
              <w:t xml:space="preserve"> Behold, Thou hast driven me out this day from the face of the land; and from Thy face shall I be hid; and I shall be a fugitive and a wanderer in the earth; and it will come to pass, that whosoever findeth me will slay me.' </w:t>
            </w:r>
            <w:r>
              <w:rPr>
                <w:b/>
              </w:rPr>
              <w:t>4:15</w:t>
            </w:r>
            <w:r>
              <w:rPr/>
              <w:t xml:space="preserve"> And the LORD said unto him: 'Therefore whosoever slayeth Cain, vengeance shall be taken on him sevenfold.' And the LORD set a sign for Cain, lest any finding him should smite him. </w:t>
            </w:r>
            <w:r>
              <w:rPr>
                <w:b/>
              </w:rPr>
              <w:t>4:16</w:t>
            </w:r>
            <w:r>
              <w:rPr/>
              <w:t xml:space="preserve"> </w:t>
            </w:r>
            <w:r>
              <w:rPr>
                <w:b/>
              </w:rPr>
              <w:t>And Cain went out from the presence of the LORD, and dwelt in the land of Nod, on the east of Eden</w:t>
            </w:r>
            <w:r>
              <w:rPr/>
              <w:t xml:space="preserve">. </w:t>
            </w:r>
          </w:p>
        </w:tc>
      </w:tr>
    </w:tbl>
    <w:tbl>
      <w:tblPr>
        <w:tblW w:w="4482" w:type="dxa"/>
        <w:jc w:val="left"/>
        <w:tblInd w:w="28" w:type="dxa"/>
        <w:tblLayout w:type="fixed"/>
        <w:tblCellMar>
          <w:top w:w="28" w:type="dxa"/>
          <w:left w:w="28" w:type="dxa"/>
          <w:bottom w:w="28" w:type="dxa"/>
          <w:right w:w="28" w:type="dxa"/>
        </w:tblCellMar>
      </w:tblPr>
      <w:tblGrid>
        <w:gridCol w:w="2982"/>
        <w:gridCol w:w="1500"/>
      </w:tblGrid>
      <w:tr>
        <w:trPr>
          <w:tblHeader w:val="true"/>
        </w:trPr>
        <w:tc>
          <w:tcPr>
            <w:tcW w:w="2982" w:type="dxa"/>
            <w:tcBorders/>
            <w:vAlign w:val="center"/>
          </w:tcPr>
          <w:p>
            <w:pPr>
              <w:pStyle w:val="TableHeading"/>
              <w:suppressLineNumbers/>
              <w:bidi w:val="0"/>
              <w:spacing w:before="0" w:after="283"/>
              <w:jc w:val="center"/>
              <w:rPr/>
            </w:pPr>
            <w:r>
              <w:rPr/>
              <w:t>3A</w:t>
            </w:r>
          </w:p>
        </w:tc>
        <w:tc>
          <w:tcPr>
            <w:tcW w:w="1500" w:type="dxa"/>
            <w:tcBorders/>
            <w:vAlign w:val="center"/>
          </w:tcPr>
          <w:p>
            <w:pPr>
              <w:pStyle w:val="TableHeading"/>
              <w:suppressLineNumbers/>
              <w:bidi w:val="0"/>
              <w:spacing w:before="0" w:after="283"/>
              <w:jc w:val="center"/>
              <w:rPr/>
            </w:pPr>
            <w:r>
              <w:rPr/>
              <w:t>3B</w:t>
            </w:r>
          </w:p>
        </w:tc>
      </w:tr>
      <w:tr>
        <w:trPr/>
        <w:tc>
          <w:tcPr>
            <w:tcW w:w="2982" w:type="dxa"/>
            <w:tcBorders/>
            <w:vAlign w:val="center"/>
          </w:tcPr>
          <w:p>
            <w:pPr>
              <w:pStyle w:val="BodyTexttorah"/>
              <w:bidi w:val="0"/>
              <w:spacing w:before="0" w:after="283"/>
              <w:ind w:hanging="0" w:left="0" w:right="0"/>
              <w:jc w:val="left"/>
              <w:rPr/>
            </w:pPr>
            <w:r>
              <w:rPr>
                <w:b/>
              </w:rPr>
              <w:t>4:17</w:t>
            </w:r>
            <w:r>
              <w:rPr/>
              <w:t xml:space="preserve"> </w:t>
            </w:r>
            <w:r>
              <w:rPr>
                <w:b/>
              </w:rPr>
              <w:t>And Cain knew his wife; and she conceived, and bore</w:t>
            </w:r>
            <w:r>
              <w:rPr/>
              <w:t xml:space="preserve"> Enoch; and he builded a city, and called the name of the city after the name of his son Enoch. </w:t>
            </w:r>
            <w:r>
              <w:rPr>
                <w:b/>
              </w:rPr>
              <w:t>4:18</w:t>
            </w:r>
            <w:r>
              <w:rPr/>
              <w:t xml:space="preserve"> And unto Enoch was born Irad; and Irad begot Mehujael; and Mehujael begot Methushael; and Methushael begot Lamech. </w:t>
            </w:r>
            <w:r>
              <w:rPr>
                <w:b/>
              </w:rPr>
              <w:t>4:19</w:t>
            </w:r>
            <w:r>
              <w:rPr/>
              <w:t xml:space="preserve"> And Lamech took unto him two wives; the name of one was Adah, and the name of the other Zillah. </w:t>
            </w:r>
            <w:r>
              <w:rPr>
                <w:b/>
              </w:rPr>
              <w:t>4:20</w:t>
            </w:r>
            <w:r>
              <w:rPr/>
              <w:t xml:space="preserve"> And Adah bore Jabal; </w:t>
            </w:r>
            <w:r>
              <w:rPr>
                <w:b/>
              </w:rPr>
              <w:t>he was the father of such as dwell in tents and have cattle</w:t>
            </w:r>
            <w:r>
              <w:rPr/>
              <w:t xml:space="preserve">. </w:t>
            </w:r>
            <w:r>
              <w:rPr>
                <w:b/>
              </w:rPr>
              <w:t>4:21</w:t>
            </w:r>
            <w:r>
              <w:rPr/>
              <w:t xml:space="preserve"> And his brother's name was Jubal; </w:t>
            </w:r>
            <w:r>
              <w:rPr>
                <w:b/>
              </w:rPr>
              <w:t>he was the father of all such as handle the harp and pipe</w:t>
            </w:r>
            <w:r>
              <w:rPr/>
              <w:t xml:space="preserve">. </w:t>
            </w:r>
            <w:r>
              <w:rPr>
                <w:b/>
              </w:rPr>
              <w:t>4:22</w:t>
            </w:r>
            <w:r>
              <w:rPr/>
              <w:t xml:space="preserve"> And Zillah, she also bore Tubal-cain, the forger of every cutting instrument of brass and iron; and the sister of Tubal-cain was Naamah. </w:t>
            </w:r>
            <w:r>
              <w:rPr>
                <w:b/>
              </w:rPr>
              <w:t>4:23</w:t>
            </w:r>
            <w:r>
              <w:rPr/>
              <w:t xml:space="preserve"> And Lamech said unto his wives: Adah and Zillah, hear my voice; ye wives of Lamech, hearken unto my speech; for I have slain a man for wounding me, and a young man for bruising me; </w:t>
            </w:r>
            <w:r>
              <w:rPr>
                <w:b/>
              </w:rPr>
              <w:t>4:24</w:t>
            </w:r>
            <w:r>
              <w:rPr/>
              <w:t xml:space="preserve"> If Cain shall be avenged sevenfold, truly Lamech seventy and sevenfold. </w:t>
            </w:r>
          </w:p>
        </w:tc>
        <w:tc>
          <w:tcPr>
            <w:tcW w:w="1500" w:type="dxa"/>
            <w:tcBorders/>
            <w:vAlign w:val="center"/>
          </w:tcPr>
          <w:p>
            <w:pPr>
              <w:pStyle w:val="BodyTexttorah"/>
              <w:bidi w:val="0"/>
              <w:spacing w:before="0" w:after="283"/>
              <w:ind w:hanging="0" w:left="0" w:right="0"/>
              <w:jc w:val="left"/>
              <w:rPr/>
            </w:pPr>
            <w:r>
              <w:rPr>
                <w:b/>
              </w:rPr>
              <w:t>4:25</w:t>
            </w:r>
            <w:r>
              <w:rPr/>
              <w:t xml:space="preserve"> </w:t>
            </w:r>
            <w:r>
              <w:rPr>
                <w:b/>
              </w:rPr>
              <w:t>And Adam knew</w:t>
            </w:r>
            <w:r>
              <w:rPr/>
              <w:t xml:space="preserve"> </w:t>
            </w:r>
            <w:r>
              <w:rPr>
                <w:b/>
              </w:rPr>
              <w:t>his wife again; and she bore</w:t>
            </w:r>
            <w:r>
              <w:rPr/>
              <w:t xml:space="preserve"> a son, </w:t>
            </w:r>
            <w:r>
              <w:rPr>
                <w:b/>
              </w:rPr>
              <w:t>and called his name</w:t>
            </w:r>
            <w:r>
              <w:rPr/>
              <w:t xml:space="preserve"> Seth: 'for God hath appointed me another seed </w:t>
            </w:r>
            <w:r>
              <w:rPr>
                <w:b/>
              </w:rPr>
              <w:t>instead of Abel; for Cain slew him</w:t>
            </w:r>
            <w:r>
              <w:rPr/>
              <w:t xml:space="preserve">.' </w:t>
            </w:r>
            <w:r>
              <w:rPr>
                <w:b/>
              </w:rPr>
              <w:t>4:26</w:t>
            </w:r>
            <w:r>
              <w:rPr/>
              <w:t xml:space="preserve"> And to Seth, to him also there was born a son; and he called his name Enosh; </w:t>
            </w:r>
            <w:r>
              <w:rPr>
                <w:b/>
              </w:rPr>
              <w:t>then began men to call upon the name of the LORD</w:t>
            </w:r>
            <w:r>
              <w:rPr/>
              <w:t xml:space="preserve">. {S} </w:t>
            </w:r>
          </w:p>
        </w:tc>
      </w:tr>
    </w:tbl>
    <w:p>
      <w:pPr>
        <w:pStyle w:val="Heading2part-label"/>
        <w:bidi w:val="0"/>
        <w:jc w:val="left"/>
        <w:rPr/>
      </w:pPr>
      <w:r>
        <w:rPr/>
        <w:t>Commentary</w:t>
      </w:r>
    </w:p>
    <w:p>
      <w:pPr>
        <w:pStyle w:val="Heading3"/>
        <w:bidi w:val="0"/>
        <w:jc w:val="left"/>
        <w:rPr/>
      </w:pPr>
      <w:r>
        <w:rPr/>
        <w:t>A Name That Disappears</w:t>
      </w:r>
    </w:p>
    <w:p>
      <w:pPr>
        <w:pStyle w:val="BodyText"/>
        <w:bidi w:val="0"/>
        <w:rPr/>
      </w:pPr>
      <w:r>
        <w:rPr/>
        <w:t>Something unusual happens in Unit 2 that happens nowhere else in Genesis. For twenty verses, the text uses a compound divine name: YHWH Elohim. Not YHWH. Not Elohim. Both names fused together, appearing as a single designation throughout the Garden narrative. Then, at a precise moment—immediately after the expulsion from Eden—the compound vanishes. YHWH speaks alone to Cain. Elohim appears alone in Eve's declaration at Seth's birth. The unified name has fractured into its components.</w:t>
      </w:r>
    </w:p>
    <w:p>
      <w:pPr>
        <w:pStyle w:val="BodyText"/>
        <w:bidi w:val="0"/>
        <w:rPr/>
      </w:pPr>
      <w:r>
        <w:rPr/>
        <w:t>Why would the text employ a unique compound name only to break it apart within the same literary unit? And why does this fracture occur exactly at Eden's boundary—not before the transgression, not during the judgment, but at the moment of expulsion?</w:t>
      </w:r>
    </w:p>
    <w:p>
      <w:pPr>
        <w:pStyle w:val="BodyText"/>
        <w:bidi w:val="0"/>
        <w:rPr/>
      </w:pPr>
      <w:r>
        <w:rPr/>
        <w:t>The unit's title provides a clue: "These are the generations of the heavens and the earth" (2:4). Not how heaven and earth came to be—Unit 1 covered that. But what they generate, what emerges from their relationship. The toledot formula promises offspring. What Unit 2 delivers is separation: heaven and earth progressively pulling apart, mapped precisely by the divine name that unifies them splitting into distinct operations.</w:t>
      </w:r>
    </w:p>
    <w:p>
      <w:pPr>
        <w:pStyle w:val="BodyText"/>
        <w:bidi w:val="0"/>
        <w:rPr/>
      </w:pPr>
      <w:r>
        <w:rPr/>
        <w:t>Unit 2 functions like Day 2 of creation—the only day not declared "good" because it only separates without filling or bridging. Day 2 divides waters above from waters below, creating expanse without occupants. Unit 2 divides YHWH from Elohim, transcendent from immanent, creating the problem that the rest of Genesis must address.</w:t>
      </w:r>
    </w:p>
    <w:p>
      <w:pPr>
        <w:pStyle w:val="BodyText"/>
        <w:bidi w:val="0"/>
        <w:rPr/>
      </w:pPr>
      <w:r>
        <w:rPr/>
        <w:t>To trace how this separation unfolds, we need to see the unit's architecture—the matrix that organizes the descent from unified name to fractured operations.</w:t>
      </w:r>
    </w:p>
    <w:p>
      <w:pPr>
        <w:pStyle w:val="Heading3"/>
        <w:bidi w:val="0"/>
        <w:jc w:val="left"/>
        <w:rPr/>
      </w:pPr>
      <w:r>
        <w:rPr/>
        <w:t>The Unit's Architecture</w:t>
      </w:r>
    </w:p>
    <w:p>
      <w:pPr>
        <w:pStyle w:val="BodyText"/>
        <w:bidi w:val="0"/>
        <w:rPr/>
      </w:pPr>
      <w:r>
        <w:rPr/>
        <w:t>Unit 2 exhibits a 3×2 matrix with subdivisions in Row 1—inverting Unit 1's pattern, which had subdivisions in Row 2. The inversion is appropriate: Unit 1 elaborated creation's middle (the six days), while Unit 2 elaborates relationship's beginning (formation and union) before tracing its breakdown.</w:t>
      </w:r>
    </w:p>
    <w:tbl>
      <w:tblPr>
        <w:tblW w:w="4482" w:type="dxa"/>
        <w:jc w:val="left"/>
        <w:tblInd w:w="28" w:type="dxa"/>
        <w:shd w:fill="F8F9FA" w:val="clear"/>
        <w:tblLayout w:type="fixed"/>
        <w:tblCellMar>
          <w:top w:w="28" w:type="dxa"/>
          <w:left w:w="28" w:type="dxa"/>
          <w:bottom w:w="28" w:type="dxa"/>
          <w:right w:w="28" w:type="dxa"/>
        </w:tblCellMar>
      </w:tblPr>
      <w:tblGrid>
        <w:gridCol w:w="930"/>
        <w:gridCol w:w="1830"/>
        <w:gridCol w:w="1722"/>
      </w:tblGrid>
      <w:tr>
        <w:trPr>
          <w:tblHeader w:val="true"/>
        </w:trPr>
        <w:tc>
          <w:tcPr>
            <w:tcW w:w="930" w:type="dxa"/>
            <w:tcBorders/>
            <w:shd w:fill="F8F9FA" w:val="clear"/>
            <w:vAlign w:val="center"/>
          </w:tcPr>
          <w:p>
            <w:pPr>
              <w:pStyle w:val="TableHeading"/>
              <w:bidi w:val="0"/>
              <w:spacing w:before="0" w:after="283"/>
              <w:rPr>
                <w:sz w:val="4"/>
                <w:szCs w:val="4"/>
              </w:rPr>
            </w:pPr>
            <w:r>
              <w:rPr>
                <w:sz w:val="4"/>
                <w:szCs w:val="4"/>
              </w:rPr>
            </w:r>
          </w:p>
        </w:tc>
        <w:tc>
          <w:tcPr>
            <w:tcW w:w="1830" w:type="dxa"/>
            <w:tcBorders/>
            <w:shd w:fill="F8F9FA" w:val="clear"/>
            <w:vAlign w:val="center"/>
          </w:tcPr>
          <w:p>
            <w:pPr>
              <w:pStyle w:val="TableHeading"/>
              <w:suppressLineNumbers/>
              <w:bidi w:val="0"/>
              <w:spacing w:before="0" w:after="283"/>
              <w:jc w:val="center"/>
              <w:rPr/>
            </w:pPr>
            <w:r>
              <w:rPr/>
              <w:t>Column A</w:t>
              <w:br/>
            </w:r>
            <w:r>
              <w:rPr>
                <w:sz w:val="20"/>
              </w:rPr>
              <w:t>Ground (Adamah)</w:t>
            </w:r>
          </w:p>
        </w:tc>
        <w:tc>
          <w:tcPr>
            <w:tcW w:w="1722" w:type="dxa"/>
            <w:tcBorders/>
            <w:shd w:fill="F8F9FA" w:val="clear"/>
            <w:vAlign w:val="center"/>
          </w:tcPr>
          <w:p>
            <w:pPr>
              <w:pStyle w:val="TableHeading"/>
              <w:suppressLineNumbers/>
              <w:bidi w:val="0"/>
              <w:spacing w:before="0" w:after="283"/>
              <w:jc w:val="center"/>
              <w:rPr/>
            </w:pPr>
            <w:r>
              <w:rPr/>
              <w:t>Column B</w:t>
              <w:br/>
            </w:r>
            <w:r>
              <w:rPr>
                <w:sz w:val="20"/>
              </w:rPr>
              <w:t>Human Relationships</w:t>
            </w:r>
          </w:p>
        </w:tc>
      </w:tr>
      <w:tr>
        <w:trPr/>
        <w:tc>
          <w:tcPr>
            <w:tcW w:w="930" w:type="dxa"/>
            <w:tcBorders/>
            <w:shd w:fill="F8F9FA" w:val="clear"/>
            <w:vAlign w:val="center"/>
          </w:tcPr>
          <w:p>
            <w:pPr>
              <w:pStyle w:val="TableContents"/>
              <w:bidi w:val="0"/>
              <w:spacing w:before="0" w:after="283"/>
              <w:rPr/>
            </w:pPr>
            <w:r>
              <w:rPr/>
              <w:t>Row 1</w:t>
              <w:br/>
            </w:r>
            <w:r>
              <w:rPr>
                <w:sz w:val="20"/>
              </w:rPr>
              <w:t>Heaven's View</w:t>
              <w:br/>
              <w:t>YHWH Elohim unified</w:t>
            </w:r>
          </w:p>
        </w:tc>
        <w:tc>
          <w:tcPr>
            <w:tcW w:w="1830" w:type="dxa"/>
            <w:tcBorders/>
            <w:shd w:fill="F8F9FA" w:val="clear"/>
            <w:vAlign w:val="center"/>
          </w:tcPr>
          <w:p>
            <w:pPr>
              <w:pStyle w:val="TableContents"/>
              <w:bidi w:val="0"/>
              <w:spacing w:before="0" w:after="283"/>
              <w:rPr/>
            </w:pPr>
            <w:r>
              <w:rPr>
                <w:rStyle w:val="Strong"/>
              </w:rPr>
              <w:t>1A:</w:t>
            </w:r>
            <w:r>
              <w:rPr/>
              <w:t xml:space="preserve"> Formation &amp; Garden</w:t>
              <w:br/>
              <w:t>Gen 2:4-17</w:t>
              <w:br/>
            </w:r>
            <w:r>
              <w:rPr>
                <w:rStyle w:val="Emphasis"/>
              </w:rPr>
              <w:t>Human formed from adamah. Garden planted. "Not good to be alone."</w:t>
            </w:r>
          </w:p>
        </w:tc>
        <w:tc>
          <w:tcPr>
            <w:tcW w:w="1722" w:type="dxa"/>
            <w:tcBorders/>
            <w:shd w:fill="F8F9FA" w:val="clear"/>
            <w:vAlign w:val="center"/>
          </w:tcPr>
          <w:p>
            <w:pPr>
              <w:pStyle w:val="TableContents"/>
              <w:bidi w:val="0"/>
              <w:spacing w:before="0" w:after="283"/>
              <w:rPr/>
            </w:pPr>
            <w:r>
              <w:rPr>
                <w:rStyle w:val="Strong"/>
              </w:rPr>
              <w:t>1B:</w:t>
            </w:r>
            <w:r>
              <w:rPr/>
              <w:t xml:space="preserve"> Woman's Creation</w:t>
              <w:br/>
              <w:t>Gen 2:18-25</w:t>
              <w:br/>
            </w:r>
            <w:r>
              <w:rPr>
                <w:rStyle w:val="Emphasis"/>
              </w:rPr>
              <w:t>Animals named but insufficient. Woman from man's side. "One flesh."</w:t>
            </w:r>
          </w:p>
        </w:tc>
      </w:tr>
      <w:tr>
        <w:trPr/>
        <w:tc>
          <w:tcPr>
            <w:tcW w:w="930" w:type="dxa"/>
            <w:tcBorders/>
            <w:shd w:fill="F8F9FA" w:val="clear"/>
            <w:vAlign w:val="center"/>
          </w:tcPr>
          <w:p>
            <w:pPr>
              <w:pStyle w:val="TableContents"/>
              <w:bidi w:val="0"/>
              <w:spacing w:before="0" w:after="283"/>
              <w:rPr/>
            </w:pPr>
            <w:r>
              <w:rPr/>
              <w:t>Row 2</w:t>
              <w:br/>
            </w:r>
            <w:r>
              <w:rPr>
                <w:sz w:val="20"/>
              </w:rPr>
              <w:t>Collision Zone</w:t>
              <w:br/>
              <w:t>Names separate</w:t>
            </w:r>
          </w:p>
        </w:tc>
        <w:tc>
          <w:tcPr>
            <w:tcW w:w="1830" w:type="dxa"/>
            <w:tcBorders/>
            <w:shd w:fill="F8F9FA" w:val="clear"/>
            <w:vAlign w:val="center"/>
          </w:tcPr>
          <w:p>
            <w:pPr>
              <w:pStyle w:val="TableContents"/>
              <w:bidi w:val="0"/>
              <w:spacing w:before="0" w:after="283"/>
              <w:rPr/>
            </w:pPr>
            <w:r>
              <w:rPr>
                <w:rStyle w:val="Strong"/>
              </w:rPr>
              <w:t>2A:</w:t>
            </w:r>
            <w:r>
              <w:rPr/>
              <w:t xml:space="preserve"> Garden Transgression</w:t>
              <w:br/>
              <w:t>Gen 3:1-24</w:t>
              <w:br/>
            </w:r>
            <w:r>
              <w:rPr>
                <w:rStyle w:val="Emphasis"/>
              </w:rPr>
              <w:t>Serpent tempts. Eyes opened. "Where are you?" Adamah cursed. Expelled.</w:t>
            </w:r>
          </w:p>
        </w:tc>
        <w:tc>
          <w:tcPr>
            <w:tcW w:w="1722" w:type="dxa"/>
            <w:tcBorders/>
            <w:shd w:fill="F8F9FA" w:val="clear"/>
            <w:vAlign w:val="center"/>
          </w:tcPr>
          <w:p>
            <w:pPr>
              <w:pStyle w:val="TableContents"/>
              <w:bidi w:val="0"/>
              <w:spacing w:before="0" w:after="283"/>
              <w:rPr/>
            </w:pPr>
            <w:r>
              <w:rPr>
                <w:rStyle w:val="Strong"/>
              </w:rPr>
              <w:t>2B:</w:t>
            </w:r>
            <w:r>
              <w:rPr/>
              <w:t xml:space="preserve"> Brother Murder</w:t>
              <w:br/>
              <w:t>Gen 4:1-16</w:t>
              <w:br/>
            </w:r>
            <w:r>
              <w:rPr>
                <w:rStyle w:val="Emphasis"/>
              </w:rPr>
              <w:t>"Where is Abel?" "Am I my brother's keeper?" Fugitive and wanderer.</w:t>
            </w:r>
          </w:p>
        </w:tc>
      </w:tr>
      <w:tr>
        <w:trPr/>
        <w:tc>
          <w:tcPr>
            <w:tcW w:w="930" w:type="dxa"/>
            <w:tcBorders/>
            <w:shd w:fill="F8F9FA" w:val="clear"/>
            <w:vAlign w:val="center"/>
          </w:tcPr>
          <w:p>
            <w:pPr>
              <w:pStyle w:val="TableContents"/>
              <w:bidi w:val="0"/>
              <w:spacing w:before="0" w:after="283"/>
              <w:rPr/>
            </w:pPr>
            <w:r>
              <w:rPr/>
              <w:t>Row 3</w:t>
              <w:br/>
            </w:r>
            <w:r>
              <w:rPr>
                <w:sz w:val="20"/>
              </w:rPr>
              <w:t>Earth's View</w:t>
              <w:br/>
              <w:t>No divine speech</w:t>
            </w:r>
          </w:p>
        </w:tc>
        <w:tc>
          <w:tcPr>
            <w:tcW w:w="1830" w:type="dxa"/>
            <w:tcBorders/>
            <w:shd w:fill="F8F9FA" w:val="clear"/>
            <w:vAlign w:val="center"/>
          </w:tcPr>
          <w:p>
            <w:pPr>
              <w:pStyle w:val="TableContents"/>
              <w:bidi w:val="0"/>
              <w:spacing w:before="0" w:after="283"/>
              <w:rPr/>
            </w:pPr>
            <w:r>
              <w:rPr>
                <w:rStyle w:val="Strong"/>
              </w:rPr>
              <w:t>3A:</w:t>
            </w:r>
            <w:r>
              <w:rPr/>
              <w:t xml:space="preserve"> Cain's Line</w:t>
              <w:br/>
              <w:t>Gen 4:17-24</w:t>
              <w:br/>
            </w:r>
            <w:r>
              <w:rPr>
                <w:rStyle w:val="Emphasis"/>
              </w:rPr>
              <w:t>City built. Technology develops. Lamech's violence.</w:t>
            </w:r>
          </w:p>
        </w:tc>
        <w:tc>
          <w:tcPr>
            <w:tcW w:w="1722" w:type="dxa"/>
            <w:tcBorders/>
            <w:shd w:fill="F8F9FA" w:val="clear"/>
            <w:vAlign w:val="center"/>
          </w:tcPr>
          <w:p>
            <w:pPr>
              <w:pStyle w:val="TableContents"/>
              <w:bidi w:val="0"/>
              <w:spacing w:before="0" w:after="283"/>
              <w:rPr/>
            </w:pPr>
            <w:r>
              <w:rPr>
                <w:rStyle w:val="Strong"/>
              </w:rPr>
              <w:t>3B:</w:t>
            </w:r>
            <w:r>
              <w:rPr/>
              <w:t xml:space="preserve"> Seth's Line</w:t>
              <w:br/>
              <w:t>Gen 4:25-26</w:t>
              <w:br/>
            </w:r>
            <w:r>
              <w:rPr>
                <w:rStyle w:val="Emphasis"/>
              </w:rPr>
              <w:t>"Elohim appointed another seed." "Began to call upon YHWH."</w:t>
            </w:r>
          </w:p>
        </w:tc>
      </w:tr>
    </w:tbl>
    <w:p>
      <w:pPr>
        <w:pStyle w:val="BodyText"/>
        <w:bidi w:val="0"/>
        <w:rPr/>
      </w:pPr>
      <w:r>
        <w:rPr/>
        <w:t>The structure delivers on the title's promise literally: the unit unfolds from heaven (Row 1, YHWH Elohim's perspective) through collision (Row 2, where transgression fractures divine unity) to earth (Row 3, where no divine voice speaks—only human voices reveal two divergent paths). The "generations of heaven and earth" trace their progressive separation.</w:t>
      </w:r>
    </w:p>
    <w:p>
      <w:pPr>
        <w:pStyle w:val="BodyText"/>
        <w:bidi w:val="0"/>
        <w:rPr/>
      </w:pPr>
      <w:r>
        <w:rPr/>
        <w:t>The architecture established, we can now trace how the compound name behaves across these cells—where it appears, where it vanishes, and what the pattern reveals.</w:t>
      </w:r>
    </w:p>
    <w:p>
      <w:pPr>
        <w:pStyle w:val="Heading3"/>
        <w:bidi w:val="0"/>
        <w:jc w:val="left"/>
        <w:rPr/>
      </w:pPr>
      <w:r>
        <w:rPr/>
        <w:t>The Divine Name Fracture</w:t>
      </w:r>
    </w:p>
    <w:p>
      <w:pPr>
        <w:pStyle w:val="BodyText"/>
        <w:bidi w:val="0"/>
        <w:rPr/>
      </w:pPr>
      <w:r>
        <w:rPr/>
        <w:t>The compound name YHWH Elohim appears twenty times in Unit 2—and almost nowhere else in the Torah. This concentrated usage, followed by complete disappearance, cannot be accidental. The compound marks Eden as the place where transcendent and immanent aspects of divinity operated as one. The Garden is where heaven and earth cohere.</w:t>
      </w:r>
    </w:p>
    <w:p>
      <w:pPr>
        <w:pStyle w:val="BodyText"/>
        <w:bidi w:val="0"/>
        <w:rPr/>
      </w:pPr>
      <w:r>
        <w:rPr/>
        <w:t>The fracture occurs with surgical precision:</w:t>
      </w:r>
    </w:p>
    <w:p>
      <w:pPr>
        <w:pStyle w:val="BodyText"/>
        <w:bidi w:val="0"/>
        <w:rPr/>
      </w:pPr>
      <w:r>
        <w:rPr>
          <w:rStyle w:val="Strong"/>
        </w:rPr>
        <w:t>Inside Eden (Row 1 and Cell 2A):</w:t>
      </w:r>
      <w:r>
        <w:rPr/>
        <w:t xml:space="preserve"> YHWH Elohim speaks throughout—forming the human, planting the garden, issuing the prohibition, creating woman, confronting the transgressors, pronouncing judgment, even making garments of skin. The compound remains unified through the entire trial scene.</w:t>
      </w:r>
    </w:p>
    <w:p>
      <w:pPr>
        <w:pStyle w:val="BodyText"/>
        <w:bidi w:val="0"/>
        <w:rPr/>
      </w:pPr>
      <w:r>
        <w:rPr>
          <w:rStyle w:val="Strong"/>
        </w:rPr>
        <w:t>Outside Eden (Cells 2B and Row 3):</w:t>
      </w:r>
      <w:r>
        <w:rPr/>
        <w:t xml:space="preserve"> The moment expulsion is complete, the compound disappears. Only YHWH speaks to Cain: "Where is Abel your brother?" Only YHWH marks Cain for protection. And when Eve names Seth, she uses Elohim alone: "Elohim has appointed for me another seed." The final verse splits them explicitly: "Then people began to call upon the name of YHWH" while Eve has just invoked Elohim.</w:t>
      </w:r>
    </w:p>
    <w:p>
      <w:pPr>
        <w:pStyle w:val="BodyText"/>
        <w:bidi w:val="0"/>
        <w:rPr/>
      </w:pPr>
      <w:r>
        <w:rPr/>
        <w:t>The divine names function as structural markers mapping cosmic geography. Where heaven and earth meet (Eden), the names fuse. Where they have pulled apart (outside Eden), the names operate separately. Unit 2 doesn't merely describe separation; it enacts separation through its own terminology.</w:t>
      </w:r>
    </w:p>
    <w:p>
      <w:pPr>
        <w:pStyle w:val="BodyText"/>
        <w:bidi w:val="0"/>
        <w:rPr/>
      </w:pPr>
      <w:r>
        <w:rPr/>
        <w:t>One character perceives this separation with unique clarity. Eve alone demonstrates the capacity to distinguish between divine aspects—a capacity the text itself grants her.</w:t>
      </w:r>
    </w:p>
    <w:p>
      <w:pPr>
        <w:pStyle w:val="Heading3"/>
        <w:bidi w:val="0"/>
        <w:jc w:val="left"/>
        <w:rPr/>
      </w:pPr>
      <w:r>
        <w:rPr/>
        <w:t>Eve's Unique Discrimination</w:t>
      </w:r>
    </w:p>
    <w:p>
      <w:pPr>
        <w:pStyle w:val="BodyText"/>
        <w:bidi w:val="0"/>
        <w:rPr/>
      </w:pPr>
      <w:r>
        <w:rPr/>
        <w:t>Eve alone in the Torah demonstrates conscious ability to distinguish between divine aspects. At Cain's birth: "And she conceived and bore Cain, and said: I have acquired a man with YHWH (</w:t>
      </w:r>
      <w:r>
        <w:rPr>
          <w:rtl w:val="true"/>
        </w:rPr>
        <w:t>קָנִיתִי אִישׁ אֶת־יְהוָה</w:t>
      </w:r>
      <w:r>
        <w:rPr/>
        <w:t>)" (</w:t>
      </w:r>
      <w:r>
        <w:rPr/>
        <w:t>4:1</w:t>
      </w:r>
      <w:r>
        <w:rPr/>
        <w:t xml:space="preserve">)—an unusual grammatical construction. The particle </w:t>
      </w:r>
      <w:r>
        <w:rPr>
          <w:rStyle w:val="Emphasis"/>
        </w:rPr>
        <w:t>et</w:t>
      </w:r>
      <w:r>
        <w:rPr/>
        <w:t xml:space="preserve"> (</w:t>
      </w:r>
      <w:r>
        <w:rPr>
          <w:rtl w:val="true"/>
        </w:rPr>
        <w:t>אֶת</w:t>
      </w:r>
      <w:r>
        <w:rPr/>
        <w:t>) normally marks a direct object, which would make YHWH the thing acquired; reading it instead as "with" implies partnership, not possession. Eve treats YHWH almost as co-creator. At Seth's birth: "Elohim has appointed for me another seed" (4:25)—a different divine name for a different kind of action.</w:t>
      </w:r>
    </w:p>
    <w:p>
      <w:pPr>
        <w:pStyle w:val="BodyText"/>
        <w:bidi w:val="0"/>
        <w:rPr/>
      </w:pPr>
      <w:r>
        <w:rPr/>
        <w:t>Why can Eve discriminate what no one else perceives? She experienced both realities. She lived inside Eden where YHWH Elohim existed unified. She was expelled to where the names function separately. She ate from the Tree of Knowledge of Good and Evil—literally, the Tree of Knowing Distinctions. The fruit gave her capacity to perceive difference. She applies this capacity even to divinity itself.</w:t>
      </w:r>
    </w:p>
    <w:p>
      <w:pPr>
        <w:pStyle w:val="BodyText"/>
        <w:bidi w:val="0"/>
        <w:rPr/>
      </w:pPr>
      <w:r>
        <w:rPr/>
        <w:t>As "mother of all living," Eve's linguistic precision models the knowledge that defines post-Eden existence: awareness that what was unified has separated. Her discrimination becomes the reader's entry point into understanding the divine name architecture that structures all of Genesis.</w:t>
      </w:r>
    </w:p>
    <w:p>
      <w:pPr>
        <w:pStyle w:val="BodyText"/>
        <w:bidi w:val="0"/>
        <w:rPr/>
      </w:pPr>
      <w:r>
        <w:rPr/>
        <w:t>Eve's discrimination suggests a deeper connection between her and YHWH—a parallel that the text develops through their shared narrative positions.</w:t>
      </w:r>
    </w:p>
    <w:p>
      <w:pPr>
        <w:pStyle w:val="Heading3"/>
        <w:bidi w:val="0"/>
        <w:jc w:val="left"/>
        <w:rPr/>
      </w:pPr>
      <w:r>
        <w:rPr/>
        <w:t>The YHWH-Eve Parallel</w:t>
      </w:r>
    </w:p>
    <w:p>
      <w:pPr>
        <w:pStyle w:val="BodyText"/>
        <w:bidi w:val="0"/>
        <w:rPr/>
      </w:pPr>
      <w:r>
        <w:rPr/>
        <w:t>Look closely at how YHWH and Eve enter the narrative. Both appear "from nowhere," attached to characters already established on the stage. Elohim creates heaven and earth before YHWH Elohim appears. HaAdam names all creatures before Eve is formed from him. Both YHWH and Eve manifest through association with prior figures, then separate to become independent actors.</w:t>
      </w:r>
    </w:p>
    <w:p>
      <w:pPr>
        <w:pStyle w:val="BodyText"/>
        <w:bidi w:val="0"/>
        <w:rPr/>
      </w:pPr>
      <w:r>
        <w:rPr/>
        <w:t xml:space="preserve">The parallel extends to their names. YHWH derives from the Hebrew verb </w:t>
      </w:r>
      <w:r>
        <w:rPr>
          <w:rtl w:val="true"/>
        </w:rPr>
        <w:t>הָיָה</w:t>
      </w:r>
      <w:r>
        <w:rPr/>
        <w:t xml:space="preserve"> </w:t>
      </w:r>
      <w:r>
        <w:rPr/>
        <w:t xml:space="preserve">(hayah), "to be." Eve's Hebrew name </w:t>
      </w:r>
      <w:r>
        <w:rPr>
          <w:rtl w:val="true"/>
        </w:rPr>
        <w:t>חַוָּה</w:t>
      </w:r>
      <w:r>
        <w:rPr/>
        <w:t xml:space="preserve"> </w:t>
      </w:r>
      <w:r>
        <w:rPr/>
        <w:t xml:space="preserve">(Chava) derives from </w:t>
      </w:r>
      <w:r>
        <w:rPr>
          <w:rtl w:val="true"/>
        </w:rPr>
        <w:t>חָיָה</w:t>
      </w:r>
      <w:r>
        <w:rPr/>
        <w:t xml:space="preserve"> </w:t>
      </w:r>
      <w:r>
        <w:rPr/>
        <w:t>(chayah), "to live." Both are proper names, unlike their partners: Elohim is a generic plural ("gods"), Adam means "humanity." The named and the generic form pairs—YHWH with Elohim, Eve with Adam/HaAdam.</w:t>
      </w:r>
    </w:p>
    <w:p>
      <w:pPr>
        <w:pStyle w:val="BodyText"/>
        <w:bidi w:val="0"/>
        <w:rPr/>
      </w:pPr>
      <w:r>
        <w:rPr/>
        <w:t>Both pairs separate as a result of eating the fruit. For the human pair, their distinction from each other was mediated by the skin garments in which each was robed—awareness of nakedness requiring covering. For the deity, the parallel is the separation of YHWH from Elohim, becoming effectively two distinct characters in the narrative. The same transgression that separated woman from man separated the divine names from each other.</w:t>
      </w:r>
    </w:p>
    <w:p>
      <w:pPr>
        <w:pStyle w:val="BodyText"/>
        <w:bidi w:val="0"/>
        <w:rPr/>
      </w:pPr>
      <w:r>
        <w:rPr/>
        <w:t>This parallel illuminates Eve's special relationship with YHWH. At Cain's birth she declares partnership: "I have conceived and bore Cain... I have acquired a man with YHWH" (4:1). The two who were separated from partners—YHWH from Elohim, Eve from HaAdam—connect through the birth of Cain. Eve and YHWH share the experience of emergence and separation; their bond produces the first child born outside Eden.</w:t>
      </w:r>
    </w:p>
    <w:p>
      <w:pPr>
        <w:pStyle w:val="BodyText"/>
        <w:bidi w:val="0"/>
        <w:rPr/>
      </w:pPr>
      <w:r>
        <w:rPr/>
        <w:t>These character parallels illuminate the structure. But the unit also weaves verbal threads through its columns that trace the descent from blessing to curse.</w:t>
      </w:r>
    </w:p>
    <w:p>
      <w:pPr>
        <w:pStyle w:val="Heading3"/>
        <w:bidi w:val="0"/>
        <w:jc w:val="left"/>
        <w:rPr/>
      </w:pPr>
      <w:r>
        <w:rPr/>
        <w:t>The Two Columnar Threads</w:t>
      </w:r>
    </w:p>
    <w:p>
      <w:pPr>
        <w:pStyle w:val="Heading4"/>
        <w:bidi w:val="0"/>
        <w:jc w:val="left"/>
        <w:rPr/>
      </w:pPr>
      <w:r>
        <w:rPr/>
        <w:t>Column A: The Adamah Thread</w:t>
      </w:r>
    </w:p>
    <w:p>
      <w:pPr>
        <w:pStyle w:val="BodyText"/>
        <w:bidi w:val="0"/>
        <w:rPr/>
      </w:pPr>
      <w:r>
        <w:rPr/>
        <w:t>The ground (</w:t>
      </w:r>
      <w:r>
        <w:rPr>
          <w:rtl w:val="true"/>
        </w:rPr>
        <w:t>אֲדָמָה</w:t>
      </w:r>
      <w:r>
        <w:rPr/>
        <w:t>, adamah) appears in every cell of Column A, creating vertical continuity through the unit's descent:</w:t>
      </w:r>
    </w:p>
    <w:p>
      <w:pPr>
        <w:pStyle w:val="BodyText"/>
        <w:bidi w:val="0"/>
        <w:rPr/>
      </w:pPr>
      <w:r>
        <w:rPr>
          <w:rStyle w:val="Strong"/>
        </w:rPr>
        <w:t>Cell 1A:</w:t>
      </w:r>
      <w:r>
        <w:rPr/>
        <w:t xml:space="preserve"> Mist rises from adamah (positive moisture). Human (</w:t>
      </w:r>
      <w:r>
        <w:rPr>
          <w:rtl w:val="true"/>
        </w:rPr>
        <w:t>אָדָם</w:t>
      </w:r>
      <w:r>
        <w:rPr/>
        <w:t>, adam) formed from adamah—the wordplay is intentional, establishing intimate connection. YHWH Elohim plants garden in the adamah. The ground is blessed source, partner in creation.</w:t>
      </w:r>
    </w:p>
    <w:p>
      <w:pPr>
        <w:pStyle w:val="BodyText"/>
        <w:bidi w:val="0"/>
        <w:rPr/>
      </w:pPr>
      <w:r>
        <w:rPr>
          <w:rStyle w:val="Strong"/>
        </w:rPr>
        <w:t>Cell 2A:</w:t>
      </w:r>
      <w:r>
        <w:rPr/>
        <w:t xml:space="preserve"> "Cursed is the adamah because of you" (3:17). The intimate partner becomes hostile enemy. "By the sweat of your face you shall eat bread, till you return to the adamah" (3:19). The ground that gave life now receives the dead.</w:t>
      </w:r>
    </w:p>
    <w:p>
      <w:pPr>
        <w:pStyle w:val="BodyText"/>
        <w:bidi w:val="0"/>
        <w:rPr/>
      </w:pPr>
      <w:r>
        <w:rPr>
          <w:rStyle w:val="Strong"/>
        </w:rPr>
        <w:t>Cell 3A:</w:t>
      </w:r>
      <w:r>
        <w:rPr/>
        <w:t xml:space="preserve"> Cain builds a city—the first attempt to escape dependence on adamah. His line develops technology (metalworking, music, animal husbandry) as substitutes for the lost garden relationship. The column traces environmental catastrophe in three acts: blessed source → cursed enemy → abandoned relationship.</w:t>
      </w:r>
    </w:p>
    <w:p>
      <w:pPr>
        <w:pStyle w:val="Heading4"/>
        <w:bidi w:val="0"/>
        <w:jc w:val="left"/>
        <w:rPr/>
      </w:pPr>
      <w:r>
        <w:rPr/>
        <w:t>Column B: The Relationship Thread</w:t>
      </w:r>
    </w:p>
    <w:p>
      <w:pPr>
        <w:pStyle w:val="BodyText"/>
        <w:bidi w:val="0"/>
        <w:rPr/>
      </w:pPr>
      <w:r>
        <w:rPr>
          <w:rStyle w:val="Strong"/>
        </w:rPr>
        <w:t>Cell 1B:</w:t>
      </w:r>
      <w:r>
        <w:rPr/>
        <w:t xml:space="preserve"> YHWH Elohim recognizes "It is not good for the human to be alone" (2:18)—the only "not good" declaration in all of creation. The solution: woman created from shared substance. "Therefore shall a man leave his father and mother and cleave to his wife" (2:24). Horizontal human relationship established as paradigm.</w:t>
      </w:r>
    </w:p>
    <w:p>
      <w:pPr>
        <w:pStyle w:val="BodyText"/>
        <w:bidi w:val="0"/>
        <w:rPr/>
      </w:pPr>
      <w:r>
        <w:rPr>
          <w:rStyle w:val="Strong"/>
        </w:rPr>
        <w:t>Cell 2B:</w:t>
      </w:r>
      <w:r>
        <w:rPr/>
        <w:t xml:space="preserve"> The paradigm inverts. Cain's offering rejected, Abel's accepted. "Am I my brother's keeper?" (4:9)—the question that denies relationship. Brother murders brother. Cain becomes "fugitive and wanderer," the antithesis of the "cleaving" that 1B established.</w:t>
      </w:r>
    </w:p>
    <w:p>
      <w:pPr>
        <w:pStyle w:val="BodyText"/>
        <w:bidi w:val="0"/>
        <w:rPr/>
      </w:pPr>
      <w:r>
        <w:rPr>
          <w:rStyle w:val="Strong"/>
        </w:rPr>
        <w:t>Cell 3B:</w:t>
      </w:r>
      <w:r>
        <w:rPr/>
        <w:t xml:space="preserve"> Eve names Seth: "Elohim has appointed for me another seed in place of Abel, for Cain slew him." She distinguishes divine aspects. "Then people began to call upon the name of YHWH"—vertical relationship sought to repair horizontal rupture. When human bonds fail, humans reach upward.</w:t>
      </w:r>
    </w:p>
    <w:p>
      <w:pPr>
        <w:pStyle w:val="BodyText"/>
        <w:bidi w:val="0"/>
        <w:rPr/>
      </w:pPr>
      <w:r>
        <w:rPr/>
        <w:t>The columnar threads trace thematic trajectories. But the unit also weaves specific vocabulary through its cells, tracking deterioration through recurring words.</w:t>
      </w:r>
    </w:p>
    <w:p>
      <w:pPr>
        <w:pStyle w:val="Heading3"/>
        <w:bidi w:val="0"/>
        <w:jc w:val="left"/>
        <w:rPr/>
      </w:pPr>
      <w:r>
        <w:rPr/>
        <w:t>Verbal Threads: "Good" and "Take"</w:t>
      </w:r>
    </w:p>
    <w:p>
      <w:pPr>
        <w:pStyle w:val="Heading4"/>
        <w:bidi w:val="0"/>
        <w:jc w:val="left"/>
        <w:rPr/>
      </w:pPr>
      <w:r>
        <w:rPr/>
        <w:t>The Deterioration of "Good" (</w:t>
      </w:r>
      <w:r>
        <w:rPr>
          <w:rtl w:val="true"/>
        </w:rPr>
        <w:t>טוב</w:t>
      </w:r>
      <w:r>
        <w:rPr/>
        <w:t>)</w:t>
      </w:r>
    </w:p>
    <w:p>
      <w:pPr>
        <w:pStyle w:val="BodyText"/>
        <w:bidi w:val="0"/>
        <w:rPr/>
      </w:pPr>
      <w:r>
        <w:rPr/>
        <w:t>The word "good" traces a precise trajectory through the unit:</w:t>
      </w:r>
    </w:p>
    <w:p>
      <w:pPr>
        <w:pStyle w:val="BodyText"/>
        <w:bidi w:val="0"/>
        <w:rPr/>
      </w:pPr>
      <w:r>
        <w:rPr/>
        <w:t>Cell 1A: Trees "good for food" (2:9)—divine provision in pristine context.</w:t>
      </w:r>
    </w:p>
    <w:p>
      <w:pPr>
        <w:pStyle w:val="BodyText"/>
        <w:bidi w:val="0"/>
        <w:rPr/>
      </w:pPr>
      <w:r>
        <w:rPr/>
        <w:t>Cell 2A: Woman sees tree is "good for food" (3:6)—same phrase, corrupted context. Then "knowing good and evil"—good now paired with its opposite, no longer standing alone.</w:t>
      </w:r>
    </w:p>
    <w:p>
      <w:pPr>
        <w:pStyle w:val="BodyText"/>
        <w:bidi w:val="0"/>
        <w:rPr/>
      </w:pPr>
      <w:r>
        <w:rPr/>
        <w:t>Row 3: The word "good" vanishes entirely. Neither Cain's technological achievements nor Seth's spiritual seeking receives this designation. What Unit 1 declared "very good" has deteriorated beyond recovery within Unit 2.</w:t>
      </w:r>
    </w:p>
    <w:p>
      <w:pPr>
        <w:pStyle w:val="Heading4"/>
        <w:bidi w:val="0"/>
        <w:jc w:val="left"/>
        <w:rPr/>
      </w:pPr>
      <w:r>
        <w:rPr/>
        <w:t>The Pattern of "Take" (</w:t>
      </w:r>
      <w:r>
        <w:rPr>
          <w:rtl w:val="true"/>
        </w:rPr>
        <w:t>לקח</w:t>
      </w:r>
      <w:r>
        <w:rPr/>
        <w:t>)</w:t>
      </w:r>
    </w:p>
    <w:p>
      <w:pPr>
        <w:pStyle w:val="BodyText"/>
        <w:bidi w:val="0"/>
        <w:rPr/>
      </w:pPr>
      <w:r>
        <w:rPr/>
        <w:t xml:space="preserve">The verb </w:t>
      </w:r>
      <w:r>
        <w:rPr>
          <w:rtl w:val="true"/>
        </w:rPr>
        <w:t>לקח</w:t>
      </w:r>
      <w:r>
        <w:rPr/>
        <w:t xml:space="preserve"> </w:t>
      </w:r>
      <w:r>
        <w:rPr/>
        <w:t>(take) appears with increasing violation:</w:t>
      </w:r>
    </w:p>
    <w:p>
      <w:pPr>
        <w:pStyle w:val="BodyText"/>
        <w:bidi w:val="0"/>
        <w:rPr/>
      </w:pPr>
      <w:r>
        <w:rPr/>
        <w:t>Cell 1A: YHWH Elohim "takes" the human, places him in the garden—protective taking.</w:t>
      </w:r>
    </w:p>
    <w:p>
      <w:pPr>
        <w:pStyle w:val="BodyText"/>
        <w:bidi w:val="0"/>
        <w:rPr/>
      </w:pPr>
      <w:r>
        <w:rPr/>
        <w:t>Cell 1B: "From man she was taken"—creative taking, establishing relationship.</w:t>
      </w:r>
    </w:p>
    <w:p>
      <w:pPr>
        <w:pStyle w:val="BodyText"/>
        <w:bidi w:val="0"/>
        <w:rPr/>
      </w:pPr>
      <w:r>
        <w:rPr/>
        <w:t>Cell 2A: "She took from its fruit"—transgressive taking, crossing the prohibition.</w:t>
      </w:r>
    </w:p>
    <w:p>
      <w:pPr>
        <w:pStyle w:val="BodyText"/>
        <w:bidi w:val="0"/>
        <w:rPr/>
      </w:pPr>
      <w:r>
        <w:rPr/>
        <w:t>Cell 3A: Lamech "took two wives"—excessive taking, the first polygamy, immediately followed by boasting of murder.</w:t>
      </w:r>
    </w:p>
    <w:p>
      <w:pPr>
        <w:pStyle w:val="BodyText"/>
        <w:bidi w:val="0"/>
        <w:rPr/>
      </w:pPr>
      <w:r>
        <w:rPr/>
        <w:t>The same verb that describes divine care becomes the marker of human overreach. Taking that should establish relationship instead destroys it.</w:t>
      </w:r>
    </w:p>
    <w:p>
      <w:pPr>
        <w:pStyle w:val="BodyText"/>
        <w:bidi w:val="0"/>
        <w:rPr/>
      </w:pPr>
      <w:r>
        <w:rPr/>
        <w:t>These verbal threads reveal patterns of descent. But the unit's most complex structural feature involves the two distinct lineages that emerge—and the two Adams who father them.</w:t>
      </w:r>
    </w:p>
    <w:p>
      <w:pPr>
        <w:pStyle w:val="Heading3"/>
        <w:bidi w:val="0"/>
        <w:jc w:val="left"/>
        <w:rPr/>
      </w:pPr>
      <w:r>
        <w:rPr/>
        <w:t>Two Adams, Two Lineages</w:t>
      </w:r>
    </w:p>
    <w:p>
      <w:pPr>
        <w:pStyle w:val="BodyText"/>
        <w:bidi w:val="0"/>
        <w:rPr/>
      </w:pPr>
      <w:r>
        <w:rPr/>
        <w:t>A textual detail that most readers miss: the Hebrew distinguishes between two beings. At Cain's conception: "HaAdam (</w:t>
      </w:r>
      <w:r>
        <w:rPr>
          <w:rtl w:val="true"/>
        </w:rPr>
        <w:t>הָאָדָם</w:t>
      </w:r>
      <w:r>
        <w:rPr/>
        <w:t>) knew his wife Eve" (4:1)—with the definite article. At Seth's conception: "Adam (</w:t>
      </w:r>
      <w:r>
        <w:rPr>
          <w:rtl w:val="true"/>
        </w:rPr>
        <w:t>אָדָם</w:t>
      </w:r>
      <w:r>
        <w:rPr/>
        <w:t>) knew his wife again" (4:25)—without the article.</w:t>
      </w:r>
    </w:p>
    <w:p>
      <w:pPr>
        <w:pStyle w:val="BodyText"/>
        <w:bidi w:val="0"/>
        <w:rPr/>
      </w:pPr>
      <w:r>
        <w:rPr/>
        <w:t>This distinction points back to Unit 1, where cosmic Adam was created "male and female" in the divine image (1:27), while Unit 2's HaAdam was formed from dust and given a specifically crafted companion. Eve—remarkably—has children with both. But who fathered whom?</w:t>
      </w:r>
    </w:p>
    <w:p>
      <w:pPr>
        <w:pStyle w:val="BodyText"/>
        <w:bidi w:val="0"/>
        <w:rPr/>
      </w:pPr>
      <w:r>
        <w:rPr/>
        <w:t>The text is explicit that HaAdam fathered Cain (4:1) and Adam fathered Seth (4:25). But what about Abel? "And again she bore his brother Abel" (4:2)—no paternity declared, no naming by Eve, no reference to deity. The conception is as empty as Abel's Hebrew name (</w:t>
      </w:r>
      <w:r>
        <w:rPr>
          <w:rtl w:val="true"/>
        </w:rPr>
        <w:t>הֶבֶל</w:t>
      </w:r>
      <w:r>
        <w:rPr/>
        <w:t>, "vapor," "emptiness"). Eve's declaration at Seth's birth provides the clue: "Elohim has appointed for me another seed instead of Abel, for Cain slew him." Seth replaces Abel because they share the same father—Adam, associated with Elohim. Abel the shepherd was fathered by Adam the gamekeeper-gatherer, created by Elohim. Cain the farmer was fathered by HaAdam the farmer, formed by YHWH Elohim.</w:t>
      </w:r>
    </w:p>
    <w:p>
      <w:pPr>
        <w:pStyle w:val="BodyText"/>
        <w:bidi w:val="0"/>
        <w:rPr/>
      </w:pPr>
      <w:r>
        <w:rPr/>
        <w:t>The divine name associations follow the paternity. At Cain's birth, Eve declares: "I have acquired a man with YHWH"—Cain is explicitly associated with YHWH. Abel, as Adam's son, is implicitly associated with Elohim. The murder of Abel by Cain is thus more than sibling rivalry, more even than collision of incompatible lineages—it is YHWH's line killing Elohim's line. The fracture between divine names enacted at Eden's gate now plays out in fratricide. This explains Eve's unique capacity to distinguish between YHWH and Elohim: she alone participates in both streams of creation, mother to children of both divine associations.</w:t>
      </w:r>
    </w:p>
    <w:p>
      <w:pPr>
        <w:pStyle w:val="BodyText"/>
        <w:bidi w:val="0"/>
        <w:rPr/>
      </w:pPr>
      <w:r>
        <w:rPr>
          <w:rStyle w:val="Strong"/>
        </w:rPr>
        <w:t>HaAdam → Cain → Technological Line (Cell 3A):</w:t>
      </w:r>
      <w:r>
        <w:rPr/>
        <w:t xml:space="preserve"> Cain, explicitly associated with YHWH at his birth, pursues horizontal expansion, mastery over nature, cultural achievement. City-building, metalworking, music—all substitutes for the lost garden relationship. This line climaxes in Lamech's boast: "I have killed a man for wounding me, a young man for striking me. If Cain is avenged sevenfold, then Lamech seventy-sevenfold" (4:23-24).</w:t>
      </w:r>
    </w:p>
    <w:p>
      <w:pPr>
        <w:pStyle w:val="BodyText"/>
        <w:bidi w:val="0"/>
        <w:rPr/>
      </w:pPr>
      <w:r>
        <w:rPr>
          <w:rStyle w:val="Strong"/>
        </w:rPr>
        <w:t>Adam → Abel/Seth → Spiritual Line (Cell 3B):</w:t>
      </w:r>
      <w:r>
        <w:rPr/>
        <w:t xml:space="preserve"> Abel and Seth, both sons of Adam created in Elohim's image, are associated with Elohim. Abel's offering from his flock pleased YHWH; Seth's line seeks vertical connection, calling upon YHWH, recognizing mortality (Enosh means "mortal man"). This line seeks restoration not through technology but through worship. Seth replaces Abel—both sons of Adam, both connected to Elohim, yet reaching upward toward YHWH.</w:t>
      </w:r>
    </w:p>
    <w:p>
      <w:pPr>
        <w:pStyle w:val="BodyText"/>
        <w:bidi w:val="0"/>
        <w:rPr/>
      </w:pPr>
      <w:r>
        <w:rPr/>
        <w:t>Unit 3 confirms this association in its opening verses: "This is the book of the generations of Adam. In the day that Elohim created Adam, in the likeness of Elohim made he him... And Adam lived a hundred and thirty years, and begot a son in his own likeness, after his image; and called his name Seth" (5:1-3). The chain is explicit: Elohim → Adam (in Elohim's likeness) → Seth (in Adam's likeness). Seth carries the image of Elohim through Adam. No such chain connects Cain to any divine image—his line, associated with YHWH, will be wiped out in the flood. Only Seth's descendants survive, the hybrid line connected to both divine names through Adam (father, Elohim's image) and Eve (mother, partner with YHWH).</w:t>
      </w:r>
    </w:p>
    <w:p>
      <w:pPr>
        <w:pStyle w:val="Heading4"/>
        <w:bidi w:val="0"/>
        <w:jc w:val="left"/>
        <w:rPr/>
      </w:pPr>
      <w:r>
        <w:rPr/>
        <w:t>The Enoch/Enosh Contrast</w:t>
      </w:r>
    </w:p>
    <w:p>
      <w:pPr>
        <w:pStyle w:val="BodyText"/>
        <w:bidi w:val="0"/>
        <w:rPr/>
      </w:pPr>
      <w:r>
        <w:rPr/>
        <w:t>The grandsons crystallize the distinction. Both verses use the same phrase—"to call the name" (</w:t>
      </w:r>
      <w:r>
        <w:rPr>
          <w:rtl w:val="true"/>
        </w:rPr>
        <w:t>לִקְרֹא שֵׁם</w:t>
      </w:r>
      <w:r>
        <w:rPr/>
        <w:t>)—but with opposite orientations:</w:t>
      </w:r>
    </w:p>
    <w:p>
      <w:pPr>
        <w:pStyle w:val="BodyText"/>
        <w:bidi w:val="0"/>
        <w:rPr/>
      </w:pPr>
      <w:r>
        <w:rPr>
          <w:rStyle w:val="Strong"/>
        </w:rPr>
        <w:t>Enoch</w:t>
      </w:r>
      <w:r>
        <w:rPr/>
        <w:t xml:space="preserve"> (Cain's grandson): "He built a city and called the name of the city after the name of his son Enoch" (4:17). Earthly achievement memorialized in earthly monument. The name perpetuates human fame.</w:t>
      </w:r>
    </w:p>
    <w:p>
      <w:pPr>
        <w:pStyle w:val="BodyText"/>
        <w:bidi w:val="0"/>
        <w:rPr/>
      </w:pPr>
      <w:r>
        <w:rPr>
          <w:rStyle w:val="Strong"/>
        </w:rPr>
        <w:t>Enosh</w:t>
      </w:r>
      <w:r>
        <w:rPr/>
        <w:t xml:space="preserve"> (Seth's grandson): "Then they began to call upon the name of YHWH" (4:26). Heavenly orientation expressed in divine invocation. The name reaches upward toward deity.</w:t>
      </w:r>
    </w:p>
    <w:p>
      <w:pPr>
        <w:pStyle w:val="BodyText"/>
        <w:bidi w:val="0"/>
        <w:rPr/>
      </w:pPr>
      <w:r>
        <w:rPr/>
        <w:t>Same verbal formula, opposite directions. Cain's line calls names for self-glorification; Seth's line calls upon the Name for reconnection. The generations of heaven and earth diverge precisely here—one building cities named for humans, the other invoking the name of YHWH.</w:t>
      </w:r>
    </w:p>
    <w:p>
      <w:pPr>
        <w:pStyle w:val="BodyText"/>
        <w:bidi w:val="0"/>
        <w:rPr/>
      </w:pPr>
      <w:r>
        <w:rPr/>
        <w:t>The two lineages emerge from different fathers. But the unit also presents two parallel divine encounters that reveal the deepening fracture in different ways.</w:t>
      </w:r>
    </w:p>
    <w:p>
      <w:pPr>
        <w:pStyle w:val="Heading3"/>
        <w:bidi w:val="0"/>
        <w:jc w:val="left"/>
        <w:rPr/>
      </w:pPr>
      <w:r>
        <w:rPr/>
        <w:t>The Two Parallel Interrogations</w:t>
      </w:r>
    </w:p>
    <w:p>
      <w:pPr>
        <w:pStyle w:val="BodyText"/>
        <w:bidi w:val="0"/>
        <w:rPr/>
      </w:pPr>
      <w:r>
        <w:rPr/>
        <w:t>Row 2's two cells contain parallel divine interrogations that reveal the deepening fracture:</w:t>
      </w:r>
    </w:p>
    <w:p>
      <w:pPr>
        <w:pStyle w:val="BodyText"/>
        <w:bidi w:val="0"/>
        <w:rPr/>
      </w:pPr>
      <w:r>
        <w:rPr>
          <w:rStyle w:val="Strong"/>
        </w:rPr>
        <w:t>Cell 2A:</w:t>
      </w:r>
      <w:r>
        <w:rPr/>
        <w:t xml:space="preserve"> "Where are you?" (</w:t>
      </w:r>
      <w:r>
        <w:rPr>
          <w:rtl w:val="true"/>
        </w:rPr>
        <w:t>אַיֶּכָּה</w:t>
      </w:r>
      <w:r>
        <w:rPr/>
        <w:t>, ayeka) YHWH Elohim asks the hiding human. The question assumes relationship—a searching for one who should be present. The human responds with fear and shame but remains in dialogue.</w:t>
      </w:r>
    </w:p>
    <w:p>
      <w:pPr>
        <w:pStyle w:val="BodyText"/>
        <w:bidi w:val="0"/>
        <w:rPr/>
      </w:pPr>
      <w:r>
        <w:rPr>
          <w:rStyle w:val="Strong"/>
        </w:rPr>
        <w:t>Cell 2B:</w:t>
      </w:r>
      <w:r>
        <w:rPr/>
        <w:t xml:space="preserve"> "Where is Abel your brother?" (</w:t>
      </w:r>
      <w:r>
        <w:rPr>
          <w:rtl w:val="true"/>
        </w:rPr>
        <w:t>אֵי הֶבֶל אָחִיךָ</w:t>
      </w:r>
      <w:r>
        <w:rPr/>
        <w:t>) YHWH asks Cain. Now the compound name has disappeared. The question concerns not the questioner's relationship to the questioned, but the questioned's relationship to another human. And Cain's response denies the very premise: "Am I my brother's keeper?"</w:t>
      </w:r>
    </w:p>
    <w:p>
      <w:pPr>
        <w:pStyle w:val="BodyText"/>
        <w:bidi w:val="0"/>
        <w:rPr/>
      </w:pPr>
      <w:r>
        <w:rPr/>
        <w:t>The parallel questions map the double fracture. Vertical relationship (human to divine) breaks in 2A. Horizontal relationship (human to human) breaks in 2B. The compound name has already fractured at Eden's gate—by the time YHWH questions Cain, the separation is complete. YHWH alone speaks to the murderer; Elohim alone is invoked by Eve at Seth's birth. The expulsion divided the name; the fratricide confirms the division.</w:t>
      </w:r>
    </w:p>
    <w:p>
      <w:pPr>
        <w:pStyle w:val="BodyText"/>
        <w:bidi w:val="0"/>
        <w:rPr/>
      </w:pPr>
      <w:r>
        <w:rPr/>
        <w:t>Once the divine names separate, YHWH emerges as an independent character with distinctive attributes. The text provides three perspectives on this newly revealed aspect of deity.</w:t>
      </w:r>
    </w:p>
    <w:p>
      <w:pPr>
        <w:pStyle w:val="Heading3"/>
        <w:bidi w:val="0"/>
        <w:jc w:val="left"/>
        <w:rPr/>
      </w:pPr>
      <w:r>
        <w:rPr/>
        <w:t>Three Views of YHWH Outside Eden</w:t>
      </w:r>
    </w:p>
    <w:p>
      <w:pPr>
        <w:pStyle w:val="BodyText"/>
        <w:bidi w:val="0"/>
        <w:rPr/>
      </w:pPr>
      <w:r>
        <w:rPr/>
        <w:t>Once YHWH separates from Elohim, the text provides three distinct perspectives on this newly independent character—none of which were attributed to Elohim in Unit 1:</w:t>
      </w:r>
    </w:p>
    <w:p>
      <w:pPr>
        <w:pStyle w:val="BodyText"/>
        <w:bidi w:val="0"/>
        <w:rPr/>
      </w:pPr>
      <w:r>
        <w:rPr>
          <w:rStyle w:val="Strong"/>
        </w:rPr>
        <w:t>Eve's view:</w:t>
      </w:r>
      <w:r>
        <w:rPr/>
        <w:t xml:space="preserve"> YHWH is partner in reproduction. "She conceived and bore Cain, and said: I have acquired a man with YHWH" (4:1). Not merely divine blessing or enabling, but active partnership—the preposition </w:t>
      </w:r>
      <w:r>
        <w:rPr>
          <w:rtl w:val="true"/>
        </w:rPr>
        <w:t>את</w:t>
      </w:r>
      <w:r>
        <w:rPr/>
        <w:t xml:space="preserve"> </w:t>
      </w:r>
      <w:r>
        <w:rPr/>
        <w:t>suggests collaboration rather than mere causation. Eve sees YHWH as co-creator of new life.</w:t>
      </w:r>
    </w:p>
    <w:p>
      <w:pPr>
        <w:pStyle w:val="BodyText"/>
        <w:bidi w:val="0"/>
        <w:rPr/>
      </w:pPr>
      <w:r>
        <w:rPr>
          <w:rStyle w:val="Strong"/>
        </w:rPr>
        <w:t>Cain and Abel's view:</w:t>
      </w:r>
      <w:r>
        <w:rPr/>
        <w:t xml:space="preserve"> YHWH is the deity to whom offerings are brought. Both brothers bring offerings "unto YHWH" (4:3-4). This cultic dimension—deity as recipient of human worship—appears nowhere in Unit 1's account of Elohim. Elohim creates and blesses; YHWH receives and responds.</w:t>
      </w:r>
    </w:p>
    <w:p>
      <w:pPr>
        <w:pStyle w:val="BodyText"/>
        <w:bidi w:val="0"/>
        <w:rPr/>
      </w:pPr>
      <w:r>
        <w:rPr>
          <w:rStyle w:val="Strong"/>
        </w:rPr>
        <w:t>The narrator's view:</w:t>
      </w:r>
      <w:r>
        <w:rPr/>
        <w:t xml:space="preserve"> YHWH is the deity of morality. "If you do not do well, sin crouches at the door; its desire is for you, but you may rule over it" (4:7). YHWH warns of moral danger, articulates ethical choice, assumes human capacity for self-mastery. Elohim declared creation "good"; YHWH addresses the struggle between good and evil in human action.</w:t>
      </w:r>
    </w:p>
    <w:p>
      <w:pPr>
        <w:pStyle w:val="BodyText"/>
        <w:bidi w:val="0"/>
        <w:rPr/>
      </w:pPr>
      <w:r>
        <w:rPr/>
        <w:t>These three dimensions—reproductive partnership, cultic reception, moral instruction—establish YHWH's distinctive character. Where Elohim operates through cosmic speech creating order, YHWH engages intimately with human experience: birth, worship, ethical struggle. The separation of names corresponds to a separation of divine modes.</w:t>
      </w:r>
    </w:p>
    <w:p>
      <w:pPr>
        <w:pStyle w:val="BodyText"/>
        <w:bidi w:val="0"/>
        <w:rPr/>
      </w:pPr>
      <w:r>
        <w:rPr/>
        <w:t>We have examined the unit's internal architecture, its name patterns, its verbal threads, its lineages. But Unit 2 does not exist in isolation. Its position in Genesis's larger structure pairs it with a unit at the far end of the book.</w:t>
      </w:r>
    </w:p>
    <w:p>
      <w:pPr>
        <w:pStyle w:val="Heading3"/>
        <w:bidi w:val="0"/>
        <w:jc w:val="left"/>
        <w:rPr/>
      </w:pPr>
      <w:r>
        <w:rPr/>
        <w:t>Unit 2 and Unit 18: Eden and Egypt</w:t>
      </w:r>
    </w:p>
    <w:p>
      <w:pPr>
        <w:pStyle w:val="BodyText"/>
        <w:bidi w:val="0"/>
        <w:rPr/>
      </w:pPr>
      <w:r>
        <w:rPr/>
        <w:t>Unit 2 occupies Row 2, Column A of the Outer Ring. Its structural mirror is Unit 18 (Row 2, Column G)—the middle unit of the Joseph triad. The correspondence operates on multiple levels.</w:t>
      </w:r>
    </w:p>
    <w:p>
      <w:pPr>
        <w:pStyle w:val="Heading4"/>
        <w:bidi w:val="0"/>
        <w:jc w:val="left"/>
        <w:rPr/>
      </w:pPr>
      <w:r>
        <w:rPr/>
        <w:t>The Day 2 / Day 5 Resolution</w:t>
      </w:r>
    </w:p>
    <w:p>
      <w:pPr>
        <w:pStyle w:val="BodyText"/>
        <w:bidi w:val="0"/>
        <w:rPr/>
      </w:pPr>
      <w:r>
        <w:rPr/>
        <w:t>Unit 2 functions like Day 2 of creation: establishing separation without resolution. The expanse divides but nothing yet crosses it. Unit 18 functions like Day 5: creating creatures that traverse the separated realms. Joseph's brothers move constantly between Canaan (above) and Egypt (below), carried by currents of famine and need—like birds and fish borne by air and water. What Unit 2 divides, Unit 18 bridges through living traversers.</w:t>
      </w:r>
    </w:p>
    <w:p>
      <w:pPr>
        <w:pStyle w:val="Heading4"/>
        <w:bidi w:val="0"/>
        <w:jc w:val="left"/>
        <w:rPr/>
      </w:pPr>
      <w:r>
        <w:rPr/>
        <w:t>The Garden Equals Egypt</w:t>
      </w:r>
    </w:p>
    <w:p>
      <w:pPr>
        <w:pStyle w:val="BodyText"/>
        <w:bidi w:val="0"/>
        <w:rPr/>
      </w:pPr>
      <w:r>
        <w:rPr/>
        <w:t>When Lot separates from Abraham in Unit 6, he sees the Jordan plain as "well watered everywhere... like the garden of YHWH, like the land of Egypt" (13:10). This equation—garden of YHWH equals Egypt—establishes a structural parallel that Unit 18 fulfills. Joseph transforms Egypt into a new Eden: a place of bounty amid worldwide famine, where "all the earth came to Egypt" seeking sustenance (41:57).</w:t>
      </w:r>
    </w:p>
    <w:p>
      <w:pPr>
        <w:pStyle w:val="BodyText"/>
        <w:bidi w:val="0"/>
        <w:rPr/>
      </w:pPr>
      <w:r>
        <w:rPr/>
        <w:t>What was lost at Eden's gate—access to abundant provision, family unity, divine blessing—is structurally restored in Egypt under Joseph. The exile from garden becomes immigration to garden. The separation enacted in Unit 2 finds resolution in Unit 18's crossing and reunion.</w:t>
      </w:r>
    </w:p>
    <w:p>
      <w:pPr>
        <w:pStyle w:val="Heading4"/>
        <w:bidi w:val="0"/>
        <w:jc w:val="left"/>
        <w:rPr/>
      </w:pPr>
      <w:r>
        <w:rPr/>
        <w:t>The Climactic Vision</w:t>
      </w:r>
    </w:p>
    <w:p>
      <w:pPr>
        <w:pStyle w:val="BodyText"/>
        <w:bidi w:val="0"/>
        <w:rPr/>
      </w:pPr>
      <w:r>
        <w:rPr/>
        <w:t xml:space="preserve">Unit 18 contains the verse that encapsulates the entire Row 2 arc: "Elohim spoke to Israel in visions of the night... 'I am </w:t>
      </w:r>
      <w:r>
        <w:rPr>
          <w:rStyle w:val="Emphasis"/>
        </w:rPr>
        <w:t>the deity</w:t>
      </w:r>
      <w:r>
        <w:rPr/>
        <w:t>, deity of your father; fear not to go down to Egypt... I will go down with you to Egypt, and I will bring you up'" (46:2-4). Elohim descending and ascending with Jacob—this is Day 5's crossing movement incarnated in divine accompaniment. The ladder vision of Unit 14 becomes reality. The deity that was divided at Eden's gate now traverses the separation, carrying Jacob between realms.</w:t>
      </w:r>
    </w:p>
    <w:p>
      <w:pPr>
        <w:pStyle w:val="BodyText"/>
        <w:bidi w:val="0"/>
        <w:rPr/>
      </w:pPr>
      <w:r>
        <w:rPr/>
        <w:t>The correspondence with Unit 18 illuminates Unit 2's function within the book. But we can also see how Unit 2 inverts Unit 1's creative pattern.</w:t>
      </w:r>
    </w:p>
    <w:p>
      <w:pPr>
        <w:pStyle w:val="Heading3"/>
        <w:bidi w:val="0"/>
        <w:jc w:val="left"/>
        <w:rPr/>
      </w:pPr>
      <w:r>
        <w:rPr/>
        <w:t>The Inverse of Creation</w:t>
      </w:r>
    </w:p>
    <w:p>
      <w:pPr>
        <w:pStyle w:val="BodyText"/>
        <w:bidi w:val="0"/>
        <w:rPr/>
      </w:pPr>
      <w:r>
        <w:rPr/>
        <w:t>Where Unit 1 moved from separation to unity ("very good"), Unit 2 moves from unity to separation. Unit 1 built up through three cosmic levels with increasing complexity—light, then luminaries; firmament, then creatures; land, then humans bearing divine image. Unit 2 breaks down through three relational levels with increasing isolation—unified divine name, then fractured; intimate partnership, then murder; blessed ground, then cursed and abandoned.</w:t>
      </w:r>
    </w:p>
    <w:p>
      <w:pPr>
        <w:pStyle w:val="BodyText"/>
        <w:bidi w:val="0"/>
        <w:rPr/>
      </w:pPr>
      <w:r>
        <w:rPr/>
        <w:t>The architectural symmetry is precise. Creation's scaffolding becomes de-creation's map. The same 3×2 structure that organized cosmos organizes collapse. The text demonstrates that disorder follows order's pattern, that breakdown traces the same channels that building used. Understanding Unit 1's construction illuminates Unit 2's destruction—and vice versa.</w:t>
      </w:r>
    </w:p>
    <w:p>
      <w:pPr>
        <w:pStyle w:val="BodyText"/>
        <w:bidi w:val="0"/>
        <w:rPr/>
      </w:pPr>
      <w:r>
        <w:rPr/>
        <w:t>Unit 2 does not stand alone in its inverse movement. Together with Units 1 and 3, it forms the Creation Triad—a sequence marked by a distinctive verbal signature.</w:t>
      </w:r>
    </w:p>
    <w:p>
      <w:pPr>
        <w:pStyle w:val="Heading3"/>
        <w:bidi w:val="0"/>
        <w:jc w:val="left"/>
        <w:rPr/>
      </w:pPr>
      <w:r>
        <w:rPr/>
        <w:t xml:space="preserve">The Creation Triad: </w:t>
      </w:r>
      <w:r>
        <w:rPr>
          <w:rtl w:val="true"/>
        </w:rPr>
        <w:t>ברא</w:t>
      </w:r>
      <w:r>
        <w:rPr/>
        <w:t xml:space="preserve"> </w:t>
      </w:r>
      <w:r>
        <w:rPr/>
        <w:t>as Marker</w:t>
      </w:r>
    </w:p>
    <w:p>
      <w:pPr>
        <w:pStyle w:val="BodyText"/>
        <w:bidi w:val="0"/>
        <w:rPr/>
      </w:pPr>
      <w:r>
        <w:rPr/>
        <w:t xml:space="preserve">The Hebrew root </w:t>
      </w:r>
      <w:r>
        <w:rPr>
          <w:rtl w:val="true"/>
        </w:rPr>
        <w:t>ב</w:t>
      </w:r>
      <w:r>
        <w:rPr>
          <w:rtl w:val="true"/>
        </w:rPr>
        <w:t>.</w:t>
      </w:r>
      <w:r>
        <w:rPr>
          <w:rtl w:val="true"/>
        </w:rPr>
        <w:t>ר</w:t>
      </w:r>
      <w:r>
        <w:rPr>
          <w:rtl w:val="true"/>
        </w:rPr>
        <w:t>.</w:t>
      </w:r>
      <w:r>
        <w:rPr>
          <w:rtl w:val="true"/>
        </w:rPr>
        <w:t>א</w:t>
      </w:r>
      <w:r>
        <w:rPr/>
        <w:t xml:space="preserve"> </w:t>
      </w:r>
      <w:r>
        <w:rPr/>
        <w:t>(create) appears in the opening verse of each unit in the Creation Triad, marking them as a unified block:</w:t>
      </w:r>
    </w:p>
    <w:p>
      <w:pPr>
        <w:pStyle w:val="BodyText"/>
        <w:bidi w:val="0"/>
        <w:rPr/>
      </w:pPr>
      <w:r>
        <w:rPr>
          <w:rStyle w:val="Strong"/>
        </w:rPr>
        <w:t>Unit 1:</w:t>
      </w:r>
      <w:r>
        <w:rPr/>
        <w:t xml:space="preserve"> "In the beginning Elohim </w:t>
      </w:r>
      <w:r>
        <w:rPr>
          <w:rStyle w:val="Emphasis"/>
        </w:rPr>
        <w:t>created</w:t>
      </w:r>
      <w:r>
        <w:rPr/>
        <w:t xml:space="preserve"> (</w:t>
      </w:r>
      <w:r>
        <w:rPr>
          <w:rtl w:val="true"/>
        </w:rPr>
        <w:t>בָּרָא</w:t>
      </w:r>
      <w:r>
        <w:rPr/>
        <w:t>) the heaven and the earth" (1:1)</w:t>
      </w:r>
    </w:p>
    <w:p>
      <w:pPr>
        <w:pStyle w:val="BodyText"/>
        <w:bidi w:val="0"/>
        <w:rPr/>
      </w:pPr>
      <w:r>
        <w:rPr>
          <w:rStyle w:val="Strong"/>
        </w:rPr>
        <w:t>Unit 2:</w:t>
      </w:r>
      <w:r>
        <w:rPr/>
        <w:t xml:space="preserve"> "These are the generations of the heaven and the earth when they were </w:t>
      </w:r>
      <w:r>
        <w:rPr>
          <w:rStyle w:val="Emphasis"/>
        </w:rPr>
        <w:t>created</w:t>
      </w:r>
      <w:r>
        <w:rPr/>
        <w:t xml:space="preserve"> (</w:t>
      </w:r>
      <w:r>
        <w:rPr>
          <w:rtl w:val="true"/>
        </w:rPr>
        <w:t>בְּהִבָּרְאָם</w:t>
      </w:r>
      <w:r>
        <w:rPr/>
        <w:t>)" (</w:t>
      </w:r>
      <w:r>
        <w:rPr/>
        <w:t>2:4</w:t>
      </w:r>
      <w:r>
        <w:rPr/>
        <w:t>)</w:t>
      </w:r>
    </w:p>
    <w:p>
      <w:pPr>
        <w:pStyle w:val="BodyText"/>
        <w:bidi w:val="0"/>
        <w:rPr/>
      </w:pPr>
      <w:r>
        <w:rPr>
          <w:rStyle w:val="Strong"/>
        </w:rPr>
        <w:t>Unit 3:</w:t>
      </w:r>
      <w:r>
        <w:rPr/>
        <w:t xml:space="preserve"> "This is the book of the generations of Adam, in the day that Elohim </w:t>
      </w:r>
      <w:r>
        <w:rPr>
          <w:rStyle w:val="Emphasis"/>
        </w:rPr>
        <w:t>created</w:t>
      </w:r>
      <w:r>
        <w:rPr/>
        <w:t xml:space="preserve"> (</w:t>
      </w:r>
      <w:r>
        <w:rPr>
          <w:rtl w:val="true"/>
        </w:rPr>
        <w:t>בְּרֹא</w:t>
      </w:r>
      <w:r>
        <w:rPr/>
        <w:t>) Adam" (5:1)</w:t>
      </w:r>
    </w:p>
    <w:p>
      <w:pPr>
        <w:pStyle w:val="BodyText"/>
        <w:bidi w:val="0"/>
        <w:rPr/>
      </w:pPr>
      <w:r>
        <w:rPr/>
        <w:t>This verbal marker signals that the three units function together as a creation sequence—not three separate stories but three phases of a single process. Notice too how this structure reinforces Unit 2's correspondence to Day 2. Just as Day 2 creates a firmament separating waters above from waters below, Unit 2 separates Unit 1's Adam above (cosmic humanity created in Elohim's image, 1:27) from Unit 3's Adam below (genealogical humanity in the line of Seth, 5:1-3). Unit 2 is the dividing firmament of the Creation Triad—the interface where separation occurs.</w:t>
      </w:r>
    </w:p>
    <w:p>
      <w:pPr>
        <w:pStyle w:val="Heading4"/>
        <w:bidi w:val="0"/>
        <w:jc w:val="left"/>
        <w:rPr/>
      </w:pPr>
      <w:r>
        <w:rPr/>
        <w:t>Holiness Foreshadowed</w:t>
      </w:r>
    </w:p>
    <w:p>
      <w:pPr>
        <w:pStyle w:val="BodyText"/>
        <w:bidi w:val="0"/>
        <w:rPr/>
      </w:pPr>
      <w:r>
        <w:rPr/>
        <w:t xml:space="preserve">A remarkable detail in Unit 1 points forward to YHWH's central characteristic. Elohim's final act: "And Elohim blessed the seventh day and </w:t>
      </w:r>
      <w:r>
        <w:rPr>
          <w:rStyle w:val="Emphasis"/>
        </w:rPr>
        <w:t>hallowed</w:t>
      </w:r>
      <w:r>
        <w:rPr/>
        <w:t xml:space="preserve"> it" (</w:t>
      </w:r>
      <w:r>
        <w:rPr>
          <w:rtl w:val="true"/>
        </w:rPr>
        <w:t>וַיְקַדֵּשׁ אֹתוֹ</w:t>
      </w:r>
      <w:r>
        <w:rPr>
          <w:rtl w:val="true"/>
        </w:rPr>
        <w:t xml:space="preserve">, </w:t>
      </w:r>
      <w:r>
        <w:rPr/>
        <w:t>2:3</w:t>
      </w:r>
      <w:r>
        <w:rPr/>
        <w:t xml:space="preserve">). The root </w:t>
      </w:r>
      <w:r>
        <w:rPr>
          <w:rtl w:val="true"/>
        </w:rPr>
        <w:t>קָדַשׁ</w:t>
      </w:r>
      <w:r>
        <w:rPr/>
        <w:t xml:space="preserve"> </w:t>
      </w:r>
      <w:r>
        <w:rPr/>
        <w:t>(holy) appears here—then vanishes entirely from Genesis. It does not appear again until the burning bush: "The place whereon you stand is holy ground" (Exodus 3:5). And holiness becomes YHWH's defining attribute: "You shall be holy, for I YHWH your Elohim am holy" (Leviticus 19:2).</w:t>
      </w:r>
    </w:p>
    <w:p>
      <w:pPr>
        <w:pStyle w:val="BodyText"/>
        <w:bidi w:val="0"/>
        <w:rPr/>
      </w:pPr>
      <w:r>
        <w:rPr/>
        <w:t>Elohim introduces holiness at creation's culmination, but holiness will be revealed as YHWH's domain. The seed planted in Unit 1's final verse grows into the Torah's central theme—but only after YHWH separates from Elohim and develops as an independent character. Unit 1 creates the conditions; the rest of the Torah unfolds the revelation.</w:t>
      </w:r>
    </w:p>
    <w:p>
      <w:pPr>
        <w:pStyle w:val="BodyText"/>
        <w:bidi w:val="0"/>
        <w:rPr/>
      </w:pPr>
      <w:r>
        <w:rPr/>
        <w:t>We can now gather the threads of our analysis and return to the puzzle we began with.</w:t>
      </w:r>
    </w:p>
    <w:p>
      <w:pPr>
        <w:pStyle w:val="Heading3"/>
        <w:bidi w:val="0"/>
        <w:jc w:val="left"/>
        <w:rPr/>
      </w:pPr>
      <w:r>
        <w:rPr/>
        <w:t>Reading the Unit</w:t>
      </w:r>
    </w:p>
    <w:p>
      <w:pPr>
        <w:pStyle w:val="BodyText"/>
        <w:bidi w:val="0"/>
        <w:rPr/>
      </w:pPr>
      <w:r>
        <w:rPr/>
        <w:t>We opened with a puzzle: why does the Torah employ a unique compound divine name only to fracture it within a single unit? The answer emerges from the structure itself. Unit 2 traces the "generations of heaven and earth"—not their creation but their offspring, their consequences, the relationship they generate. And what they generate is separation.</w:t>
      </w:r>
    </w:p>
    <w:p>
      <w:pPr>
        <w:pStyle w:val="BodyText"/>
        <w:bidi w:val="0"/>
        <w:rPr/>
      </w:pPr>
      <w:r>
        <w:rPr/>
        <w:t>The compound name YHWH Elohim marks Eden as the place where transcendent and immanent cohere. At Eden's gate, they divide. The same boundary that expels the humans from the garden expels unity from the divine name. And once separated, the names operate in their distinct domains throughout the rest of Genesis: YHWH appearing directly from above (Row 1 units), Elohim working through natural processes below (Row 3 units), both together only in Row 2 where the reconnection work happens.</w:t>
      </w:r>
    </w:p>
    <w:p>
      <w:pPr>
        <w:pStyle w:val="BodyText"/>
        <w:bidi w:val="0"/>
        <w:rPr/>
      </w:pPr>
      <w:r>
        <w:rPr/>
        <w:t>Unit 2's position matters. Row 2, Column A—the interface position in the Creation Triad, between Unit 1's cosmic ordering and Unit 3's genealogical descent. Like Day 2 of creation, Unit 2 establishes separation as problem. Like Day 2, it receives no declaration of "good." The resolution must wait for Unit 18, where living creatures traverse the divided realms, where Egypt becomes the new Eden, where Elohim promises to descend and ascend with Jacob.</w:t>
      </w:r>
    </w:p>
    <w:p>
      <w:pPr>
        <w:pStyle w:val="BodyText"/>
        <w:bidi w:val="0"/>
        <w:rPr/>
      </w:pPr>
      <w:r>
        <w:rPr/>
        <w:t xml:space="preserve">But the deepest purpose of the Creation Triad emerges only when we see all three units together—each marked by </w:t>
      </w:r>
      <w:r>
        <w:rPr>
          <w:rtl w:val="true"/>
        </w:rPr>
        <w:t>ברא</w:t>
      </w:r>
      <w:r>
        <w:rPr/>
        <w:t xml:space="preserve"> </w:t>
      </w:r>
      <w:r>
        <w:rPr/>
        <w:t>in its opening verse, each contributing to a single narrative arc. Unit 1 establishes Elohim as sole creator. Unit 2 introduces YHWH joined to Elohim, then traces their separation. Unit 3 shows the consequences across generations. Three creations. Three lines of people. And a single destination: humanity descended from both divine streams.</w:t>
      </w:r>
    </w:p>
    <w:p>
      <w:pPr>
        <w:pStyle w:val="BodyText"/>
        <w:bidi w:val="0"/>
        <w:rPr/>
      </w:pPr>
      <w:r>
        <w:rPr/>
        <w:t>One more distinction sets Unit 2 apart: it is the only unit in the Creation Triad that contains dialogue. Unit 1 records divine speech—"Let there be light"—but no conversation, no exchange between speakers. Unit 3 has divine speech as well—Elohim and YHWH speak to Noah, YHWH speaks to himself—but no replies, no back-and-forth. Only Unit 2 gives us actual dialogue: YHWH Elohim commanding and questioning, the serpent persuading, Eve reasoning, Adam deflecting, Cain protesting. The interface between heaven and earth is where speech becomes exchange, where deity and humanity address and answer each other. This characteristic will resonate when we reach Unit 4, where dialogue again marks the crucial middle position.</w:t>
      </w:r>
    </w:p>
    <w:p>
      <w:pPr>
        <w:pStyle w:val="BodyText"/>
        <w:bidi w:val="0"/>
        <w:rPr/>
      </w:pPr>
      <w:r>
        <w:rPr/>
        <w:t>Elohim creates Adam in his image. YHWH Elohim forms HaAdam and partners with Eve. Adam fathers Abel and Seth (Elohim's line). HaAdam fathers Cain (YHWH's line). The flood wipes out the "pure" lines—both the sons of Elohim and the descendants of Cain. Only Seth's line survives: the hybrid line, connected to Elohim through father Adam and to YHWH through mother Eve. We—all of post-flood humanity—are the integration of what fractured at Eden's gate. The separated divine names reunite in us.</w:t>
      </w:r>
    </w:p>
    <w:p>
      <w:pPr>
        <w:pStyle w:val="BodyText"/>
        <w:bidi w:val="0"/>
        <w:rPr/>
      </w:pPr>
      <w:r>
        <w:rPr/>
        <w:t>Eve's discrimination models the reader's task. She perceives which divine aspect operates in which domain. She names accordingly. The knowledge that caused expulsion—knowing distinctions—becomes the knowledge required for navigation. To read Genesis structurally is to develop Eve's perception: recognizing where YHWH speaks, where Elohim acts, where heaven touches earth, where they have pulled apart.</w:t>
      </w:r>
    </w:p>
    <w:p>
      <w:pPr>
        <w:pStyle w:val="BodyText"/>
        <w:bidi w:val="0"/>
        <w:rPr/>
      </w:pPr>
      <w:r>
        <w:rPr/>
        <w:t>The fractures revealed in Unit 2—vertical and horizontal, divine and human, environmental and social—establish the agenda for the entire Torah. The separation of YHWH and Elohim at Eden's gate becomes the central crisis requiring resolution. Jacob's vow after the ladder dream foreshadows that resolution: "YHWH will become Elohim for me" (28:21). The Torah's trajectory is to reunite what Unit 2 separated—through a holy people who embody both the cosmic order of Elohim and the intimate holiness of YHWH.</w:t>
      </w:r>
    </w:p>
    <w:p>
      <w:pPr>
        <w:pStyle w:val="BodyText"/>
        <w:bidi w:val="0"/>
        <w:rPr/>
      </w:pPr>
      <w:r>
        <w:rPr/>
        <w:t>The woven structure insists that what appears broken in linear sequence remains whole in the deeper pattern. The two columns, though describing separation, are held together in a single unit. The three rows, though tracing descent, form a coherent matrix. Learning to perceive that pattern—to see the weave beneath the narrative—is itself the beginning of repair.</w:t>
      </w:r>
    </w:p>
    <w:p>
      <w:pPr>
        <w:pStyle w:val="Heading1chapter-title"/>
        <w:bidi w:val="0"/>
        <w:jc w:val="left"/>
        <w:rPr/>
      </w:pPr>
      <w:r>
        <w:rPr/>
        <w:t>Genesis Unit 3: Elohim and YHWH Defined (Genesis 5:1–10:32)</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656"/>
        <w:gridCol w:w="1826"/>
      </w:tblGrid>
      <w:tr>
        <w:trPr>
          <w:tblHeader w:val="true"/>
        </w:trPr>
        <w:tc>
          <w:tcPr>
            <w:tcW w:w="2656" w:type="dxa"/>
            <w:tcBorders/>
            <w:vAlign w:val="center"/>
          </w:tcPr>
          <w:p>
            <w:pPr>
              <w:pStyle w:val="TableHeading"/>
              <w:suppressLineNumbers/>
              <w:bidi w:val="0"/>
              <w:spacing w:before="0" w:after="283"/>
              <w:jc w:val="center"/>
              <w:rPr/>
            </w:pPr>
            <w:r>
              <w:rPr/>
              <w:t>1A</w:t>
            </w:r>
          </w:p>
        </w:tc>
        <w:tc>
          <w:tcPr>
            <w:tcW w:w="1826" w:type="dxa"/>
            <w:tcBorders/>
            <w:vAlign w:val="center"/>
          </w:tcPr>
          <w:p>
            <w:pPr>
              <w:pStyle w:val="TableHeading"/>
              <w:suppressLineNumbers/>
              <w:bidi w:val="0"/>
              <w:spacing w:before="0" w:after="283"/>
              <w:jc w:val="center"/>
              <w:rPr/>
            </w:pPr>
            <w:r>
              <w:rPr/>
              <w:t>1B</w:t>
            </w:r>
          </w:p>
        </w:tc>
      </w:tr>
      <w:tr>
        <w:trPr>
          <w:tblHeader w:val="true"/>
        </w:trPr>
        <w:tc>
          <w:tcPr>
            <w:tcW w:w="2656" w:type="dxa"/>
            <w:tcBorders/>
            <w:vAlign w:val="center"/>
          </w:tcPr>
          <w:p>
            <w:pPr>
              <w:pStyle w:val="BodyTexttorah"/>
              <w:bidi w:val="0"/>
              <w:spacing w:before="0" w:after="283"/>
              <w:ind w:hanging="0" w:left="0" w:right="0"/>
              <w:jc w:val="left"/>
              <w:rPr/>
            </w:pPr>
            <w:r>
              <w:rPr>
                <w:b/>
              </w:rPr>
              <w:t>a</w:t>
            </w:r>
            <w:r>
              <w:rPr/>
              <w:t xml:space="preserve"> </w:t>
            </w:r>
            <w:r>
              <w:rPr>
                <w:b/>
              </w:rPr>
              <w:t>5:1</w:t>
            </w:r>
            <w:r>
              <w:rPr/>
              <w:t xml:space="preserve"> This is the book of the generations of Adam. In the day that God created man, </w:t>
            </w:r>
            <w:r>
              <w:rPr>
                <w:b/>
              </w:rPr>
              <w:t>in the likeness of God</w:t>
            </w:r>
            <w:r>
              <w:rPr/>
              <w:t xml:space="preserve"> made He him; </w:t>
            </w:r>
            <w:r>
              <w:rPr>
                <w:b/>
              </w:rPr>
              <w:t>5:2</w:t>
            </w:r>
            <w:r>
              <w:rPr/>
              <w:t xml:space="preserve"> male and female created He them, and blessed them, and called their name Adam, in the day when they were created. </w:t>
            </w:r>
            <w:r>
              <w:rPr>
                <w:b/>
              </w:rPr>
              <w:t>5:3</w:t>
            </w:r>
            <w:r>
              <w:rPr/>
              <w:t xml:space="preserve"> And Adam lived a hundred and thirty years, </w:t>
            </w:r>
            <w:r>
              <w:rPr>
                <w:b/>
                <w:color w:val="7C3AED"/>
              </w:rPr>
              <w:t>and begot</w:t>
            </w:r>
            <w:r>
              <w:rPr/>
              <w:t xml:space="preserve"> a son </w:t>
            </w:r>
            <w:r>
              <w:rPr>
                <w:b/>
              </w:rPr>
              <w:t>in his own likeness</w:t>
            </w:r>
            <w:r>
              <w:rPr/>
              <w:t xml:space="preserve">, after his image; and called his name Seth. </w:t>
            </w:r>
            <w:r>
              <w:rPr>
                <w:b/>
              </w:rPr>
              <w:t>5:4</w:t>
            </w:r>
            <w:r>
              <w:rPr/>
              <w:t xml:space="preserve"> And the days of Adam after he </w:t>
            </w:r>
            <w:r>
              <w:rPr>
                <w:b/>
                <w:color w:val="7C3AED"/>
              </w:rPr>
              <w:t>begot</w:t>
            </w:r>
            <w:r>
              <w:rPr/>
              <w:t xml:space="preserve"> Seth were eight hundred years; and he </w:t>
            </w:r>
            <w:r>
              <w:rPr>
                <w:b/>
                <w:color w:val="7C3AED"/>
              </w:rPr>
              <w:t>begot</w:t>
            </w:r>
            <w:r>
              <w:rPr/>
              <w:t xml:space="preserve"> sons and daughters. </w:t>
            </w:r>
            <w:r>
              <w:rPr>
                <w:b/>
              </w:rPr>
              <w:t>5:5</w:t>
            </w:r>
            <w:r>
              <w:rPr/>
              <w:t xml:space="preserve"> And all the days that Adam lived were nine hundred and thirty years; and he died. {S}</w:t>
            </w:r>
          </w:p>
        </w:tc>
        <w:tc>
          <w:tcPr>
            <w:tcW w:w="1826" w:type="dxa"/>
            <w:tcBorders/>
            <w:vAlign w:val="center"/>
          </w:tcPr>
          <w:p>
            <w:pPr>
              <w:pStyle w:val="BodyTexttorah"/>
              <w:bidi w:val="0"/>
              <w:spacing w:before="0" w:after="283"/>
              <w:ind w:hanging="0" w:left="0" w:right="0"/>
              <w:jc w:val="left"/>
              <w:rPr/>
            </w:pPr>
            <w:r>
              <w:rPr>
                <w:b/>
              </w:rPr>
              <w:t>a</w:t>
            </w:r>
            <w:r>
              <w:rPr/>
              <w:t xml:space="preserve"> </w:t>
            </w:r>
            <w:r>
              <w:rPr>
                <w:b/>
              </w:rPr>
              <w:t>6:1</w:t>
            </w:r>
            <w:r>
              <w:rPr/>
              <w:t xml:space="preserve"> </w:t>
            </w:r>
            <w:r>
              <w:rPr>
                <w:b/>
                <w:color w:val="C026D3"/>
              </w:rPr>
              <w:t>And it came to pass, when men began to multiply on the face of the earth</w:t>
            </w:r>
            <w:r>
              <w:rPr/>
              <w:t xml:space="preserve">, and daughters were born unto them, </w:t>
            </w:r>
            <w:r>
              <w:rPr>
                <w:b/>
              </w:rPr>
              <w:t>6:2</w:t>
            </w:r>
            <w:r>
              <w:rPr/>
              <w:t xml:space="preserve"> </w:t>
            </w:r>
            <w:r>
              <w:rPr>
                <w:b/>
              </w:rPr>
              <w:t>that the sons of God</w:t>
            </w:r>
            <w:r>
              <w:rPr/>
              <w:t xml:space="preserve"> saw the daughters of men that they were fair; and they took them wives, whomsoever they chose. </w:t>
            </w:r>
            <w:r>
              <w:rPr>
                <w:b/>
              </w:rPr>
              <w:t>6:3</w:t>
            </w:r>
            <w:r>
              <w:rPr/>
              <w:t xml:space="preserve"> And the LORD said: 'My spirit shall not abide in man for ever, for that he also is flesh; therefore shall his days be a hundred and twenty years.' </w:t>
            </w:r>
            <w:r>
              <w:rPr>
                <w:b/>
              </w:rPr>
              <w:t>6:4</w:t>
            </w:r>
            <w:r>
              <w:rPr/>
              <w:t xml:space="preserve"> The Nephilim were in the earth in those days, and also after that, when the sons of God came in unto the daughters of men, and they bore children to them; the same were the </w:t>
            </w:r>
            <w:r>
              <w:rPr>
                <w:b/>
                <w:color w:val="DB2777"/>
              </w:rPr>
              <w:t>mighty men that were of old, the men of renown</w:t>
            </w:r>
            <w:r>
              <w:rPr/>
              <w:t>. {P}</w:t>
            </w:r>
          </w:p>
        </w:tc>
      </w:tr>
      <w:tr>
        <w:trPr>
          <w:tblHeader w:val="true"/>
        </w:trPr>
        <w:tc>
          <w:tcPr>
            <w:tcW w:w="2656" w:type="dxa"/>
            <w:tcBorders/>
            <w:vAlign w:val="center"/>
          </w:tcPr>
          <w:p>
            <w:pPr>
              <w:pStyle w:val="BodyTexttorah"/>
              <w:bidi w:val="0"/>
              <w:spacing w:before="0" w:after="283"/>
              <w:ind w:hanging="0" w:left="0" w:right="0"/>
              <w:jc w:val="left"/>
              <w:rPr/>
            </w:pPr>
            <w:r>
              <w:rPr>
                <w:b/>
              </w:rPr>
              <w:t>b</w:t>
            </w:r>
            <w:r>
              <w:rPr/>
              <w:t xml:space="preserve"> </w:t>
            </w:r>
            <w:r>
              <w:rPr>
                <w:b/>
              </w:rPr>
              <w:t>5:6</w:t>
            </w:r>
            <w:r>
              <w:rPr/>
              <w:t xml:space="preserve"> And Seth lived a hundred and five years, and begot Enosh. </w:t>
            </w:r>
            <w:r>
              <w:rPr>
                <w:b/>
              </w:rPr>
              <w:t>5:7</w:t>
            </w:r>
            <w:r>
              <w:rPr/>
              <w:t xml:space="preserve"> And Seth lived after he begot Enosh eight hundred and seven years, and begot sons and daughters. </w:t>
            </w:r>
            <w:r>
              <w:rPr>
                <w:b/>
              </w:rPr>
              <w:t>5:8</w:t>
            </w:r>
            <w:r>
              <w:rPr/>
              <w:t xml:space="preserve"> And all the days of Seth were nine hundred and twelve years; and he died. {S} </w:t>
            </w:r>
            <w:r>
              <w:rPr>
                <w:b/>
              </w:rPr>
              <w:t>5:9</w:t>
            </w:r>
            <w:r>
              <w:rPr/>
              <w:t xml:space="preserve"> And Enosh lived ninety years, and begot Kenan. </w:t>
            </w:r>
            <w:r>
              <w:rPr>
                <w:b/>
              </w:rPr>
              <w:t>5:10</w:t>
            </w:r>
            <w:r>
              <w:rPr/>
              <w:t xml:space="preserve"> And Enosh lived after he begot Kenan eight hundred and fifteen years, and begot sons and daughters. </w:t>
            </w:r>
            <w:r>
              <w:rPr>
                <w:b/>
              </w:rPr>
              <w:t>5:11</w:t>
            </w:r>
            <w:r>
              <w:rPr/>
              <w:t xml:space="preserve"> And all the days of Enosh were nine hundred and five years; and he died. {S} </w:t>
            </w:r>
            <w:r>
              <w:rPr>
                <w:b/>
              </w:rPr>
              <w:t>5:12</w:t>
            </w:r>
            <w:r>
              <w:rPr/>
              <w:t xml:space="preserve"> And Kenan lived seventy years, and begot Mahalalel. </w:t>
            </w:r>
            <w:r>
              <w:rPr>
                <w:b/>
              </w:rPr>
              <w:t>5:13</w:t>
            </w:r>
            <w:r>
              <w:rPr/>
              <w:t xml:space="preserve"> And Kenan lived after he begot Mahalalel eight hundred and forty years, and begot sons and daughters. </w:t>
            </w:r>
            <w:r>
              <w:rPr>
                <w:b/>
              </w:rPr>
              <w:t>5:14</w:t>
            </w:r>
            <w:r>
              <w:rPr/>
              <w:t xml:space="preserve"> And all the days of Kenan were nine hundred and ten years; and he died. {S} </w:t>
            </w:r>
            <w:r>
              <w:rPr>
                <w:b/>
              </w:rPr>
              <w:t>5:15</w:t>
            </w:r>
            <w:r>
              <w:rPr/>
              <w:t xml:space="preserve"> And Mahalalel lived sixty and five years, and begot Jared. </w:t>
            </w:r>
            <w:r>
              <w:rPr>
                <w:b/>
              </w:rPr>
              <w:t>5:16</w:t>
            </w:r>
            <w:r>
              <w:rPr/>
              <w:t xml:space="preserve"> And Mahalalel lived after he begot Jared eight hundred and thirty years, and begot sons and daughters. </w:t>
            </w:r>
            <w:r>
              <w:rPr>
                <w:b/>
              </w:rPr>
              <w:t>5:17</w:t>
            </w:r>
            <w:r>
              <w:rPr/>
              <w:t xml:space="preserve"> And all the days of Mahalalel were eight hundred ninety and five years; and he died. {S} </w:t>
            </w:r>
            <w:r>
              <w:rPr>
                <w:b/>
              </w:rPr>
              <w:t>5:18</w:t>
            </w:r>
            <w:r>
              <w:rPr/>
              <w:t xml:space="preserve"> And Jared lived a hundred sixty and two years, and begot Enoch. </w:t>
            </w:r>
            <w:r>
              <w:rPr>
                <w:b/>
              </w:rPr>
              <w:t>5:19</w:t>
            </w:r>
            <w:r>
              <w:rPr/>
              <w:t xml:space="preserve"> And Jared lived after he begot Enoch eight hundred years, and begot sons and daughters. </w:t>
            </w:r>
            <w:r>
              <w:rPr>
                <w:b/>
              </w:rPr>
              <w:t>5:20</w:t>
            </w:r>
            <w:r>
              <w:rPr/>
              <w:t xml:space="preserve"> And all the days of Jared were nine hundred sixty and two years; and he died. {S} </w:t>
            </w:r>
            <w:r>
              <w:rPr>
                <w:b/>
              </w:rPr>
              <w:t>5:21</w:t>
            </w:r>
            <w:r>
              <w:rPr/>
              <w:t xml:space="preserve"> And Enoch lived sixty and five years, and begot Methuselah. </w:t>
            </w:r>
            <w:r>
              <w:rPr>
                <w:b/>
              </w:rPr>
              <w:t>5:22</w:t>
            </w:r>
            <w:r>
              <w:rPr/>
              <w:t xml:space="preserve"> And Enoch walked with God after he begot Methuselah three hundred years, and begot sons and daughters. </w:t>
            </w:r>
            <w:r>
              <w:rPr>
                <w:b/>
              </w:rPr>
              <w:t>5:23</w:t>
            </w:r>
            <w:r>
              <w:rPr/>
              <w:t xml:space="preserve"> And all the days of Enoch were three hundred sixty and five years. </w:t>
            </w:r>
            <w:r>
              <w:rPr>
                <w:b/>
              </w:rPr>
              <w:t>5:24</w:t>
            </w:r>
            <w:r>
              <w:rPr/>
              <w:t xml:space="preserve"> And </w:t>
            </w:r>
            <w:r>
              <w:rPr>
                <w:b/>
              </w:rPr>
              <w:t>Enoch walked with God</w:t>
            </w:r>
            <w:r>
              <w:rPr/>
              <w:t xml:space="preserve">, and he was not; for God took him. {S} </w:t>
            </w:r>
            <w:r>
              <w:rPr>
                <w:b/>
              </w:rPr>
              <w:t>5:25</w:t>
            </w:r>
            <w:r>
              <w:rPr/>
              <w:t xml:space="preserve"> And Methuselah lived a hundred eighty and seven years, and begot Lamech. </w:t>
            </w:r>
            <w:r>
              <w:rPr>
                <w:b/>
              </w:rPr>
              <w:t>5:26</w:t>
            </w:r>
            <w:r>
              <w:rPr/>
              <w:t xml:space="preserve"> And Methuselah lived after he begot Lamech seven hundred eighty and two years, and begot sons and daughters. </w:t>
            </w:r>
            <w:r>
              <w:rPr>
                <w:b/>
              </w:rPr>
              <w:t>5:27</w:t>
            </w:r>
            <w:r>
              <w:rPr/>
              <w:t xml:space="preserve"> And all the days of Methuselah were nine hundred sixty and nine years; and he died. {S} </w:t>
            </w:r>
            <w:r>
              <w:rPr>
                <w:b/>
              </w:rPr>
              <w:t>5:28</w:t>
            </w:r>
            <w:r>
              <w:rPr/>
              <w:t xml:space="preserve"> And Lamech lived a hundred eighty and two years, and begot a son. </w:t>
            </w:r>
            <w:r>
              <w:rPr>
                <w:b/>
              </w:rPr>
              <w:t>5:29</w:t>
            </w:r>
            <w:r>
              <w:rPr/>
              <w:t xml:space="preserve"> And he called his name Noah, saying: </w:t>
            </w:r>
            <w:r>
              <w:rPr>
                <w:b/>
              </w:rPr>
              <w:t>'This same shall comfort us in our work and in the toil of our hands, which cometh from the ground which the LORD hath cursed</w:t>
            </w:r>
            <w:r>
              <w:rPr/>
              <w:t xml:space="preserve">.' </w:t>
            </w:r>
            <w:r>
              <w:rPr>
                <w:b/>
              </w:rPr>
              <w:t>5:30</w:t>
            </w:r>
            <w:r>
              <w:rPr/>
              <w:t xml:space="preserve"> </w:t>
            </w:r>
            <w:r>
              <w:rPr>
                <w:b/>
                <w:color w:val="DB2777"/>
              </w:rPr>
              <w:t>And Lamech lived after he begot Noah five hundred ninety and five years</w:t>
            </w:r>
            <w:r>
              <w:rPr/>
              <w:t xml:space="preserve">, and begot sons and daughters. </w:t>
            </w:r>
            <w:r>
              <w:rPr>
                <w:b/>
              </w:rPr>
              <w:t>5:31</w:t>
            </w:r>
            <w:r>
              <w:rPr/>
              <w:t xml:space="preserve"> </w:t>
            </w:r>
            <w:r>
              <w:rPr>
                <w:b/>
                <w:color w:val="DB2777"/>
              </w:rPr>
              <w:t>And all the days of Lamech were seven hundred seventy and seven years; and he died</w:t>
            </w:r>
            <w:r>
              <w:rPr/>
              <w:t>. {S}</w:t>
            </w:r>
          </w:p>
        </w:tc>
        <w:tc>
          <w:tcPr>
            <w:tcW w:w="1826" w:type="dxa"/>
            <w:tcBorders/>
            <w:vAlign w:val="center"/>
          </w:tcPr>
          <w:p>
            <w:pPr>
              <w:pStyle w:val="BodyTexttorah"/>
              <w:bidi w:val="0"/>
              <w:spacing w:before="0" w:after="283"/>
              <w:ind w:hanging="0" w:left="0" w:right="0"/>
              <w:jc w:val="left"/>
              <w:rPr/>
            </w:pPr>
            <w:r>
              <w:rPr>
                <w:b/>
              </w:rPr>
              <w:t>b</w:t>
            </w:r>
            <w:r>
              <w:rPr/>
              <w:t xml:space="preserve"> </w:t>
            </w:r>
            <w:r>
              <w:rPr>
                <w:b/>
              </w:rPr>
              <w:t>6:5</w:t>
            </w:r>
            <w:r>
              <w:rPr/>
              <w:t xml:space="preserve"> And the LORD saw that the wickedness of man was great in the earth, and that every imagination of the thoughts of his heart was only evil continually. </w:t>
            </w:r>
            <w:r>
              <w:rPr>
                <w:b/>
              </w:rPr>
              <w:t>6:6</w:t>
            </w:r>
            <w:r>
              <w:rPr/>
              <w:t xml:space="preserve"> </w:t>
            </w:r>
            <w:r>
              <w:rPr>
                <w:b/>
              </w:rPr>
              <w:t>And it repented the LORD that He had made man on the earth, and it grieved Him at His heart.</w:t>
            </w:r>
            <w:r>
              <w:rPr/>
              <w:t xml:space="preserve"> </w:t>
            </w:r>
            <w:r>
              <w:rPr>
                <w:b/>
              </w:rPr>
              <w:t>6:7</w:t>
            </w:r>
            <w:r>
              <w:rPr/>
              <w:t xml:space="preserve"> And the LORD said: 'I will blot out man whom I have created from the face of the earth; both man, and beast, and creeping thing, and fowl of the air; for it repenteth Me that I have made them.' </w:t>
            </w:r>
            <w:r>
              <w:rPr>
                <w:b/>
              </w:rPr>
              <w:t>6:8</w:t>
            </w:r>
            <w:r>
              <w:rPr/>
              <w:t xml:space="preserve"> But Noah found grace in the eyes of the LORD. {P}</w:t>
            </w:r>
          </w:p>
        </w:tc>
      </w:tr>
      <w:tr>
        <w:trPr>
          <w:tblHeader w:val="true"/>
        </w:trPr>
        <w:tc>
          <w:tcPr>
            <w:tcW w:w="2656" w:type="dxa"/>
            <w:tcBorders/>
            <w:vAlign w:val="center"/>
          </w:tcPr>
          <w:p>
            <w:pPr>
              <w:pStyle w:val="BodyTexttorah"/>
              <w:bidi w:val="0"/>
              <w:spacing w:before="0" w:after="283"/>
              <w:ind w:hanging="0" w:left="0" w:right="0"/>
              <w:jc w:val="left"/>
              <w:rPr/>
            </w:pPr>
            <w:r>
              <w:rPr>
                <w:b/>
              </w:rPr>
              <w:t>c</w:t>
            </w:r>
            <w:r>
              <w:rPr/>
              <w:t xml:space="preserve"> </w:t>
            </w:r>
            <w:r>
              <w:rPr>
                <w:b/>
              </w:rPr>
              <w:t>5:32</w:t>
            </w:r>
            <w:r>
              <w:rPr/>
              <w:t xml:space="preserve"> And Noah was five hundred years old; and Noah begot </w:t>
            </w:r>
            <w:r>
              <w:rPr>
                <w:b/>
                <w:color w:val="DB2777"/>
              </w:rPr>
              <w:t>Shem, Ham, and Japheth</w:t>
            </w:r>
            <w:r>
              <w:rPr/>
              <w:t>.</w:t>
            </w:r>
          </w:p>
        </w:tc>
        <w:tc>
          <w:tcPr>
            <w:tcW w:w="1826" w:type="dxa"/>
            <w:tcBorders/>
            <w:vAlign w:val="center"/>
          </w:tcPr>
          <w:p>
            <w:pPr>
              <w:pStyle w:val="BodyTexttorah"/>
              <w:bidi w:val="0"/>
              <w:spacing w:before="0" w:after="283"/>
              <w:ind w:hanging="0" w:left="0" w:right="0"/>
              <w:jc w:val="left"/>
              <w:rPr/>
            </w:pPr>
            <w:r>
              <w:rPr>
                <w:b/>
              </w:rPr>
              <w:t>c</w:t>
            </w:r>
            <w:r>
              <w:rPr/>
              <w:t xml:space="preserve"> </w:t>
            </w:r>
            <w:r>
              <w:rPr>
                <w:b/>
              </w:rPr>
              <w:t>6:9</w:t>
            </w:r>
            <w:r>
              <w:rPr/>
              <w:t xml:space="preserve"> These are the generations of Noah. </w:t>
            </w:r>
            <w:r>
              <w:rPr>
                <w:b/>
              </w:rPr>
              <w:t>Noah was in his generations a man righteous and whole-hearted</w:t>
            </w:r>
            <w:r>
              <w:rPr/>
              <w:t xml:space="preserve">; </w:t>
            </w:r>
            <w:r>
              <w:rPr>
                <w:b/>
              </w:rPr>
              <w:t>Noah walked with God</w:t>
            </w:r>
            <w:r>
              <w:rPr/>
              <w:t xml:space="preserve">. </w:t>
            </w:r>
            <w:r>
              <w:rPr>
                <w:b/>
              </w:rPr>
              <w:t>6:10</w:t>
            </w:r>
            <w:r>
              <w:rPr/>
              <w:t xml:space="preserve"> </w:t>
            </w:r>
            <w:r>
              <w:rPr>
                <w:b/>
              </w:rPr>
              <w:t>And Noah begot three sons</w:t>
            </w:r>
            <w:r>
              <w:rPr/>
              <w:t xml:space="preserve">, </w:t>
            </w:r>
            <w:r>
              <w:rPr>
                <w:b/>
                <w:color w:val="DB2777"/>
              </w:rPr>
              <w:t>Shem, Ham, and Japheth</w:t>
            </w:r>
            <w:r>
              <w:rPr/>
              <w:t>.</w:t>
            </w:r>
          </w:p>
        </w:tc>
      </w:tr>
      <w:tr>
        <w:trPr>
          <w:tblHeader w:val="true"/>
        </w:trPr>
        <w:tc>
          <w:tcPr>
            <w:tcW w:w="2656" w:type="dxa"/>
            <w:tcBorders/>
            <w:vAlign w:val="center"/>
          </w:tcPr>
          <w:p>
            <w:pPr>
              <w:pStyle w:val="TableHeading"/>
              <w:suppressLineNumbers/>
              <w:bidi w:val="0"/>
              <w:spacing w:before="0" w:after="283"/>
              <w:jc w:val="center"/>
              <w:rPr/>
            </w:pPr>
            <w:r>
              <w:rPr/>
              <w:t>2A</w:t>
            </w:r>
          </w:p>
        </w:tc>
        <w:tc>
          <w:tcPr>
            <w:tcW w:w="1826" w:type="dxa"/>
            <w:tcBorders/>
            <w:vAlign w:val="center"/>
          </w:tcPr>
          <w:p>
            <w:pPr>
              <w:pStyle w:val="TableHeading"/>
              <w:suppressLineNumbers/>
              <w:bidi w:val="0"/>
              <w:spacing w:before="0" w:after="283"/>
              <w:jc w:val="center"/>
              <w:rPr/>
            </w:pPr>
            <w:r>
              <w:rPr/>
              <w:t>2B</w:t>
            </w:r>
          </w:p>
        </w:tc>
      </w:tr>
      <w:tr>
        <w:trPr/>
        <w:tc>
          <w:tcPr>
            <w:tcW w:w="2656" w:type="dxa"/>
            <w:tcBorders/>
            <w:vAlign w:val="center"/>
          </w:tcPr>
          <w:p>
            <w:pPr>
              <w:pStyle w:val="BodyTexttorah"/>
              <w:bidi w:val="0"/>
              <w:spacing w:before="0" w:after="283"/>
              <w:ind w:hanging="0" w:left="0" w:right="0"/>
              <w:jc w:val="left"/>
              <w:rPr/>
            </w:pPr>
            <w:r>
              <w:rPr>
                <w:b/>
              </w:rPr>
              <w:t>6:11</w:t>
            </w:r>
            <w:r>
              <w:rPr/>
              <w:t xml:space="preserve"> And the earth was corrupt before God, and the earth was filled with violence. </w:t>
            </w:r>
            <w:r>
              <w:rPr>
                <w:b/>
              </w:rPr>
              <w:t>6:12</w:t>
            </w:r>
            <w:r>
              <w:rPr/>
              <w:t xml:space="preserve"> And God saw the earth, and, behold, it was corrupt; for all flesh had corrupted their way upon the earth. {S} </w:t>
            </w:r>
            <w:r>
              <w:rPr>
                <w:b/>
              </w:rPr>
              <w:t>6:13</w:t>
            </w:r>
            <w:r>
              <w:rPr/>
              <w:t xml:space="preserve"> And God said unto Noah: 'The end of all flesh is come before Me; for the earth is filled with violence through them; and, </w:t>
            </w:r>
            <w:r>
              <w:rPr>
                <w:b/>
                <w:color w:val="7C3AED"/>
              </w:rPr>
              <w:t>behold, I will destroy them with the earth</w:t>
            </w:r>
            <w:r>
              <w:rPr/>
              <w:t xml:space="preserve">. </w:t>
            </w:r>
            <w:r>
              <w:rPr>
                <w:b/>
              </w:rPr>
              <w:t>6:14</w:t>
            </w:r>
            <w:r>
              <w:rPr/>
              <w:t xml:space="preserve"> Make thee an ark of gopher wood; with rooms shalt thou make the ark, and shalt pitch it within and without with pitch. </w:t>
            </w:r>
            <w:r>
              <w:rPr>
                <w:b/>
              </w:rPr>
              <w:t>6:15</w:t>
            </w:r>
            <w:r>
              <w:rPr/>
              <w:t xml:space="preserve"> And this is how thou shalt make it: the length of the ark three hundred cubits, the breadth of it fifty cubits, and the height of it thirty cubits. </w:t>
            </w:r>
            <w:r>
              <w:rPr>
                <w:b/>
              </w:rPr>
              <w:t>6:16</w:t>
            </w:r>
            <w:r>
              <w:rPr/>
              <w:t xml:space="preserve"> A light shalt thou make to the ark, and to a cubit shalt thou finish it upward; and the door of the ark shalt thou set in the side thereof; with lower, second, and third stories shalt thou make it. </w:t>
            </w:r>
            <w:r>
              <w:rPr>
                <w:b/>
              </w:rPr>
              <w:t>6:17</w:t>
            </w:r>
            <w:r>
              <w:rPr/>
              <w:t xml:space="preserve"> And I, behold, I do bring the flood of waters upon the earth, to destroy all flesh, wherein is the breath of life, from under heaven; every thing that is in the earth shall perish. </w:t>
            </w:r>
            <w:r>
              <w:rPr>
                <w:b/>
              </w:rPr>
              <w:t>6:18</w:t>
            </w:r>
            <w:r>
              <w:rPr/>
              <w:t xml:space="preserve"> </w:t>
            </w:r>
            <w:r>
              <w:rPr>
                <w:b/>
                <w:color w:val="7C3AED"/>
              </w:rPr>
              <w:t>But I will establish My covenant with thee</w:t>
            </w:r>
            <w:r>
              <w:rPr/>
              <w:t xml:space="preserve">; and thou shalt come into the ark, thou, and thy sons, and thy wife, and thy sons' wives with thee. </w:t>
            </w:r>
            <w:r>
              <w:rPr>
                <w:b/>
              </w:rPr>
              <w:t>6:19</w:t>
            </w:r>
            <w:r>
              <w:rPr/>
              <w:t xml:space="preserve"> </w:t>
            </w:r>
            <w:r>
              <w:rPr>
                <w:b/>
              </w:rPr>
              <w:t>And of every living thing of all flesh, two of every sort shalt thou bring into the ark, to keep them alive with thee; they shall be male and female</w:t>
            </w:r>
            <w:r>
              <w:rPr/>
              <w:t xml:space="preserve">. </w:t>
            </w:r>
            <w:r>
              <w:rPr>
                <w:b/>
              </w:rPr>
              <w:t>6:20</w:t>
            </w:r>
            <w:r>
              <w:rPr/>
              <w:t xml:space="preserve"> </w:t>
            </w:r>
            <w:r>
              <w:rPr>
                <w:b/>
              </w:rPr>
              <w:t>Of the fowl after their kind, and of the cattle after their kind, of every creeping thing of the ground after its kind, two of every sort shall come unto thee, to keep them alive</w:t>
            </w:r>
            <w:r>
              <w:rPr/>
              <w:t xml:space="preserve">. </w:t>
            </w:r>
            <w:r>
              <w:rPr>
                <w:b/>
              </w:rPr>
              <w:t>6:21</w:t>
            </w:r>
            <w:r>
              <w:rPr/>
              <w:t xml:space="preserve"> And take thou unto thee of all food that is eaten, and gather it to thee; and it shall be for food for thee, and for them.' </w:t>
            </w:r>
            <w:r>
              <w:rPr>
                <w:b/>
              </w:rPr>
              <w:t>6:22</w:t>
            </w:r>
            <w:r>
              <w:rPr/>
              <w:t xml:space="preserve"> </w:t>
            </w:r>
            <w:r>
              <w:rPr>
                <w:b/>
              </w:rPr>
              <w:t>Thus did Noah; according to all that God commanded him, so did he</w:t>
            </w:r>
            <w:r>
              <w:rPr/>
              <w:t>.</w:t>
            </w:r>
          </w:p>
        </w:tc>
        <w:tc>
          <w:tcPr>
            <w:tcW w:w="1826" w:type="dxa"/>
            <w:tcBorders/>
            <w:vAlign w:val="center"/>
          </w:tcPr>
          <w:p>
            <w:pPr>
              <w:pStyle w:val="BodyTexttorah"/>
              <w:bidi w:val="0"/>
              <w:spacing w:before="0" w:after="283"/>
              <w:ind w:hanging="0" w:left="0" w:right="0"/>
              <w:jc w:val="left"/>
              <w:rPr/>
            </w:pPr>
            <w:r>
              <w:rPr>
                <w:b/>
              </w:rPr>
              <w:t>7:1</w:t>
            </w:r>
            <w:r>
              <w:rPr/>
              <w:t xml:space="preserve"> And the LORD said unto Noah: </w:t>
            </w:r>
            <w:r>
              <w:rPr>
                <w:b/>
                <w:color w:val="C026D3"/>
              </w:rPr>
              <w:t>'Come thou and all thy house into the ark</w:t>
            </w:r>
            <w:r>
              <w:rPr/>
              <w:t xml:space="preserve">; for </w:t>
            </w:r>
            <w:r>
              <w:rPr>
                <w:b/>
              </w:rPr>
              <w:t>thee have I seen righteous before Me in this generation</w:t>
            </w:r>
            <w:r>
              <w:rPr/>
              <w:t xml:space="preserve">. </w:t>
            </w:r>
            <w:r>
              <w:rPr>
                <w:b/>
              </w:rPr>
              <w:t>7:2</w:t>
            </w:r>
            <w:r>
              <w:rPr/>
              <w:t xml:space="preserve"> </w:t>
            </w:r>
            <w:r>
              <w:rPr>
                <w:b/>
                <w:color w:val="C026D3"/>
              </w:rPr>
              <w:t>Of every clean beast thou shalt take</w:t>
            </w:r>
            <w:r>
              <w:rPr/>
              <w:t xml:space="preserve"> to thee seven and seven, each with his mate; </w:t>
            </w:r>
            <w:r>
              <w:rPr>
                <w:b/>
              </w:rPr>
              <w:t>and of the beasts that are not clean two [and two], each with his mate</w:t>
            </w:r>
            <w:r>
              <w:rPr/>
              <w:t xml:space="preserve">; </w:t>
            </w:r>
            <w:r>
              <w:rPr>
                <w:b/>
              </w:rPr>
              <w:t>7:3</w:t>
            </w:r>
            <w:r>
              <w:rPr/>
              <w:t xml:space="preserve"> </w:t>
            </w:r>
            <w:r>
              <w:rPr>
                <w:b/>
              </w:rPr>
              <w:t>of the fowl also of the air, seven and seven, male and female; to keep seed alive upon the face of all the earth</w:t>
            </w:r>
            <w:r>
              <w:rPr/>
              <w:t xml:space="preserve">. </w:t>
            </w:r>
            <w:r>
              <w:rPr>
                <w:b/>
              </w:rPr>
              <w:t>7:4</w:t>
            </w:r>
            <w:r>
              <w:rPr/>
              <w:t xml:space="preserve"> For yet seven days, and I will cause it to rain upon the earth forty days and forty nights; and every living substance that I have made will I blot out from off the face of the earth.' </w:t>
            </w:r>
            <w:r>
              <w:rPr>
                <w:b/>
              </w:rPr>
              <w:t>7:5</w:t>
            </w:r>
            <w:r>
              <w:rPr/>
              <w:t xml:space="preserve"> </w:t>
            </w:r>
            <w:r>
              <w:rPr>
                <w:b/>
              </w:rPr>
              <w:t>And Noah did according unto all that the LORD commanded him</w:t>
            </w:r>
            <w:r>
              <w:rPr/>
              <w:t>.</w:t>
            </w:r>
          </w:p>
        </w:tc>
      </w:tr>
    </w:tbl>
    <w:tbl>
      <w:tblPr>
        <w:tblW w:w="4482" w:type="dxa"/>
        <w:jc w:val="left"/>
        <w:tblInd w:w="28" w:type="dxa"/>
        <w:tblLayout w:type="fixed"/>
        <w:tblCellMar>
          <w:top w:w="28" w:type="dxa"/>
          <w:left w:w="28" w:type="dxa"/>
          <w:bottom w:w="28" w:type="dxa"/>
          <w:right w:w="28" w:type="dxa"/>
        </w:tblCellMar>
      </w:tblPr>
      <w:tblGrid>
        <w:gridCol w:w="2486"/>
        <w:gridCol w:w="1996"/>
      </w:tblGrid>
      <w:tr>
        <w:trPr>
          <w:tblHeader w:val="true"/>
        </w:trPr>
        <w:tc>
          <w:tcPr>
            <w:tcW w:w="2486" w:type="dxa"/>
            <w:tcBorders/>
            <w:vAlign w:val="center"/>
          </w:tcPr>
          <w:p>
            <w:pPr>
              <w:pStyle w:val="TableHeading"/>
              <w:suppressLineNumbers/>
              <w:bidi w:val="0"/>
              <w:spacing w:before="0" w:after="283"/>
              <w:jc w:val="center"/>
              <w:rPr/>
            </w:pPr>
            <w:r>
              <w:rPr/>
              <w:t>3A</w:t>
            </w:r>
          </w:p>
        </w:tc>
        <w:tc>
          <w:tcPr>
            <w:tcW w:w="1996" w:type="dxa"/>
            <w:tcBorders/>
            <w:vAlign w:val="center"/>
          </w:tcPr>
          <w:p>
            <w:pPr>
              <w:pStyle w:val="TableHeading"/>
              <w:suppressLineNumbers/>
              <w:bidi w:val="0"/>
              <w:spacing w:before="0" w:after="283"/>
              <w:jc w:val="center"/>
              <w:rPr/>
            </w:pPr>
            <w:r>
              <w:rPr/>
              <w:t>3B</w:t>
            </w:r>
          </w:p>
        </w:tc>
      </w:tr>
      <w:tr>
        <w:trPr>
          <w:tblHeader w:val="true"/>
        </w:trPr>
        <w:tc>
          <w:tcPr>
            <w:tcW w:w="2486" w:type="dxa"/>
            <w:tcBorders/>
            <w:vAlign w:val="center"/>
          </w:tcPr>
          <w:p>
            <w:pPr>
              <w:pStyle w:val="BodyTexttorah"/>
              <w:bidi w:val="0"/>
              <w:spacing w:before="0" w:after="283"/>
              <w:ind w:hanging="0" w:left="0" w:right="0"/>
              <w:jc w:val="left"/>
              <w:rPr/>
            </w:pPr>
            <w:r>
              <w:rPr>
                <w:b/>
              </w:rPr>
              <w:t>a</w:t>
            </w:r>
            <w:r>
              <w:rPr/>
              <w:t xml:space="preserve"> </w:t>
            </w:r>
            <w:r>
              <w:rPr>
                <w:b/>
              </w:rPr>
              <w:t>7:6</w:t>
            </w:r>
            <w:r>
              <w:rPr/>
              <w:t xml:space="preserve"> </w:t>
            </w:r>
            <w:r>
              <w:rPr>
                <w:b/>
              </w:rPr>
              <w:t>And Noah was six hundred years old</w:t>
            </w:r>
            <w:r>
              <w:rPr/>
              <w:t xml:space="preserve"> when the flood of waters was upon the earth. </w:t>
            </w:r>
          </w:p>
        </w:tc>
        <w:tc>
          <w:tcPr>
            <w:tcW w:w="1996" w:type="dxa"/>
            <w:tcBorders/>
            <w:vAlign w:val="center"/>
          </w:tcPr>
          <w:p>
            <w:pPr>
              <w:pStyle w:val="BodyTexttorah"/>
              <w:bidi w:val="0"/>
              <w:spacing w:before="0" w:after="283"/>
              <w:ind w:hanging="0" w:left="0" w:right="0"/>
              <w:jc w:val="left"/>
              <w:rPr/>
            </w:pPr>
            <w:r>
              <w:rPr>
                <w:b/>
              </w:rPr>
              <w:t>a</w:t>
            </w:r>
            <w:r>
              <w:rPr/>
              <w:t xml:space="preserve"> </w:t>
            </w:r>
            <w:r>
              <w:rPr>
                <w:b/>
              </w:rPr>
              <w:t>7:11</w:t>
            </w:r>
            <w:r>
              <w:rPr/>
              <w:t xml:space="preserve"> </w:t>
            </w:r>
            <w:r>
              <w:rPr>
                <w:b/>
              </w:rPr>
              <w:t>In the six hundredth year of Noah's life</w:t>
            </w:r>
            <w:r>
              <w:rPr/>
              <w:t xml:space="preserve">, </w:t>
            </w:r>
            <w:r>
              <w:rPr>
                <w:b/>
              </w:rPr>
              <w:t>in the second month</w:t>
            </w:r>
            <w:r>
              <w:rPr/>
              <w:t xml:space="preserve">, on the seventeenth day of the month, on the same day were all the fountains of the great deep broken up, and the windows of heaven were opened. </w:t>
            </w:r>
            <w:r>
              <w:rPr>
                <w:b/>
              </w:rPr>
              <w:t>7:12</w:t>
            </w:r>
            <w:r>
              <w:rPr/>
              <w:t xml:space="preserve"> And the rain was upon the earth forty days and forty nights. </w:t>
            </w:r>
          </w:p>
        </w:tc>
      </w:tr>
      <w:tr>
        <w:trPr>
          <w:tblHeader w:val="true"/>
        </w:trPr>
        <w:tc>
          <w:tcPr>
            <w:tcW w:w="2486" w:type="dxa"/>
            <w:tcBorders/>
            <w:vAlign w:val="center"/>
          </w:tcPr>
          <w:p>
            <w:pPr>
              <w:pStyle w:val="BodyTexttorah"/>
              <w:bidi w:val="0"/>
              <w:spacing w:before="0" w:after="283"/>
              <w:ind w:hanging="0" w:left="0" w:right="0"/>
              <w:jc w:val="left"/>
              <w:rPr/>
            </w:pPr>
            <w:r>
              <w:rPr>
                <w:b/>
              </w:rPr>
              <w:t>b</w:t>
            </w:r>
            <w:r>
              <w:rPr/>
              <w:t xml:space="preserve"> </w:t>
            </w:r>
            <w:r>
              <w:rPr>
                <w:b/>
              </w:rPr>
              <w:t>7:7</w:t>
            </w:r>
            <w:r>
              <w:rPr/>
              <w:t xml:space="preserve"> </w:t>
            </w:r>
            <w:r>
              <w:rPr>
                <w:b/>
              </w:rPr>
              <w:t>And Noah went in, and his sons, and his wife, and his sons' wives with him, into the ark, because of the waters of the flood</w:t>
            </w:r>
            <w:r>
              <w:rPr/>
              <w:t xml:space="preserve">. </w:t>
            </w:r>
            <w:r>
              <w:rPr>
                <w:b/>
              </w:rPr>
              <w:t>7:8</w:t>
            </w:r>
            <w:r>
              <w:rPr/>
              <w:t xml:space="preserve"> </w:t>
            </w:r>
            <w:r>
              <w:rPr>
                <w:b/>
              </w:rPr>
              <w:t>Of clean beasts, and of beasts that are not clean, and of fowls, and of every thing that creepeth upon the ground,</w:t>
            </w:r>
            <w:r>
              <w:rPr/>
              <w:t xml:space="preserve"> </w:t>
            </w:r>
            <w:r>
              <w:rPr>
                <w:b/>
              </w:rPr>
              <w:t>7:9 there went in two and two unto Noah into the ark, male and female, as God commanded Noah</w:t>
            </w:r>
            <w:r>
              <w:rPr/>
              <w:t xml:space="preserve">. </w:t>
            </w:r>
            <w:r>
              <w:rPr>
                <w:b/>
              </w:rPr>
              <w:t>7:10</w:t>
            </w:r>
            <w:r>
              <w:rPr/>
              <w:t xml:space="preserve"> And it came to pass after the seven days, that the waters of the </w:t>
            </w:r>
            <w:r>
              <w:rPr>
                <w:b/>
              </w:rPr>
              <w:t>flood were upon the earth</w:t>
            </w:r>
            <w:r>
              <w:rPr/>
              <w:t>.</w:t>
            </w:r>
          </w:p>
        </w:tc>
        <w:tc>
          <w:tcPr>
            <w:tcW w:w="1996" w:type="dxa"/>
            <w:tcBorders/>
            <w:vAlign w:val="center"/>
          </w:tcPr>
          <w:p>
            <w:pPr>
              <w:pStyle w:val="BodyTexttorah"/>
              <w:bidi w:val="0"/>
              <w:spacing w:before="0" w:after="283"/>
              <w:ind w:hanging="0" w:left="0" w:right="0"/>
              <w:jc w:val="left"/>
              <w:rPr/>
            </w:pPr>
            <w:r>
              <w:rPr>
                <w:b/>
              </w:rPr>
              <w:t>b</w:t>
            </w:r>
            <w:r>
              <w:rPr/>
              <w:t xml:space="preserve"> </w:t>
            </w:r>
            <w:r>
              <w:rPr>
                <w:b/>
              </w:rPr>
              <w:t>7:13</w:t>
            </w:r>
            <w:r>
              <w:rPr/>
              <w:t xml:space="preserve"> In the selfsame day </w:t>
            </w:r>
            <w:r>
              <w:rPr>
                <w:b/>
              </w:rPr>
              <w:t>entered Noah, and Shem, and Ham, and Japheth, the sons of Noah, and Noah's wife, and the three wives of his sons with them, into the ark</w:t>
            </w:r>
            <w:r>
              <w:rPr/>
              <w:t xml:space="preserve">; </w:t>
            </w:r>
            <w:r>
              <w:rPr>
                <w:b/>
              </w:rPr>
              <w:t>7:14</w:t>
            </w:r>
            <w:r>
              <w:rPr/>
              <w:t xml:space="preserve"> </w:t>
            </w:r>
            <w:r>
              <w:rPr>
                <w:b/>
              </w:rPr>
              <w:t>they, and every beast after its kind, and all the cattle after their kind, and every creeping thing that creepeth upon the earth after its kind, and every fowl after its kind, every bird of every sort</w:t>
            </w:r>
            <w:r>
              <w:rPr/>
              <w:t xml:space="preserve">. </w:t>
            </w:r>
            <w:r>
              <w:rPr>
                <w:b/>
              </w:rPr>
              <w:t>7:15</w:t>
            </w:r>
            <w:r>
              <w:rPr/>
              <w:t xml:space="preserve"> </w:t>
            </w:r>
            <w:r>
              <w:rPr>
                <w:b/>
              </w:rPr>
              <w:t>And they went in unto Noah into the ark, two and two of all flesh wherein is the breath of life</w:t>
            </w:r>
            <w:r>
              <w:rPr/>
              <w:t xml:space="preserve">. </w:t>
            </w:r>
            <w:r>
              <w:rPr>
                <w:b/>
              </w:rPr>
              <w:t>7:16</w:t>
            </w:r>
            <w:r>
              <w:rPr/>
              <w:t xml:space="preserve"> </w:t>
            </w:r>
            <w:r>
              <w:rPr>
                <w:b/>
              </w:rPr>
              <w:t>And they that went in, went in male and female of all flesh, as God commanded him</w:t>
            </w:r>
            <w:r>
              <w:rPr/>
              <w:t>; and the LORD shut him in.</w:t>
            </w:r>
          </w:p>
        </w:tc>
      </w:tr>
      <w:tr>
        <w:trPr>
          <w:tblHeader w:val="true"/>
        </w:trPr>
        <w:tc>
          <w:tcPr>
            <w:tcW w:w="2486" w:type="dxa"/>
            <w:tcBorders/>
            <w:vAlign w:val="center"/>
          </w:tcPr>
          <w:p>
            <w:pPr>
              <w:pStyle w:val="TableHeading"/>
              <w:suppressLineNumbers/>
              <w:bidi w:val="0"/>
              <w:spacing w:before="0" w:after="283"/>
              <w:jc w:val="center"/>
              <w:rPr/>
            </w:pPr>
            <w:r>
              <w:rPr/>
              <w:t>4A</w:t>
            </w:r>
          </w:p>
        </w:tc>
        <w:tc>
          <w:tcPr>
            <w:tcW w:w="1996" w:type="dxa"/>
            <w:tcBorders/>
            <w:vAlign w:val="center"/>
          </w:tcPr>
          <w:p>
            <w:pPr>
              <w:pStyle w:val="TableHeading"/>
              <w:suppressLineNumbers/>
              <w:bidi w:val="0"/>
              <w:spacing w:before="0" w:after="283"/>
              <w:jc w:val="center"/>
              <w:rPr/>
            </w:pPr>
            <w:r>
              <w:rPr/>
              <w:t>4B</w:t>
            </w:r>
          </w:p>
        </w:tc>
      </w:tr>
      <w:tr>
        <w:trPr/>
        <w:tc>
          <w:tcPr>
            <w:tcW w:w="2486" w:type="dxa"/>
            <w:tcBorders/>
            <w:vAlign w:val="center"/>
          </w:tcPr>
          <w:p>
            <w:pPr>
              <w:pStyle w:val="BodyTexttorah"/>
              <w:bidi w:val="0"/>
              <w:spacing w:before="0" w:after="283"/>
              <w:ind w:hanging="0" w:left="0" w:right="0"/>
              <w:jc w:val="left"/>
              <w:rPr/>
            </w:pPr>
            <w:r>
              <w:rPr>
                <w:b/>
              </w:rPr>
              <w:t>a</w:t>
            </w:r>
            <w:r>
              <w:rPr/>
              <w:t xml:space="preserve"> </w:t>
            </w:r>
            <w:r>
              <w:rPr>
                <w:b/>
              </w:rPr>
              <w:t>7:17</w:t>
            </w:r>
            <w:r>
              <w:rPr/>
              <w:t xml:space="preserve"> And </w:t>
            </w:r>
            <w:r>
              <w:rPr>
                <w:b/>
              </w:rPr>
              <w:t>the flood</w:t>
            </w:r>
            <w:r>
              <w:rPr/>
              <w:t xml:space="preserve"> was </w:t>
            </w:r>
            <w:r>
              <w:rPr>
                <w:b/>
              </w:rPr>
              <w:t>forty days</w:t>
            </w:r>
            <w:r>
              <w:rPr/>
              <w:t xml:space="preserve"> </w:t>
            </w:r>
            <w:r>
              <w:rPr>
                <w:b/>
              </w:rPr>
              <w:t>upon the earth</w:t>
            </w:r>
            <w:r>
              <w:rPr/>
              <w:t xml:space="preserve">; and the waters increased, and bore up the ark, and it was lifted up above the earth. </w:t>
            </w:r>
            <w:r>
              <w:rPr>
                <w:b/>
              </w:rPr>
              <w:t>7:18</w:t>
            </w:r>
            <w:r>
              <w:rPr/>
              <w:t xml:space="preserve"> </w:t>
            </w:r>
            <w:r>
              <w:rPr>
                <w:b/>
              </w:rPr>
              <w:t>And the waters prevailed, and increased greatly upon the earth</w:t>
            </w:r>
            <w:r>
              <w:rPr/>
              <w:t xml:space="preserve">; and the ark went upon the face of the waters. </w:t>
            </w:r>
            <w:r>
              <w:rPr>
                <w:b/>
              </w:rPr>
              <w:t>7:19</w:t>
            </w:r>
            <w:r>
              <w:rPr/>
              <w:t xml:space="preserve"> And the waters prevailed exceedingly upon the earth; and all the high mountains that were under the whole heaven were covered. </w:t>
            </w:r>
            <w:r>
              <w:rPr>
                <w:b/>
              </w:rPr>
              <w:t>7:20</w:t>
            </w:r>
            <w:r>
              <w:rPr/>
              <w:t xml:space="preserve"> Fifteen cubits upward did the waters prevail; and the mountains were covered. </w:t>
            </w:r>
            <w:r>
              <w:rPr>
                <w:b/>
              </w:rPr>
              <w:t>7:21</w:t>
            </w:r>
            <w:r>
              <w:rPr/>
              <w:t xml:space="preserve"> And all flesh perished that moved upon the earth, both fowl, and cattle, and beast, and every swarming thing that swarmeth upon the earth, and every man; </w:t>
            </w:r>
            <w:r>
              <w:rPr>
                <w:b/>
              </w:rPr>
              <w:t>7:22</w:t>
            </w:r>
            <w:r>
              <w:rPr/>
              <w:t xml:space="preserve"> all in whose nostrils was the breath of the spirit of life, whatsoever was in the dry land, died. </w:t>
            </w:r>
            <w:r>
              <w:rPr>
                <w:b/>
              </w:rPr>
              <w:t>7:23</w:t>
            </w:r>
            <w:r>
              <w:rPr/>
              <w:t xml:space="preserve"> And He blotted out every living substance which was upon the face of the ground, both man, and cattle, and creeping thing, and fowl of the heaven; and they were blotted out from the earth; and Noah only was left, and they that were with him in the ark. </w:t>
            </w:r>
          </w:p>
        </w:tc>
        <w:tc>
          <w:tcPr>
            <w:tcW w:w="1996" w:type="dxa"/>
            <w:tcBorders/>
            <w:vAlign w:val="center"/>
          </w:tcPr>
          <w:p>
            <w:pPr>
              <w:pStyle w:val="BodyTexttorah"/>
              <w:bidi w:val="0"/>
              <w:spacing w:before="0" w:after="283"/>
              <w:ind w:hanging="0" w:left="0" w:right="0"/>
              <w:jc w:val="left"/>
              <w:rPr/>
            </w:pPr>
            <w:r>
              <w:rPr>
                <w:b/>
              </w:rPr>
              <w:t>a</w:t>
            </w:r>
            <w:r>
              <w:rPr/>
              <w:t xml:space="preserve"> </w:t>
            </w:r>
            <w:r>
              <w:rPr>
                <w:b/>
              </w:rPr>
              <w:t>8:6</w:t>
            </w:r>
            <w:r>
              <w:rPr/>
              <w:t xml:space="preserve"> And it came to pass at the end of </w:t>
            </w:r>
            <w:r>
              <w:rPr>
                <w:b/>
              </w:rPr>
              <w:t>forty days</w:t>
            </w:r>
            <w:r>
              <w:rPr/>
              <w:t xml:space="preserve">, that Noah opened the window of the ark which he had made. </w:t>
            </w:r>
            <w:r>
              <w:rPr>
                <w:b/>
              </w:rPr>
              <w:t>8:7</w:t>
            </w:r>
            <w:r>
              <w:rPr/>
              <w:t xml:space="preserve"> And he sent forth a raven, and it went forth to and fro, until the waters were dried up from off the earth. </w:t>
            </w:r>
            <w:r>
              <w:rPr>
                <w:b/>
              </w:rPr>
              <w:t>8:8</w:t>
            </w:r>
            <w:r>
              <w:rPr/>
              <w:t xml:space="preserve"> And he sent forth a dove from him, to see if the waters were abated from off the face of the ground. </w:t>
            </w:r>
            <w:r>
              <w:rPr>
                <w:b/>
              </w:rPr>
              <w:t>8:9</w:t>
            </w:r>
            <w:r>
              <w:rPr/>
              <w:t xml:space="preserve"> But the dove found no rest for the sole of her foot, and she returned unto him to the ark, </w:t>
            </w:r>
            <w:r>
              <w:rPr>
                <w:b/>
              </w:rPr>
              <w:t>for the waters were on the face of the whole earth</w:t>
            </w:r>
            <w:r>
              <w:rPr/>
              <w:t xml:space="preserve">; and he put forth his hand, and took her, and brought her in unto him into the ark. </w:t>
            </w:r>
          </w:p>
        </w:tc>
      </w:tr>
      <w:tr>
        <w:trPr/>
        <w:tc>
          <w:tcPr>
            <w:tcW w:w="2486" w:type="dxa"/>
            <w:tcBorders/>
            <w:vAlign w:val="center"/>
          </w:tcPr>
          <w:p>
            <w:pPr>
              <w:pStyle w:val="BodyTexttorah"/>
              <w:bidi w:val="0"/>
              <w:spacing w:before="0" w:after="283"/>
              <w:ind w:hanging="0" w:left="0" w:right="0"/>
              <w:jc w:val="left"/>
              <w:rPr/>
            </w:pPr>
            <w:r>
              <w:rPr>
                <w:b/>
              </w:rPr>
              <w:t>b</w:t>
            </w:r>
            <w:r>
              <w:rPr/>
              <w:t xml:space="preserve"> </w:t>
            </w:r>
            <w:r>
              <w:rPr>
                <w:b/>
              </w:rPr>
              <w:t>7:24</w:t>
            </w:r>
            <w:r>
              <w:rPr/>
              <w:t xml:space="preserve"> And the waters prevailed upon the earth a hundred and fifty days. </w:t>
            </w:r>
            <w:r>
              <w:rPr>
                <w:b/>
              </w:rPr>
              <w:t>8:1</w:t>
            </w:r>
            <w:r>
              <w:rPr/>
              <w:t xml:space="preserve"> And God remembered Noah, and every living thing, and all the cattle that were with him in the ark; and God made a wind to pass over the earth, and the waters assuaged; </w:t>
            </w:r>
            <w:r>
              <w:rPr>
                <w:b/>
              </w:rPr>
              <w:t>8:2</w:t>
            </w:r>
            <w:r>
              <w:rPr/>
              <w:t xml:space="preserve"> the fountains also of the deep and the windows of heaven were stopped, and the rain from heaven was restrained. </w:t>
            </w:r>
            <w:r>
              <w:rPr>
                <w:b/>
              </w:rPr>
              <w:t>8:3</w:t>
            </w:r>
            <w:r>
              <w:rPr/>
              <w:t xml:space="preserve"> And the waters returned from off the earth continually; and after the end of a hundred and fifty days </w:t>
            </w:r>
            <w:r>
              <w:rPr>
                <w:b/>
              </w:rPr>
              <w:t>the waters decreased</w:t>
            </w:r>
            <w:r>
              <w:rPr/>
              <w:t>.</w:t>
            </w:r>
          </w:p>
        </w:tc>
        <w:tc>
          <w:tcPr>
            <w:tcW w:w="1996" w:type="dxa"/>
            <w:tcBorders/>
            <w:vAlign w:val="center"/>
          </w:tcPr>
          <w:p>
            <w:pPr>
              <w:pStyle w:val="BodyTexttorah"/>
              <w:bidi w:val="0"/>
              <w:spacing w:before="0" w:after="283"/>
              <w:ind w:hanging="0" w:left="0" w:right="0"/>
              <w:jc w:val="left"/>
              <w:rPr/>
            </w:pPr>
            <w:r>
              <w:rPr>
                <w:b/>
              </w:rPr>
              <w:t>b</w:t>
            </w:r>
            <w:r>
              <w:rPr/>
              <w:t xml:space="preserve"> </w:t>
            </w:r>
            <w:r>
              <w:rPr>
                <w:b/>
              </w:rPr>
              <w:t>8:10</w:t>
            </w:r>
            <w:r>
              <w:rPr/>
              <w:t xml:space="preserve"> And he stayed yet other seven days; and again he sent forth the dove out of the ark. </w:t>
            </w:r>
            <w:r>
              <w:rPr>
                <w:b/>
              </w:rPr>
              <w:t>8:11</w:t>
            </w:r>
            <w:r>
              <w:rPr/>
              <w:t xml:space="preserve"> And the dove came in to him at eventide; and lo in her mouth an olive-leaf freshly plucked; so Noah knew that </w:t>
            </w:r>
            <w:r>
              <w:rPr>
                <w:b/>
              </w:rPr>
              <w:t>the waters were abated</w:t>
            </w:r>
            <w:r>
              <w:rPr/>
              <w:t xml:space="preserve"> from off the earth.</w:t>
            </w:r>
          </w:p>
        </w:tc>
      </w:tr>
      <w:tr>
        <w:trPr/>
        <w:tc>
          <w:tcPr>
            <w:tcW w:w="2486" w:type="dxa"/>
            <w:tcBorders/>
            <w:vAlign w:val="center"/>
          </w:tcPr>
          <w:p>
            <w:pPr>
              <w:pStyle w:val="BodyTexttorah"/>
              <w:bidi w:val="0"/>
              <w:spacing w:before="0" w:after="283"/>
              <w:ind w:hanging="0" w:left="0" w:right="0"/>
              <w:jc w:val="left"/>
              <w:rPr/>
            </w:pPr>
            <w:r>
              <w:rPr>
                <w:b/>
              </w:rPr>
              <w:t>c</w:t>
            </w:r>
            <w:r>
              <w:rPr/>
              <w:t xml:space="preserve"> </w:t>
            </w:r>
            <w:r>
              <w:rPr>
                <w:b/>
              </w:rPr>
              <w:t>8:4</w:t>
            </w:r>
            <w:r>
              <w:rPr/>
              <w:t xml:space="preserve"> And the ark rested in the seventh </w:t>
            </w:r>
            <w:r>
              <w:rPr>
                <w:b/>
              </w:rPr>
              <w:t>month</w:t>
            </w:r>
            <w:r>
              <w:rPr/>
              <w:t xml:space="preserve">, on the seventeenth day of the </w:t>
            </w:r>
            <w:r>
              <w:rPr>
                <w:b/>
              </w:rPr>
              <w:t>month</w:t>
            </w:r>
            <w:r>
              <w:rPr/>
              <w:t xml:space="preserve">, upon the mountains of Ararat. </w:t>
            </w:r>
            <w:r>
              <w:rPr>
                <w:b/>
              </w:rPr>
              <w:t>8:5</w:t>
            </w:r>
            <w:r>
              <w:rPr/>
              <w:t xml:space="preserve"> And the waters decreased continually until the tenth </w:t>
            </w:r>
            <w:r>
              <w:rPr>
                <w:b/>
              </w:rPr>
              <w:t>month</w:t>
            </w:r>
            <w:r>
              <w:rPr/>
              <w:t xml:space="preserve">; in the tenth month, on the first day of the </w:t>
            </w:r>
            <w:r>
              <w:rPr>
                <w:b/>
              </w:rPr>
              <w:t>month</w:t>
            </w:r>
            <w:r>
              <w:rPr/>
              <w:t>, were the tops of the mountains seen.</w:t>
            </w:r>
          </w:p>
        </w:tc>
        <w:tc>
          <w:tcPr>
            <w:tcW w:w="1996" w:type="dxa"/>
            <w:tcBorders/>
            <w:vAlign w:val="center"/>
          </w:tcPr>
          <w:p>
            <w:pPr>
              <w:pStyle w:val="BodyTexttorah"/>
              <w:bidi w:val="0"/>
              <w:spacing w:before="0" w:after="283"/>
              <w:ind w:hanging="0" w:left="0" w:right="0"/>
              <w:jc w:val="left"/>
              <w:rPr/>
            </w:pPr>
            <w:r>
              <w:rPr>
                <w:b/>
              </w:rPr>
              <w:t>c</w:t>
            </w:r>
            <w:r>
              <w:rPr/>
              <w:t xml:space="preserve"> </w:t>
            </w:r>
            <w:r>
              <w:rPr>
                <w:b/>
              </w:rPr>
              <w:t>8:12</w:t>
            </w:r>
            <w:r>
              <w:rPr/>
              <w:t xml:space="preserve"> And he stayed yet other seven days; and sent forth the dove; and she returned not again unto him any more. </w:t>
            </w:r>
            <w:r>
              <w:rPr>
                <w:b/>
              </w:rPr>
              <w:t>8:13</w:t>
            </w:r>
            <w:r>
              <w:rPr/>
              <w:t xml:space="preserve"> And it came to pass in the six hundred and first year, in the first </w:t>
            </w:r>
            <w:r>
              <w:rPr>
                <w:b/>
              </w:rPr>
              <w:t>month</w:t>
            </w:r>
            <w:r>
              <w:rPr/>
              <w:t xml:space="preserve">, the first day of the </w:t>
            </w:r>
            <w:r>
              <w:rPr>
                <w:b/>
              </w:rPr>
              <w:t>month</w:t>
            </w:r>
            <w:r>
              <w:rPr/>
              <w:t xml:space="preserve">, the waters were dried up from off the earth; and Noah removed the covering of the ark, and looked, and behold, the face of the ground was dried. </w:t>
            </w:r>
            <w:r>
              <w:rPr>
                <w:b/>
              </w:rPr>
              <w:t>8:14</w:t>
            </w:r>
            <w:r>
              <w:rPr/>
              <w:t xml:space="preserve"> And in the </w:t>
            </w:r>
            <w:r>
              <w:rPr>
                <w:b/>
              </w:rPr>
              <w:t>second month</w:t>
            </w:r>
            <w:r>
              <w:rPr/>
              <w:t xml:space="preserve">, on the seven and twentieth day of the </w:t>
            </w:r>
            <w:r>
              <w:rPr>
                <w:b/>
              </w:rPr>
              <w:t>month</w:t>
            </w:r>
            <w:r>
              <w:rPr/>
              <w:t>, was the earth dry. {S}</w:t>
            </w:r>
          </w:p>
        </w:tc>
      </w:tr>
    </w:tbl>
    <w:tbl>
      <w:tblPr>
        <w:tblW w:w="4482" w:type="dxa"/>
        <w:jc w:val="left"/>
        <w:tblInd w:w="28" w:type="dxa"/>
        <w:tblLayout w:type="fixed"/>
        <w:tblCellMar>
          <w:top w:w="28" w:type="dxa"/>
          <w:left w:w="28" w:type="dxa"/>
          <w:bottom w:w="28" w:type="dxa"/>
          <w:right w:w="28" w:type="dxa"/>
        </w:tblCellMar>
      </w:tblPr>
      <w:tblGrid>
        <w:gridCol w:w="1855"/>
        <w:gridCol w:w="2627"/>
      </w:tblGrid>
      <w:tr>
        <w:trPr>
          <w:tblHeader w:val="true"/>
        </w:trPr>
        <w:tc>
          <w:tcPr>
            <w:tcW w:w="1855" w:type="dxa"/>
            <w:tcBorders/>
            <w:vAlign w:val="center"/>
          </w:tcPr>
          <w:p>
            <w:pPr>
              <w:pStyle w:val="TableHeading"/>
              <w:suppressLineNumbers/>
              <w:bidi w:val="0"/>
              <w:spacing w:before="0" w:after="283"/>
              <w:jc w:val="center"/>
              <w:rPr/>
            </w:pPr>
            <w:r>
              <w:rPr/>
              <w:t>5A</w:t>
            </w:r>
          </w:p>
        </w:tc>
        <w:tc>
          <w:tcPr>
            <w:tcW w:w="2627" w:type="dxa"/>
            <w:tcBorders/>
            <w:vAlign w:val="center"/>
          </w:tcPr>
          <w:p>
            <w:pPr>
              <w:pStyle w:val="TableHeading"/>
              <w:suppressLineNumbers/>
              <w:bidi w:val="0"/>
              <w:spacing w:before="0" w:after="283"/>
              <w:jc w:val="center"/>
              <w:rPr/>
            </w:pPr>
            <w:r>
              <w:rPr/>
              <w:t>5B</w:t>
            </w:r>
          </w:p>
        </w:tc>
      </w:tr>
      <w:tr>
        <w:trPr>
          <w:tblHeader w:val="true"/>
        </w:trPr>
        <w:tc>
          <w:tcPr>
            <w:tcW w:w="1855" w:type="dxa"/>
            <w:tcBorders/>
            <w:vAlign w:val="center"/>
          </w:tcPr>
          <w:p>
            <w:pPr>
              <w:pStyle w:val="BodyTexttorah"/>
              <w:bidi w:val="0"/>
              <w:spacing w:before="0" w:after="283"/>
              <w:ind w:hanging="0" w:left="0" w:right="0"/>
              <w:jc w:val="left"/>
              <w:rPr/>
            </w:pPr>
            <w:r>
              <w:rPr>
                <w:b/>
              </w:rPr>
              <w:t>a</w:t>
            </w:r>
            <w:r>
              <w:rPr/>
              <w:t xml:space="preserve"> </w:t>
            </w:r>
            <w:r>
              <w:rPr>
                <w:b/>
              </w:rPr>
              <w:t>8:15</w:t>
            </w:r>
            <w:r>
              <w:rPr/>
              <w:t xml:space="preserve"> </w:t>
            </w:r>
            <w:r>
              <w:rPr>
                <w:b/>
              </w:rPr>
              <w:t>And God spoke unto Noah</w:t>
            </w:r>
            <w:r>
              <w:rPr/>
              <w:t xml:space="preserve">, saying: </w:t>
            </w:r>
            <w:r>
              <w:rPr>
                <w:b/>
              </w:rPr>
              <w:t>8:16</w:t>
            </w:r>
            <w:r>
              <w:rPr/>
              <w:t xml:space="preserve"> </w:t>
            </w:r>
            <w:r>
              <w:rPr>
                <w:b/>
                <w:color w:val="C026D3"/>
              </w:rPr>
              <w:t>'Go forth from the ark, thou, and thy wife, and thy sons, and thy sons' wives with thee</w:t>
            </w:r>
            <w:r>
              <w:rPr/>
              <w:t xml:space="preserve">. </w:t>
            </w:r>
            <w:r>
              <w:rPr>
                <w:b/>
              </w:rPr>
              <w:t>8:17</w:t>
            </w:r>
            <w:r>
              <w:rPr/>
              <w:t xml:space="preserve"> </w:t>
            </w:r>
            <w:r>
              <w:rPr>
                <w:b/>
              </w:rPr>
              <w:t>Bring forth with thee every living thing that is with thee of all flesh, both fowl, and cattle, and every creeping thing that creepeth upon the earth</w:t>
            </w:r>
            <w:r>
              <w:rPr/>
              <w:t xml:space="preserve">; that they may swarm in the earth, and be fruitful, and multiply upon the earth.' </w:t>
            </w:r>
            <w:r>
              <w:rPr>
                <w:b/>
              </w:rPr>
              <w:t>8:18</w:t>
            </w:r>
            <w:r>
              <w:rPr/>
              <w:t xml:space="preserve"> And Noah went forth, and his sons, and his wife, and his sons' wives with him; </w:t>
            </w:r>
            <w:r>
              <w:rPr>
                <w:b/>
              </w:rPr>
              <w:t>8:19</w:t>
            </w:r>
            <w:r>
              <w:rPr/>
              <w:t xml:space="preserve"> every beast, every creeping thing, and every fowl, whatsoever moveth upon the earth, after their families; went forth out of the ark. </w:t>
            </w:r>
          </w:p>
        </w:tc>
        <w:tc>
          <w:tcPr>
            <w:tcW w:w="2627" w:type="dxa"/>
            <w:tcBorders/>
            <w:vAlign w:val="center"/>
          </w:tcPr>
          <w:p>
            <w:pPr>
              <w:pStyle w:val="BodyTexttorah"/>
              <w:bidi w:val="0"/>
              <w:spacing w:before="0" w:after="283"/>
              <w:ind w:hanging="0" w:left="0" w:right="0"/>
              <w:jc w:val="left"/>
              <w:rPr/>
            </w:pPr>
            <w:r>
              <w:rPr>
                <w:b/>
              </w:rPr>
              <w:t>a</w:t>
            </w:r>
            <w:r>
              <w:rPr/>
              <w:t xml:space="preserve"> </w:t>
            </w:r>
            <w:r>
              <w:rPr>
                <w:b/>
              </w:rPr>
              <w:t>9:1</w:t>
            </w:r>
            <w:r>
              <w:rPr/>
              <w:t xml:space="preserve"> And God blessed Noah and his sons, and said unto them: 'Be fruitful and multiply, and replenish the earth. </w:t>
            </w:r>
            <w:r>
              <w:rPr>
                <w:b/>
              </w:rPr>
              <w:t>9:2</w:t>
            </w:r>
            <w:r>
              <w:rPr/>
              <w:t xml:space="preserve"> And the fear of you and the dread of you shall be upon every beast of the earth, and upon every fowl of the air, and upon all wherewith the ground teemeth, and upon all the fishes of the sea: into your hand are they delivered. </w:t>
            </w:r>
            <w:r>
              <w:rPr>
                <w:b/>
              </w:rPr>
              <w:t>9:3</w:t>
            </w:r>
            <w:r>
              <w:rPr/>
              <w:t xml:space="preserve"> Every moving thing that liveth shall be for food for you; as the green herb have I given you all. </w:t>
            </w:r>
            <w:r>
              <w:rPr>
                <w:b/>
              </w:rPr>
              <w:t>9:4</w:t>
            </w:r>
            <w:r>
              <w:rPr/>
              <w:t xml:space="preserve"> Only flesh with the life thereof, which is the blood thereof, shall ye not eat. </w:t>
            </w:r>
            <w:r>
              <w:rPr>
                <w:b/>
              </w:rPr>
              <w:t>9:5</w:t>
            </w:r>
            <w:r>
              <w:rPr/>
              <w:t xml:space="preserve"> And surely your blood of your lives will I require; at the hand of every beast will I require it; and at the hand of man, even at the hand of every man's brother, will I require the life of man. </w:t>
            </w:r>
            <w:r>
              <w:rPr>
                <w:b/>
              </w:rPr>
              <w:t>9:6</w:t>
            </w:r>
            <w:r>
              <w:rPr/>
              <w:t xml:space="preserve"> Whoso sheddeth man's blood, by man shall his blood be shed; </w:t>
            </w:r>
            <w:r>
              <w:rPr>
                <w:b/>
              </w:rPr>
              <w:t>for in the image of God made He man</w:t>
            </w:r>
            <w:r>
              <w:rPr/>
              <w:t xml:space="preserve">. </w:t>
            </w:r>
            <w:r>
              <w:rPr>
                <w:b/>
              </w:rPr>
              <w:t>9:7</w:t>
            </w:r>
            <w:r>
              <w:rPr/>
              <w:t xml:space="preserve"> And you, be ye fruitful, and multiply; swarm in the earth, and multiply therein.' {S}</w:t>
            </w:r>
          </w:p>
        </w:tc>
      </w:tr>
      <w:tr>
        <w:trPr>
          <w:tblHeader w:val="true"/>
        </w:trPr>
        <w:tc>
          <w:tcPr>
            <w:tcW w:w="1855" w:type="dxa"/>
            <w:tcBorders/>
            <w:vAlign w:val="center"/>
          </w:tcPr>
          <w:p>
            <w:pPr>
              <w:pStyle w:val="BodyTexttorah"/>
              <w:bidi w:val="0"/>
              <w:spacing w:before="0" w:after="283"/>
              <w:ind w:hanging="0" w:left="0" w:right="0"/>
              <w:jc w:val="left"/>
              <w:rPr/>
            </w:pPr>
            <w:r>
              <w:rPr>
                <w:b/>
              </w:rPr>
              <w:t>b</w:t>
            </w:r>
            <w:r>
              <w:rPr/>
              <w:t xml:space="preserve"> </w:t>
            </w:r>
            <w:r>
              <w:rPr>
                <w:b/>
              </w:rPr>
              <w:t>8:20</w:t>
            </w:r>
            <w:r>
              <w:rPr/>
              <w:t xml:space="preserve"> And Noah builded an altar unto the LORD; </w:t>
            </w:r>
            <w:r>
              <w:rPr>
                <w:b/>
                <w:color w:val="C026D3"/>
              </w:rPr>
              <w:t>and took of every clean beast, and of every clean fowl</w:t>
            </w:r>
            <w:r>
              <w:rPr/>
              <w:t xml:space="preserve">, and offered burnt-offerings on the altar. </w:t>
            </w:r>
            <w:r>
              <w:rPr>
                <w:b/>
              </w:rPr>
              <w:t>8:21</w:t>
            </w:r>
            <w:r>
              <w:rPr/>
              <w:t xml:space="preserve"> And the LORD smelled the sweet savour; and the LORD said in His heart: 'I will not again curse the ground any more for man's sake; for the imagination of man's heart is evil from his youth; neither will I again smite any more every thing living, as I have done. </w:t>
            </w:r>
            <w:r>
              <w:rPr>
                <w:b/>
              </w:rPr>
              <w:t>8:22</w:t>
            </w:r>
            <w:r>
              <w:rPr/>
              <w:t xml:space="preserve"> While the earth remaineth, seedtime and harvest, and cold and heat, and summer and winter, and day and night shall not cease.' </w:t>
            </w:r>
          </w:p>
        </w:tc>
        <w:tc>
          <w:tcPr>
            <w:tcW w:w="2627" w:type="dxa"/>
            <w:tcBorders/>
            <w:vAlign w:val="center"/>
          </w:tcPr>
          <w:p>
            <w:pPr>
              <w:pStyle w:val="BodyTexttorah"/>
              <w:bidi w:val="0"/>
              <w:spacing w:before="0" w:after="283"/>
              <w:ind w:hanging="0" w:left="0" w:right="0"/>
              <w:jc w:val="left"/>
              <w:rPr/>
            </w:pPr>
            <w:r>
              <w:rPr>
                <w:b/>
              </w:rPr>
              <w:t>b</w:t>
            </w:r>
            <w:r>
              <w:rPr/>
              <w:t xml:space="preserve"> </w:t>
            </w:r>
            <w:r>
              <w:rPr>
                <w:b/>
              </w:rPr>
              <w:t>9:8</w:t>
            </w:r>
            <w:r>
              <w:rPr/>
              <w:t xml:space="preserve"> </w:t>
            </w:r>
            <w:r>
              <w:rPr>
                <w:b/>
              </w:rPr>
              <w:t>And God spoke unto Noah</w:t>
            </w:r>
            <w:r>
              <w:rPr/>
              <w:t xml:space="preserve">, and to his sons with him, saying: </w:t>
            </w:r>
            <w:r>
              <w:rPr>
                <w:b/>
              </w:rPr>
              <w:t>9:9</w:t>
            </w:r>
            <w:r>
              <w:rPr/>
              <w:t xml:space="preserve"> 'As for Me, behold, </w:t>
            </w:r>
            <w:r>
              <w:rPr>
                <w:b/>
                <w:color w:val="7C3AED"/>
              </w:rPr>
              <w:t>I establish My covenant with you</w:t>
            </w:r>
            <w:r>
              <w:rPr/>
              <w:t xml:space="preserve">, </w:t>
            </w:r>
            <w:r>
              <w:rPr>
                <w:b/>
              </w:rPr>
              <w:t>and with your seed after you</w:t>
            </w:r>
            <w:r>
              <w:rPr/>
              <w:t xml:space="preserve">; </w:t>
            </w:r>
            <w:r>
              <w:rPr>
                <w:b/>
              </w:rPr>
              <w:t>9:10</w:t>
            </w:r>
            <w:r>
              <w:rPr/>
              <w:t xml:space="preserve"> </w:t>
            </w:r>
            <w:r>
              <w:rPr>
                <w:b/>
              </w:rPr>
              <w:t>and with every living creature that is with you, the fowl, the cattle, and every beast of the earth with you; of all that go out</w:t>
            </w:r>
            <w:r>
              <w:rPr/>
              <w:t xml:space="preserve"> of the ark, even every beast of the earth. </w:t>
            </w:r>
            <w:r>
              <w:rPr>
                <w:b/>
              </w:rPr>
              <w:t>9:11</w:t>
            </w:r>
            <w:r>
              <w:rPr/>
              <w:t xml:space="preserve"> And I will establish My covenant with you; neither shall all flesh be cut off any more by the waters of the flood; </w:t>
            </w:r>
            <w:r>
              <w:rPr>
                <w:b/>
                <w:color w:val="7C3AED"/>
              </w:rPr>
              <w:t>neither shall there any more be a flood to destroy the earth</w:t>
            </w:r>
            <w:r>
              <w:rPr/>
              <w:t xml:space="preserve">.' </w:t>
            </w:r>
            <w:r>
              <w:rPr>
                <w:b/>
              </w:rPr>
              <w:t>9:12</w:t>
            </w:r>
            <w:r>
              <w:rPr/>
              <w:t xml:space="preserve"> And God said: 'This is the token of the covenant which I make between Me and you and every living creature that is with you, for perpetual generations: </w:t>
            </w:r>
            <w:r>
              <w:rPr>
                <w:b/>
              </w:rPr>
              <w:t>9:13</w:t>
            </w:r>
            <w:r>
              <w:rPr/>
              <w:t xml:space="preserve"> I have set My bow in the cloud, and it shall be for a token of a covenant between Me and the earth. </w:t>
            </w:r>
            <w:r>
              <w:rPr>
                <w:b/>
              </w:rPr>
              <w:t>9:14</w:t>
            </w:r>
            <w:r>
              <w:rPr/>
              <w:t xml:space="preserve"> And it shall come to pass, when I bring clouds over the earth, and the bow is seen in the cloud, </w:t>
            </w:r>
            <w:r>
              <w:rPr>
                <w:b/>
              </w:rPr>
              <w:t>9:15</w:t>
            </w:r>
            <w:r>
              <w:rPr/>
              <w:t xml:space="preserve"> that I will remember My covenant, which is between Me and you and every living creature of all flesh; and the waters shall no more become a flood to destroy all flesh. </w:t>
            </w:r>
            <w:r>
              <w:rPr>
                <w:b/>
              </w:rPr>
              <w:t>9:16</w:t>
            </w:r>
            <w:r>
              <w:rPr/>
              <w:t xml:space="preserve"> And the bow shall be in the cloud; and I will look upon it, that I may remember the everlasting covenant between God and every living creature of all flesh that is upon the earth.' </w:t>
            </w:r>
            <w:r>
              <w:rPr>
                <w:b/>
              </w:rPr>
              <w:t>9:17</w:t>
            </w:r>
            <w:r>
              <w:rPr/>
              <w:t xml:space="preserve"> And God said unto Noah: 'This is the token of the covenant which I have established between Me and all flesh that is upon the earth.' {P}</w:t>
            </w:r>
          </w:p>
        </w:tc>
      </w:tr>
      <w:tr>
        <w:trPr>
          <w:tblHeader w:val="true"/>
        </w:trPr>
        <w:tc>
          <w:tcPr>
            <w:tcW w:w="1855" w:type="dxa"/>
            <w:tcBorders/>
            <w:vAlign w:val="center"/>
          </w:tcPr>
          <w:p>
            <w:pPr>
              <w:pStyle w:val="TableHeading"/>
              <w:suppressLineNumbers/>
              <w:bidi w:val="0"/>
              <w:spacing w:before="0" w:after="283"/>
              <w:jc w:val="center"/>
              <w:rPr/>
            </w:pPr>
            <w:r>
              <w:rPr/>
              <w:t>6A</w:t>
            </w:r>
          </w:p>
        </w:tc>
        <w:tc>
          <w:tcPr>
            <w:tcW w:w="2627" w:type="dxa"/>
            <w:tcBorders/>
            <w:vAlign w:val="center"/>
          </w:tcPr>
          <w:p>
            <w:pPr>
              <w:pStyle w:val="TableHeading"/>
              <w:suppressLineNumbers/>
              <w:bidi w:val="0"/>
              <w:spacing w:before="0" w:after="283"/>
              <w:jc w:val="center"/>
              <w:rPr/>
            </w:pPr>
            <w:r>
              <w:rPr/>
              <w:t>6B</w:t>
            </w:r>
          </w:p>
        </w:tc>
      </w:tr>
      <w:tr>
        <w:trPr/>
        <w:tc>
          <w:tcPr>
            <w:tcW w:w="1855" w:type="dxa"/>
            <w:tcBorders/>
            <w:vAlign w:val="center"/>
          </w:tcPr>
          <w:p>
            <w:pPr>
              <w:pStyle w:val="BodyTexttorah"/>
              <w:bidi w:val="0"/>
              <w:spacing w:before="0" w:after="283"/>
              <w:ind w:hanging="0" w:left="0" w:right="0"/>
              <w:jc w:val="left"/>
              <w:rPr/>
            </w:pPr>
            <w:r>
              <w:rPr>
                <w:b/>
              </w:rPr>
              <w:t>9:18</w:t>
            </w:r>
            <w:r>
              <w:rPr/>
              <w:t xml:space="preserve"> And the </w:t>
            </w:r>
            <w:r>
              <w:rPr>
                <w:b/>
              </w:rPr>
              <w:t>sons of Noah</w:t>
            </w:r>
            <w:r>
              <w:rPr/>
              <w:t xml:space="preserve">, that went forth from the ark, were </w:t>
            </w:r>
            <w:r>
              <w:rPr>
                <w:b/>
                <w:color w:val="DB2777"/>
              </w:rPr>
              <w:t>Shem, and Ham, and Japheth</w:t>
            </w:r>
            <w:r>
              <w:rPr/>
              <w:t xml:space="preserve">; and Ham is the father of Canaan. </w:t>
            </w:r>
            <w:r>
              <w:rPr>
                <w:b/>
              </w:rPr>
              <w:t>9:19</w:t>
            </w:r>
            <w:r>
              <w:rPr/>
              <w:t xml:space="preserve"> These three were the sons of Noah, and </w:t>
            </w:r>
            <w:r>
              <w:rPr>
                <w:b/>
                <w:color w:val="C026D3"/>
              </w:rPr>
              <w:t>of these was the whole earth overspread</w:t>
            </w:r>
            <w:r>
              <w:rPr/>
              <w:t xml:space="preserve">. </w:t>
            </w:r>
            <w:r>
              <w:rPr>
                <w:b/>
              </w:rPr>
              <w:t>9:20</w:t>
            </w:r>
            <w:r>
              <w:rPr/>
              <w:t xml:space="preserve"> And Noah the husbandman began, and planted a vineyard. </w:t>
            </w:r>
            <w:r>
              <w:rPr>
                <w:b/>
              </w:rPr>
              <w:t>9:21</w:t>
            </w:r>
            <w:r>
              <w:rPr/>
              <w:t xml:space="preserve"> And he drank of the wine, and was drunken; and he was uncovered within his tent. </w:t>
            </w:r>
            <w:r>
              <w:rPr>
                <w:b/>
              </w:rPr>
              <w:t>9:22</w:t>
            </w:r>
            <w:r>
              <w:rPr/>
              <w:t xml:space="preserve"> And Ham, the father of Canaan, saw the nakedness of his father, and told his two brethren without. </w:t>
            </w:r>
            <w:r>
              <w:rPr>
                <w:b/>
              </w:rPr>
              <w:t>9:23</w:t>
            </w:r>
            <w:r>
              <w:rPr/>
              <w:t xml:space="preserve"> And Shem and Japheth took a garment, and laid it upon both their shoulders, and went backward, and covered the nakedness of their father; and their faces were backward, and they saw not their father's nakedness. </w:t>
            </w:r>
            <w:r>
              <w:rPr>
                <w:b/>
              </w:rPr>
              <w:t>9:24</w:t>
            </w:r>
            <w:r>
              <w:rPr/>
              <w:t xml:space="preserve"> And Noah awoke from his wine, and knew what his youngest son had done unto him. </w:t>
            </w:r>
            <w:r>
              <w:rPr>
                <w:b/>
              </w:rPr>
              <w:t>9:25</w:t>
            </w:r>
            <w:r>
              <w:rPr/>
              <w:t xml:space="preserve"> And he said: Cursed be Canaan; a servant of servants shall he be unto his brethren. </w:t>
            </w:r>
            <w:r>
              <w:rPr>
                <w:b/>
              </w:rPr>
              <w:t>9:26</w:t>
            </w:r>
            <w:r>
              <w:rPr/>
              <w:t xml:space="preserve"> And he said: Blessed be the LORD, the God of Shem; and let Canaan be their servant. </w:t>
            </w:r>
            <w:r>
              <w:rPr>
                <w:b/>
              </w:rPr>
              <w:t>9:27</w:t>
            </w:r>
            <w:r>
              <w:rPr/>
              <w:t xml:space="preserve"> God enlarge Japheth, and he shall dwell in the tents of Shem; and let Canaan be their servant. </w:t>
            </w:r>
            <w:r>
              <w:rPr>
                <w:b/>
              </w:rPr>
              <w:t>9:28</w:t>
            </w:r>
            <w:r>
              <w:rPr/>
              <w:t xml:space="preserve"> </w:t>
            </w:r>
            <w:r>
              <w:rPr>
                <w:b/>
                <w:color w:val="DB2777"/>
              </w:rPr>
              <w:t>And Noah lived after the flood three hundred and fifty years</w:t>
            </w:r>
            <w:r>
              <w:rPr/>
              <w:t xml:space="preserve">. </w:t>
            </w:r>
            <w:r>
              <w:rPr>
                <w:b/>
              </w:rPr>
              <w:t>9:29</w:t>
            </w:r>
            <w:r>
              <w:rPr/>
              <w:t xml:space="preserve"> </w:t>
            </w:r>
            <w:r>
              <w:rPr>
                <w:b/>
                <w:color w:val="DB2777"/>
              </w:rPr>
              <w:t>And all the days of Noah were nine hundred and fifty years; and he died</w:t>
            </w:r>
            <w:r>
              <w:rPr/>
              <w:t>. {P}</w:t>
            </w:r>
          </w:p>
        </w:tc>
        <w:tc>
          <w:tcPr>
            <w:tcW w:w="2627" w:type="dxa"/>
            <w:tcBorders/>
            <w:vAlign w:val="center"/>
          </w:tcPr>
          <w:p>
            <w:pPr>
              <w:pStyle w:val="BodyTexttorah"/>
              <w:bidi w:val="0"/>
              <w:spacing w:before="0" w:after="283"/>
              <w:ind w:hanging="0" w:left="0" w:right="0"/>
              <w:jc w:val="left"/>
              <w:rPr/>
            </w:pPr>
            <w:r>
              <w:rPr>
                <w:b/>
              </w:rPr>
              <w:t>10:1</w:t>
            </w:r>
            <w:r>
              <w:rPr/>
              <w:t xml:space="preserve"> Now these are the generations of </w:t>
            </w:r>
            <w:r>
              <w:rPr>
                <w:b/>
              </w:rPr>
              <w:t>the sons of Noah</w:t>
            </w:r>
            <w:r>
              <w:rPr/>
              <w:t xml:space="preserve">: </w:t>
            </w:r>
            <w:r>
              <w:rPr>
                <w:b/>
                <w:color w:val="DB2777"/>
              </w:rPr>
              <w:t>Shem, Ham, and Japheth</w:t>
            </w:r>
            <w:r>
              <w:rPr/>
              <w:t xml:space="preserve">; </w:t>
            </w:r>
            <w:r>
              <w:rPr>
                <w:b/>
                <w:color w:val="7C3AED"/>
              </w:rPr>
              <w:t>and unto them were sons born</w:t>
            </w:r>
            <w:r>
              <w:rPr/>
              <w:t xml:space="preserve"> after the flood. </w:t>
            </w:r>
            <w:r>
              <w:rPr>
                <w:b/>
              </w:rPr>
              <w:t>10:2</w:t>
            </w:r>
            <w:r>
              <w:rPr/>
              <w:t xml:space="preserve"> The sons of Japheth: Gomer, and Magog, and Madai, and Javan, and Tubal, and Meshech, and Tiras. </w:t>
            </w:r>
            <w:r>
              <w:rPr>
                <w:b/>
              </w:rPr>
              <w:t>10:3</w:t>
            </w:r>
            <w:r>
              <w:rPr/>
              <w:t xml:space="preserve"> And the sons of Gomer: Ashkenaz, and Riphath, and Togarmah. </w:t>
            </w:r>
            <w:r>
              <w:rPr>
                <w:b/>
              </w:rPr>
              <w:t>10:4</w:t>
            </w:r>
            <w:r>
              <w:rPr/>
              <w:t xml:space="preserve"> And the sons of Javan: Elishah, and Tarshish, Kittim, and Dodanim. </w:t>
            </w:r>
            <w:r>
              <w:rPr>
                <w:b/>
              </w:rPr>
              <w:t>10:5</w:t>
            </w:r>
            <w:r>
              <w:rPr/>
              <w:t xml:space="preserve"> Of these were the isles of the nations divided in their lands, every one after his tongue, after their families, in their nations. </w:t>
            </w:r>
            <w:r>
              <w:rPr>
                <w:b/>
              </w:rPr>
              <w:t>10:6</w:t>
            </w:r>
            <w:r>
              <w:rPr/>
              <w:t xml:space="preserve"> And the sons of Ham: Cush, and Mizraim, and Put, and Canaan. </w:t>
            </w:r>
            <w:r>
              <w:rPr>
                <w:b/>
              </w:rPr>
              <w:t>10:7</w:t>
            </w:r>
            <w:r>
              <w:rPr/>
              <w:t xml:space="preserve"> And the sons of Cush: Seba, and Havilah, and Sabtah, and Raamah, and Sabteca; and the sons of Raamah: Sheba, and Dedan. </w:t>
            </w:r>
            <w:r>
              <w:rPr>
                <w:b/>
              </w:rPr>
              <w:t>10:8</w:t>
            </w:r>
            <w:r>
              <w:rPr/>
              <w:t xml:space="preserve"> And Cush begot Nimrod; </w:t>
            </w:r>
            <w:r>
              <w:rPr>
                <w:b/>
                <w:color w:val="DB2777"/>
              </w:rPr>
              <w:t>he began to be a mighty one in the earth</w:t>
            </w:r>
            <w:r>
              <w:rPr/>
              <w:t xml:space="preserve">. </w:t>
            </w:r>
            <w:r>
              <w:rPr>
                <w:b/>
              </w:rPr>
              <w:t>10:9</w:t>
            </w:r>
            <w:r>
              <w:rPr/>
              <w:t xml:space="preserve"> </w:t>
            </w:r>
            <w:r>
              <w:rPr>
                <w:b/>
                <w:color w:val="DB2777"/>
              </w:rPr>
              <w:t>He was a mighty hunter before the LORD; wherefore it is said: 'Like Nimrod a mighty hunter before the LORD</w:t>
            </w:r>
            <w:r>
              <w:rPr/>
              <w:t xml:space="preserve">.' </w:t>
            </w:r>
            <w:r>
              <w:rPr>
                <w:b/>
              </w:rPr>
              <w:t>10:10</w:t>
            </w:r>
            <w:r>
              <w:rPr/>
              <w:t xml:space="preserve"> And the beginning of his kingdom was Babel, and Erech, and Accad, and Calneh, in the land of Shinar. </w:t>
            </w:r>
            <w:r>
              <w:rPr>
                <w:b/>
              </w:rPr>
              <w:t>10:11</w:t>
            </w:r>
            <w:r>
              <w:rPr/>
              <w:t xml:space="preserve"> Out of that land went forth Asshur, and builded Nineveh, and Rehoboth-ir, and Calah, </w:t>
            </w:r>
            <w:r>
              <w:rPr>
                <w:b/>
              </w:rPr>
              <w:t>10:12</w:t>
            </w:r>
            <w:r>
              <w:rPr/>
              <w:t xml:space="preserve"> and Resen between Nineveh and Calah--the same is the great city. </w:t>
            </w:r>
            <w:r>
              <w:rPr>
                <w:b/>
              </w:rPr>
              <w:t>10:13</w:t>
            </w:r>
            <w:r>
              <w:rPr/>
              <w:t xml:space="preserve"> And Mizraim begot Ludim, and Anamim, and Lehabim, and Naphtuhim, </w:t>
            </w:r>
            <w:r>
              <w:rPr>
                <w:b/>
              </w:rPr>
              <w:t>10:14</w:t>
            </w:r>
            <w:r>
              <w:rPr/>
              <w:t xml:space="preserve"> and Pathrusim, and Casluhim--whence went forth the Philistines--and Caphtorim. {S} </w:t>
            </w:r>
            <w:r>
              <w:rPr>
                <w:b/>
              </w:rPr>
              <w:t>10:15</w:t>
            </w:r>
            <w:r>
              <w:rPr/>
              <w:t xml:space="preserve"> And Canaan begot Zidon his firstborn, and Heth; </w:t>
            </w:r>
            <w:r>
              <w:rPr>
                <w:b/>
              </w:rPr>
              <w:t>10:16</w:t>
            </w:r>
            <w:r>
              <w:rPr/>
              <w:t xml:space="preserve"> and the Jebusite, and the Amorite, and the Girgashite; </w:t>
            </w:r>
            <w:r>
              <w:rPr>
                <w:b/>
              </w:rPr>
              <w:t>10:17</w:t>
            </w:r>
            <w:r>
              <w:rPr/>
              <w:t xml:space="preserve"> and the Hivite, and the Arkite, and the Sinite; </w:t>
            </w:r>
            <w:r>
              <w:rPr>
                <w:b/>
              </w:rPr>
              <w:t>10:18</w:t>
            </w:r>
            <w:r>
              <w:rPr/>
              <w:t xml:space="preserve"> and the Arvadite, and the Zemarite, and the Hamathite; and afterward were the families of the Canaanite spread abroad. </w:t>
            </w:r>
            <w:r>
              <w:rPr>
                <w:b/>
              </w:rPr>
              <w:t>10:19</w:t>
            </w:r>
            <w:r>
              <w:rPr/>
              <w:t xml:space="preserve"> And the border of the Canaanite was from Zidon, as thou goest toward Gerar, unto Gaza; as thou goest toward Sodom and Gomorrah and Admah and Zeboiim, unto Lasha. </w:t>
            </w:r>
            <w:r>
              <w:rPr>
                <w:b/>
              </w:rPr>
              <w:t>10:20</w:t>
            </w:r>
            <w:r>
              <w:rPr/>
              <w:t xml:space="preserve"> These are the sons of Ham, after their families, after their tongues, in their lands, in their nations. {S} </w:t>
            </w:r>
            <w:r>
              <w:rPr>
                <w:b/>
              </w:rPr>
              <w:t>10:21</w:t>
            </w:r>
            <w:r>
              <w:rPr/>
              <w:t xml:space="preserve"> And unto Shem, the father of all the children of Eber, the elder brother of Japheth, to him also were children born. </w:t>
            </w:r>
            <w:r>
              <w:rPr>
                <w:b/>
              </w:rPr>
              <w:t>10:22</w:t>
            </w:r>
            <w:r>
              <w:rPr/>
              <w:t xml:space="preserve"> The sons of Shem: Elam, and Asshur, and Arpachshad, and Lud, and Aram. </w:t>
            </w:r>
            <w:r>
              <w:rPr>
                <w:b/>
              </w:rPr>
              <w:t>10:23</w:t>
            </w:r>
            <w:r>
              <w:rPr/>
              <w:t xml:space="preserve"> And the sons of Aram: Uz, and Hul, and Gether, and Mash. </w:t>
            </w:r>
            <w:r>
              <w:rPr>
                <w:b/>
              </w:rPr>
              <w:t>10:24</w:t>
            </w:r>
            <w:r>
              <w:rPr/>
              <w:t xml:space="preserve"> And Arpachshad begot Shelah; and Shelah begot Eber. </w:t>
            </w:r>
            <w:r>
              <w:rPr>
                <w:b/>
              </w:rPr>
              <w:t>10:25</w:t>
            </w:r>
            <w:r>
              <w:rPr/>
              <w:t xml:space="preserve"> And unto Eber were born two sons; the name of the one was Peleg; for in his days was the earth divided; and his brother's name was Joktan. </w:t>
            </w:r>
            <w:r>
              <w:rPr>
                <w:b/>
              </w:rPr>
              <w:t>10:26</w:t>
            </w:r>
            <w:r>
              <w:rPr/>
              <w:t xml:space="preserve"> And Joktan begot Almodad, and Sheleph, and Hazarmaveth, and Jerah; </w:t>
            </w:r>
            <w:r>
              <w:rPr>
                <w:b/>
              </w:rPr>
              <w:t>10:27</w:t>
            </w:r>
            <w:r>
              <w:rPr/>
              <w:t xml:space="preserve"> and Hadoram, and Uzal, and Diklah; </w:t>
            </w:r>
            <w:r>
              <w:rPr>
                <w:b/>
              </w:rPr>
              <w:t>10:28</w:t>
            </w:r>
            <w:r>
              <w:rPr/>
              <w:t xml:space="preserve"> and Obal, and Abimael, and Sheba; </w:t>
            </w:r>
            <w:r>
              <w:rPr>
                <w:b/>
              </w:rPr>
              <w:t>10:29</w:t>
            </w:r>
            <w:r>
              <w:rPr/>
              <w:t xml:space="preserve"> and Ophir, and Havilah, and Jobab; all these were the sons of Joktan. </w:t>
            </w:r>
            <w:r>
              <w:rPr>
                <w:b/>
              </w:rPr>
              <w:t>10:30</w:t>
            </w:r>
            <w:r>
              <w:rPr/>
              <w:t xml:space="preserve"> And their dwelling was from Mesha, as thou goest toward Sephar, unto the mountain of the east. </w:t>
            </w:r>
            <w:r>
              <w:rPr>
                <w:b/>
              </w:rPr>
              <w:t>10:31</w:t>
            </w:r>
            <w:r>
              <w:rPr/>
              <w:t xml:space="preserve"> These are the sons of Shem, after their families, after their tongues, in their lands, after their nations. </w:t>
            </w:r>
            <w:r>
              <w:rPr>
                <w:b/>
              </w:rPr>
              <w:t>10:32</w:t>
            </w:r>
            <w:r>
              <w:rPr/>
              <w:t xml:space="preserve"> These are the families of the sons of Noah, after their generations, in their nations; and of these were the nations divided in the earth after the flood. {P}</w:t>
            </w:r>
          </w:p>
        </w:tc>
      </w:tr>
    </w:tbl>
    <w:p>
      <w:pPr>
        <w:pStyle w:val="Heading2part-label"/>
        <w:bidi w:val="0"/>
        <w:jc w:val="left"/>
        <w:rPr/>
      </w:pPr>
      <w:r>
        <w:rPr/>
        <w:t>Commentary</w:t>
      </w:r>
    </w:p>
    <w:p>
      <w:pPr>
        <w:pStyle w:val="Heading3"/>
        <w:bidi w:val="0"/>
        <w:jc w:val="left"/>
        <w:rPr/>
      </w:pPr>
      <w:r>
        <w:rPr/>
        <w:t>When the Names Separate, the People Integrate</w:t>
      </w:r>
    </w:p>
    <w:p>
      <w:pPr>
        <w:pStyle w:val="BodyText"/>
        <w:bidi w:val="0"/>
        <w:rPr/>
      </w:pPr>
      <w:r>
        <w:rPr/>
        <w:t>Here is the puzzle at the heart of Unit 3. As we reach the flood narrative, three types of people populate the earth: descendants of Elohim through Adam, descendants of YHWH through Cain, and descendants of Seth who combine both divine associations. Three different names for deity have appeared as well: Elohim alone in Unit 1, the combined YHWH Elohim in Unit 2, and now both names operating separately. The distinctions between human lineages track the distinctions between divine names.</w:t>
      </w:r>
    </w:p>
    <w:p>
      <w:pPr>
        <w:pStyle w:val="BodyText"/>
        <w:bidi w:val="0"/>
        <w:rPr/>
      </w:pPr>
      <w:r>
        <w:rPr/>
        <w:t>Then the flood destroys the "pure" lines. Cain's descendants vanish entirely—not one appears after the waters recede. The sons of Elohim who took human wives disappear from the narrative. Only Noah's hybrid line survives to people the post-diluvian world. Everyone alive after the flood can trace ancestry back to Elohim through Seth's father Adam and to YHWH through Seth's mother Eve.</w:t>
      </w:r>
    </w:p>
    <w:p>
      <w:pPr>
        <w:pStyle w:val="BodyText"/>
        <w:bidi w:val="0"/>
        <w:rPr/>
      </w:pPr>
      <w:r>
        <w:rPr/>
        <w:t>What are we to make of this inversion? As the divine names separate into distinct characters, the human lines integrate through Noah. The unified deity of the Garden narrative gives way to two divine figures operating in parallel; meanwhile, a single human family emerges carrying both streams. The godhead divides while humanity consolidates. If the division in heaven parallels a consolidation on earth, we might wonder whether people—who now have within themselves both divine sources—have the potential to help repair what Eve's action divided. The Torah might be tracing the fulfillment of human potential by working toward reunification of the divine names.</w:t>
      </w:r>
    </w:p>
    <w:p>
      <w:pPr>
        <w:pStyle w:val="BodyText"/>
        <w:bidi w:val="0"/>
        <w:rPr/>
      </w:pPr>
      <w:r>
        <w:rPr/>
        <w:t>This reading differs so dramatically from conventional approaches that we need to examine it carefully. Unit 3's woven structure places Elohim and YHWH in parallel columns, allowing us to observe how each operates in comparable situations. The flood becomes a laboratory for distinguishing the divine names—and for understanding why only the hybrid survives.</w:t>
      </w:r>
    </w:p>
    <w:p>
      <w:pPr>
        <w:pStyle w:val="BodyText"/>
        <w:bidi w:val="0"/>
        <w:rPr/>
      </w:pPr>
      <w:r>
        <w:rPr/>
        <w:t>Before examining the structure, we need to situate Unit 3 within the larger pattern of creation narratives that opens Genesis.</w:t>
      </w:r>
    </w:p>
    <w:p>
      <w:pPr>
        <w:pStyle w:val="Heading3"/>
        <w:bidi w:val="0"/>
        <w:jc w:val="left"/>
        <w:rPr/>
      </w:pPr>
      <w:r>
        <w:rPr/>
        <w:t>Three Creation Units</w:t>
      </w:r>
    </w:p>
    <w:p>
      <w:pPr>
        <w:pStyle w:val="BodyText"/>
        <w:bidi w:val="0"/>
        <w:rPr/>
      </w:pPr>
      <w:r>
        <w:rPr/>
        <w:t xml:space="preserve">It is common to speak of Genesis having two creation stories—in chapters 1 and 2. But the repeating literary devices suggest a reading of the first ten chapters as three creation Units, setting out a holistic view of origins. The key marker is the Hebrew verb </w:t>
      </w:r>
      <w:r>
        <w:rPr>
          <w:rtl w:val="true"/>
        </w:rPr>
        <w:t>ברא</w:t>
      </w:r>
      <w:r>
        <w:rPr/>
        <w:t xml:space="preserve"> </w:t>
      </w:r>
      <w:r>
        <w:rPr/>
        <w:t>("create," a verb reserved exclusively for divine creation, never used of human making), which appears at or near the opening of each:</w:t>
      </w:r>
    </w:p>
    <w:p>
      <w:pPr>
        <w:pStyle w:val="BlockQuotation"/>
        <w:bidi w:val="0"/>
        <w:jc w:val="left"/>
        <w:rPr/>
      </w:pPr>
      <w:r>
        <w:rPr>
          <w:rStyle w:val="Strong"/>
        </w:rPr>
        <w:t>Unit 1 (1:1):</w:t>
      </w:r>
      <w:r>
        <w:rPr/>
        <w:t xml:space="preserve"> </w:t>
      </w:r>
      <w:r>
        <w:rPr>
          <w:rtl w:val="true"/>
        </w:rPr>
        <w:t>בְּרֵאשִׁית בָּרָא אֱלֹהִים</w:t>
      </w:r>
      <w:r>
        <w:rPr/>
        <w:t xml:space="preserve"> — </w:t>
      </w:r>
      <w:r>
        <w:rPr/>
        <w:t>"In the beginning Elohim created"</w:t>
      </w:r>
    </w:p>
    <w:p>
      <w:pPr>
        <w:pStyle w:val="BlockQuotation"/>
        <w:bidi w:val="0"/>
        <w:jc w:val="left"/>
        <w:rPr/>
      </w:pPr>
      <w:r>
        <w:rPr>
          <w:rStyle w:val="Strong"/>
        </w:rPr>
        <w:t>Unit 2 (2:4):</w:t>
      </w:r>
      <w:r>
        <w:rPr/>
        <w:t xml:space="preserve"> </w:t>
      </w:r>
      <w:r>
        <w:rPr>
          <w:rtl w:val="true"/>
        </w:rPr>
        <w:t>בְּהִבָּרְאָם</w:t>
      </w:r>
      <w:r>
        <w:rPr/>
        <w:t xml:space="preserve"> — </w:t>
      </w:r>
      <w:r>
        <w:rPr/>
        <w:t>"when they were created"</w:t>
      </w:r>
    </w:p>
    <w:p>
      <w:pPr>
        <w:pStyle w:val="BlockQuotation"/>
        <w:bidi w:val="0"/>
        <w:jc w:val="left"/>
        <w:rPr/>
      </w:pPr>
      <w:r>
        <w:rPr>
          <w:rStyle w:val="Strong"/>
        </w:rPr>
        <w:t>Unit 3 (5:1-2):</w:t>
      </w:r>
      <w:r>
        <w:rPr/>
        <w:t xml:space="preserve"> </w:t>
      </w:r>
      <w:r>
        <w:rPr>
          <w:rtl w:val="true"/>
        </w:rPr>
        <w:t>בְּיוֹם בְּרֹא אֱלֹהִים אָדָם</w:t>
      </w:r>
      <w:r>
        <w:rPr/>
        <w:t xml:space="preserve"> — </w:t>
      </w:r>
      <w:r>
        <w:rPr/>
        <w:t>"In the day Elohim created Adam"</w:t>
      </w:r>
    </w:p>
    <w:p>
      <w:pPr>
        <w:pStyle w:val="BodyText"/>
        <w:bidi w:val="0"/>
        <w:rPr/>
      </w:pPr>
      <w:r>
        <w:rPr/>
        <w:t>Even a cursory reflection on these three introductions suggests meaning—the structure implies rhetorical purpose. The first Unit has a divine, transcendent, above-orientation. The third Unit has an earthly-mundane, human, immanent, below-orientation. The middle unit addresses the relationship between the above and the below, between YHWH and humans, both their connection and separation. So the middle Unit structurally is also a conceptual middle between the above and the below Units.</w:t>
      </w:r>
    </w:p>
    <w:p>
      <w:pPr>
        <w:pStyle w:val="BodyText"/>
        <w:bidi w:val="0"/>
        <w:rPr/>
      </w:pPr>
      <w:r>
        <w:rPr/>
        <w:t>By reading the first ten chapters as three creation Units rather than two, we see the complete vocabulary for understanding divine action established before the particular covenant story begins with Abraham. Elohim operates in the physical, visible, covenantal realm. YHWH operates in the moral, hidden, sacrificial realm. This vocabulary governs every subsequent appearance of the divine names.</w:t>
      </w:r>
    </w:p>
    <w:p>
      <w:pPr>
        <w:pStyle w:val="BodyText"/>
        <w:bidi w:val="0"/>
        <w:rPr/>
      </w:pPr>
      <w:r>
        <w:rPr/>
        <w:t>With this larger context established, we can now examine how Unit 3 itself is organized.</w:t>
      </w:r>
    </w:p>
    <w:p>
      <w:pPr>
        <w:pStyle w:val="Heading3"/>
        <w:bidi w:val="0"/>
        <w:jc w:val="left"/>
        <w:rPr/>
      </w:pPr>
      <w:r>
        <w:rPr/>
        <w:t>The Unit's Architecture: A 6×2 Envelope</w:t>
      </w:r>
    </w:p>
    <w:p>
      <w:pPr>
        <w:pStyle w:val="BodyText"/>
        <w:bidi w:val="0"/>
        <w:rPr/>
      </w:pPr>
      <w:r>
        <w:rPr/>
        <w:t>Unit 3 organizes as a 6×2 envelope structure—six rows, each containing two pericopes (Column A and Column B). But this isn't a simple grid. The rows form concentric pairs: rows 1 and 6 bracket the narrative with genealogical material, rows 2 and 5 pair as divine commands before and responses after the flood, and rows 3 and 4 form the center—the flood itself, commencing and receding.</w:t>
      </w:r>
    </w:p>
    <w:tbl>
      <w:tblPr>
        <w:tblW w:w="4482" w:type="dxa"/>
        <w:jc w:val="left"/>
        <w:tblInd w:w="28" w:type="dxa"/>
        <w:shd w:fill="F8F9FA" w:val="clear"/>
        <w:tblLayout w:type="fixed"/>
        <w:tblCellMar>
          <w:top w:w="28" w:type="dxa"/>
          <w:left w:w="28" w:type="dxa"/>
          <w:bottom w:w="28" w:type="dxa"/>
          <w:right w:w="28" w:type="dxa"/>
        </w:tblCellMar>
      </w:tblPr>
      <w:tblGrid>
        <w:gridCol w:w="1149"/>
        <w:gridCol w:w="1618"/>
        <w:gridCol w:w="1715"/>
      </w:tblGrid>
      <w:tr>
        <w:trPr>
          <w:tblHeader w:val="true"/>
        </w:trPr>
        <w:tc>
          <w:tcPr>
            <w:tcW w:w="1149" w:type="dxa"/>
            <w:tcBorders/>
            <w:shd w:fill="F8F9FA" w:val="clear"/>
            <w:vAlign w:val="center"/>
          </w:tcPr>
          <w:p>
            <w:pPr>
              <w:pStyle w:val="TableHeading"/>
              <w:bidi w:val="0"/>
              <w:spacing w:before="0" w:after="283"/>
              <w:rPr>
                <w:sz w:val="4"/>
                <w:szCs w:val="4"/>
              </w:rPr>
            </w:pPr>
            <w:r>
              <w:rPr>
                <w:sz w:val="4"/>
                <w:szCs w:val="4"/>
              </w:rPr>
            </w:r>
          </w:p>
        </w:tc>
        <w:tc>
          <w:tcPr>
            <w:tcW w:w="1618" w:type="dxa"/>
            <w:tcBorders/>
            <w:shd w:fill="F8F9FA" w:val="clear"/>
            <w:vAlign w:val="center"/>
          </w:tcPr>
          <w:p>
            <w:pPr>
              <w:pStyle w:val="TableHeading"/>
              <w:suppressLineNumbers/>
              <w:bidi w:val="0"/>
              <w:spacing w:before="0" w:after="283"/>
              <w:jc w:val="center"/>
              <w:rPr/>
            </w:pPr>
            <w:r>
              <w:rPr/>
              <w:t>Column A</w:t>
            </w:r>
          </w:p>
        </w:tc>
        <w:tc>
          <w:tcPr>
            <w:tcW w:w="1715" w:type="dxa"/>
            <w:tcBorders/>
            <w:shd w:fill="F8F9FA" w:val="clear"/>
            <w:vAlign w:val="center"/>
          </w:tcPr>
          <w:p>
            <w:pPr>
              <w:pStyle w:val="TableHeading"/>
              <w:suppressLineNumbers/>
              <w:bidi w:val="0"/>
              <w:spacing w:before="0" w:after="283"/>
              <w:jc w:val="center"/>
              <w:rPr/>
            </w:pPr>
            <w:r>
              <w:rPr/>
              <w:t>Column B</w:t>
            </w:r>
          </w:p>
        </w:tc>
      </w:tr>
      <w:tr>
        <w:trPr/>
        <w:tc>
          <w:tcPr>
            <w:tcW w:w="1149" w:type="dxa"/>
            <w:tcBorders/>
            <w:shd w:fill="F8F9FA" w:val="clear"/>
            <w:vAlign w:val="center"/>
          </w:tcPr>
          <w:p>
            <w:pPr>
              <w:pStyle w:val="TableContents"/>
              <w:bidi w:val="0"/>
              <w:spacing w:before="0" w:after="283"/>
              <w:rPr/>
            </w:pPr>
            <w:r>
              <w:rPr/>
              <w:t>Row 1</w:t>
              <w:br/>
            </w:r>
            <w:r>
              <w:rPr>
                <w:sz w:val="20"/>
              </w:rPr>
              <w:t>Generations: Prologue</w:t>
            </w:r>
          </w:p>
        </w:tc>
        <w:tc>
          <w:tcPr>
            <w:tcW w:w="1618" w:type="dxa"/>
            <w:tcBorders/>
            <w:shd w:fill="F8F9FA" w:val="clear"/>
            <w:vAlign w:val="center"/>
          </w:tcPr>
          <w:p>
            <w:pPr>
              <w:pStyle w:val="TableContents"/>
              <w:bidi w:val="0"/>
              <w:spacing w:before="0" w:after="283"/>
              <w:rPr/>
            </w:pPr>
            <w:r>
              <w:rPr>
                <w:rStyle w:val="Strong"/>
              </w:rPr>
              <w:t>1A:</w:t>
            </w:r>
            <w:r>
              <w:rPr/>
              <w:t xml:space="preserve"> Adam's Line (5:1-32)</w:t>
              <w:br/>
            </w:r>
            <w:r>
              <w:rPr>
                <w:rStyle w:val="Emphasis"/>
              </w:rPr>
              <w:t>Ten generations to Noah; Enoch and Noah "walked with Elohim"</w:t>
            </w:r>
          </w:p>
        </w:tc>
        <w:tc>
          <w:tcPr>
            <w:tcW w:w="1715" w:type="dxa"/>
            <w:tcBorders/>
            <w:shd w:fill="F8F9FA" w:val="clear"/>
            <w:vAlign w:val="center"/>
          </w:tcPr>
          <w:p>
            <w:pPr>
              <w:pStyle w:val="TableContents"/>
              <w:bidi w:val="0"/>
              <w:spacing w:before="0" w:after="283"/>
              <w:rPr/>
            </w:pPr>
            <w:r>
              <w:rPr>
                <w:rStyle w:val="Strong"/>
              </w:rPr>
              <w:t>1B:</w:t>
            </w:r>
            <w:r>
              <w:rPr/>
              <w:t xml:space="preserve"> Mixed Lines (6:1-10)</w:t>
              <w:br/>
            </w:r>
            <w:r>
              <w:rPr>
                <w:rStyle w:val="Emphasis"/>
              </w:rPr>
              <w:t>Sons of Elohim see daughters good; YHWH sees wickedness; Noah finds grace</w:t>
            </w:r>
          </w:p>
        </w:tc>
      </w:tr>
      <w:tr>
        <w:trPr/>
        <w:tc>
          <w:tcPr>
            <w:tcW w:w="1149" w:type="dxa"/>
            <w:tcBorders/>
            <w:shd w:fill="F8F9FA" w:val="clear"/>
            <w:vAlign w:val="center"/>
          </w:tcPr>
          <w:p>
            <w:pPr>
              <w:pStyle w:val="TableContents"/>
              <w:bidi w:val="0"/>
              <w:spacing w:before="0" w:after="283"/>
              <w:rPr/>
            </w:pPr>
            <w:r>
              <w:rPr/>
              <w:t>Row 2</w:t>
              <w:br/>
            </w:r>
            <w:r>
              <w:rPr>
                <w:sz w:val="20"/>
              </w:rPr>
              <w:t>Before the Flood</w:t>
            </w:r>
          </w:p>
        </w:tc>
        <w:tc>
          <w:tcPr>
            <w:tcW w:w="1618" w:type="dxa"/>
            <w:tcBorders/>
            <w:shd w:fill="F8F9FA" w:val="clear"/>
            <w:vAlign w:val="center"/>
          </w:tcPr>
          <w:p>
            <w:pPr>
              <w:pStyle w:val="TableContents"/>
              <w:bidi w:val="0"/>
              <w:spacing w:before="0" w:after="283"/>
              <w:rPr/>
            </w:pPr>
            <w:r>
              <w:rPr>
                <w:rStyle w:val="Strong"/>
              </w:rPr>
              <w:t>2A:</w:t>
            </w:r>
            <w:r>
              <w:rPr/>
              <w:t xml:space="preserve"> Elohim's Instructions (6:11-22)</w:t>
              <w:br/>
            </w:r>
            <w:r>
              <w:rPr>
                <w:rStyle w:val="Emphasis"/>
              </w:rPr>
              <w:t>Sees violence; ark specs; covenant promised; "two of every sort"</w:t>
            </w:r>
          </w:p>
        </w:tc>
        <w:tc>
          <w:tcPr>
            <w:tcW w:w="1715" w:type="dxa"/>
            <w:tcBorders/>
            <w:shd w:fill="F8F9FA" w:val="clear"/>
            <w:vAlign w:val="center"/>
          </w:tcPr>
          <w:p>
            <w:pPr>
              <w:pStyle w:val="TableContents"/>
              <w:bidi w:val="0"/>
              <w:spacing w:before="0" w:after="283"/>
              <w:rPr/>
            </w:pPr>
            <w:r>
              <w:rPr>
                <w:rStyle w:val="Strong"/>
              </w:rPr>
              <w:t>2B:</w:t>
            </w:r>
            <w:r>
              <w:rPr/>
              <w:t xml:space="preserve"> YHWH's Instructions (7:1-5)</w:t>
              <w:br/>
            </w:r>
            <w:r>
              <w:rPr>
                <w:rStyle w:val="Emphasis"/>
              </w:rPr>
              <w:t>Sees righteousness; "seven of clean, two of unclean"; forty days rain</w:t>
            </w:r>
          </w:p>
        </w:tc>
      </w:tr>
      <w:tr>
        <w:trPr/>
        <w:tc>
          <w:tcPr>
            <w:tcW w:w="1149" w:type="dxa"/>
            <w:tcBorders/>
            <w:shd w:fill="F8F9FA" w:val="clear"/>
            <w:vAlign w:val="center"/>
          </w:tcPr>
          <w:p>
            <w:pPr>
              <w:pStyle w:val="TableContents"/>
              <w:bidi w:val="0"/>
              <w:spacing w:before="0" w:after="283"/>
              <w:rPr/>
            </w:pPr>
            <w:r>
              <w:rPr/>
              <w:t>Row 3</w:t>
              <w:br/>
            </w:r>
            <w:r>
              <w:rPr>
                <w:sz w:val="20"/>
              </w:rPr>
              <w:t>Flood Commences</w:t>
            </w:r>
          </w:p>
        </w:tc>
        <w:tc>
          <w:tcPr>
            <w:tcW w:w="1618" w:type="dxa"/>
            <w:tcBorders/>
            <w:shd w:fill="F8F9FA" w:val="clear"/>
            <w:vAlign w:val="center"/>
          </w:tcPr>
          <w:p>
            <w:pPr>
              <w:pStyle w:val="TableContents"/>
              <w:bidi w:val="0"/>
              <w:spacing w:before="0" w:after="283"/>
              <w:rPr/>
            </w:pPr>
            <w:r>
              <w:rPr>
                <w:rStyle w:val="Strong"/>
              </w:rPr>
              <w:t>3A:</w:t>
            </w:r>
            <w:r>
              <w:rPr/>
              <w:t xml:space="preserve"> Entry (7:6-10)</w:t>
              <w:br/>
            </w:r>
            <w:r>
              <w:rPr>
                <w:rStyle w:val="Emphasis"/>
              </w:rPr>
              <w:t>Noah 600 years old; seven days before flood; animals enter</w:t>
            </w:r>
          </w:p>
        </w:tc>
        <w:tc>
          <w:tcPr>
            <w:tcW w:w="1715" w:type="dxa"/>
            <w:tcBorders/>
            <w:shd w:fill="F8F9FA" w:val="clear"/>
            <w:vAlign w:val="center"/>
          </w:tcPr>
          <w:p>
            <w:pPr>
              <w:pStyle w:val="TableContents"/>
              <w:bidi w:val="0"/>
              <w:spacing w:before="0" w:after="283"/>
              <w:rPr/>
            </w:pPr>
            <w:r>
              <w:rPr>
                <w:rStyle w:val="Strong"/>
              </w:rPr>
              <w:t>3B:</w:t>
            </w:r>
            <w:r>
              <w:rPr/>
              <w:t xml:space="preserve"> Waters Released (7:11-16)</w:t>
              <w:br/>
            </w:r>
            <w:r>
              <w:rPr>
                <w:rStyle w:val="Emphasis"/>
              </w:rPr>
              <w:t>Fountains and windows opened; "YHWH shut him in"</w:t>
            </w:r>
          </w:p>
        </w:tc>
      </w:tr>
      <w:tr>
        <w:trPr/>
        <w:tc>
          <w:tcPr>
            <w:tcW w:w="1149" w:type="dxa"/>
            <w:tcBorders/>
            <w:shd w:fill="F8F9FA" w:val="clear"/>
            <w:vAlign w:val="center"/>
          </w:tcPr>
          <w:p>
            <w:pPr>
              <w:pStyle w:val="TableContents"/>
              <w:bidi w:val="0"/>
              <w:spacing w:before="0" w:after="283"/>
              <w:rPr/>
            </w:pPr>
            <w:r>
              <w:rPr/>
              <w:t>Row 4</w:t>
              <w:br/>
            </w:r>
            <w:r>
              <w:rPr>
                <w:sz w:val="20"/>
              </w:rPr>
              <w:t>Flood Proper</w:t>
            </w:r>
          </w:p>
        </w:tc>
        <w:tc>
          <w:tcPr>
            <w:tcW w:w="1618" w:type="dxa"/>
            <w:tcBorders/>
            <w:shd w:fill="F8F9FA" w:val="clear"/>
            <w:vAlign w:val="center"/>
          </w:tcPr>
          <w:p>
            <w:pPr>
              <w:pStyle w:val="TableContents"/>
              <w:bidi w:val="0"/>
              <w:spacing w:before="0" w:after="283"/>
              <w:rPr/>
            </w:pPr>
            <w:r>
              <w:rPr>
                <w:rStyle w:val="Strong"/>
              </w:rPr>
              <w:t>4A:</w:t>
            </w:r>
            <w:r>
              <w:rPr/>
              <w:t xml:space="preserve"> Waters Prevail (7:17-8:5)</w:t>
              <w:br/>
            </w:r>
            <w:r>
              <w:rPr>
                <w:rStyle w:val="Emphasis"/>
              </w:rPr>
              <w:t>40 days; 150 days; ark rests on Ararat; waters decrease</w:t>
            </w:r>
          </w:p>
        </w:tc>
        <w:tc>
          <w:tcPr>
            <w:tcW w:w="1715" w:type="dxa"/>
            <w:tcBorders/>
            <w:shd w:fill="F8F9FA" w:val="clear"/>
            <w:vAlign w:val="center"/>
          </w:tcPr>
          <w:p>
            <w:pPr>
              <w:pStyle w:val="TableContents"/>
              <w:bidi w:val="0"/>
              <w:spacing w:before="0" w:after="283"/>
              <w:rPr/>
            </w:pPr>
            <w:r>
              <w:rPr>
                <w:rStyle w:val="Strong"/>
              </w:rPr>
              <w:t>4B:</w:t>
            </w:r>
            <w:r>
              <w:rPr/>
              <w:t xml:space="preserve"> Drying (8:6-14)</w:t>
              <w:br/>
            </w:r>
            <w:r>
              <w:rPr>
                <w:rStyle w:val="Emphasis"/>
              </w:rPr>
              <w:t>Raven, dove, olive leaf; earth dried; "in the first of the month"</w:t>
            </w:r>
          </w:p>
        </w:tc>
      </w:tr>
      <w:tr>
        <w:trPr/>
        <w:tc>
          <w:tcPr>
            <w:tcW w:w="1149" w:type="dxa"/>
            <w:tcBorders/>
            <w:shd w:fill="F8F9FA" w:val="clear"/>
            <w:vAlign w:val="center"/>
          </w:tcPr>
          <w:p>
            <w:pPr>
              <w:pStyle w:val="TableContents"/>
              <w:bidi w:val="0"/>
              <w:spacing w:before="0" w:after="283"/>
              <w:rPr/>
            </w:pPr>
            <w:r>
              <w:rPr/>
              <w:t>Row 5</w:t>
              <w:br/>
            </w:r>
            <w:r>
              <w:rPr>
                <w:sz w:val="20"/>
              </w:rPr>
              <w:t>After the Flood</w:t>
            </w:r>
          </w:p>
        </w:tc>
        <w:tc>
          <w:tcPr>
            <w:tcW w:w="1618" w:type="dxa"/>
            <w:tcBorders/>
            <w:shd w:fill="F8F9FA" w:val="clear"/>
            <w:vAlign w:val="center"/>
          </w:tcPr>
          <w:p>
            <w:pPr>
              <w:pStyle w:val="TableContents"/>
              <w:bidi w:val="0"/>
              <w:spacing w:before="0" w:after="283"/>
              <w:rPr/>
            </w:pPr>
            <w:r>
              <w:rPr>
                <w:rStyle w:val="Strong"/>
              </w:rPr>
              <w:t>5A:</w:t>
            </w:r>
            <w:r>
              <w:rPr/>
              <w:t xml:space="preserve"> Exit and Offering (8:15-22)</w:t>
              <w:br/>
            </w:r>
            <w:r>
              <w:rPr>
                <w:rStyle w:val="Emphasis"/>
              </w:rPr>
              <w:t>Noah offers olot to YHWH; YHWH speaks "in his heart"; curse lifted</w:t>
            </w:r>
          </w:p>
        </w:tc>
        <w:tc>
          <w:tcPr>
            <w:tcW w:w="1715" w:type="dxa"/>
            <w:tcBorders/>
            <w:shd w:fill="F8F9FA" w:val="clear"/>
            <w:vAlign w:val="center"/>
          </w:tcPr>
          <w:p>
            <w:pPr>
              <w:pStyle w:val="TableContents"/>
              <w:bidi w:val="0"/>
              <w:spacing w:before="0" w:after="283"/>
              <w:rPr/>
            </w:pPr>
            <w:r>
              <w:rPr>
                <w:rStyle w:val="Strong"/>
              </w:rPr>
              <w:t>5B:</w:t>
            </w:r>
            <w:r>
              <w:rPr/>
              <w:t xml:space="preserve"> Elohim's Covenant (9:1-17)</w:t>
              <w:br/>
            </w:r>
            <w:r>
              <w:rPr>
                <w:rStyle w:val="Emphasis"/>
              </w:rPr>
              <w:t>Public blessing; food laws; rainbow sign; covenant with all flesh</w:t>
            </w:r>
          </w:p>
        </w:tc>
      </w:tr>
      <w:tr>
        <w:trPr/>
        <w:tc>
          <w:tcPr>
            <w:tcW w:w="1149" w:type="dxa"/>
            <w:tcBorders/>
            <w:shd w:fill="F8F9FA" w:val="clear"/>
            <w:vAlign w:val="center"/>
          </w:tcPr>
          <w:p>
            <w:pPr>
              <w:pStyle w:val="TableContents"/>
              <w:bidi w:val="0"/>
              <w:spacing w:before="0" w:after="283"/>
              <w:rPr/>
            </w:pPr>
            <w:r>
              <w:rPr/>
              <w:t>Row 6</w:t>
              <w:br/>
            </w:r>
            <w:r>
              <w:rPr>
                <w:sz w:val="20"/>
              </w:rPr>
              <w:t>Generations: Epilogue</w:t>
            </w:r>
          </w:p>
        </w:tc>
        <w:tc>
          <w:tcPr>
            <w:tcW w:w="1618" w:type="dxa"/>
            <w:tcBorders/>
            <w:shd w:fill="F8F9FA" w:val="clear"/>
            <w:vAlign w:val="center"/>
          </w:tcPr>
          <w:p>
            <w:pPr>
              <w:pStyle w:val="TableContents"/>
              <w:bidi w:val="0"/>
              <w:spacing w:before="0" w:after="283"/>
              <w:rPr/>
            </w:pPr>
            <w:r>
              <w:rPr>
                <w:rStyle w:val="Strong"/>
              </w:rPr>
              <w:t>6A:</w:t>
            </w:r>
            <w:r>
              <w:rPr/>
              <w:t xml:space="preserve"> Noah's Sons (9:18-29)</w:t>
              <w:br/>
            </w:r>
            <w:r>
              <w:rPr>
                <w:rStyle w:val="Emphasis"/>
              </w:rPr>
              <w:t>Vineyard; Ham's transgression; curse of Canaan; Noah's death</w:t>
            </w:r>
          </w:p>
        </w:tc>
        <w:tc>
          <w:tcPr>
            <w:tcW w:w="1715" w:type="dxa"/>
            <w:tcBorders/>
            <w:shd w:fill="F8F9FA" w:val="clear"/>
            <w:vAlign w:val="center"/>
          </w:tcPr>
          <w:p>
            <w:pPr>
              <w:pStyle w:val="TableContents"/>
              <w:bidi w:val="0"/>
              <w:spacing w:before="0" w:after="283"/>
              <w:rPr/>
            </w:pPr>
            <w:r>
              <w:rPr>
                <w:rStyle w:val="Strong"/>
              </w:rPr>
              <w:t>6B:</w:t>
            </w:r>
            <w:r>
              <w:rPr/>
              <w:t xml:space="preserve"> Table of Nations (10:1-32)</w:t>
              <w:br/>
            </w:r>
            <w:r>
              <w:rPr>
                <w:rStyle w:val="Emphasis"/>
              </w:rPr>
              <w:t>Seventy nations; "from these the nations spread out after the flood"</w:t>
            </w:r>
          </w:p>
        </w:tc>
      </w:tr>
    </w:tbl>
    <w:p>
      <w:pPr>
        <w:pStyle w:val="BodyText"/>
        <w:bidi w:val="0"/>
        <w:rPr/>
      </w:pPr>
      <w:r>
        <w:rPr/>
        <w:t>The envelope structure announces itself through a fourfold repetition. "Shem, Ham, and Japheth" appears at the end of 1A (5:32), at the end of 1B (6:10), at the beginning of 6A (9:18), and at the beginning of 6B (10:1). This redundant information—the same three names appearing four times—instructs us to view Row 6 as resuming exactly where Row 1 ended. The genealogical frame closes as it opened: with Noah's three sons. Everything between constitutes the flood narrative proper, bracketed by this genealogical inclusio. Like the four corners of a jigsaw puzzle, these repetitions bind the unit into a single composition.</w:t>
      </w:r>
    </w:p>
    <w:p>
      <w:pPr>
        <w:pStyle w:val="BodyText"/>
        <w:bidi w:val="0"/>
        <w:rPr/>
      </w:pPr>
      <w:r>
        <w:rPr/>
        <w:t>With the overall architecture in view, we can now trace how each row develops its themes through the parallel columns.</w:t>
      </w:r>
    </w:p>
    <w:p>
      <w:pPr>
        <w:pStyle w:val="Heading3"/>
        <w:bidi w:val="0"/>
        <w:jc w:val="left"/>
        <w:rPr/>
      </w:pPr>
      <w:r>
        <w:rPr/>
        <w:t>Row 1: Two Kinds of "Generations"</w:t>
      </w:r>
    </w:p>
    <w:p>
      <w:pPr>
        <w:pStyle w:val="BodyText"/>
        <w:bidi w:val="0"/>
        <w:rPr/>
      </w:pPr>
      <w:r>
        <w:rPr/>
        <w:t xml:space="preserve">Both pericopes in Row 1 are marked by the word </w:t>
      </w:r>
      <w:r>
        <w:rPr>
          <w:rtl w:val="true"/>
        </w:rPr>
        <w:t>תּוֹלְדוֹת</w:t>
      </w:r>
      <w:r>
        <w:rPr/>
        <w:t xml:space="preserve"> </w:t>
      </w:r>
      <w:r>
        <w:rPr/>
        <w:t>(</w:t>
      </w:r>
      <w:r>
        <w:rPr>
          <w:rStyle w:val="Emphasis"/>
        </w:rPr>
        <w:t>toledot</w:t>
      </w:r>
      <w:r>
        <w:rPr/>
        <w:t xml:space="preserve">, "generations"), from the root </w:t>
      </w:r>
      <w:r>
        <w:rPr>
          <w:rtl w:val="true"/>
        </w:rPr>
        <w:t>ילד</w:t>
      </w:r>
      <w:r>
        <w:rPr/>
        <w:t xml:space="preserve"> </w:t>
      </w:r>
      <w:r>
        <w:rPr/>
        <w:t xml:space="preserve">("to beget"). But the word carries two different meanings across the columns. In 1A, </w:t>
      </w:r>
      <w:r>
        <w:rPr>
          <w:rStyle w:val="Emphasis"/>
        </w:rPr>
        <w:t>toledot</w:t>
      </w:r>
      <w:r>
        <w:rPr/>
        <w:t xml:space="preserve"> means offspring—ten generations of Adam's descendants, each begetting the next. In 1B, </w:t>
      </w:r>
      <w:r>
        <w:rPr>
          <w:rStyle w:val="Emphasis"/>
        </w:rPr>
        <w:t>toledot</w:t>
      </w:r>
      <w:r>
        <w:rPr/>
        <w:t xml:space="preserve"> shifts to something more like "behaviors" or "character"—the generations of Noah are not about who he begot but about who he was: "righteous," "blameless," one who "walked with Elohim."</w:t>
      </w:r>
    </w:p>
    <w:p>
      <w:pPr>
        <w:pStyle w:val="BodyText"/>
        <w:bidi w:val="0"/>
        <w:rPr/>
      </w:pPr>
      <w:r>
        <w:rPr/>
        <w:t>The genealogical formula in 1A follows an identical pattern for all ten generations:</w:t>
      </w:r>
    </w:p>
    <w:p>
      <w:pPr>
        <w:pStyle w:val="BlockQuotation"/>
        <w:bidi w:val="0"/>
        <w:jc w:val="left"/>
        <w:rPr/>
      </w:pPr>
      <w:r>
        <w:rPr/>
        <w:t>And [PN1] lived X years and begot [PN2].</w:t>
        <w:br/>
        <w:t>And [PN1] lived after begetting [PN2] Y years, and begot sons and daughters.</w:t>
        <w:br/>
        <w:t>And all the days of [PN1] were Z years, and he died.</w:t>
      </w:r>
    </w:p>
    <w:p>
      <w:pPr>
        <w:pStyle w:val="BodyText"/>
        <w:bidi w:val="0"/>
        <w:rPr/>
      </w:pPr>
      <w:r>
        <w:rPr/>
        <w:t>But there are four exceptions to this formula—verbal changes and additions for Adam, Enoch, Lamech, and Noah. These exceptions, when read against their parallels in 1B, reveal the rhetorical purpose of the paired structure.</w:t>
      </w:r>
    </w:p>
    <w:p>
      <w:pPr>
        <w:pStyle w:val="Heading4"/>
        <w:bidi w:val="0"/>
        <w:jc w:val="left"/>
        <w:rPr/>
      </w:pPr>
      <w:r>
        <w:rPr/>
        <w:t>The Four Exceptions</w:t>
      </w:r>
    </w:p>
    <w:p>
      <w:pPr>
        <w:pStyle w:val="BodyText"/>
        <w:bidi w:val="0"/>
        <w:rPr/>
      </w:pPr>
      <w:r>
        <w:rPr>
          <w:rStyle w:val="Strong"/>
        </w:rPr>
        <w:t>Adam:</w:t>
      </w:r>
      <w:r>
        <w:rPr/>
        <w:t xml:space="preserve"> In 1A, Adam is re-presented as "in the likeness of Elohim," and he begets Seth "in his own likeness, after his image" (5:3). The capacity to transmit likeness and image passes from Elohim to Adam to Seth. But contrast 1B: "the sons of Elohim saw the daughters of HaAdam that they were good; and they took them wives" (6:2). These sons beget not image-bearers but Nephilim—"mighty men," "men of renown" (</w:t>
      </w:r>
      <w:r>
        <w:rPr>
          <w:rtl w:val="true"/>
        </w:rPr>
        <w:t>אַנְשֵׁי הַשֵּׁם</w:t>
      </w:r>
      <w:r>
        <w:rPr/>
        <w:t xml:space="preserve">)—obviously not in the likeness of YHWH (whose name is </w:t>
      </w:r>
      <w:r>
        <w:rPr>
          <w:rtl w:val="true"/>
        </w:rPr>
        <w:t>השם</w:t>
      </w:r>
      <w:r>
        <w:rPr/>
        <w:t>!), grieving his heart.</w:t>
      </w:r>
    </w:p>
    <w:p>
      <w:pPr>
        <w:pStyle w:val="BodyText"/>
        <w:bidi w:val="0"/>
        <w:rPr/>
      </w:pPr>
      <w:r>
        <w:rPr>
          <w:rStyle w:val="Strong"/>
        </w:rPr>
        <w:t>Enoch:</w:t>
      </w:r>
      <w:r>
        <w:rPr/>
        <w:t xml:space="preserve"> In 1A, Enoch "walked with Elohim" (5:22, 24), and "Elohim took him" so that he did not face death as all others did. But in 1B, HaAdam clearly did not walk with Elohim—"every imagination of the thoughts of his heart was only evil all the time" (6:5). YHWH determined to wipe HaAdam from the face of the </w:t>
      </w:r>
      <w:r>
        <w:rPr>
          <w:rStyle w:val="Emphasis"/>
        </w:rPr>
        <w:t>adamah</w:t>
      </w:r>
      <w:r>
        <w:rPr/>
        <w:t>. Walking with Elohim leads to being taken by Elohim; failing to walk leads to being blotted out.</w:t>
      </w:r>
    </w:p>
    <w:p>
      <w:pPr>
        <w:pStyle w:val="BodyText"/>
        <w:bidi w:val="0"/>
        <w:rPr/>
      </w:pPr>
      <w:r>
        <w:rPr>
          <w:rStyle w:val="Strong"/>
        </w:rPr>
        <w:t>Lamech:</w:t>
      </w:r>
      <w:r>
        <w:rPr/>
        <w:t xml:space="preserve"> In 1A, Lamech names his son Noah, hoping Noah will "comfort us (</w:t>
      </w:r>
      <w:r>
        <w:rPr>
          <w:rtl w:val="true"/>
        </w:rPr>
        <w:t>יְנַחֲמֵנוּ</w:t>
      </w:r>
      <w:r>
        <w:rPr/>
        <w:t xml:space="preserve">) from our work and from the toil of our hands, from the ground which YHWH has cursed" (5:29). Hebrew verbs change meaning through internal modifications called "stems": the </w:t>
      </w:r>
      <w:r>
        <w:rPr>
          <w:rStyle w:val="Emphasis"/>
        </w:rPr>
        <w:t>hiphil</w:t>
      </w:r>
      <w:r>
        <w:rPr/>
        <w:t xml:space="preserve"> makes a verb causative, the </w:t>
      </w:r>
      <w:r>
        <w:rPr>
          <w:rStyle w:val="Emphasis"/>
        </w:rPr>
        <w:t>piel</w:t>
      </w:r>
      <w:r>
        <w:rPr/>
        <w:t xml:space="preserve"> intensifies, and the </w:t>
      </w:r>
      <w:r>
        <w:rPr>
          <w:rStyle w:val="Emphasis"/>
        </w:rPr>
        <w:t>niphal</w:t>
      </w:r>
      <w:r>
        <w:rPr/>
        <w:t xml:space="preserve"> turns it reflexive or passive. The verb here is </w:t>
      </w:r>
      <w:r>
        <w:rPr>
          <w:rtl w:val="true"/>
        </w:rPr>
        <w:t>נחם</w:t>
      </w:r>
      <w:r>
        <w:rPr/>
        <w:t xml:space="preserve"> </w:t>
      </w:r>
      <w:r>
        <w:rPr/>
        <w:t xml:space="preserve">in the </w:t>
      </w:r>
      <w:r>
        <w:rPr>
          <w:rStyle w:val="Emphasis"/>
        </w:rPr>
        <w:t>piel</w:t>
      </w:r>
      <w:r>
        <w:rPr/>
        <w:t>—to bring comfort, relief. But in 1B, YHWH was "pained" (</w:t>
      </w:r>
      <w:r>
        <w:rPr>
          <w:rtl w:val="true"/>
        </w:rPr>
        <w:t>עצב</w:t>
      </w:r>
      <w:r>
        <w:rPr/>
        <w:t>) by HaAdam's evil and "regretted" (</w:t>
      </w:r>
      <w:r>
        <w:rPr>
          <w:rtl w:val="true"/>
        </w:rPr>
        <w:t>וַיִּנָּחֶם</w:t>
      </w:r>
      <w:r>
        <w:rPr>
          <w:rtl w:val="true"/>
        </w:rPr>
        <w:t xml:space="preserve">, </w:t>
      </w:r>
      <w:r>
        <w:rPr>
          <w:rtl w:val="true"/>
        </w:rPr>
        <w:t>נחם</w:t>
      </w:r>
      <w:r>
        <w:rPr/>
        <w:t xml:space="preserve"> </w:t>
      </w:r>
      <w:r>
        <w:rPr/>
        <w:t xml:space="preserve">in the </w:t>
      </w:r>
      <w:r>
        <w:rPr>
          <w:rStyle w:val="Emphasis"/>
        </w:rPr>
        <w:t>niphal</w:t>
      </w:r>
      <w:r>
        <w:rPr/>
        <w:t>) his human creation (6:6). The same root, different conjugations: Lamech hopes for comfort; YHWH feels regret. Lamech was not comforted—not yet.</w:t>
      </w:r>
    </w:p>
    <w:p>
      <w:pPr>
        <w:pStyle w:val="BodyText"/>
        <w:bidi w:val="0"/>
        <w:rPr/>
      </w:pPr>
      <w:r>
        <w:rPr>
          <w:rStyle w:val="Strong"/>
        </w:rPr>
        <w:t>Noah:</w:t>
      </w:r>
      <w:r>
        <w:rPr/>
        <w:t xml:space="preserve"> In 1A, Noah is simply "a son of 500 years" when he begets his three sons—a mundane, earthly description, a son of time. But in 1B, Noah "found grace (</w:t>
      </w:r>
      <w:r>
        <w:rPr>
          <w:rtl w:val="true"/>
        </w:rPr>
        <w:t>חֵן</w:t>
      </w:r>
      <w:r>
        <w:rPr/>
        <w:t xml:space="preserve">) in the eyes of YHWH" (6:8), and was "a man righteous, blameless in his generation, walking with Elohim" (6:9). The following connection rests on a Hebrew wordplay invisible in English translation. And here is a beautiful wordplay: the Hebrew word </w:t>
      </w:r>
      <w:r>
        <w:rPr>
          <w:rtl w:val="true"/>
        </w:rPr>
        <w:t>נֹחַ</w:t>
      </w:r>
      <w:r>
        <w:rPr/>
        <w:t xml:space="preserve"> </w:t>
      </w:r>
      <w:r>
        <w:rPr/>
        <w:t xml:space="preserve">(Noah) is the mirror of </w:t>
      </w:r>
      <w:r>
        <w:rPr>
          <w:rtl w:val="true"/>
        </w:rPr>
        <w:t>חֵן</w:t>
      </w:r>
      <w:r>
        <w:rPr/>
        <w:t xml:space="preserve"> </w:t>
      </w:r>
      <w:r>
        <w:rPr/>
        <w:t xml:space="preserve">(grace/favor). The bi-literal root, reversed: </w:t>
      </w:r>
      <w:r>
        <w:rPr>
          <w:rtl w:val="true"/>
        </w:rPr>
        <w:t>נח ↔ חן</w:t>
      </w:r>
      <w:r>
        <w:rPr/>
        <w:t xml:space="preserve">. Noah found chen—the one named </w:t>
      </w:r>
      <w:r>
        <w:rPr>
          <w:rtl w:val="true"/>
        </w:rPr>
        <w:t>נח</w:t>
      </w:r>
      <w:r>
        <w:rPr/>
        <w:t xml:space="preserve"> </w:t>
      </w:r>
      <w:r>
        <w:rPr/>
        <w:t xml:space="preserve">discovered </w:t>
      </w:r>
      <w:r>
        <w:rPr>
          <w:rtl w:val="true"/>
        </w:rPr>
        <w:t>חן</w:t>
      </w:r>
      <w:r>
        <w:rPr/>
        <w:t xml:space="preserve"> </w:t>
      </w:r>
      <w:r>
        <w:rPr/>
        <w:t>in YHWH's eyes. This is like a metaphor for the whole Unit: Noach found Chen!</w:t>
      </w:r>
    </w:p>
    <w:p>
      <w:pPr>
        <w:pStyle w:val="BodyText"/>
        <w:bidi w:val="0"/>
        <w:rPr/>
      </w:pPr>
      <w:r>
        <w:rPr/>
        <w:t>Reading the pericopes in pairs reveals rhetorical meanings invisible in linear reading. The similar canvas highlights the differences. 1A traces physical continuity through offspring; 1B traces moral assessment through behavior. Together they establish the dual meaning of "generations" that the entire unit will explore.</w:t>
      </w:r>
    </w:p>
    <w:p>
      <w:pPr>
        <w:pStyle w:val="BodyText"/>
        <w:bidi w:val="0"/>
        <w:rPr/>
      </w:pPr>
      <w:r>
        <w:rPr/>
        <w:t>Row 1 establishes the pre-flood situation. Row 2 presents the divine response—two sets of instructions from the two divine names.</w:t>
      </w:r>
    </w:p>
    <w:p>
      <w:pPr>
        <w:pStyle w:val="Heading3"/>
        <w:bidi w:val="0"/>
        <w:jc w:val="left"/>
        <w:rPr/>
      </w:pPr>
      <w:r>
        <w:rPr/>
        <w:t>Row 2: What Is Seen</w:t>
      </w:r>
    </w:p>
    <w:p>
      <w:pPr>
        <w:pStyle w:val="BodyText"/>
        <w:bidi w:val="0"/>
        <w:rPr/>
      </w:pPr>
      <w:r>
        <w:rPr/>
        <w:t>The opening of Row 2 maintains the distinction between Elohim and YHWH through what each "sees." In 2A: "And Elohim saw the earth, and behold, it was corrupt; for all flesh had corrupted their way upon the earth" (6:12). Elohim sees physical corruption and violence—external, visible, behavioral. In 2B: "For thee have I seen righteous before me in this generation" (7:1). YHWH sees Noah's righteousness—internal, moral, a quality of character.</w:t>
      </w:r>
    </w:p>
    <w:p>
      <w:pPr>
        <w:pStyle w:val="BodyText"/>
        <w:bidi w:val="0"/>
        <w:rPr/>
      </w:pPr>
      <w:r>
        <w:rPr/>
        <w:t>Both pericopes close with a precise compliance formula: "And Noah did according to all that [divine name] commanded him." In 2A: "Thus did Noah; according to all that Elohim commanded him, so did he" (6:22). In 2B: "And Noah did according unto all that YHWH commanded him" (7:5). Noah hears commands from both divine names and obeys both. This double obedience formula—appearing nowhere else in Torah in this exact form—reinforces that Noah has close connections with both Elohim and YHWH. He can hear and execute the wishes of both.</w:t>
      </w:r>
    </w:p>
    <w:p>
      <w:pPr>
        <w:pStyle w:val="Heading4"/>
        <w:bidi w:val="0"/>
        <w:jc w:val="left"/>
        <w:rPr/>
      </w:pPr>
      <w:r>
        <w:rPr/>
        <w:t>Covenant and Clean Animals</w:t>
      </w:r>
    </w:p>
    <w:p>
      <w:pPr>
        <w:pStyle w:val="BodyText"/>
        <w:bidi w:val="0"/>
        <w:rPr/>
      </w:pPr>
      <w:r>
        <w:rPr/>
        <w:t>A curious parallel emerges in Row 2 that seems unrelated at first. In 2A, Elohim says to Noah: "I will establish my covenant with you" (6:18). In 2B, YHWH tells Noah to take "seven pairs of clean animals, two pairs of unclean" (7:2). Covenant in 2A; clean animals in 2B. Why would these be parallel?</w:t>
      </w:r>
    </w:p>
    <w:p>
      <w:pPr>
        <w:pStyle w:val="BodyText"/>
        <w:bidi w:val="0"/>
        <w:rPr/>
      </w:pPr>
      <w:r>
        <w:rPr/>
        <w:t>The answer comes in Row 5, where the parallel resolves. In 5A, Noah takes "of every clean beast, and of every clean fowl, and offered burnt offerings (</w:t>
      </w:r>
      <w:r>
        <w:rPr>
          <w:rtl w:val="true"/>
        </w:rPr>
        <w:t>עֹלֹת</w:t>
      </w:r>
      <w:r>
        <w:rPr/>
        <w:t>) on the altar" to YHWH (8:20). In 5B, Elohim "establishes" (</w:t>
      </w:r>
      <w:r>
        <w:rPr>
          <w:rtl w:val="true"/>
        </w:rPr>
        <w:t>הֵקִים</w:t>
      </w:r>
      <w:r>
        <w:rPr/>
        <w:t>) his covenant with Noah and all flesh (9:9-11). The clean animals YHWH commanded in 2B become the offerings Noah presents in 5A. The covenant Elohim promised in 2A becomes the covenant Elohim establishes in 5B. Clean animals and covenant are parallel because sacrifice and covenant are parallel—two aspects of the restored divine-human relationship.</w:t>
      </w:r>
    </w:p>
    <w:p>
      <w:pPr>
        <w:pStyle w:val="BodyText"/>
        <w:bidi w:val="0"/>
        <w:rPr/>
      </w:pPr>
      <w:r>
        <w:rPr/>
        <w:t xml:space="preserve">Surely YHWH's command to take seven pairs of clean animals included a reason for the extra pairs. Noah's compliance in 5A—building an altar and causing the </w:t>
      </w:r>
      <w:r>
        <w:rPr>
          <w:rStyle w:val="Emphasis"/>
        </w:rPr>
        <w:t>olot</w:t>
      </w:r>
      <w:r>
        <w:rPr/>
        <w:t xml:space="preserve"> to ascend—is yet another example of his obedience to YHWH's command. The structure reveals what the linear text leaves implicit. The seeming contradiction between Elohim's "two of every sort" and YHWH's "seven of clean, two of unclean" resolves the same way: Elohim provides the baseline for survival, YHWH adds the specification for sacrifice. Noah executes both because Noah serves both.</w:t>
      </w:r>
    </w:p>
    <w:p>
      <w:pPr>
        <w:pStyle w:val="BodyText"/>
        <w:bidi w:val="0"/>
        <w:rPr/>
      </w:pPr>
      <w:r>
        <w:rPr/>
        <w:t>With the preparations complete, Row 3 presents the flood's commencement—the structural center where the narrative turns.</w:t>
      </w:r>
    </w:p>
    <w:p>
      <w:pPr>
        <w:pStyle w:val="Heading3"/>
        <w:bidi w:val="0"/>
        <w:jc w:val="left"/>
        <w:rPr/>
      </w:pPr>
      <w:r>
        <w:rPr/>
        <w:t>Row 3: The Turning Point</w:t>
      </w:r>
    </w:p>
    <w:p>
      <w:pPr>
        <w:pStyle w:val="BodyText"/>
        <w:bidi w:val="0"/>
        <w:rPr/>
      </w:pPr>
      <w:r>
        <w:rPr/>
        <w:t>Both pericopes in Row 3 open with mention of the flood commencing in Noah's 600th year, and both end with the animals entering "male and female" with a compliance formula: "as Elohim commanded Noah." The exact repetition of three phrases in both pericopes—"they entered into Noah into the ark" (</w:t>
      </w:r>
      <w:r>
        <w:rPr>
          <w:rtl w:val="true"/>
        </w:rPr>
        <w:t>בָּאוּ אֶל־נֹחַ אֶל־הַתֵּבָה</w:t>
      </w:r>
      <w:r>
        <w:rPr/>
        <w:t>), "two two" (</w:t>
      </w:r>
      <w:r>
        <w:rPr>
          <w:rtl w:val="true"/>
        </w:rPr>
        <w:t>שְׁנַיִם שְׁנַיִם</w:t>
      </w:r>
      <w:r>
        <w:rPr/>
        <w:t>), and "male and female" (</w:t>
      </w:r>
      <w:r>
        <w:rPr>
          <w:rtl w:val="true"/>
        </w:rPr>
        <w:t>זָכָר וּנְקֵבָה</w:t>
      </w:r>
      <w:r>
        <w:rPr/>
        <w:t>)—binds the pericopes together as a pair.</w:t>
      </w:r>
    </w:p>
    <w:p>
      <w:pPr>
        <w:pStyle w:val="BodyText"/>
        <w:bidi w:val="0"/>
        <w:rPr/>
      </w:pPr>
      <w:r>
        <w:rPr/>
        <w:t>But the similar canvas highlights the differences. Pericope 3A reads as simple description—circumstantial, mundane: "And the flood was water upon the earth" (7:10). The wording is unusual—a fronted subject followed by a perfect verb—as if the writer is halting the narrative sequence to define what a flood is for readers. Apparently this was a new phenomenon in the story-world.</w:t>
      </w:r>
    </w:p>
    <w:p>
      <w:pPr>
        <w:pStyle w:val="BodyText"/>
        <w:bidi w:val="0"/>
        <w:rPr/>
      </w:pPr>
      <w:r>
        <w:rPr/>
        <w:t>Pericope 3B reads more dramatically, as fulfillment of YHWH's prediction in 2B. It provides a full date expression: "the 17th day of the 2nd month" (7:11). It refers back to the seven-day warning YHWH gave in 7:4. It describes a three-fold cataclysm: "Were broken up all the fountains of the great deep, and the lattice-windows of the heavens were opened, and the rain was upon the earth forty days and forty nights" (7:11-12). And it emphasizes "the breath of life" (</w:t>
      </w:r>
      <w:r>
        <w:rPr>
          <w:rtl w:val="true"/>
        </w:rPr>
        <w:t>רוּחַ חַיִּים</w:t>
      </w:r>
      <w:r>
        <w:rPr/>
        <w:t>) in the animals entering—life preserved amidst death.</w:t>
      </w:r>
    </w:p>
    <w:p>
      <w:pPr>
        <w:pStyle w:val="Heading4"/>
        <w:bidi w:val="0"/>
        <w:jc w:val="left"/>
        <w:rPr/>
      </w:pPr>
      <w:r>
        <w:rPr/>
        <w:t>"And YHWH Shut Behind Him"</w:t>
      </w:r>
    </w:p>
    <w:p>
      <w:pPr>
        <w:pStyle w:val="BodyText"/>
        <w:bidi w:val="0"/>
        <w:rPr/>
      </w:pPr>
      <w:r>
        <w:rPr/>
        <w:t>The most dramatic moment in Row 3—and perhaps the unit's turning point—comes at the end of 3B: "And YHWH shut behind him" (</w:t>
      </w:r>
      <w:r>
        <w:rPr>
          <w:rtl w:val="true"/>
        </w:rPr>
        <w:t>וַיִּסְגֹּר יְהוָה בַּעֲדוֹ</w:t>
      </w:r>
      <w:r>
        <w:rPr>
          <w:rtl w:val="true"/>
        </w:rPr>
        <w:t xml:space="preserve">, </w:t>
      </w:r>
      <w:r>
        <w:rPr/>
        <w:t>7:16</w:t>
      </w:r>
      <w:r>
        <w:rPr/>
        <w:t>). This is startling. At the beginning of the pericope, the lattice-windows of heaven were opened (v. 11), but now YHWH shuts the door of the ark behind Noah and his family. A very personal and engaged touch!</w:t>
      </w:r>
    </w:p>
    <w:p>
      <w:pPr>
        <w:pStyle w:val="BodyText"/>
        <w:bidi w:val="0"/>
        <w:rPr/>
      </w:pPr>
      <w:r>
        <w:rPr/>
        <w:t>The sense is similar to the instructions for Passover, where the family must not leave the door of the house, and YHWH protects the house from the destroying angel (Exod 12:22-23). As in Isaiah 26:20: "Come, my people, enter into your chambers, and shut your doors behind you; hide yourself for a little moment, until the indignation passes by." YHWH is closing the door behind Noah and those with him in the ark, hiding them until the anger passes.</w:t>
      </w:r>
    </w:p>
    <w:p>
      <w:pPr>
        <w:pStyle w:val="BodyText"/>
        <w:bidi w:val="0"/>
        <w:rPr/>
      </w:pPr>
      <w:r>
        <w:rPr/>
        <w:t>This closing act marks the structural center of the unit. Row 3 is sandwiched between compliance formulas—"Noah did as deity commanded" appears at the end of 2A, 2B, 3A, and 3B (6:22, 7:5, 7:9, 7:16). This would seem odd unless the device is being used rhetorically, binding the pericopes in pairs and marking Row 3 as the transition from preparation to event.</w:t>
      </w:r>
    </w:p>
    <w:p>
      <w:pPr>
        <w:pStyle w:val="BodyText"/>
        <w:bidi w:val="0"/>
        <w:rPr/>
      </w:pPr>
      <w:r>
        <w:rPr/>
        <w:t>The turning point passed, Row 4 traces the flood proper—the waters prevailing and then receding toward a new beginning.</w:t>
      </w:r>
    </w:p>
    <w:p>
      <w:pPr>
        <w:pStyle w:val="Heading3"/>
        <w:bidi w:val="0"/>
        <w:jc w:val="left"/>
        <w:rPr/>
      </w:pPr>
      <w:r>
        <w:rPr/>
        <w:t>Row 4: Rest and New Beginning</w:t>
      </w:r>
    </w:p>
    <w:p>
      <w:pPr>
        <w:pStyle w:val="BodyText"/>
        <w:bidi w:val="0"/>
        <w:rPr/>
      </w:pPr>
      <w:r>
        <w:rPr/>
        <w:t>Row 4 opens with anaphora about forty days: "And the flood was forty days upon the earth" (7:17) in 4A; "And it came to pass at the end of forty days" (8:6) in 4B. Both pericopes address the flood proper—prevailing and receding in 4A, abating and drying in 4B.</w:t>
      </w:r>
    </w:p>
    <w:p>
      <w:pPr>
        <w:pStyle w:val="BodyText"/>
        <w:bidi w:val="0"/>
        <w:rPr/>
      </w:pPr>
      <w:r>
        <w:rPr/>
        <w:t>On first consideration, it may not seem obvious why these two pericopes should be read in parallel rather than as linear narrative—the content is so different (flood details versus Noah and the birds). But structural repetitions bind them together. Both use "ark" five times. Both use "waters" repeatedly (eight times in 4A, five in 4B). Both end with double chronological details, notably with the day terms "in the seventh month, on the seventeenth day of the month" (8:4) and "in the first month, on the first day of the month" (8:13) in chiastic parallel.</w:t>
      </w:r>
    </w:p>
    <w:p>
      <w:pPr>
        <w:pStyle w:val="Heading4"/>
        <w:bidi w:val="0"/>
        <w:jc w:val="left"/>
        <w:rPr/>
      </w:pPr>
      <w:r>
        <w:rPr/>
        <w:t>Wordplays on Noah's Name</w:t>
      </w:r>
    </w:p>
    <w:p>
      <w:pPr>
        <w:pStyle w:val="BodyText"/>
        <w:bidi w:val="0"/>
        <w:rPr/>
      </w:pPr>
      <w:r>
        <w:rPr/>
        <w:t>A dramatic wordplay connects the pericopes. In 4A, the ark comes to rest (</w:t>
      </w:r>
      <w:r>
        <w:rPr>
          <w:rtl w:val="true"/>
        </w:rPr>
        <w:t>וַתָּנַח</w:t>
      </w:r>
      <w:r>
        <w:rPr/>
        <w:t xml:space="preserve">) on the mountains of Ararat as the waters began to decrease (8:4). The verb is </w:t>
      </w:r>
      <w:r>
        <w:rPr>
          <w:rtl w:val="true"/>
        </w:rPr>
        <w:t>נוח</w:t>
      </w:r>
      <w:r>
        <w:rPr/>
        <w:t>—</w:t>
      </w:r>
      <w:r>
        <w:rPr/>
        <w:t>"to rest"—the root of Noah's name. In 4B, the dove finds no resting place (</w:t>
      </w:r>
      <w:r>
        <w:rPr>
          <w:rtl w:val="true"/>
        </w:rPr>
        <w:t>מָנוֹחַ</w:t>
      </w:r>
      <w:r>
        <w:rPr/>
        <w:t>) for the sole of her foot (8:9). Same root, different outcome: the ark finds rest, but the dove cannot. Not yet. The waters must continue to recede before rest is complete.</w:t>
      </w:r>
    </w:p>
    <w:p>
      <w:pPr>
        <w:pStyle w:val="BodyText"/>
        <w:bidi w:val="0"/>
        <w:rPr/>
      </w:pPr>
      <w:r>
        <w:rPr/>
        <w:t xml:space="preserve">The following argument rests on a Hebrew wordplay invisible in English translation. And Ararat itself may contain another wordplay—on YHWH's curse. The Hebrew verb for "curse" is </w:t>
      </w:r>
      <w:r>
        <w:rPr>
          <w:rtl w:val="true"/>
        </w:rPr>
        <w:t>אָרַר</w:t>
      </w:r>
      <w:r>
        <w:rPr/>
        <w:t xml:space="preserve"> </w:t>
      </w:r>
      <w:r>
        <w:rPr/>
        <w:t>(</w:t>
      </w:r>
      <w:r>
        <w:rPr>
          <w:rStyle w:val="Emphasis"/>
        </w:rPr>
        <w:t>arar</w:t>
      </w:r>
      <w:r>
        <w:rPr/>
        <w:t>). The mountains where the ark rests sound like the curse that Noah was named to comfort. The ark rests on the curse.</w:t>
      </w:r>
    </w:p>
    <w:p>
      <w:pPr>
        <w:pStyle w:val="Heading4"/>
        <w:bidi w:val="0"/>
        <w:jc w:val="left"/>
        <w:rPr/>
      </w:pPr>
      <w:r>
        <w:rPr/>
        <w:t>"In the Beginning"</w:t>
      </w:r>
    </w:p>
    <w:p>
      <w:pPr>
        <w:pStyle w:val="BodyText"/>
        <w:bidi w:val="0"/>
        <w:rPr/>
      </w:pPr>
      <w:r>
        <w:rPr/>
        <w:t xml:space="preserve">Pericope 4A centers on the perishing and blotting out of all living things in the old creation: "And all flesh perished... all in whose nostrils was the breath of life... and they were blotted out from the earth" (7:21-23). But 4B marks a new beginning. The phrase </w:t>
      </w:r>
      <w:r>
        <w:rPr>
          <w:rtl w:val="true"/>
        </w:rPr>
        <w:t>בָּרִאשׁוֹן</w:t>
      </w:r>
      <w:r>
        <w:rPr/>
        <w:t xml:space="preserve"> </w:t>
      </w:r>
      <w:r>
        <w:rPr/>
        <w:t xml:space="preserve">("in the first") appears in 8:13: "in the first month, on the first day of the month." This word shares the same root as </w:t>
      </w:r>
      <w:r>
        <w:rPr>
          <w:rtl w:val="true"/>
        </w:rPr>
        <w:t>בְּרֵאשִׁית</w:t>
      </w:r>
      <w:r>
        <w:rPr/>
        <w:t xml:space="preserve"> </w:t>
      </w:r>
      <w:r>
        <w:rPr/>
        <w:t>("in the beginning") from Genesis 1:1. The writer seems to be making an intentional allusion—this is the beginning of a new creation.</w:t>
      </w:r>
    </w:p>
    <w:p>
      <w:pPr>
        <w:pStyle w:val="BodyText"/>
        <w:bidi w:val="0"/>
        <w:rPr/>
      </w:pPr>
      <w:r>
        <w:rPr/>
        <w:t>The timing reinforces this: "in the first day of the month" (8:13). A new calendar, a new world. And the dating of the dry earth as "in the six hundredth and first year" (8:13) of Noah's life suggests a sabbath year—after the six hundred years of Noah's life before the flood, the earth enters its seven-hundredth year, its rest.</w:t>
      </w:r>
    </w:p>
    <w:p>
      <w:pPr>
        <w:pStyle w:val="BodyText"/>
        <w:bidi w:val="0"/>
        <w:rPr/>
      </w:pPr>
      <w:r>
        <w:rPr/>
        <w:t>The waters having receded and the earth dried, Row 5 presents the aftermath—Noah's exit, his offering, and the divine responses that will shape post-diluvian existence.</w:t>
      </w:r>
    </w:p>
    <w:p>
      <w:pPr>
        <w:pStyle w:val="Heading3"/>
        <w:bidi w:val="0"/>
        <w:jc w:val="left"/>
        <w:rPr/>
      </w:pPr>
      <w:r>
        <w:rPr/>
        <w:t>Row 5: Ascending Offerings and Rising Covenant</w:t>
      </w:r>
    </w:p>
    <w:p>
      <w:pPr>
        <w:pStyle w:val="BodyText"/>
        <w:bidi w:val="0"/>
        <w:rPr/>
      </w:pPr>
      <w:r>
        <w:rPr/>
        <w:t>Row 5 is about exiting (</w:t>
      </w:r>
      <w:r>
        <w:rPr>
          <w:rtl w:val="true"/>
        </w:rPr>
        <w:t>יָצָא</w:t>
      </w:r>
      <w:r>
        <w:rPr/>
        <w:t xml:space="preserve">) the ark, and the parallel structure reveals the unit's most important rhetorical connection. In 5A, Elohim speaks to Noah commanding the exit, and Noah builds an altar and offers </w:t>
      </w:r>
      <w:r>
        <w:rPr>
          <w:rStyle w:val="Emphasis"/>
        </w:rPr>
        <w:t>olot</w:t>
      </w:r>
      <w:r>
        <w:rPr/>
        <w:t xml:space="preserve"> (burnt offerings) to YHWH. In 5B, Elohim blesses Noah and his sons and establishes the covenant with all flesh.</w:t>
      </w:r>
    </w:p>
    <w:p>
      <w:pPr>
        <w:pStyle w:val="BodyText"/>
        <w:bidi w:val="0"/>
        <w:rPr/>
      </w:pPr>
      <w:r>
        <w:rPr/>
        <w:t>For functional repetitions, both pericopes contain the command to "be fruitful and multiply" in the new world (8:17 and 9:1, 7). Both contain the promise to "not again" judge or flood the earth—YHWH's promise in 5A uses "not again" (</w:t>
      </w:r>
      <w:r>
        <w:rPr>
          <w:rtl w:val="true"/>
        </w:rPr>
        <w:t>לֹא אֹסִף</w:t>
      </w:r>
      <w:r>
        <w:rPr/>
        <w:t>) three times (8:21), and Elohim's promise in 5B uses similar language three times (9:11, 15). Nature's rhythms are guaranteed by YHWH in 5A—"seedtime and harvest, cold and heat, summer and winter, day and night shall not cease" (8:22). This is paralleled in 5B by Elohim's "perpetual covenant" guaranteed by the sign of the rainbow (9:12-16).</w:t>
      </w:r>
    </w:p>
    <w:p>
      <w:pPr>
        <w:pStyle w:val="Heading4"/>
        <w:bidi w:val="0"/>
        <w:jc w:val="left"/>
        <w:rPr/>
      </w:pPr>
      <w:r>
        <w:rPr/>
        <w:t>The Causative Verb Parallel</w:t>
      </w:r>
    </w:p>
    <w:p>
      <w:pPr>
        <w:pStyle w:val="BodyText"/>
        <w:bidi w:val="0"/>
        <w:rPr/>
      </w:pPr>
      <w:r>
        <w:rPr/>
        <w:t>The deepest parallel in Row 5 lies in the Hebrew verbs. In 5A, Noah "offered burnt offerings" is literally "caused to ascend ascenders" (</w:t>
      </w:r>
      <w:r>
        <w:rPr>
          <w:rtl w:val="true"/>
        </w:rPr>
        <w:t>וַיַּעַל עֹלֹת</w:t>
      </w:r>
      <w:r>
        <w:rPr/>
        <w:t xml:space="preserve">)—the </w:t>
      </w:r>
      <w:r>
        <w:rPr>
          <w:rStyle w:val="Emphasis"/>
        </w:rPr>
        <w:t>hiphil</w:t>
      </w:r>
      <w:r>
        <w:rPr/>
        <w:t xml:space="preserve"> (causative) of </w:t>
      </w:r>
      <w:r>
        <w:rPr>
          <w:rtl w:val="true"/>
        </w:rPr>
        <w:t>עָלָה</w:t>
      </w:r>
      <w:r>
        <w:rPr/>
        <w:t xml:space="preserve"> </w:t>
      </w:r>
      <w:r>
        <w:rPr/>
        <w:t xml:space="preserve">("to go up"). The </w:t>
      </w:r>
      <w:r>
        <w:rPr>
          <w:rStyle w:val="Emphasis"/>
        </w:rPr>
        <w:t>olot</w:t>
      </w:r>
      <w:r>
        <w:rPr/>
        <w:t xml:space="preserve"> ascend to YHWH as smoke. In 5B, Elohim says "I will establish my covenant" is literally "I will cause my covenant to stand/rise" (</w:t>
      </w:r>
      <w:r>
        <w:rPr>
          <w:rtl w:val="true"/>
        </w:rPr>
        <w:t>וַהֲקִמֹתִי אֶת־בְּרִיתִי</w:t>
      </w:r>
      <w:r>
        <w:rPr/>
        <w:t xml:space="preserve">)—the </w:t>
      </w:r>
      <w:r>
        <w:rPr>
          <w:rStyle w:val="Emphasis"/>
        </w:rPr>
        <w:t>hiphil</w:t>
      </w:r>
      <w:r>
        <w:rPr/>
        <w:t xml:space="preserve"> of </w:t>
      </w:r>
      <w:r>
        <w:rPr>
          <w:rtl w:val="true"/>
        </w:rPr>
        <w:t>קוּם</w:t>
      </w:r>
      <w:r>
        <w:rPr/>
        <w:t xml:space="preserve"> </w:t>
      </w:r>
      <w:r>
        <w:rPr/>
        <w:t>("to stand/rise").</w:t>
      </w:r>
    </w:p>
    <w:p>
      <w:pPr>
        <w:pStyle w:val="BodyText"/>
        <w:bidi w:val="0"/>
        <w:rPr/>
      </w:pPr>
      <w:r>
        <w:rPr/>
        <w:t>So "causing to ascend ascenders" in 5A parallels "causing to rise a covenant" in 5B. Acceptable sacrifice and perpetual covenant are palpably parallel in the Hebrew of this row. What Noah causes to rise up to YHWH through offerings, Elohim causes to stand through covenant. The two divine names each receive their appropriate response—YHWH receives sacrifice, Elohim establishes covenant.</w:t>
      </w:r>
    </w:p>
    <w:p>
      <w:pPr>
        <w:pStyle w:val="Heading4"/>
        <w:bidi w:val="0"/>
        <w:jc w:val="left"/>
        <w:rPr/>
      </w:pPr>
      <w:r>
        <w:rPr/>
        <w:t>The Comforting Aroma</w:t>
      </w:r>
    </w:p>
    <w:p>
      <w:pPr>
        <w:pStyle w:val="BodyText"/>
        <w:bidi w:val="0"/>
        <w:rPr/>
      </w:pPr>
      <w:r>
        <w:rPr/>
        <w:t xml:space="preserve">When Noah offers the </w:t>
      </w:r>
      <w:r>
        <w:rPr>
          <w:rStyle w:val="Emphasis"/>
        </w:rPr>
        <w:t>olot</w:t>
      </w:r>
      <w:r>
        <w:rPr/>
        <w:t>, "YHWH smelled the comforting aroma" (</w:t>
      </w:r>
      <w:r>
        <w:rPr>
          <w:rtl w:val="true"/>
        </w:rPr>
        <w:t>וַיָּרַח יְהוָה אֶת־רֵיחַ הַנִּיחֹחַ</w:t>
      </w:r>
      <w:r>
        <w:rPr>
          <w:rtl w:val="true"/>
        </w:rPr>
        <w:t xml:space="preserve">, </w:t>
      </w:r>
      <w:r>
        <w:rPr/>
        <w:t>8:21</w:t>
      </w:r>
      <w:r>
        <w:rPr/>
        <w:t xml:space="preserve">). The word </w:t>
      </w:r>
      <w:r>
        <w:rPr>
          <w:rtl w:val="true"/>
        </w:rPr>
        <w:t>נִיחֹחַ</w:t>
      </w:r>
      <w:r>
        <w:rPr/>
        <w:t xml:space="preserve"> </w:t>
      </w:r>
      <w:r>
        <w:rPr/>
        <w:t>("comforting" or "soothing") is yet another wordplay on Noah's name (</w:t>
      </w:r>
      <w:r>
        <w:rPr>
          <w:rtl w:val="true"/>
        </w:rPr>
        <w:t>נֹחַ</w:t>
      </w:r>
      <w:r>
        <w:rPr/>
        <w:t>). Remember Lamech's prophecy: "This one will comfort us (</w:t>
      </w:r>
      <w:r>
        <w:rPr>
          <w:rtl w:val="true"/>
        </w:rPr>
        <w:t>יְנַחֲמֵנוּ</w:t>
      </w:r>
      <w:r>
        <w:rPr/>
        <w:t xml:space="preserve">) from our work and from the toil of our hands, from the ground which YHWH has cursed" (5:29). Now, finally, the prophecy is fulfilled. Noah's clean animal offerings have impacted YHWH such that YHWH can continue in relationship with humanity despite humanity's evil hearts. The </w:t>
      </w:r>
      <w:r>
        <w:rPr>
          <w:rtl w:val="true"/>
        </w:rPr>
        <w:t>נִיחֹחַ</w:t>
      </w:r>
      <w:r>
        <w:rPr/>
        <w:t xml:space="preserve"> </w:t>
      </w:r>
      <w:r>
        <w:rPr/>
        <w:t xml:space="preserve">aroma brings the </w:t>
      </w:r>
      <w:r>
        <w:rPr>
          <w:rtl w:val="true"/>
        </w:rPr>
        <w:t>נחם</w:t>
      </w:r>
      <w:r>
        <w:rPr/>
        <w:t xml:space="preserve"> </w:t>
      </w:r>
      <w:r>
        <w:rPr/>
        <w:t>relief that Lamech foresaw.</w:t>
      </w:r>
    </w:p>
    <w:p>
      <w:pPr>
        <w:pStyle w:val="BodyText"/>
        <w:bidi w:val="0"/>
        <w:rPr/>
      </w:pPr>
      <w:r>
        <w:rPr/>
        <w:t>And immediately after smelling the comforting aroma, YHWH says "in his heart: I will not again curse the ground (</w:t>
      </w:r>
      <w:r>
        <w:rPr>
          <w:rtl w:val="true"/>
        </w:rPr>
        <w:t>אֲדָמָה</w:t>
      </w:r>
      <w:r>
        <w:rPr/>
        <w:t xml:space="preserve">) for man's sake" (8:21). The curse on the </w:t>
      </w:r>
      <w:r>
        <w:rPr>
          <w:rStyle w:val="Emphasis"/>
        </w:rPr>
        <w:t>adamah</w:t>
      </w:r>
      <w:r>
        <w:rPr/>
        <w:t xml:space="preserve"> is lifted. What YHWH cursed in Unit 2, YHWH removes in Unit 3. Noah has fulfilled his naming.</w:t>
      </w:r>
    </w:p>
    <w:p>
      <w:pPr>
        <w:pStyle w:val="Heading4"/>
        <w:bidi w:val="0"/>
        <w:jc w:val="left"/>
        <w:rPr/>
      </w:pPr>
      <w:r>
        <w:rPr/>
        <w:t>Private and Public Speech</w:t>
      </w:r>
    </w:p>
    <w:p>
      <w:pPr>
        <w:pStyle w:val="BodyText"/>
        <w:bidi w:val="0"/>
        <w:rPr/>
      </w:pPr>
      <w:r>
        <w:rPr/>
        <w:t>Notice how YHWH and Elohim speak differently in Row 5. YHWH "said in his heart" (8:21)—privately, internally, a monologue that Noah does not hear. This speech is for the reader alone. There is no further direct communication between YHWH and Noah after this point. YHWH speaks in his heart about the hearts of humanity: "the imagination of man's heart is evil from his youth" (8:21). The deity who perceives hearts now speaks within his own heart.</w:t>
      </w:r>
    </w:p>
    <w:p>
      <w:pPr>
        <w:pStyle w:val="BodyText"/>
        <w:bidi w:val="0"/>
        <w:rPr/>
      </w:pPr>
      <w:r>
        <w:rPr/>
        <w:t>Elohim, by contrast, "spoke unto Noah, and to his sons with him, saying" (9:8)—publicly, formally, directly addressing humanity. Elohim establishes covenant not just with Noah but with "every living creature of all flesh that is upon the earth" (9:16). He creates a visible sign—the rainbow—and explains its meaning. This is public proclamation, not private meditation. YHWH operates in the hidden realm; Elohim operates in the visible realm.</w:t>
      </w:r>
    </w:p>
    <w:p>
      <w:pPr>
        <w:pStyle w:val="BodyText"/>
        <w:bidi w:val="0"/>
        <w:rPr/>
      </w:pPr>
      <w:r>
        <w:rPr/>
        <w:t>Row 5 establishes the post-flood divine-human relationship. Row 6 returns to the genealogical frame, closing the envelope that Row 1 opened.</w:t>
      </w:r>
    </w:p>
    <w:p>
      <w:pPr>
        <w:pStyle w:val="Heading3"/>
        <w:bidi w:val="0"/>
        <w:jc w:val="left"/>
        <w:rPr/>
      </w:pPr>
      <w:r>
        <w:rPr/>
        <w:t>Row 6: The Ark Exiters</w:t>
      </w:r>
    </w:p>
    <w:p>
      <w:pPr>
        <w:pStyle w:val="BodyText"/>
        <w:bidi w:val="0"/>
        <w:rPr/>
      </w:pPr>
      <w:r>
        <w:rPr/>
        <w:t>Row 6 opens with reference to the sons of Noah, naming them as Shem, Ham, and Japheth, which matches the ending of Row 1—the four corners of the envelope structure. But in 6A, these "sons of Noah" receive a dramatic label: "the ones exiting from the ark" (</w:t>
      </w:r>
      <w:r>
        <w:rPr>
          <w:rtl w:val="true"/>
        </w:rPr>
        <w:t>הַיֹּצְאִים מִן־הַתֵּבָה</w:t>
      </w:r>
      <w:r>
        <w:rPr>
          <w:rtl w:val="true"/>
        </w:rPr>
        <w:t xml:space="preserve">, </w:t>
      </w:r>
      <w:r>
        <w:rPr/>
        <w:t>9:18</w:t>
      </w:r>
      <w:r>
        <w:rPr/>
        <w:t>). These are the Ark Exiters—the ones who survived the divine judgment in the protection of the ark. And not only did they exit; 6B emphatically asserts that these same sons "were born to them sons after the flood" (10:1). Survival and continuation.</w:t>
      </w:r>
    </w:p>
    <w:p>
      <w:pPr>
        <w:pStyle w:val="BodyText"/>
        <w:bidi w:val="0"/>
        <w:rPr/>
      </w:pPr>
      <w:r>
        <w:rPr/>
        <w:t>The repeating epiphora for this row are "after the flood" (</w:t>
      </w:r>
      <w:r>
        <w:rPr>
          <w:rtl w:val="true"/>
        </w:rPr>
        <w:t>אַחַר הַמַּבּוּל</w:t>
      </w:r>
      <w:r>
        <w:rPr/>
        <w:t>), appearing at 9:19, 10:1, and 10:32. Three out of four "corners" of the two pericopes have this repetition, binding them together and firmly closing the whole Unit. The closing sentence of 6B—and so of the entire Unit—is climactic: "and from these the nations spread out in the earth after the flood" (10:32).</w:t>
      </w:r>
    </w:p>
    <w:p>
      <w:pPr>
        <w:pStyle w:val="Heading4"/>
        <w:bidi w:val="0"/>
        <w:jc w:val="left"/>
        <w:rPr/>
      </w:pPr>
      <w:r>
        <w:rPr/>
        <w:t>Noah's Missing Death</w:t>
      </w:r>
    </w:p>
    <w:p>
      <w:pPr>
        <w:pStyle w:val="BodyText"/>
        <w:bidi w:val="0"/>
        <w:rPr/>
      </w:pPr>
      <w:r>
        <w:rPr/>
        <w:t>Something curious happens with genealogical formulas. In 1A, we expected Noah's death formula to appear at the end of the genealogy—every other patriarch has one. But it was missing. The text jumps from Noah's sons to the events of 1B. Where did the death formula go?</w:t>
      </w:r>
    </w:p>
    <w:p>
      <w:pPr>
        <w:pStyle w:val="BodyText"/>
        <w:bidi w:val="0"/>
        <w:rPr/>
      </w:pPr>
      <w:r>
        <w:rPr/>
        <w:t>It appears here, at the end of 6A: "And all the days of Noah were nine hundred and fifty years; and he died" (9:29). The formula that was expected at the close of 1A now appears (apparently arbitrarily) at the end of the nakedness narrative. Reading the whole Unit as six pericopes in pairs explains this placement: the pericopes in between (1B to 6A) function as a rhetorical insertion into "the generations of Adam." The judgment and preservation narrative is sandwiched between the bookends of Noah's life. This is evidence that Unit 3 is primarily about "the generations" of Adam and HaAdam—not narrowly about "the flood."</w:t>
      </w:r>
    </w:p>
    <w:p>
      <w:pPr>
        <w:pStyle w:val="Heading4"/>
        <w:bidi w:val="0"/>
        <w:jc w:val="left"/>
        <w:rPr/>
      </w:pPr>
      <w:r>
        <w:rPr/>
        <w:t>Expansion Verbs</w:t>
      </w:r>
    </w:p>
    <w:p>
      <w:pPr>
        <w:pStyle w:val="BodyText"/>
        <w:bidi w:val="0"/>
        <w:rPr/>
      </w:pPr>
      <w:r>
        <w:rPr/>
        <w:t>The functional relationship between 6A and 6B becomes clear when we notice the expansion verbs. Pericope 6A opens with "from these was the whole earth overspread" (</w:t>
      </w:r>
      <w:r>
        <w:rPr>
          <w:rtl w:val="true"/>
        </w:rPr>
        <w:t>נָפְצָה</w:t>
      </w:r>
      <w:r>
        <w:rPr>
          <w:rtl w:val="true"/>
        </w:rPr>
        <w:t xml:space="preserve">, </w:t>
      </w:r>
      <w:r>
        <w:rPr/>
        <w:t>9:19</w:t>
      </w:r>
      <w:r>
        <w:rPr/>
        <w:t>). Pericope 6B closes with "from these the nations spread out" (</w:t>
      </w:r>
      <w:r>
        <w:rPr>
          <w:rtl w:val="true"/>
        </w:rPr>
        <w:t>נִפְרְדוּ</w:t>
      </w:r>
      <w:r>
        <w:rPr>
          <w:rtl w:val="true"/>
        </w:rPr>
        <w:t xml:space="preserve">, </w:t>
      </w:r>
      <w:r>
        <w:rPr/>
        <w:t>10:32</w:t>
      </w:r>
      <w:r>
        <w:rPr/>
        <w:t xml:space="preserve">). Related scattering verbs appear throughout: </w:t>
      </w:r>
      <w:r>
        <w:rPr>
          <w:rtl w:val="true"/>
        </w:rPr>
        <w:t xml:space="preserve">נָפֹצוּ </w:t>
      </w:r>
      <w:r>
        <w:rPr>
          <w:rtl w:val="true"/>
        </w:rPr>
        <w:t>(</w:t>
      </w:r>
      <w:r>
        <w:rPr/>
        <w:t>10:18</w:t>
      </w:r>
      <w:r>
        <w:rPr>
          <w:rtl w:val="true"/>
        </w:rPr>
        <w:t>)</w:t>
      </w:r>
      <w:r>
        <w:rPr/>
        <w:t xml:space="preserve"> uses the same root as 9:19. All three verbs describe expansion and dispersal. Both pericopes are about what the three sons generate—6A summarizes in one sentence, 6B provides the detailed genealogy.</w:t>
      </w:r>
    </w:p>
    <w:p>
      <w:pPr>
        <w:pStyle w:val="BodyText"/>
        <w:bidi w:val="0"/>
        <w:rPr/>
      </w:pPr>
      <w:r>
        <w:rPr/>
        <w:t>And specifically, both pericopes amplify Ham and Canaan. In 6A, Ham's sin and Canaan's curse receive 6½ verses (9:18, 22-27). In 6B, Ham's descendants receive 15 verses (10:6-20), the longest genealogical section. The parallel structure focuses attention on this lineage that will become Israel's primary antagonist.</w:t>
      </w:r>
    </w:p>
    <w:p>
      <w:pPr>
        <w:pStyle w:val="BodyText"/>
        <w:bidi w:val="0"/>
        <w:rPr/>
      </w:pPr>
      <w:r>
        <w:rPr/>
        <w:t>Having traced each row, we can now step back to see the larger pattern that organizes them all.</w:t>
      </w:r>
    </w:p>
    <w:p>
      <w:pPr>
        <w:pStyle w:val="Heading3"/>
        <w:bidi w:val="0"/>
        <w:jc w:val="left"/>
        <w:rPr/>
      </w:pPr>
      <w:r>
        <w:rPr/>
        <w:t>The Chiastic Structure</w:t>
      </w:r>
    </w:p>
    <w:p>
      <w:pPr>
        <w:pStyle w:val="BodyText"/>
        <w:bidi w:val="0"/>
        <w:rPr/>
      </w:pPr>
      <w:r>
        <w:rPr/>
        <w:t>Viewing the unit as a whole reveals a chiastic architecture. The six rows pair in concentric rings:</w:t>
      </w:r>
    </w:p>
    <w:tbl>
      <w:tblPr>
        <w:tblW w:w="4482" w:type="dxa"/>
        <w:jc w:val="left"/>
        <w:tblInd w:w="28" w:type="dxa"/>
        <w:shd w:fill="F8F9FA" w:val="clear"/>
        <w:tblLayout w:type="fixed"/>
        <w:tblCellMar>
          <w:top w:w="28" w:type="dxa"/>
          <w:left w:w="28" w:type="dxa"/>
          <w:bottom w:w="28" w:type="dxa"/>
          <w:right w:w="28" w:type="dxa"/>
        </w:tblCellMar>
      </w:tblPr>
      <w:tblGrid>
        <w:gridCol w:w="990"/>
        <w:gridCol w:w="3492"/>
      </w:tblGrid>
      <w:tr>
        <w:trPr>
          <w:tblHeader w:val="true"/>
        </w:trPr>
        <w:tc>
          <w:tcPr>
            <w:tcW w:w="990" w:type="dxa"/>
            <w:tcBorders/>
            <w:shd w:fill="F8F9FA" w:val="clear"/>
            <w:vAlign w:val="center"/>
          </w:tcPr>
          <w:p>
            <w:pPr>
              <w:pStyle w:val="TableHeading"/>
              <w:suppressLineNumbers/>
              <w:bidi w:val="0"/>
              <w:spacing w:before="0" w:after="283"/>
              <w:jc w:val="center"/>
              <w:rPr/>
            </w:pPr>
            <w:r>
              <w:rPr/>
              <w:t>Outer Pair</w:t>
            </w:r>
          </w:p>
        </w:tc>
        <w:tc>
          <w:tcPr>
            <w:tcW w:w="3492" w:type="dxa"/>
            <w:tcBorders/>
            <w:shd w:fill="F8F9FA" w:val="clear"/>
            <w:vAlign w:val="center"/>
          </w:tcPr>
          <w:p>
            <w:pPr>
              <w:pStyle w:val="TableHeading"/>
              <w:suppressLineNumbers/>
              <w:bidi w:val="0"/>
              <w:spacing w:before="0" w:after="283"/>
              <w:jc w:val="center"/>
              <w:rPr/>
            </w:pPr>
            <w:r>
              <w:rPr/>
              <w:t>Content</w:t>
            </w:r>
          </w:p>
        </w:tc>
      </w:tr>
      <w:tr>
        <w:trPr/>
        <w:tc>
          <w:tcPr>
            <w:tcW w:w="990" w:type="dxa"/>
            <w:tcBorders/>
            <w:shd w:fill="F8F9FA" w:val="clear"/>
            <w:vAlign w:val="center"/>
          </w:tcPr>
          <w:p>
            <w:pPr>
              <w:pStyle w:val="TableContents"/>
              <w:bidi w:val="0"/>
              <w:spacing w:before="0" w:after="283"/>
              <w:rPr/>
            </w:pPr>
            <w:r>
              <w:rPr>
                <w:rStyle w:val="Strong"/>
              </w:rPr>
              <w:t>Row 1</w:t>
            </w:r>
          </w:p>
        </w:tc>
        <w:tc>
          <w:tcPr>
            <w:tcW w:w="3492" w:type="dxa"/>
            <w:tcBorders/>
            <w:shd w:fill="F8F9FA" w:val="clear"/>
            <w:vAlign w:val="center"/>
          </w:tcPr>
          <w:p>
            <w:pPr>
              <w:pStyle w:val="TableContents"/>
              <w:bidi w:val="0"/>
              <w:spacing w:before="0" w:after="283"/>
              <w:rPr/>
            </w:pPr>
            <w:r>
              <w:rPr/>
              <w:t>Generations before: offspring (1A) / behaviors (1B)</w:t>
            </w:r>
          </w:p>
        </w:tc>
      </w:tr>
      <w:tr>
        <w:trPr/>
        <w:tc>
          <w:tcPr>
            <w:tcW w:w="990" w:type="dxa"/>
            <w:tcBorders/>
            <w:shd w:fill="F8F9FA" w:val="clear"/>
            <w:vAlign w:val="center"/>
          </w:tcPr>
          <w:p>
            <w:pPr>
              <w:pStyle w:val="TableContents"/>
              <w:bidi w:val="0"/>
              <w:spacing w:before="0" w:after="283"/>
              <w:rPr/>
            </w:pPr>
            <w:r>
              <w:rPr>
                <w:rStyle w:val="Strong"/>
              </w:rPr>
              <w:t>Row 6</w:t>
            </w:r>
          </w:p>
        </w:tc>
        <w:tc>
          <w:tcPr>
            <w:tcW w:w="3492" w:type="dxa"/>
            <w:tcBorders/>
            <w:shd w:fill="F8F9FA" w:val="clear"/>
            <w:vAlign w:val="center"/>
          </w:tcPr>
          <w:p>
            <w:pPr>
              <w:pStyle w:val="TableContents"/>
              <w:bidi w:val="0"/>
              <w:spacing w:before="0" w:after="283"/>
              <w:rPr/>
            </w:pPr>
            <w:r>
              <w:rPr/>
              <w:t>Generations after: behaviors (6A) / offspring (6B)</w:t>
            </w:r>
          </w:p>
        </w:tc>
      </w:tr>
    </w:tbl>
    <w:tbl>
      <w:tblPr>
        <w:tblW w:w="4482" w:type="dxa"/>
        <w:jc w:val="left"/>
        <w:tblInd w:w="28" w:type="dxa"/>
        <w:shd w:fill="F8F9FA" w:val="clear"/>
        <w:tblLayout w:type="fixed"/>
        <w:tblCellMar>
          <w:top w:w="28" w:type="dxa"/>
          <w:left w:w="28" w:type="dxa"/>
          <w:bottom w:w="28" w:type="dxa"/>
          <w:right w:w="28" w:type="dxa"/>
        </w:tblCellMar>
      </w:tblPr>
      <w:tblGrid>
        <w:gridCol w:w="1005"/>
        <w:gridCol w:w="3477"/>
      </w:tblGrid>
      <w:tr>
        <w:trPr>
          <w:tblHeader w:val="true"/>
        </w:trPr>
        <w:tc>
          <w:tcPr>
            <w:tcW w:w="1005" w:type="dxa"/>
            <w:tcBorders/>
            <w:shd w:fill="F8F9FA" w:val="clear"/>
            <w:vAlign w:val="center"/>
          </w:tcPr>
          <w:p>
            <w:pPr>
              <w:pStyle w:val="TableHeading"/>
              <w:suppressLineNumbers/>
              <w:bidi w:val="0"/>
              <w:spacing w:before="0" w:after="283"/>
              <w:jc w:val="center"/>
              <w:rPr/>
            </w:pPr>
            <w:r>
              <w:rPr/>
              <w:t>Middle Pair</w:t>
            </w:r>
          </w:p>
        </w:tc>
        <w:tc>
          <w:tcPr>
            <w:tcW w:w="3477" w:type="dxa"/>
            <w:tcBorders/>
            <w:shd w:fill="F8F9FA" w:val="clear"/>
            <w:vAlign w:val="center"/>
          </w:tcPr>
          <w:p>
            <w:pPr>
              <w:pStyle w:val="TableHeading"/>
              <w:suppressLineNumbers/>
              <w:bidi w:val="0"/>
              <w:spacing w:before="0" w:after="283"/>
              <w:jc w:val="center"/>
              <w:rPr/>
            </w:pPr>
            <w:r>
              <w:rPr/>
              <w:t>Content</w:t>
            </w:r>
          </w:p>
        </w:tc>
      </w:tr>
      <w:tr>
        <w:trPr/>
        <w:tc>
          <w:tcPr>
            <w:tcW w:w="1005" w:type="dxa"/>
            <w:tcBorders/>
            <w:shd w:fill="F8F9FA" w:val="clear"/>
            <w:vAlign w:val="center"/>
          </w:tcPr>
          <w:p>
            <w:pPr>
              <w:pStyle w:val="TableContents"/>
              <w:bidi w:val="0"/>
              <w:spacing w:before="0" w:after="283"/>
              <w:rPr/>
            </w:pPr>
            <w:r>
              <w:rPr>
                <w:rStyle w:val="Strong"/>
              </w:rPr>
              <w:t>Row 2</w:t>
            </w:r>
          </w:p>
        </w:tc>
        <w:tc>
          <w:tcPr>
            <w:tcW w:w="3477" w:type="dxa"/>
            <w:tcBorders/>
            <w:shd w:fill="F8F9FA" w:val="clear"/>
            <w:vAlign w:val="center"/>
          </w:tcPr>
          <w:p>
            <w:pPr>
              <w:pStyle w:val="TableContents"/>
              <w:bidi w:val="0"/>
              <w:spacing w:before="0" w:after="283"/>
              <w:rPr/>
            </w:pPr>
            <w:r>
              <w:rPr/>
              <w:t>Preparation: covenant promised (2A) / clean animals commanded (2B)</w:t>
            </w:r>
          </w:p>
        </w:tc>
      </w:tr>
      <w:tr>
        <w:trPr/>
        <w:tc>
          <w:tcPr>
            <w:tcW w:w="1005" w:type="dxa"/>
            <w:tcBorders/>
            <w:shd w:fill="F8F9FA" w:val="clear"/>
            <w:vAlign w:val="center"/>
          </w:tcPr>
          <w:p>
            <w:pPr>
              <w:pStyle w:val="TableContents"/>
              <w:bidi w:val="0"/>
              <w:spacing w:before="0" w:after="283"/>
              <w:rPr/>
            </w:pPr>
            <w:r>
              <w:rPr>
                <w:rStyle w:val="Strong"/>
              </w:rPr>
              <w:t>Row 5</w:t>
            </w:r>
          </w:p>
        </w:tc>
        <w:tc>
          <w:tcPr>
            <w:tcW w:w="3477" w:type="dxa"/>
            <w:tcBorders/>
            <w:shd w:fill="F8F9FA" w:val="clear"/>
            <w:vAlign w:val="center"/>
          </w:tcPr>
          <w:p>
            <w:pPr>
              <w:pStyle w:val="TableContents"/>
              <w:bidi w:val="0"/>
              <w:spacing w:before="0" w:after="283"/>
              <w:rPr/>
            </w:pPr>
            <w:r>
              <w:rPr/>
              <w:t>Response: clean animals offered (5A) / covenant established (5B)</w:t>
            </w:r>
          </w:p>
        </w:tc>
      </w:tr>
    </w:tbl>
    <w:tbl>
      <w:tblPr>
        <w:tblW w:w="4482" w:type="dxa"/>
        <w:jc w:val="left"/>
        <w:tblInd w:w="28" w:type="dxa"/>
        <w:shd w:fill="F8F9FA" w:val="clear"/>
        <w:tblLayout w:type="fixed"/>
        <w:tblCellMar>
          <w:top w:w="28" w:type="dxa"/>
          <w:left w:w="28" w:type="dxa"/>
          <w:bottom w:w="28" w:type="dxa"/>
          <w:right w:w="28" w:type="dxa"/>
        </w:tblCellMar>
      </w:tblPr>
      <w:tblGrid>
        <w:gridCol w:w="1025"/>
        <w:gridCol w:w="3457"/>
      </w:tblGrid>
      <w:tr>
        <w:trPr>
          <w:tblHeader w:val="true"/>
        </w:trPr>
        <w:tc>
          <w:tcPr>
            <w:tcW w:w="1025" w:type="dxa"/>
            <w:tcBorders/>
            <w:shd w:fill="F8F9FA" w:val="clear"/>
            <w:vAlign w:val="center"/>
          </w:tcPr>
          <w:p>
            <w:pPr>
              <w:pStyle w:val="TableHeading"/>
              <w:suppressLineNumbers/>
              <w:bidi w:val="0"/>
              <w:spacing w:before="0" w:after="283"/>
              <w:jc w:val="center"/>
              <w:rPr/>
            </w:pPr>
            <w:r>
              <w:rPr/>
              <w:t>Inner Pair</w:t>
            </w:r>
          </w:p>
        </w:tc>
        <w:tc>
          <w:tcPr>
            <w:tcW w:w="3457" w:type="dxa"/>
            <w:tcBorders/>
            <w:shd w:fill="F8F9FA" w:val="clear"/>
            <w:vAlign w:val="center"/>
          </w:tcPr>
          <w:p>
            <w:pPr>
              <w:pStyle w:val="TableHeading"/>
              <w:suppressLineNumbers/>
              <w:bidi w:val="0"/>
              <w:spacing w:before="0" w:after="283"/>
              <w:jc w:val="center"/>
              <w:rPr/>
            </w:pPr>
            <w:r>
              <w:rPr/>
              <w:t>Content</w:t>
            </w:r>
          </w:p>
        </w:tc>
      </w:tr>
      <w:tr>
        <w:trPr/>
        <w:tc>
          <w:tcPr>
            <w:tcW w:w="1025" w:type="dxa"/>
            <w:tcBorders/>
            <w:shd w:fill="F8F9FA" w:val="clear"/>
            <w:vAlign w:val="center"/>
          </w:tcPr>
          <w:p>
            <w:pPr>
              <w:pStyle w:val="TableContents"/>
              <w:bidi w:val="0"/>
              <w:spacing w:before="0" w:after="283"/>
              <w:rPr/>
            </w:pPr>
            <w:r>
              <w:rPr>
                <w:rStyle w:val="Strong"/>
              </w:rPr>
              <w:t>Row 3</w:t>
            </w:r>
          </w:p>
        </w:tc>
        <w:tc>
          <w:tcPr>
            <w:tcW w:w="3457" w:type="dxa"/>
            <w:tcBorders/>
            <w:shd w:fill="F8F9FA" w:val="clear"/>
            <w:vAlign w:val="center"/>
          </w:tcPr>
          <w:p>
            <w:pPr>
              <w:pStyle w:val="TableContents"/>
              <w:bidi w:val="0"/>
              <w:spacing w:before="0" w:after="283"/>
              <w:rPr/>
            </w:pPr>
            <w:r>
              <w:rPr/>
              <w:t>Flood commencing: entry / waters released</w:t>
            </w:r>
          </w:p>
        </w:tc>
      </w:tr>
      <w:tr>
        <w:trPr/>
        <w:tc>
          <w:tcPr>
            <w:tcW w:w="1025" w:type="dxa"/>
            <w:tcBorders/>
            <w:shd w:fill="F8F9FA" w:val="clear"/>
            <w:vAlign w:val="center"/>
          </w:tcPr>
          <w:p>
            <w:pPr>
              <w:pStyle w:val="TableContents"/>
              <w:bidi w:val="0"/>
              <w:spacing w:before="0" w:after="283"/>
              <w:rPr/>
            </w:pPr>
            <w:r>
              <w:rPr>
                <w:rStyle w:val="Strong"/>
              </w:rPr>
              <w:t>Row 4</w:t>
            </w:r>
          </w:p>
        </w:tc>
        <w:tc>
          <w:tcPr>
            <w:tcW w:w="3457" w:type="dxa"/>
            <w:tcBorders/>
            <w:shd w:fill="F8F9FA" w:val="clear"/>
            <w:vAlign w:val="center"/>
          </w:tcPr>
          <w:p>
            <w:pPr>
              <w:pStyle w:val="TableContents"/>
              <w:bidi w:val="0"/>
              <w:spacing w:before="0" w:after="283"/>
              <w:rPr/>
            </w:pPr>
            <w:r>
              <w:rPr/>
              <w:t>Flood proper: waters prevailing / drying</w:t>
            </w:r>
          </w:p>
        </w:tc>
      </w:tr>
    </w:tbl>
    <w:p>
      <w:pPr>
        <w:pStyle w:val="BodyText"/>
        <w:bidi w:val="0"/>
        <w:rPr/>
      </w:pPr>
      <w:r>
        <w:rPr/>
        <w:t>Rows 1 and 6 show chiasm in their themes—offspring vs. behaviors reverses to behaviors vs. offspring. Rows 2 and 5 show chiasm in covenant and sacrifice—promise and command becomes offering and establishment. The structure demonstrates that this Unit is about human generation in the fullest sense—not narrowly "the flood story" but the complete account of how humanity was reconstituted through judgment and preservation.</w:t>
      </w:r>
    </w:p>
    <w:p>
      <w:pPr>
        <w:pStyle w:val="BodyText"/>
        <w:bidi w:val="0"/>
        <w:rPr/>
      </w:pPr>
      <w:r>
        <w:rPr/>
        <w:t>The chiastic structure reveals the overall shape. But the two columns also carry distinct patterns that run vertically through all six rows.</w:t>
      </w:r>
    </w:p>
    <w:p>
      <w:pPr>
        <w:pStyle w:val="Heading3"/>
        <w:bidi w:val="0"/>
        <w:jc w:val="left"/>
        <w:rPr/>
      </w:pPr>
      <w:r>
        <w:rPr/>
        <w:t>The Column Pattern: Individual and Collective</w:t>
      </w:r>
    </w:p>
    <w:p>
      <w:pPr>
        <w:pStyle w:val="BodyText"/>
        <w:bidi w:val="0"/>
        <w:rPr/>
      </w:pPr>
      <w:r>
        <w:rPr/>
        <w:t>The columns also show a pattern visible only when read as a weave. Column A tends toward individual focus: Adam's genealogy through firstborn sons (1A), Elohim's commands to Noah specifically (2A), the ark's physical journey (3A, 4A), Noah's personal offering (5A), Noah's own story and death (6A). Column B tends toward collective focus: the behaviors of "HaAdam" as a group (1B), YHWH's assessment of the generation (2B), the fate of "all flesh" (3B, 4B), the covenant with "all flesh" and "the earth" (5B), the Table of Nations spreading across the earth (6B).</w:t>
      </w:r>
    </w:p>
    <w:p>
      <w:pPr>
        <w:pStyle w:val="BodyText"/>
        <w:bidi w:val="0"/>
        <w:rPr/>
      </w:pPr>
      <w:r>
        <w:rPr/>
        <w:t>This individual/collective distinction maps onto the Elohim/YHWH distinction in interesting ways. Elohim's covenant (Column A theme, resolved in Column B of Row 5) is ultimately with the collective—"every living creature of all flesh." YHWH's concern (Column B theme, resolved in Column A of Row 5) is ultimately with the individual—Noah's righteousness, Noah's offering. The structure holds both in tension.</w:t>
      </w:r>
    </w:p>
    <w:p>
      <w:pPr>
        <w:pStyle w:val="BodyText"/>
        <w:bidi w:val="0"/>
        <w:rPr/>
      </w:pPr>
      <w:r>
        <w:rPr/>
        <w:t>The column patterns illuminate the unit's organization. Several additional features further distinguish how the two divine names operate within the narrative.</w:t>
      </w:r>
    </w:p>
    <w:p>
      <w:pPr>
        <w:pStyle w:val="Heading3"/>
        <w:bidi w:val="0"/>
        <w:jc w:val="left"/>
        <w:rPr/>
      </w:pPr>
      <w:r>
        <w:rPr/>
        <w:t>Two Sources of Destruction</w:t>
      </w:r>
    </w:p>
    <w:p>
      <w:pPr>
        <w:pStyle w:val="BodyText"/>
        <w:bidi w:val="0"/>
        <w:rPr/>
      </w:pPr>
      <w:r>
        <w:rPr/>
        <w:t>When both divine names determine to destroy life, notice how differently they describe their plans:</w:t>
      </w:r>
    </w:p>
    <w:p>
      <w:pPr>
        <w:pStyle w:val="BlockQuotation"/>
        <w:bidi w:val="0"/>
        <w:jc w:val="left"/>
        <w:rPr/>
      </w:pPr>
      <w:r>
        <w:rPr>
          <w:rStyle w:val="Strong"/>
        </w:rPr>
        <w:t>Elohim:</w:t>
      </w:r>
      <w:r>
        <w:rPr/>
        <w:t xml:space="preserve"> "I do bring the flood of waters upon the earth, to destroy all flesh, wherein is the breath of life, </w:t>
      </w:r>
      <w:r>
        <w:rPr>
          <w:rStyle w:val="Strong"/>
        </w:rPr>
        <w:t>from under heaven</w:t>
      </w:r>
      <w:r>
        <w:rPr/>
        <w:t>" (6:17)</w:t>
      </w:r>
    </w:p>
    <w:p>
      <w:pPr>
        <w:pStyle w:val="BlockQuotation"/>
        <w:bidi w:val="0"/>
        <w:jc w:val="left"/>
        <w:rPr/>
      </w:pPr>
      <w:r>
        <w:rPr>
          <w:rStyle w:val="Strong"/>
        </w:rPr>
        <w:t>YHWH:</w:t>
      </w:r>
      <w:r>
        <w:rPr/>
        <w:t xml:space="preserve"> "I will cause it to rain upon the earth forty days and forty nights; and every living substance that I have made will I blot out </w:t>
      </w:r>
      <w:r>
        <w:rPr>
          <w:rStyle w:val="Strong"/>
        </w:rPr>
        <w:t>from off the face of the earth</w:t>
      </w:r>
      <w:r>
        <w:rPr/>
        <w:t>" (7:4)</w:t>
      </w:r>
    </w:p>
    <w:p>
      <w:pPr>
        <w:pStyle w:val="BodyText"/>
        <w:bidi w:val="0"/>
        <w:rPr/>
      </w:pPr>
      <w:r>
        <w:rPr/>
        <w:t>The flood waters came from two sources, above and below. YHWH sends rain downward to blot out what is on "the face of the earth"—his perspective is from above, looking down. Elohim releases the waters of the earth to destroy all flesh "under heaven"—his perspective is from below, looking up. YHWH occupies the transcendent position, raining destruction from heaven. Elohim operates from the earthly realm, releasing the waters from beneath. They have different perspectives: YHWH sees from above and Elohim from below.</w:t>
      </w:r>
    </w:p>
    <w:p>
      <w:pPr>
        <w:pStyle w:val="BodyText"/>
        <w:bidi w:val="0"/>
        <w:rPr/>
      </w:pPr>
      <w:r>
        <w:rPr/>
        <w:t>The spatial distinction between the divine names extends to the vocabulary each uses for the earth itself.</w:t>
      </w:r>
    </w:p>
    <w:p>
      <w:pPr>
        <w:pStyle w:val="Heading3"/>
        <w:bidi w:val="0"/>
        <w:jc w:val="left"/>
        <w:rPr/>
      </w:pPr>
      <w:r>
        <w:rPr/>
        <w:t>The Adamah and Eretz Distinction</w:t>
      </w:r>
    </w:p>
    <w:p>
      <w:pPr>
        <w:pStyle w:val="BodyText"/>
        <w:bidi w:val="0"/>
        <w:rPr/>
      </w:pPr>
      <w:r>
        <w:rPr/>
        <w:t xml:space="preserve">A subtle but consistent pattern emerges when we attend to which Hebrew word for "earth" or "ground" each divine name uses. When YHWH speaks in his heart after Noah's offering, the text employs </w:t>
      </w:r>
      <w:r>
        <w:rPr>
          <w:rtl w:val="true"/>
        </w:rPr>
        <w:t>אֲדָמָה</w:t>
      </w:r>
      <w:r>
        <w:rPr/>
        <w:t xml:space="preserve"> </w:t>
      </w:r>
      <w:r>
        <w:rPr/>
        <w:t>(</w:t>
      </w:r>
      <w:r>
        <w:rPr>
          <w:rStyle w:val="Emphasis"/>
        </w:rPr>
        <w:t>adamah</w:t>
      </w:r>
      <w:r>
        <w:rPr/>
        <w:t xml:space="preserve">), the ground from which Adam was formed and which YHWH cursed: "I will not again curse the </w:t>
      </w:r>
      <w:r>
        <w:rPr>
          <w:rStyle w:val="Emphasis"/>
        </w:rPr>
        <w:t>adamah</w:t>
      </w:r>
      <w:r>
        <w:rPr/>
        <w:t xml:space="preserve"> for man's sake" (8:21). But when Elohim establishes his covenant, the text uses </w:t>
      </w:r>
      <w:r>
        <w:rPr>
          <w:rtl w:val="true"/>
        </w:rPr>
        <w:t>אֶרֶץ</w:t>
      </w:r>
      <w:r>
        <w:rPr/>
        <w:t xml:space="preserve"> </w:t>
      </w:r>
      <w:r>
        <w:rPr/>
        <w:t>(</w:t>
      </w:r>
      <w:r>
        <w:rPr>
          <w:rStyle w:val="Emphasis"/>
        </w:rPr>
        <w:t>eretz</w:t>
      </w:r>
      <w:r>
        <w:rPr/>
        <w:t xml:space="preserve">), the earth or land—and it does so seven times: "neither shall there any more be a flood to destroy the </w:t>
      </w:r>
      <w:r>
        <w:rPr>
          <w:rStyle w:val="Emphasis"/>
        </w:rPr>
        <w:t>eretz</w:t>
      </w:r>
      <w:r>
        <w:rPr/>
        <w:t xml:space="preserve">" (9:11), "between Me and the </w:t>
      </w:r>
      <w:r>
        <w:rPr>
          <w:rStyle w:val="Emphasis"/>
        </w:rPr>
        <w:t>eretz</w:t>
      </w:r>
      <w:r>
        <w:rPr/>
        <w:t>" (9:13), and so forth throughout the rainbow covenant.</w:t>
      </w:r>
    </w:p>
    <w:p>
      <w:pPr>
        <w:pStyle w:val="BodyText"/>
        <w:bidi w:val="0"/>
        <w:rPr/>
      </w:pPr>
      <w:r>
        <w:rPr/>
        <w:t xml:space="preserve">This vocabulary distinction maps onto the broader pattern. YHWH operates in the personal, relational sphere—the </w:t>
      </w:r>
      <w:r>
        <w:rPr>
          <w:rStyle w:val="Emphasis"/>
        </w:rPr>
        <w:t>adamah</w:t>
      </w:r>
      <w:r>
        <w:rPr/>
        <w:t xml:space="preserve"> is the ground from which </w:t>
      </w:r>
      <w:r>
        <w:rPr>
          <w:rtl w:val="true"/>
        </w:rPr>
        <w:t>אָדָם</w:t>
      </w:r>
      <w:r>
        <w:rPr/>
        <w:t xml:space="preserve"> </w:t>
      </w:r>
      <w:r>
        <w:rPr/>
        <w:t>(</w:t>
      </w:r>
      <w:r>
        <w:rPr>
          <w:rStyle w:val="Emphasis"/>
        </w:rPr>
        <w:t>adam</w:t>
      </w:r>
      <w:r>
        <w:rPr/>
        <w:t xml:space="preserve">, the human) was formed in Unit 2, the cursed soil that responds to human behavior. </w:t>
      </w:r>
      <w:r>
        <w:rPr>
          <w:rStyle w:val="Emphasis"/>
        </w:rPr>
        <w:t>Adamah</w:t>
      </w:r>
      <w:r>
        <w:rPr/>
        <w:t xml:space="preserve"> carries relational weight; it is the dust to which humans return. Elohim operates in the cosmic, universal sphere—the </w:t>
      </w:r>
      <w:r>
        <w:rPr>
          <w:rStyle w:val="Emphasis"/>
        </w:rPr>
        <w:t>eretz</w:t>
      </w:r>
      <w:r>
        <w:rPr/>
        <w:t xml:space="preserve"> is the earth created in Unit 1's opening verse, the land promised to nations, the comprehensive territory over which divine sovereignty extends.</w:t>
      </w:r>
    </w:p>
    <w:p>
      <w:pPr>
        <w:pStyle w:val="BodyText"/>
        <w:bidi w:val="0"/>
        <w:rPr/>
      </w:pPr>
      <w:r>
        <w:rPr/>
        <w:t>These vocabulary patterns reflect a larger development that occurred between Unit 2 and Unit 3—the emergence of YHWH as a distinct character from the earlier compound name.</w:t>
      </w:r>
    </w:p>
    <w:p>
      <w:pPr>
        <w:pStyle w:val="Heading3"/>
        <w:bidi w:val="0"/>
        <w:jc w:val="left"/>
        <w:rPr/>
      </w:pPr>
      <w:r>
        <w:rPr/>
        <w:t>YHWH Elohim Becomes YHWH</w:t>
      </w:r>
    </w:p>
    <w:p>
      <w:pPr>
        <w:pStyle w:val="BodyText"/>
        <w:bidi w:val="0"/>
        <w:rPr/>
      </w:pPr>
      <w:r>
        <w:rPr/>
        <w:t>Pay attention to what Lamech says when naming Noah. He attributes the curse on the ground to YHWH: "the ground which YHWH hath cursed" (5:29). But look back at Unit 2—it was YHWH Elohim who cursed the ground (3:17), not YHWH alone. Lamech treats the combined name as equivalent to YHWH.</w:t>
      </w:r>
    </w:p>
    <w:p>
      <w:pPr>
        <w:pStyle w:val="BodyText"/>
        <w:bidi w:val="0"/>
        <w:rPr/>
      </w:pPr>
      <w:r>
        <w:rPr/>
        <w:t>And YHWH accepts this identification. "I will blot out HaAdam whom I have created from the face of the earth" (6:7). YHWH claims ownership of HaAdam's creation—but HaAdam was formed by YHWH Elohim (2:7), not by YHWH alone. YHWH has taken on the persona of YHWH Elohim. The combined name that appeared in Unit 2 should be understood as a precursor to YHWH; what was introduced as YHWH Elohim continues now as simply YHWH. When we read YHWH Elohim in Unit 2, we should see YHWH-in-emergence. By Unit 3, the emergence is complete, and the names operate as distinct characters.</w:t>
      </w:r>
    </w:p>
    <w:p>
      <w:pPr>
        <w:pStyle w:val="BodyText"/>
        <w:bidi w:val="0"/>
        <w:rPr/>
      </w:pPr>
      <w:r>
        <w:rPr/>
        <w:t>If YHWH emerged from the compound name, we might ask why YHWH maintains particular connection to humanity—specifically through Eve.</w:t>
      </w:r>
    </w:p>
    <w:p>
      <w:pPr>
        <w:pStyle w:val="Heading3"/>
        <w:bidi w:val="0"/>
        <w:jc w:val="left"/>
        <w:rPr/>
      </w:pPr>
      <w:r>
        <w:rPr/>
        <w:t>The Eve-YHWH Resonance</w:t>
      </w:r>
    </w:p>
    <w:p>
      <w:pPr>
        <w:pStyle w:val="BodyText"/>
        <w:bidi w:val="0"/>
        <w:rPr/>
      </w:pPr>
      <w:r>
        <w:rPr/>
        <w:t>Why does YHWH maintain connection to humanity through Eve rather than through HaAdam? Consider the parallels between them. Eve is separated from an earlier creation with a generic name—HaAdam. Similarly, YHWH is separated from an earlier generic name—Elohim. Eve comes into being through separation; so does the distinct YHWH of Unit 3.</w:t>
      </w:r>
    </w:p>
    <w:p>
      <w:pPr>
        <w:pStyle w:val="BodyText"/>
        <w:bidi w:val="0"/>
        <w:rPr/>
      </w:pPr>
      <w:r>
        <w:rPr/>
        <w:t xml:space="preserve">Even their names resonate in Hebrew. YHWH derives from the root </w:t>
      </w:r>
      <w:r>
        <w:rPr>
          <w:rtl w:val="true"/>
        </w:rPr>
        <w:t>היה</w:t>
      </w:r>
      <w:r>
        <w:rPr/>
        <w:t>, "being." Eve (</w:t>
      </w:r>
      <w:r>
        <w:rPr>
          <w:rtl w:val="true"/>
        </w:rPr>
        <w:t>חַוָּה</w:t>
      </w:r>
      <w:r>
        <w:rPr/>
        <w:t xml:space="preserve">) derives from the root </w:t>
      </w:r>
      <w:r>
        <w:rPr>
          <w:rtl w:val="true"/>
        </w:rPr>
        <w:t>חיה</w:t>
      </w:r>
      <w:r>
        <w:rPr/>
        <w:t>, "living." The deity of being connects to the woman of living. This character mapping runs deep. Eve, not HaAdam, is in the "form and image" of YHWH—a character who comes into being through separation from a prior unity.</w:t>
      </w:r>
    </w:p>
    <w:p>
      <w:pPr>
        <w:pStyle w:val="BodyText"/>
        <w:bidi w:val="0"/>
        <w:rPr/>
      </w:pPr>
      <w:r>
        <w:rPr/>
        <w:t>And it is Eve's declaration at Cain's birth that establishes the YHWH line: "I have gotten a man with YHWH" (4:1). Not "Elohim gave me a son" but "I have acquired/created with YHWH." Eve claims co-creation with YHWH. Her descendants through Cain form the YHWH line—and the YHWH line perishes in the flood, except insofar as it continues through Eve's connection to Seth.</w:t>
      </w:r>
    </w:p>
    <w:p>
      <w:pPr>
        <w:pStyle w:val="BodyText"/>
        <w:bidi w:val="0"/>
        <w:rPr/>
      </w:pPr>
      <w:r>
        <w:rPr/>
        <w:t>The Eve-YHWH connection illuminates the larger pattern: Unit 3 completes a process of three creations, each producing different kinds of humanity.</w:t>
      </w:r>
    </w:p>
    <w:p>
      <w:pPr>
        <w:pStyle w:val="Heading3"/>
        <w:bidi w:val="0"/>
        <w:jc w:val="left"/>
        <w:rPr/>
      </w:pPr>
      <w:r>
        <w:rPr/>
        <w:t>Three Creations</w:t>
      </w:r>
    </w:p>
    <w:p>
      <w:pPr>
        <w:pStyle w:val="BodyText"/>
        <w:bidi w:val="0"/>
        <w:rPr/>
      </w:pPr>
      <w:r>
        <w:rPr/>
        <w:t>If we attend carefully to what each unit creates—and destroys—a deeper pattern emerges. We might call it the paradigm of three creations.</w:t>
      </w:r>
    </w:p>
    <w:p>
      <w:pPr>
        <w:pStyle w:val="BodyText"/>
        <w:bidi w:val="0"/>
        <w:rPr/>
      </w:pPr>
      <w:r>
        <w:rPr/>
        <w:t xml:space="preserve">In Unit 1, Elohim creates cosmic Adam—humanity that exists as image and likeness of the transcendent creator, blessed to be fruitful and multiply across the earth. In Unit 2, YHWH Elohim forms earthly HaAdam from the dust of the </w:t>
      </w:r>
      <w:r>
        <w:rPr>
          <w:rStyle w:val="Emphasis"/>
        </w:rPr>
        <w:t>adamah</w:t>
      </w:r>
      <w:r>
        <w:rPr/>
        <w:t>, breathing life into his nostrils, placing him in a garden to work the soil. These are not identical humans—one is cosmic, created by speech; the other is formed from clay, animated by divine breath. Unit 1's Adam receives dominion over creation; Unit 2's Adam receives a prohibition and eventually a curse.</w:t>
      </w:r>
    </w:p>
    <w:p>
      <w:pPr>
        <w:pStyle w:val="BodyText"/>
        <w:bidi w:val="0"/>
        <w:rPr/>
      </w:pPr>
      <w:r>
        <w:rPr/>
        <w:t xml:space="preserve">Then comes Unit 3, and the flood destroys both pure lines. The </w:t>
      </w:r>
      <w:r>
        <w:rPr>
          <w:rStyle w:val="Emphasis"/>
        </w:rPr>
        <w:t>bnei elohim</w:t>
      </w:r>
      <w:r>
        <w:rPr/>
        <w:t xml:space="preserve">—those sons of Elohim who saw and took—perish. Cain's line, traced back to Eve's declaration "I have gotten a man with YHWH," likewise vanishes. Only Noah survives, and Noah belongs to neither pure line. He descends from Seth, the replacement for Abel, bearing aspects of both. His father Lamech speaks of YHWH's curse on the </w:t>
      </w:r>
      <w:r>
        <w:rPr>
          <w:rtl w:val="true"/>
        </w:rPr>
        <w:t>אדמה</w:t>
      </w:r>
      <w:r>
        <w:rPr/>
        <w:t>; Noah himself walks with Elohim. The flood is a third creation—not by Elohim alone as in Unit 1, not by YHWH Elohim together as in Unit 2, but through both operating in parallel yet distinctly, preserving only the hybrid who integrates what neither pure line could maintain.</w:t>
      </w:r>
    </w:p>
    <w:p>
      <w:pPr>
        <w:pStyle w:val="BodyText"/>
        <w:bidi w:val="0"/>
        <w:rPr/>
      </w:pPr>
      <w:r>
        <w:rPr/>
        <w:t>The three creations establish a pattern. What changes for the divine names once the flood waters recede?</w:t>
      </w:r>
    </w:p>
    <w:p>
      <w:pPr>
        <w:pStyle w:val="Heading3"/>
        <w:bidi w:val="0"/>
        <w:jc w:val="left"/>
        <w:rPr/>
      </w:pPr>
      <w:r>
        <w:rPr/>
        <w:t>What Changes After the Waters Recede</w:t>
      </w:r>
    </w:p>
    <w:p>
      <w:pPr>
        <w:pStyle w:val="BodyText"/>
        <w:bidi w:val="0"/>
        <w:rPr/>
      </w:pPr>
      <w:r>
        <w:rPr/>
        <w:t>The three opening units present a process through which YHWH becomes an independent entity associated with the transcendent realm and the female—through Eve. Elohim undergoes an opposite process. Starting as the independent creator of everything through speech, he becomes connected to the earth and those who dwell upon it—immanent—through a covenant that includes rational laws regulating human life, spoken publicly to Noah and his sons. His connection to people is through male Adam.</w:t>
      </w:r>
    </w:p>
    <w:p>
      <w:pPr>
        <w:pStyle w:val="BodyText"/>
        <w:bidi w:val="0"/>
        <w:rPr/>
      </w:pPr>
      <w:r>
        <w:rPr/>
        <w:t>After the flood, YHWH withdraws from direct earthly engagement. He speaks "in his heart" (8:21)—privately, internally, no longer addressing humanity directly. When Unit 4 opens with the Tower of Babel, YHWH speaks using divine council language: "Come, let us go down" (11:7). He must descend to see what happens on earth, and he addresses the heavenly assembly rather than the human builders. This is a YHWH who operates from above, who has retreated from the earthly realm where he once walked freely.</w:t>
      </w:r>
    </w:p>
    <w:p>
      <w:pPr>
        <w:pStyle w:val="BodyText"/>
        <w:bidi w:val="0"/>
        <w:rPr/>
      </w:pPr>
      <w:r>
        <w:rPr/>
        <w:t>Meanwhile, Elohim becomes the earthly interface. It is Elohim who speaks publicly "unto Noah, and to his sons with him" (9:8). It is Elohim who establishes the visible covenant sign. The cosmic deity who created through speech in Unit 1 now takes over the work of direct communication with post-diluvian humanity. YHWH ascends toward transcendence while Elohim descends to manage covenant relationship.</w:t>
      </w:r>
    </w:p>
    <w:p>
      <w:pPr>
        <w:pStyle w:val="BodyText"/>
        <w:bidi w:val="0"/>
        <w:rPr/>
      </w:pPr>
      <w:r>
        <w:rPr/>
        <w:t>The patterns established in Unit 3 do not remain isolated. They connect forward to later units, particularly in the covenant formulations.</w:t>
      </w:r>
    </w:p>
    <w:p>
      <w:pPr>
        <w:pStyle w:val="Heading3"/>
        <w:bidi w:val="0"/>
        <w:jc w:val="left"/>
        <w:rPr/>
      </w:pPr>
      <w:r>
        <w:rPr/>
        <w:t xml:space="preserve">Unit 3 and </w:t>
      </w:r>
      <w:hyperlink r:id="rId2">
        <w:r>
          <w:rPr>
            <w:rStyle w:val="Hyperlink"/>
          </w:rPr>
          <w:t>Unit 7</w:t>
        </w:r>
      </w:hyperlink>
      <w:r>
        <w:rPr/>
        <w:t>: The Covenant Template</w:t>
      </w:r>
    </w:p>
    <w:p>
      <w:pPr>
        <w:pStyle w:val="BodyText"/>
        <w:bidi w:val="0"/>
        <w:rPr/>
      </w:pPr>
      <w:r>
        <w:rPr/>
        <w:t xml:space="preserve">A close verbal connection links Unit 3's Elohim covenant with </w:t>
      </w:r>
      <w:hyperlink r:id="rId3">
        <w:r>
          <w:rPr>
            <w:rStyle w:val="Hyperlink"/>
          </w:rPr>
          <w:t>Unit 7</w:t>
        </w:r>
      </w:hyperlink>
      <w:r>
        <w:rPr/>
        <w:t>'s covenant with Abraham. When Elohim establishes covenant with Noah in Row 5B, the language creates a template that the Abraham covenant will follow almost verbatim.</w:t>
      </w:r>
    </w:p>
    <w:p>
      <w:pPr>
        <w:pStyle w:val="BlockQuotation"/>
        <w:bidi w:val="0"/>
        <w:jc w:val="left"/>
        <w:rPr/>
      </w:pPr>
      <w:r>
        <w:rPr/>
        <w:t xml:space="preserve">To Noah: </w:t>
      </w:r>
      <w:r>
        <w:rPr>
          <w:rtl w:val="true"/>
        </w:rPr>
        <w:t>וַאֲנִי הִנְנִי מֵקִים אֶת־בְּרִיתִי אִתְּכֶם</w:t>
      </w:r>
      <w:r>
        <w:rPr/>
        <w:t>—</w:t>
      </w:r>
      <w:r>
        <w:rPr/>
        <w:t>"As for me, behold, I establish my covenant with you" (9:9)</w:t>
      </w:r>
    </w:p>
    <w:p>
      <w:pPr>
        <w:pStyle w:val="BlockQuotation"/>
        <w:bidi w:val="0"/>
        <w:jc w:val="left"/>
        <w:rPr/>
      </w:pPr>
      <w:r>
        <w:rPr/>
        <w:t xml:space="preserve">To Abraham: </w:t>
      </w:r>
      <w:r>
        <w:rPr>
          <w:rtl w:val="true"/>
        </w:rPr>
        <w:t>אֲנִי הִנֵּה בְרִיתִי אִתָּךְ</w:t>
      </w:r>
      <w:r>
        <w:rPr/>
        <w:t>—</w:t>
      </w:r>
      <w:r>
        <w:rPr/>
        <w:t>"I, behold, my covenant is with you" (17:4)</w:t>
      </w:r>
    </w:p>
    <w:p>
      <w:pPr>
        <w:pStyle w:val="BodyText"/>
        <w:bidi w:val="0"/>
        <w:rPr/>
      </w:pPr>
      <w:r>
        <w:rPr/>
        <w:t xml:space="preserve">The parallels extend through the entire covenant structure. Both covenants use </w:t>
      </w:r>
      <w:r>
        <w:rPr>
          <w:rtl w:val="true"/>
        </w:rPr>
        <w:t>וַהֲקִמֹתִי אֶת־בְּרִיתִי</w:t>
      </w:r>
      <w:r>
        <w:rPr/>
        <w:t xml:space="preserve"> </w:t>
      </w:r>
      <w:r>
        <w:rPr/>
        <w:t xml:space="preserve">("and I will establish my covenant")—to Noah at 9:11, to Abraham at 17:7. Both address descendants: "with you and with your seed after you" appears in the Noah covenant (9:9) and echoes in the Abraham covenant (17:7). Both specify eternal duration: </w:t>
      </w:r>
      <w:r>
        <w:rPr>
          <w:rtl w:val="true"/>
        </w:rPr>
        <w:t>לְדֹרֹת עוֹלָם</w:t>
      </w:r>
      <w:r>
        <w:rPr/>
        <w:t xml:space="preserve"> </w:t>
      </w:r>
      <w:r>
        <w:rPr/>
        <w:t xml:space="preserve">("for perpetual generations") appears in both (9:12 and 17:7, 17:9). And both employ </w:t>
      </w:r>
      <w:r>
        <w:rPr>
          <w:rtl w:val="true"/>
        </w:rPr>
        <w:t>ארץ</w:t>
      </w:r>
      <w:r>
        <w:rPr/>
        <w:t xml:space="preserve"> </w:t>
      </w:r>
      <w:r>
        <w:rPr/>
        <w:t xml:space="preserve">language throughout—the cosmic earth that Elohim governs. What Unit 3 establishes as Elohim's covenant mode, </w:t>
      </w:r>
      <w:hyperlink r:id="rId4">
        <w:r>
          <w:rPr>
            <w:rStyle w:val="Hyperlink"/>
          </w:rPr>
          <w:t>Unit 7</w:t>
        </w:r>
      </w:hyperlink>
      <w:r>
        <w:rPr/>
        <w:t xml:space="preserve"> reprises with Abraham.</w:t>
      </w:r>
    </w:p>
    <w:p>
      <w:pPr>
        <w:pStyle w:val="Heading4"/>
        <w:bidi w:val="0"/>
        <w:jc w:val="left"/>
        <w:rPr/>
      </w:pPr>
      <w:r>
        <w:rPr/>
        <w:t>Noah and Abraham: "Walk and Be Perfect"</w:t>
      </w:r>
    </w:p>
    <w:p>
      <w:pPr>
        <w:pStyle w:val="BodyText"/>
        <w:bidi w:val="0"/>
        <w:rPr/>
      </w:pPr>
      <w:r>
        <w:rPr/>
        <w:t xml:space="preserve">The verbal connection extends to characterization. The text introduces Noah: </w:t>
      </w:r>
      <w:r>
        <w:rPr>
          <w:rtl w:val="true"/>
        </w:rPr>
        <w:t>נֹחַ אִישׁ צַדִּיק תָּמִים הָיָה בְּדֹרֹתָיו אֶת־הָאֱלֹהִים הִתְהַלֶּךְ־נֹחַ</w:t>
      </w:r>
      <w:r>
        <w:rPr/>
        <w:t>—</w:t>
      </w:r>
      <w:r>
        <w:rPr/>
        <w:t>"Noah was a righteous man, perfect (</w:t>
      </w:r>
      <w:r>
        <w:rPr>
          <w:rStyle w:val="Emphasis"/>
        </w:rPr>
        <w:t>tamim</w:t>
      </w:r>
      <w:r>
        <w:rPr/>
        <w:t xml:space="preserve">) in his generations; Noah walked with Elohim" (6:9). Two terms define him: </w:t>
      </w:r>
      <w:r>
        <w:rPr>
          <w:rtl w:val="true"/>
        </w:rPr>
        <w:t>תָּמִים</w:t>
      </w:r>
      <w:r>
        <w:rPr/>
        <w:t xml:space="preserve"> </w:t>
      </w:r>
      <w:r>
        <w:rPr/>
        <w:t xml:space="preserve">(wholehearted, perfect) and </w:t>
      </w:r>
      <w:r>
        <w:rPr>
          <w:rtl w:val="true"/>
        </w:rPr>
        <w:t>הִתְהַלֶּךְ אֶת־הָאֱלֹהִים</w:t>
      </w:r>
      <w:r>
        <w:rPr/>
        <w:t xml:space="preserve"> </w:t>
      </w:r>
      <w:r>
        <w:rPr/>
        <w:t>(walked with Elohim).</w:t>
      </w:r>
    </w:p>
    <w:p>
      <w:pPr>
        <w:pStyle w:val="BodyText"/>
        <w:bidi w:val="0"/>
        <w:rPr/>
      </w:pPr>
      <w:r>
        <w:rPr/>
        <w:t xml:space="preserve">When YHWH appears to Abraham in </w:t>
      </w:r>
      <w:hyperlink r:id="rId5">
        <w:r>
          <w:rPr>
            <w:rStyle w:val="Hyperlink"/>
          </w:rPr>
          <w:t>Unit 7</w:t>
        </w:r>
      </w:hyperlink>
      <w:r>
        <w:rPr/>
        <w:t xml:space="preserve">, the opening words are: </w:t>
      </w:r>
      <w:r>
        <w:rPr>
          <w:rtl w:val="true"/>
        </w:rPr>
        <w:t>הִתְהַלֵּךְ לְפָנַי וֶהְיֵה תָמִים</w:t>
      </w:r>
      <w:r>
        <w:rPr/>
        <w:t>—</w:t>
      </w:r>
      <w:r>
        <w:rPr/>
        <w:t>"Walk before me and be perfect" (17:1). The same two terms—now as commands rather than descriptions. Abraham is explicitly told to follow Noah's pattern. The preposition shifts—Noah walked "with" (</w:t>
      </w:r>
      <w:r>
        <w:rPr>
          <w:rtl w:val="true"/>
        </w:rPr>
        <w:t>אֶת</w:t>
      </w:r>
      <w:r>
        <w:rPr/>
        <w:t>) Elohim, Abraham must walk "before" (</w:t>
      </w:r>
      <w:r>
        <w:rPr>
          <w:rtl w:val="true"/>
        </w:rPr>
        <w:t>לְפָנַי</w:t>
      </w:r>
      <w:r>
        <w:rPr/>
        <w:t xml:space="preserve">) YHWH—but the verbal echo is unmistakable. The covenant-bearer of </w:t>
      </w:r>
      <w:hyperlink r:id="rId6">
        <w:r>
          <w:rPr>
            <w:rStyle w:val="Hyperlink"/>
          </w:rPr>
          <w:t>Unit 7</w:t>
        </w:r>
      </w:hyperlink>
      <w:r>
        <w:rPr/>
        <w:t xml:space="preserve"> is called to replicate the covenant-bearer of Unit 3.</w:t>
      </w:r>
    </w:p>
    <w:p>
      <w:pPr>
        <w:pStyle w:val="BodyText"/>
        <w:bidi w:val="0"/>
        <w:rPr/>
      </w:pPr>
      <w:r>
        <w:rPr/>
        <w:t>Unit 3's structure embeds more than just covenant formulas. Its six-row architecture mirrors the book of Genesis itself.</w:t>
      </w:r>
    </w:p>
    <w:p>
      <w:pPr>
        <w:pStyle w:val="Heading3"/>
        <w:bidi w:val="0"/>
        <w:jc w:val="left"/>
        <w:rPr/>
      </w:pPr>
      <w:r>
        <w:rPr/>
        <w:t>Unit 3 as Fractal of Genesis</w:t>
      </w:r>
    </w:p>
    <w:p>
      <w:pPr>
        <w:pStyle w:val="BodyText"/>
        <w:bidi w:val="0"/>
        <w:rPr/>
      </w:pPr>
      <w:r>
        <w:rPr/>
        <w:t>Here is something unusual about Unit 3's structure. Its six rows mirror the six triads of Genesis itself. The unit contains within it a miniature version of the entire book's three-ring architecture:</w:t>
      </w:r>
    </w:p>
    <w:tbl>
      <w:tblPr>
        <w:tblW w:w="4482" w:type="dxa"/>
        <w:jc w:val="left"/>
        <w:tblInd w:w="28" w:type="dxa"/>
        <w:shd w:fill="F8F9FA" w:val="clear"/>
        <w:tblLayout w:type="fixed"/>
        <w:tblCellMar>
          <w:top w:w="28" w:type="dxa"/>
          <w:left w:w="28" w:type="dxa"/>
          <w:bottom w:w="28" w:type="dxa"/>
          <w:right w:w="28" w:type="dxa"/>
        </w:tblCellMar>
      </w:tblPr>
      <w:tblGrid>
        <w:gridCol w:w="1100"/>
        <w:gridCol w:w="1490"/>
        <w:gridCol w:w="1892"/>
      </w:tblGrid>
      <w:tr>
        <w:trPr>
          <w:tblHeader w:val="true"/>
        </w:trPr>
        <w:tc>
          <w:tcPr>
            <w:tcW w:w="1100" w:type="dxa"/>
            <w:tcBorders/>
            <w:shd w:fill="F8F9FA" w:val="clear"/>
            <w:vAlign w:val="center"/>
          </w:tcPr>
          <w:p>
            <w:pPr>
              <w:pStyle w:val="TableHeading"/>
              <w:suppressLineNumbers/>
              <w:bidi w:val="0"/>
              <w:spacing w:before="0" w:after="283"/>
              <w:jc w:val="center"/>
              <w:rPr/>
            </w:pPr>
            <w:r>
              <w:rPr/>
              <w:t>Unit 3 Internal Rows</w:t>
            </w:r>
          </w:p>
        </w:tc>
        <w:tc>
          <w:tcPr>
            <w:tcW w:w="1490" w:type="dxa"/>
            <w:tcBorders/>
            <w:shd w:fill="F8F9FA" w:val="clear"/>
            <w:vAlign w:val="center"/>
          </w:tcPr>
          <w:p>
            <w:pPr>
              <w:pStyle w:val="TableHeading"/>
              <w:suppressLineNumbers/>
              <w:bidi w:val="0"/>
              <w:spacing w:before="0" w:after="283"/>
              <w:jc w:val="center"/>
              <w:rPr/>
            </w:pPr>
            <w:r>
              <w:rPr/>
              <w:t>Content</w:t>
            </w:r>
          </w:p>
        </w:tc>
        <w:tc>
          <w:tcPr>
            <w:tcW w:w="1892" w:type="dxa"/>
            <w:tcBorders/>
            <w:shd w:fill="F8F9FA" w:val="clear"/>
            <w:vAlign w:val="center"/>
          </w:tcPr>
          <w:p>
            <w:pPr>
              <w:pStyle w:val="TableHeading"/>
              <w:suppressLineNumbers/>
              <w:bidi w:val="0"/>
              <w:spacing w:before="0" w:after="283"/>
              <w:jc w:val="center"/>
              <w:rPr/>
            </w:pPr>
            <w:r>
              <w:rPr/>
              <w:t>Maps to Genesis Triads</w:t>
            </w:r>
          </w:p>
        </w:tc>
      </w:tr>
      <w:tr>
        <w:trPr/>
        <w:tc>
          <w:tcPr>
            <w:tcW w:w="1100" w:type="dxa"/>
            <w:tcBorders/>
            <w:shd w:fill="F8F9FA" w:val="clear"/>
            <w:vAlign w:val="center"/>
          </w:tcPr>
          <w:p>
            <w:pPr>
              <w:pStyle w:val="TableContents"/>
              <w:bidi w:val="0"/>
              <w:spacing w:before="0" w:after="283"/>
              <w:rPr/>
            </w:pPr>
            <w:r>
              <w:rPr>
                <w:rStyle w:val="Strong"/>
              </w:rPr>
              <w:t>Rows 1 &amp; 6</w:t>
            </w:r>
          </w:p>
        </w:tc>
        <w:tc>
          <w:tcPr>
            <w:tcW w:w="1490" w:type="dxa"/>
            <w:tcBorders/>
            <w:shd w:fill="F8F9FA" w:val="clear"/>
            <w:vAlign w:val="center"/>
          </w:tcPr>
          <w:p>
            <w:pPr>
              <w:pStyle w:val="TableContents"/>
              <w:bidi w:val="0"/>
              <w:spacing w:before="0" w:after="283"/>
              <w:rPr/>
            </w:pPr>
            <w:r>
              <w:rPr/>
              <w:t>Genealogies (before/after)</w:t>
            </w:r>
          </w:p>
        </w:tc>
        <w:tc>
          <w:tcPr>
            <w:tcW w:w="1892" w:type="dxa"/>
            <w:tcBorders/>
            <w:shd w:fill="F8F9FA" w:val="clear"/>
            <w:vAlign w:val="center"/>
          </w:tcPr>
          <w:p>
            <w:pPr>
              <w:pStyle w:val="TableContents"/>
              <w:bidi w:val="0"/>
              <w:spacing w:before="0" w:after="283"/>
              <w:rPr/>
            </w:pPr>
            <w:r>
              <w:rPr>
                <w:rStyle w:val="Strong"/>
              </w:rPr>
              <w:t>Triads A &amp; G</w:t>
            </w:r>
            <w:r>
              <w:rPr/>
              <w:t xml:space="preserve"> (Outer Ring—Kingship, cosmic order)</w:t>
            </w:r>
          </w:p>
        </w:tc>
      </w:tr>
      <w:tr>
        <w:trPr/>
        <w:tc>
          <w:tcPr>
            <w:tcW w:w="1100" w:type="dxa"/>
            <w:tcBorders/>
            <w:shd w:fill="F8F9FA" w:val="clear"/>
            <w:vAlign w:val="center"/>
          </w:tcPr>
          <w:p>
            <w:pPr>
              <w:pStyle w:val="TableContents"/>
              <w:bidi w:val="0"/>
              <w:spacing w:before="0" w:after="283"/>
              <w:rPr/>
            </w:pPr>
            <w:r>
              <w:rPr>
                <w:rStyle w:val="Strong"/>
              </w:rPr>
              <w:t>Rows 2 &amp; 5</w:t>
            </w:r>
          </w:p>
        </w:tc>
        <w:tc>
          <w:tcPr>
            <w:tcW w:w="1490" w:type="dxa"/>
            <w:tcBorders/>
            <w:shd w:fill="F8F9FA" w:val="clear"/>
            <w:vAlign w:val="center"/>
          </w:tcPr>
          <w:p>
            <w:pPr>
              <w:pStyle w:val="TableContents"/>
              <w:bidi w:val="0"/>
              <w:spacing w:before="0" w:after="283"/>
              <w:rPr/>
            </w:pPr>
            <w:r>
              <w:rPr/>
              <w:t>Divine commands/responses</w:t>
            </w:r>
          </w:p>
        </w:tc>
        <w:tc>
          <w:tcPr>
            <w:tcW w:w="1892" w:type="dxa"/>
            <w:tcBorders/>
            <w:shd w:fill="F8F9FA" w:val="clear"/>
            <w:vAlign w:val="center"/>
          </w:tcPr>
          <w:p>
            <w:pPr>
              <w:pStyle w:val="TableContents"/>
              <w:bidi w:val="0"/>
              <w:spacing w:before="0" w:after="283"/>
              <w:rPr/>
            </w:pPr>
            <w:r>
              <w:rPr>
                <w:rStyle w:val="Strong"/>
              </w:rPr>
              <w:t>Triads B &amp; F</w:t>
            </w:r>
            <w:r>
              <w:rPr/>
              <w:t xml:space="preserve"> (Middle Ring—Covenant relationships)</w:t>
            </w:r>
          </w:p>
        </w:tc>
      </w:tr>
      <w:tr>
        <w:trPr/>
        <w:tc>
          <w:tcPr>
            <w:tcW w:w="1100" w:type="dxa"/>
            <w:tcBorders/>
            <w:shd w:fill="F8F9FA" w:val="clear"/>
            <w:vAlign w:val="center"/>
          </w:tcPr>
          <w:p>
            <w:pPr>
              <w:pStyle w:val="TableContents"/>
              <w:bidi w:val="0"/>
              <w:spacing w:before="0" w:after="283"/>
              <w:rPr/>
            </w:pPr>
            <w:r>
              <w:rPr>
                <w:rStyle w:val="Strong"/>
              </w:rPr>
              <w:t>Rows 3 &amp; 4</w:t>
            </w:r>
          </w:p>
        </w:tc>
        <w:tc>
          <w:tcPr>
            <w:tcW w:w="1490" w:type="dxa"/>
            <w:tcBorders/>
            <w:shd w:fill="F8F9FA" w:val="clear"/>
            <w:vAlign w:val="center"/>
          </w:tcPr>
          <w:p>
            <w:pPr>
              <w:pStyle w:val="TableContents"/>
              <w:bidi w:val="0"/>
              <w:spacing w:before="0" w:after="283"/>
              <w:rPr/>
            </w:pPr>
            <w:r>
              <w:rPr/>
              <w:t>Family in ark (crisis/resolution)</w:t>
            </w:r>
          </w:p>
        </w:tc>
        <w:tc>
          <w:tcPr>
            <w:tcW w:w="1892" w:type="dxa"/>
            <w:tcBorders/>
            <w:shd w:fill="F8F9FA" w:val="clear"/>
            <w:vAlign w:val="center"/>
          </w:tcPr>
          <w:p>
            <w:pPr>
              <w:pStyle w:val="TableContents"/>
              <w:bidi w:val="0"/>
              <w:spacing w:before="0" w:after="283"/>
              <w:rPr/>
            </w:pPr>
            <w:r>
              <w:rPr>
                <w:rStyle w:val="Strong"/>
              </w:rPr>
              <w:t>Triads C/D &amp; E</w:t>
            </w:r>
            <w:r>
              <w:rPr/>
              <w:t xml:space="preserve"> (Inner Ring—Family core)</w:t>
            </w:r>
          </w:p>
        </w:tc>
      </w:tr>
    </w:tbl>
    <w:p>
      <w:pPr>
        <w:pStyle w:val="BodyText"/>
        <w:bidi w:val="0"/>
        <w:rPr/>
      </w:pPr>
      <w:r>
        <w:rPr/>
        <w:t>The flood narrative is not merely one episode in Genesis—it is a structural microcosm of the entire book. The genealogical frame (Rows 1 and 6) corresponds to the cosmic/political bookends of Genesis. The covenant material (Rows 2 and 5) corresponds to the covenant relationships that structure the middle portion. The family-in-crisis at the center (Rows 3 and 4) corresponds to the family dynamics at Genesis's heart. Unit 3 embeds the book's architecture within itself.</w:t>
      </w:r>
    </w:p>
    <w:p>
      <w:pPr>
        <w:pStyle w:val="BodyText"/>
        <w:bidi w:val="0"/>
        <w:rPr/>
      </w:pPr>
      <w:r>
        <w:rPr/>
        <w:t>If Unit 3 contains a fractal of Genesis, we might expect to find its structural twin elsewhere in the book.</w:t>
      </w:r>
    </w:p>
    <w:p>
      <w:pPr>
        <w:pStyle w:val="Heading3"/>
        <w:bidi w:val="0"/>
        <w:jc w:val="left"/>
        <w:rPr/>
      </w:pPr>
      <w:r>
        <w:rPr/>
        <w:t>Unit 3 and Unit 18: The Six-Row Pair</w:t>
      </w:r>
    </w:p>
    <w:p>
      <w:pPr>
        <w:pStyle w:val="BodyText"/>
        <w:bidi w:val="0"/>
        <w:rPr/>
      </w:pPr>
      <w:r>
        <w:rPr/>
        <w:t xml:space="preserve">Only two units in Genesis have six internal rows: Unit 3 and </w:t>
      </w:r>
      <w:hyperlink r:id="rId7">
        <w:r>
          <w:rPr>
            <w:rStyle w:val="Hyperlink"/>
          </w:rPr>
          <w:t>Unit 18</w:t>
        </w:r>
      </w:hyperlink>
      <w:r>
        <w:rPr/>
        <w:t xml:space="preserve"> (the Joseph famine narrative). They sit as bookends—one near the opening of Genesis, one near its close—and each contains within itself the structural pattern of the entire book between them.</w:t>
      </w:r>
    </w:p>
    <w:tbl>
      <w:tblPr>
        <w:tblW w:w="4482" w:type="dxa"/>
        <w:jc w:val="left"/>
        <w:tblInd w:w="28" w:type="dxa"/>
        <w:shd w:fill="F8F9FA" w:val="clear"/>
        <w:tblLayout w:type="fixed"/>
        <w:tblCellMar>
          <w:top w:w="28" w:type="dxa"/>
          <w:left w:w="28" w:type="dxa"/>
          <w:bottom w:w="28" w:type="dxa"/>
          <w:right w:w="28" w:type="dxa"/>
        </w:tblCellMar>
      </w:tblPr>
      <w:tblGrid>
        <w:gridCol w:w="1156"/>
        <w:gridCol w:w="1861"/>
        <w:gridCol w:w="1465"/>
      </w:tblGrid>
      <w:tr>
        <w:trPr>
          <w:tblHeader w:val="true"/>
        </w:trPr>
        <w:tc>
          <w:tcPr>
            <w:tcW w:w="1156" w:type="dxa"/>
            <w:tcBorders/>
            <w:shd w:fill="F8F9FA" w:val="clear"/>
            <w:vAlign w:val="center"/>
          </w:tcPr>
          <w:p>
            <w:pPr>
              <w:pStyle w:val="TableHeading"/>
              <w:suppressLineNumbers/>
              <w:bidi w:val="0"/>
              <w:spacing w:before="0" w:after="283"/>
              <w:jc w:val="center"/>
              <w:rPr/>
            </w:pPr>
            <w:r>
              <w:rPr/>
              <w:t>Unit 18 Internal Rows</w:t>
            </w:r>
          </w:p>
        </w:tc>
        <w:tc>
          <w:tcPr>
            <w:tcW w:w="1861" w:type="dxa"/>
            <w:tcBorders/>
            <w:shd w:fill="F8F9FA" w:val="clear"/>
            <w:vAlign w:val="center"/>
          </w:tcPr>
          <w:p>
            <w:pPr>
              <w:pStyle w:val="TableHeading"/>
              <w:suppressLineNumbers/>
              <w:bidi w:val="0"/>
              <w:spacing w:before="0" w:after="283"/>
              <w:jc w:val="center"/>
              <w:rPr/>
            </w:pPr>
            <w:r>
              <w:rPr/>
              <w:t>Content</w:t>
            </w:r>
          </w:p>
        </w:tc>
        <w:tc>
          <w:tcPr>
            <w:tcW w:w="1465" w:type="dxa"/>
            <w:tcBorders/>
            <w:shd w:fill="F8F9FA" w:val="clear"/>
            <w:vAlign w:val="center"/>
          </w:tcPr>
          <w:p>
            <w:pPr>
              <w:pStyle w:val="TableHeading"/>
              <w:suppressLineNumbers/>
              <w:bidi w:val="0"/>
              <w:spacing w:before="0" w:after="283"/>
              <w:jc w:val="center"/>
              <w:rPr/>
            </w:pPr>
            <w:r>
              <w:rPr/>
              <w:t>Structural Parallel to Unit 3</w:t>
            </w:r>
          </w:p>
        </w:tc>
      </w:tr>
      <w:tr>
        <w:trPr/>
        <w:tc>
          <w:tcPr>
            <w:tcW w:w="1156" w:type="dxa"/>
            <w:tcBorders/>
            <w:shd w:fill="F8F9FA" w:val="clear"/>
            <w:vAlign w:val="center"/>
          </w:tcPr>
          <w:p>
            <w:pPr>
              <w:pStyle w:val="TableContents"/>
              <w:bidi w:val="0"/>
              <w:spacing w:before="0" w:after="283"/>
              <w:rPr/>
            </w:pPr>
            <w:r>
              <w:rPr>
                <w:rStyle w:val="Strong"/>
              </w:rPr>
              <w:t>Rows 1 &amp; 6</w:t>
            </w:r>
          </w:p>
        </w:tc>
        <w:tc>
          <w:tcPr>
            <w:tcW w:w="1861" w:type="dxa"/>
            <w:tcBorders/>
            <w:shd w:fill="F8F9FA" w:val="clear"/>
            <w:vAlign w:val="center"/>
          </w:tcPr>
          <w:p>
            <w:pPr>
              <w:pStyle w:val="TableContents"/>
              <w:bidi w:val="0"/>
              <w:spacing w:before="0" w:after="283"/>
              <w:rPr/>
            </w:pPr>
            <w:r>
              <w:rPr/>
              <w:t>Joseph's control / Egypt's transformation</w:t>
            </w:r>
          </w:p>
        </w:tc>
        <w:tc>
          <w:tcPr>
            <w:tcW w:w="1465" w:type="dxa"/>
            <w:tcBorders/>
            <w:shd w:fill="F8F9FA" w:val="clear"/>
            <w:vAlign w:val="center"/>
          </w:tcPr>
          <w:p>
            <w:pPr>
              <w:pStyle w:val="TableContents"/>
              <w:bidi w:val="0"/>
              <w:spacing w:before="0" w:after="283"/>
              <w:rPr/>
            </w:pPr>
            <w:r>
              <w:rPr/>
              <w:t>Political order (Outer)</w:t>
            </w:r>
          </w:p>
        </w:tc>
      </w:tr>
      <w:tr>
        <w:trPr/>
        <w:tc>
          <w:tcPr>
            <w:tcW w:w="1156" w:type="dxa"/>
            <w:tcBorders/>
            <w:shd w:fill="F8F9FA" w:val="clear"/>
            <w:vAlign w:val="center"/>
          </w:tcPr>
          <w:p>
            <w:pPr>
              <w:pStyle w:val="TableContents"/>
              <w:bidi w:val="0"/>
              <w:spacing w:before="0" w:after="283"/>
              <w:rPr/>
            </w:pPr>
            <w:r>
              <w:rPr>
                <w:rStyle w:val="Strong"/>
              </w:rPr>
              <w:t>Rows 2 &amp; 5</w:t>
            </w:r>
          </w:p>
        </w:tc>
        <w:tc>
          <w:tcPr>
            <w:tcW w:w="1861" w:type="dxa"/>
            <w:tcBorders/>
            <w:shd w:fill="F8F9FA" w:val="clear"/>
            <w:vAlign w:val="center"/>
          </w:tcPr>
          <w:p>
            <w:pPr>
              <w:pStyle w:val="TableContents"/>
              <w:bidi w:val="0"/>
              <w:spacing w:before="0" w:after="283"/>
              <w:rPr/>
            </w:pPr>
            <w:r>
              <w:rPr/>
              <w:t>Brothers' journey / Jacob's migration</w:t>
            </w:r>
          </w:p>
        </w:tc>
        <w:tc>
          <w:tcPr>
            <w:tcW w:w="1465" w:type="dxa"/>
            <w:tcBorders/>
            <w:shd w:fill="F8F9FA" w:val="clear"/>
            <w:vAlign w:val="center"/>
          </w:tcPr>
          <w:p>
            <w:pPr>
              <w:pStyle w:val="TableContents"/>
              <w:bidi w:val="0"/>
              <w:spacing w:before="0" w:after="283"/>
              <w:rPr/>
            </w:pPr>
            <w:r>
              <w:rPr/>
              <w:t>Covenant testing (Middle)</w:t>
            </w:r>
          </w:p>
        </w:tc>
      </w:tr>
      <w:tr>
        <w:trPr/>
        <w:tc>
          <w:tcPr>
            <w:tcW w:w="1156" w:type="dxa"/>
            <w:tcBorders/>
            <w:shd w:fill="F8F9FA" w:val="clear"/>
            <w:vAlign w:val="center"/>
          </w:tcPr>
          <w:p>
            <w:pPr>
              <w:pStyle w:val="TableContents"/>
              <w:bidi w:val="0"/>
              <w:spacing w:before="0" w:after="283"/>
              <w:rPr/>
            </w:pPr>
            <w:r>
              <w:rPr>
                <w:rStyle w:val="Strong"/>
              </w:rPr>
              <w:t>Rows 3 &amp; 4</w:t>
            </w:r>
          </w:p>
        </w:tc>
        <w:tc>
          <w:tcPr>
            <w:tcW w:w="1861" w:type="dxa"/>
            <w:tcBorders/>
            <w:shd w:fill="F8F9FA" w:val="clear"/>
            <w:vAlign w:val="center"/>
          </w:tcPr>
          <w:p>
            <w:pPr>
              <w:pStyle w:val="TableContents"/>
              <w:bidi w:val="0"/>
              <w:spacing w:before="0" w:after="283"/>
              <w:rPr/>
            </w:pPr>
            <w:r>
              <w:rPr/>
              <w:t>Benjamin crisis / Joseph's revelation</w:t>
            </w:r>
          </w:p>
        </w:tc>
        <w:tc>
          <w:tcPr>
            <w:tcW w:w="1465" w:type="dxa"/>
            <w:tcBorders/>
            <w:shd w:fill="F8F9FA" w:val="clear"/>
            <w:vAlign w:val="center"/>
          </w:tcPr>
          <w:p>
            <w:pPr>
              <w:pStyle w:val="TableContents"/>
              <w:bidi w:val="0"/>
              <w:spacing w:before="0" w:after="283"/>
              <w:rPr/>
            </w:pPr>
            <w:r>
              <w:rPr/>
              <w:t>Family drama (Inner)</w:t>
            </w:r>
          </w:p>
        </w:tc>
      </w:tr>
    </w:tbl>
    <w:p>
      <w:pPr>
        <w:pStyle w:val="BodyText"/>
        <w:bidi w:val="0"/>
        <w:rPr/>
      </w:pPr>
      <w:r>
        <w:rPr/>
        <w:t>Both units deal with family preserved through catastrophe—flood in Unit 3, famine in Unit 18. Both show divine providence working through natural means. Both result in the reestablishment of blessing after judgment. The structural parallel between these two six-row units suggests the author built clues about the book's overall architecture into the units themselves.</w:t>
      </w:r>
    </w:p>
    <w:p>
      <w:pPr>
        <w:pStyle w:val="BodyText"/>
        <w:bidi w:val="0"/>
        <w:rPr/>
      </w:pPr>
      <w:r>
        <w:rPr/>
        <w:t>We have traced patterns through rows, columns, and structural correspondences. We can now summarize the systematic distinctions between the divine names that emerge from this analysis.</w:t>
      </w:r>
    </w:p>
    <w:p>
      <w:pPr>
        <w:pStyle w:val="Heading3"/>
        <w:bidi w:val="0"/>
        <w:jc w:val="left"/>
        <w:rPr/>
      </w:pPr>
      <w:r>
        <w:rPr/>
        <w:t>The Pattern of Distinctions</w:t>
      </w:r>
    </w:p>
    <w:p>
      <w:pPr>
        <w:pStyle w:val="BodyText"/>
        <w:bidi w:val="0"/>
        <w:rPr/>
      </w:pPr>
      <w:r>
        <w:rPr/>
        <w:t>By the end of Unit 3, we can observe systematic differences in how Elohim and YHWH operate:</w:t>
      </w:r>
    </w:p>
    <w:tbl>
      <w:tblPr>
        <w:tblW w:w="4482" w:type="dxa"/>
        <w:jc w:val="left"/>
        <w:tblInd w:w="28" w:type="dxa"/>
        <w:shd w:fill="F8F9FA" w:val="clear"/>
        <w:tblLayout w:type="fixed"/>
        <w:tblCellMar>
          <w:top w:w="28" w:type="dxa"/>
          <w:left w:w="28" w:type="dxa"/>
          <w:bottom w:w="28" w:type="dxa"/>
          <w:right w:w="28" w:type="dxa"/>
        </w:tblCellMar>
      </w:tblPr>
      <w:tblGrid>
        <w:gridCol w:w="2264"/>
        <w:gridCol w:w="2218"/>
      </w:tblGrid>
      <w:tr>
        <w:trPr>
          <w:tblHeader w:val="true"/>
        </w:trPr>
        <w:tc>
          <w:tcPr>
            <w:tcW w:w="2264" w:type="dxa"/>
            <w:tcBorders/>
            <w:shd w:fill="F8F9FA" w:val="clear"/>
            <w:vAlign w:val="center"/>
          </w:tcPr>
          <w:p>
            <w:pPr>
              <w:pStyle w:val="TableHeading"/>
              <w:suppressLineNumbers/>
              <w:bidi w:val="0"/>
              <w:spacing w:before="0" w:after="283"/>
              <w:jc w:val="center"/>
              <w:rPr/>
            </w:pPr>
            <w:r>
              <w:rPr/>
              <w:t>Elohim</w:t>
            </w:r>
          </w:p>
        </w:tc>
        <w:tc>
          <w:tcPr>
            <w:tcW w:w="2218" w:type="dxa"/>
            <w:tcBorders/>
            <w:shd w:fill="F8F9FA" w:val="clear"/>
            <w:vAlign w:val="center"/>
          </w:tcPr>
          <w:p>
            <w:pPr>
              <w:pStyle w:val="TableHeading"/>
              <w:suppressLineNumbers/>
              <w:bidi w:val="0"/>
              <w:spacing w:before="0" w:after="283"/>
              <w:jc w:val="center"/>
              <w:rPr/>
            </w:pPr>
            <w:r>
              <w:rPr/>
              <w:t>YHWH</w:t>
            </w:r>
          </w:p>
        </w:tc>
      </w:tr>
      <w:tr>
        <w:trPr/>
        <w:tc>
          <w:tcPr>
            <w:tcW w:w="2264" w:type="dxa"/>
            <w:tcBorders/>
            <w:shd w:fill="F8F9FA" w:val="clear"/>
            <w:vAlign w:val="center"/>
          </w:tcPr>
          <w:p>
            <w:pPr>
              <w:pStyle w:val="TableContents"/>
              <w:bidi w:val="0"/>
              <w:spacing w:before="0" w:after="283"/>
              <w:rPr/>
            </w:pPr>
            <w:r>
              <w:rPr/>
              <w:t>Generic name</w:t>
            </w:r>
          </w:p>
        </w:tc>
        <w:tc>
          <w:tcPr>
            <w:tcW w:w="2218" w:type="dxa"/>
            <w:tcBorders/>
            <w:shd w:fill="F8F9FA" w:val="clear"/>
            <w:vAlign w:val="center"/>
          </w:tcPr>
          <w:p>
            <w:pPr>
              <w:pStyle w:val="TableContents"/>
              <w:bidi w:val="0"/>
              <w:spacing w:before="0" w:after="283"/>
              <w:rPr/>
            </w:pPr>
            <w:r>
              <w:rPr/>
              <w:t>Proper name</w:t>
            </w:r>
          </w:p>
        </w:tc>
      </w:tr>
      <w:tr>
        <w:trPr/>
        <w:tc>
          <w:tcPr>
            <w:tcW w:w="2264" w:type="dxa"/>
            <w:tcBorders/>
            <w:shd w:fill="F8F9FA" w:val="clear"/>
            <w:vAlign w:val="center"/>
          </w:tcPr>
          <w:p>
            <w:pPr>
              <w:pStyle w:val="TableContents"/>
              <w:bidi w:val="0"/>
              <w:spacing w:before="0" w:after="283"/>
              <w:rPr/>
            </w:pPr>
            <w:r>
              <w:rPr/>
              <w:t>Blesses, sees "good"</w:t>
            </w:r>
          </w:p>
        </w:tc>
        <w:tc>
          <w:tcPr>
            <w:tcW w:w="2218" w:type="dxa"/>
            <w:tcBorders/>
            <w:shd w:fill="F8F9FA" w:val="clear"/>
            <w:vAlign w:val="center"/>
          </w:tcPr>
          <w:p>
            <w:pPr>
              <w:pStyle w:val="TableContents"/>
              <w:bidi w:val="0"/>
              <w:spacing w:before="0" w:after="283"/>
              <w:rPr/>
            </w:pPr>
            <w:r>
              <w:rPr/>
              <w:t>Warns, sees wickedness in hearts</w:t>
            </w:r>
          </w:p>
        </w:tc>
      </w:tr>
      <w:tr>
        <w:trPr/>
        <w:tc>
          <w:tcPr>
            <w:tcW w:w="2264" w:type="dxa"/>
            <w:tcBorders/>
            <w:shd w:fill="F8F9FA" w:val="clear"/>
            <w:vAlign w:val="center"/>
          </w:tcPr>
          <w:p>
            <w:pPr>
              <w:pStyle w:val="TableContents"/>
              <w:bidi w:val="0"/>
              <w:spacing w:before="0" w:after="283"/>
              <w:rPr/>
            </w:pPr>
            <w:r>
              <w:rPr/>
              <w:t>Operates from below ("under heaven")</w:t>
            </w:r>
          </w:p>
        </w:tc>
        <w:tc>
          <w:tcPr>
            <w:tcW w:w="2218" w:type="dxa"/>
            <w:tcBorders/>
            <w:shd w:fill="F8F9FA" w:val="clear"/>
            <w:vAlign w:val="center"/>
          </w:tcPr>
          <w:p>
            <w:pPr>
              <w:pStyle w:val="TableContents"/>
              <w:bidi w:val="0"/>
              <w:spacing w:before="0" w:after="283"/>
              <w:rPr/>
            </w:pPr>
            <w:r>
              <w:rPr/>
              <w:t>Operates from above ("face of the earth")</w:t>
            </w:r>
          </w:p>
        </w:tc>
      </w:tr>
      <w:tr>
        <w:trPr/>
        <w:tc>
          <w:tcPr>
            <w:tcW w:w="2264" w:type="dxa"/>
            <w:tcBorders/>
            <w:shd w:fill="F8F9FA" w:val="clear"/>
            <w:vAlign w:val="center"/>
          </w:tcPr>
          <w:p>
            <w:pPr>
              <w:pStyle w:val="TableContents"/>
              <w:bidi w:val="0"/>
              <w:spacing w:before="0" w:after="283"/>
              <w:rPr/>
            </w:pPr>
            <w:r>
              <w:rPr/>
              <w:t>Creates through speech</w:t>
            </w:r>
          </w:p>
        </w:tc>
        <w:tc>
          <w:tcPr>
            <w:tcW w:w="2218" w:type="dxa"/>
            <w:tcBorders/>
            <w:shd w:fill="F8F9FA" w:val="clear"/>
            <w:vAlign w:val="center"/>
          </w:tcPr>
          <w:p>
            <w:pPr>
              <w:pStyle w:val="TableContents"/>
              <w:bidi w:val="0"/>
              <w:spacing w:before="0" w:after="283"/>
              <w:rPr/>
            </w:pPr>
            <w:r>
              <w:rPr/>
              <w:t>Forms from dust, breathes life</w:t>
            </w:r>
          </w:p>
        </w:tc>
      </w:tr>
      <w:tr>
        <w:trPr/>
        <w:tc>
          <w:tcPr>
            <w:tcW w:w="2264" w:type="dxa"/>
            <w:tcBorders/>
            <w:shd w:fill="F8F9FA" w:val="clear"/>
            <w:vAlign w:val="center"/>
          </w:tcPr>
          <w:p>
            <w:pPr>
              <w:pStyle w:val="TableContents"/>
              <w:bidi w:val="0"/>
              <w:spacing w:before="0" w:after="283"/>
              <w:rPr/>
            </w:pPr>
            <w:r>
              <w:rPr/>
              <w:t xml:space="preserve">Addresses </w:t>
            </w:r>
            <w:r>
              <w:rPr>
                <w:rtl w:val="true"/>
              </w:rPr>
              <w:t>ארץ</w:t>
            </w:r>
            <w:r>
              <w:rPr/>
              <w:t xml:space="preserve"> </w:t>
            </w:r>
            <w:r>
              <w:rPr/>
              <w:t>(earth/land)</w:t>
            </w:r>
          </w:p>
        </w:tc>
        <w:tc>
          <w:tcPr>
            <w:tcW w:w="2218" w:type="dxa"/>
            <w:tcBorders/>
            <w:shd w:fill="F8F9FA" w:val="clear"/>
            <w:vAlign w:val="center"/>
          </w:tcPr>
          <w:p>
            <w:pPr>
              <w:pStyle w:val="TableContents"/>
              <w:bidi w:val="0"/>
              <w:spacing w:before="0" w:after="283"/>
              <w:rPr/>
            </w:pPr>
            <w:r>
              <w:rPr/>
              <w:t xml:space="preserve">Addresses </w:t>
            </w:r>
            <w:r>
              <w:rPr>
                <w:rtl w:val="true"/>
              </w:rPr>
              <w:t>אדמה</w:t>
            </w:r>
            <w:r>
              <w:rPr/>
              <w:t xml:space="preserve"> </w:t>
            </w:r>
            <w:r>
              <w:rPr/>
              <w:t>(ground/soil)</w:t>
            </w:r>
          </w:p>
        </w:tc>
      </w:tr>
      <w:tr>
        <w:trPr/>
        <w:tc>
          <w:tcPr>
            <w:tcW w:w="2264" w:type="dxa"/>
            <w:tcBorders/>
            <w:shd w:fill="F8F9FA" w:val="clear"/>
            <w:vAlign w:val="center"/>
          </w:tcPr>
          <w:p>
            <w:pPr>
              <w:pStyle w:val="TableContents"/>
              <w:bidi w:val="0"/>
              <w:spacing w:before="0" w:after="283"/>
              <w:rPr/>
            </w:pPr>
            <w:r>
              <w:rPr/>
              <w:t>Speaks publicly to Noah and sons</w:t>
            </w:r>
          </w:p>
        </w:tc>
        <w:tc>
          <w:tcPr>
            <w:tcW w:w="2218" w:type="dxa"/>
            <w:tcBorders/>
            <w:shd w:fill="F8F9FA" w:val="clear"/>
            <w:vAlign w:val="center"/>
          </w:tcPr>
          <w:p>
            <w:pPr>
              <w:pStyle w:val="TableContents"/>
              <w:bidi w:val="0"/>
              <w:spacing w:before="0" w:after="283"/>
              <w:rPr/>
            </w:pPr>
            <w:r>
              <w:rPr/>
              <w:t>Speaks "in his heart" privately</w:t>
            </w:r>
          </w:p>
        </w:tc>
      </w:tr>
      <w:tr>
        <w:trPr/>
        <w:tc>
          <w:tcPr>
            <w:tcW w:w="2264" w:type="dxa"/>
            <w:tcBorders/>
            <w:shd w:fill="F8F9FA" w:val="clear"/>
            <w:vAlign w:val="center"/>
          </w:tcPr>
          <w:p>
            <w:pPr>
              <w:pStyle w:val="TableContents"/>
              <w:bidi w:val="0"/>
              <w:spacing w:before="0" w:after="283"/>
              <w:rPr/>
            </w:pPr>
            <w:r>
              <w:rPr/>
              <w:t>Establishes covenant with all flesh</w:t>
            </w:r>
          </w:p>
        </w:tc>
        <w:tc>
          <w:tcPr>
            <w:tcW w:w="2218" w:type="dxa"/>
            <w:tcBorders/>
            <w:shd w:fill="F8F9FA" w:val="clear"/>
            <w:vAlign w:val="center"/>
          </w:tcPr>
          <w:p>
            <w:pPr>
              <w:pStyle w:val="TableContents"/>
              <w:bidi w:val="0"/>
              <w:spacing w:before="0" w:after="283"/>
              <w:rPr/>
            </w:pPr>
            <w:r>
              <w:rPr/>
              <w:t>Receives offerings, lifts curse</w:t>
            </w:r>
          </w:p>
        </w:tc>
      </w:tr>
      <w:tr>
        <w:trPr/>
        <w:tc>
          <w:tcPr>
            <w:tcW w:w="2264" w:type="dxa"/>
            <w:tcBorders/>
            <w:shd w:fill="F8F9FA" w:val="clear"/>
            <w:vAlign w:val="center"/>
          </w:tcPr>
          <w:p>
            <w:pPr>
              <w:pStyle w:val="TableContents"/>
              <w:bidi w:val="0"/>
              <w:spacing w:before="0" w:after="283"/>
              <w:rPr/>
            </w:pPr>
            <w:r>
              <w:rPr/>
              <w:t>Connection through male Adam</w:t>
            </w:r>
          </w:p>
        </w:tc>
        <w:tc>
          <w:tcPr>
            <w:tcW w:w="2218" w:type="dxa"/>
            <w:tcBorders/>
            <w:shd w:fill="F8F9FA" w:val="clear"/>
            <w:vAlign w:val="center"/>
          </w:tcPr>
          <w:p>
            <w:pPr>
              <w:pStyle w:val="TableContents"/>
              <w:bidi w:val="0"/>
              <w:spacing w:before="0" w:after="283"/>
              <w:rPr/>
            </w:pPr>
            <w:r>
              <w:rPr/>
              <w:t>Connection through female Eve</w:t>
            </w:r>
          </w:p>
        </w:tc>
      </w:tr>
      <w:tr>
        <w:trPr/>
        <w:tc>
          <w:tcPr>
            <w:tcW w:w="2264" w:type="dxa"/>
            <w:tcBorders/>
            <w:shd w:fill="F8F9FA" w:val="clear"/>
            <w:vAlign w:val="center"/>
          </w:tcPr>
          <w:p>
            <w:pPr>
              <w:pStyle w:val="TableContents"/>
              <w:bidi w:val="0"/>
              <w:spacing w:before="0" w:after="283"/>
              <w:rPr/>
            </w:pPr>
            <w:r>
              <w:rPr/>
              <w:t>Creates visible signs (rainbow, luminaries)</w:t>
            </w:r>
          </w:p>
        </w:tc>
        <w:tc>
          <w:tcPr>
            <w:tcW w:w="2218" w:type="dxa"/>
            <w:tcBorders/>
            <w:shd w:fill="F8F9FA" w:val="clear"/>
            <w:vAlign w:val="center"/>
          </w:tcPr>
          <w:p>
            <w:pPr>
              <w:pStyle w:val="TableContents"/>
              <w:bidi w:val="0"/>
              <w:spacing w:before="0" w:after="283"/>
              <w:rPr/>
            </w:pPr>
            <w:r>
              <w:rPr/>
              <w:t>Perceives what is hidden in hearts</w:t>
            </w:r>
          </w:p>
        </w:tc>
      </w:tr>
      <w:tr>
        <w:trPr/>
        <w:tc>
          <w:tcPr>
            <w:tcW w:w="2264" w:type="dxa"/>
            <w:tcBorders/>
            <w:shd w:fill="F8F9FA" w:val="clear"/>
            <w:vAlign w:val="center"/>
          </w:tcPr>
          <w:p>
            <w:pPr>
              <w:pStyle w:val="TableContents"/>
              <w:bidi w:val="0"/>
              <w:spacing w:before="0" w:after="283"/>
              <w:rPr/>
            </w:pPr>
            <w:r>
              <w:rPr/>
              <w:t>"Walked with" (Enoch, Noah)</w:t>
            </w:r>
          </w:p>
        </w:tc>
        <w:tc>
          <w:tcPr>
            <w:tcW w:w="2218" w:type="dxa"/>
            <w:tcBorders/>
            <w:shd w:fill="F8F9FA" w:val="clear"/>
            <w:vAlign w:val="center"/>
          </w:tcPr>
          <w:p>
            <w:pPr>
              <w:pStyle w:val="TableContents"/>
              <w:bidi w:val="0"/>
              <w:spacing w:before="0" w:after="283"/>
              <w:rPr/>
            </w:pPr>
            <w:r>
              <w:rPr/>
              <w:t>"Found grace in eyes of" (Noah)</w:t>
            </w:r>
          </w:p>
        </w:tc>
      </w:tr>
      <w:tr>
        <w:trPr/>
        <w:tc>
          <w:tcPr>
            <w:tcW w:w="2264" w:type="dxa"/>
            <w:tcBorders/>
            <w:shd w:fill="F8F9FA" w:val="clear"/>
            <w:vAlign w:val="center"/>
          </w:tcPr>
          <w:p>
            <w:pPr>
              <w:pStyle w:val="TableContents"/>
              <w:bidi w:val="0"/>
              <w:spacing w:before="0" w:after="283"/>
              <w:rPr/>
            </w:pPr>
            <w:r>
              <w:rPr/>
              <w:t>Engineers physical solutions (ark specs)</w:t>
            </w:r>
          </w:p>
        </w:tc>
        <w:tc>
          <w:tcPr>
            <w:tcW w:w="2218" w:type="dxa"/>
            <w:tcBorders/>
            <w:shd w:fill="F8F9FA" w:val="clear"/>
            <w:vAlign w:val="center"/>
          </w:tcPr>
          <w:p>
            <w:pPr>
              <w:pStyle w:val="TableContents"/>
              <w:bidi w:val="0"/>
              <w:spacing w:before="0" w:after="283"/>
              <w:rPr/>
            </w:pPr>
            <w:r>
              <w:rPr/>
              <w:t>Feels grief, regret, acceptance</w:t>
            </w:r>
          </w:p>
        </w:tc>
      </w:tr>
      <w:tr>
        <w:trPr/>
        <w:tc>
          <w:tcPr>
            <w:tcW w:w="2264" w:type="dxa"/>
            <w:tcBorders/>
            <w:shd w:fill="F8F9FA" w:val="clear"/>
            <w:vAlign w:val="center"/>
          </w:tcPr>
          <w:p>
            <w:pPr>
              <w:pStyle w:val="TableContents"/>
              <w:bidi w:val="0"/>
              <w:spacing w:before="0" w:after="283"/>
              <w:rPr/>
            </w:pPr>
            <w:r>
              <w:rPr/>
              <w:t>Becomes immanent through covenant</w:t>
            </w:r>
          </w:p>
        </w:tc>
        <w:tc>
          <w:tcPr>
            <w:tcW w:w="2218" w:type="dxa"/>
            <w:tcBorders/>
            <w:shd w:fill="F8F9FA" w:val="clear"/>
            <w:vAlign w:val="center"/>
          </w:tcPr>
          <w:p>
            <w:pPr>
              <w:pStyle w:val="TableContents"/>
              <w:bidi w:val="0"/>
              <w:spacing w:before="0" w:after="283"/>
              <w:rPr/>
            </w:pPr>
            <w:r>
              <w:rPr/>
              <w:t>Becomes transcendent after flood</w:t>
            </w:r>
          </w:p>
        </w:tc>
      </w:tr>
      <w:tr>
        <w:trPr/>
        <w:tc>
          <w:tcPr>
            <w:tcW w:w="2264" w:type="dxa"/>
            <w:tcBorders/>
            <w:shd w:fill="F8F9FA" w:val="clear"/>
            <w:vAlign w:val="center"/>
          </w:tcPr>
          <w:p>
            <w:pPr>
              <w:pStyle w:val="TableContents"/>
              <w:bidi w:val="0"/>
              <w:spacing w:before="0" w:after="283"/>
              <w:rPr/>
            </w:pPr>
            <w:r>
              <w:rPr/>
              <w:t>Concerned with physical realm, actions</w:t>
            </w:r>
          </w:p>
        </w:tc>
        <w:tc>
          <w:tcPr>
            <w:tcW w:w="2218" w:type="dxa"/>
            <w:tcBorders/>
            <w:shd w:fill="F8F9FA" w:val="clear"/>
            <w:vAlign w:val="center"/>
          </w:tcPr>
          <w:p>
            <w:pPr>
              <w:pStyle w:val="TableContents"/>
              <w:bidi w:val="0"/>
              <w:spacing w:before="0" w:after="283"/>
              <w:rPr/>
            </w:pPr>
            <w:r>
              <w:rPr/>
              <w:t>Concerned with moral realm, hearts</w:t>
            </w:r>
          </w:p>
        </w:tc>
      </w:tr>
      <w:tr>
        <w:trPr/>
        <w:tc>
          <w:tcPr>
            <w:tcW w:w="2264" w:type="dxa"/>
            <w:tcBorders/>
            <w:shd w:fill="F8F9FA" w:val="clear"/>
            <w:vAlign w:val="center"/>
          </w:tcPr>
          <w:p>
            <w:pPr>
              <w:pStyle w:val="TableContents"/>
              <w:bidi w:val="0"/>
              <w:spacing w:before="0" w:after="283"/>
              <w:rPr/>
            </w:pPr>
            <w:r>
              <w:rPr/>
              <w:t>Public declamations</w:t>
            </w:r>
          </w:p>
        </w:tc>
        <w:tc>
          <w:tcPr>
            <w:tcW w:w="2218" w:type="dxa"/>
            <w:tcBorders/>
            <w:shd w:fill="F8F9FA" w:val="clear"/>
            <w:vAlign w:val="center"/>
          </w:tcPr>
          <w:p>
            <w:pPr>
              <w:pStyle w:val="TableContents"/>
              <w:bidi w:val="0"/>
              <w:spacing w:before="0" w:after="283"/>
              <w:rPr/>
            </w:pPr>
            <w:r>
              <w:rPr/>
              <w:t>Private monologues</w:t>
            </w:r>
          </w:p>
        </w:tc>
      </w:tr>
    </w:tbl>
    <w:p>
      <w:pPr>
        <w:pStyle w:val="BodyText"/>
        <w:bidi w:val="0"/>
        <w:rPr/>
      </w:pPr>
      <w:r>
        <w:rPr/>
        <w:t>These aren't random differences but a systematic characterization. Elohim operates in the physical, visible, public realm—cosmic creation, earthly covenant, signs that can be seen. YHWH operates in the hidden, interior, transcendent realm—perceiving hearts, speaking privately, positioned above looking down. The flood narrative places them in parallel situations precisely so we can observe these distinctions.</w:t>
      </w:r>
    </w:p>
    <w:p>
      <w:pPr>
        <w:pStyle w:val="BodyText"/>
        <w:bidi w:val="0"/>
        <w:rPr/>
      </w:pPr>
      <w:r>
        <w:rPr/>
        <w:t>We began with a puzzle: why do the divine names separate while humanity integrates? We can now answer that question.</w:t>
      </w:r>
    </w:p>
    <w:p>
      <w:pPr>
        <w:pStyle w:val="Heading3"/>
        <w:bidi w:val="0"/>
        <w:jc w:val="left"/>
        <w:rPr/>
      </w:pPr>
      <w:r>
        <w:rPr/>
        <w:t>Reading the Unit</w:t>
      </w:r>
    </w:p>
    <w:p>
      <w:pPr>
        <w:pStyle w:val="BodyText"/>
        <w:bidi w:val="0"/>
        <w:rPr/>
      </w:pPr>
      <w:r>
        <w:rPr/>
        <w:t xml:space="preserve">Unit 3 completes the Creation Triad that opens Genesis. All three units employ the verb </w:t>
      </w:r>
      <w:r>
        <w:rPr>
          <w:rtl w:val="true"/>
        </w:rPr>
        <w:t>ברא</w:t>
      </w:r>
      <w:r>
        <w:rPr/>
        <w:t xml:space="preserve"> </w:t>
      </w:r>
      <w:r>
        <w:rPr/>
        <w:t>("create")—Unit 1 at the beginning (1:1), Unit 2 at 2:4, and Unit 3 at 5:1-2 where it recalls creation in Adam's genealogy. But Unit 3 does something the first two could not: it places Elohim and YHWH in comparable situations across parallel columns, allowing us to observe how each operates when facing similar circumstances.</w:t>
      </w:r>
    </w:p>
    <w:p>
      <w:pPr>
        <w:pStyle w:val="BodyText"/>
        <w:bidi w:val="0"/>
        <w:rPr/>
      </w:pPr>
      <w:r>
        <w:rPr/>
        <w:t>What we observe is that the divine names function as distinct characters with different modes of perception, communication, and relationship. Elohim sees the physical world and judges it good or corrupt; YHWH sees into hearts and perceives moral reality. Elohim speaks publicly and establishes covenants with formal signs; YHWH speaks privately, within his heart, and relates through offerings and response to human initiative. Elohim releases waters from below; YHWH sends rain from above. Elohim provides the engineering; YHWH provides the emotional response.</w:t>
      </w:r>
    </w:p>
    <w:p>
      <w:pPr>
        <w:pStyle w:val="BodyText"/>
        <w:bidi w:val="0"/>
        <w:rPr/>
      </w:pPr>
      <w:r>
        <w:rPr/>
        <w:t>And as the divine names separate into these distinct operations, humanity integrates through Noah—the one who walked with Elohim and found grace (</w:t>
      </w:r>
      <w:r>
        <w:rPr>
          <w:rtl w:val="true"/>
        </w:rPr>
        <w:t>חֵן</w:t>
      </w:r>
      <w:r>
        <w:rPr/>
        <w:t>) in YHWH's eyes, whose very name (</w:t>
      </w:r>
      <w:r>
        <w:rPr>
          <w:rtl w:val="true"/>
        </w:rPr>
        <w:t>נֹחַ</w:t>
      </w:r>
      <w:r>
        <w:rPr/>
        <w:t>) mirrors favor, whose father attributed his naming to YHWH's curse, whose descendants will carry both divine streams into the post-diluvian world. The separation above enables the integration below. What the godhead divides, the surviving human family combines.</w:t>
      </w:r>
    </w:p>
    <w:p>
      <w:pPr>
        <w:pStyle w:val="BodyText"/>
        <w:bidi w:val="0"/>
        <w:rPr/>
      </w:pPr>
      <w:r>
        <w:rPr/>
        <w:t>Reading the pericopes in pairs—two by two, like the animals entering the ark—gives rich rhetorical meanings that are not visible when read in a linear manner. The doublets are not sources awkwardly combined but parallel hermeneutical perspectives, each contributing what the other lacks. The double-telling serves rhetorical intensification, helping us see aspects we would not recognize without the stereo spectacles of paired reading.</w:t>
      </w:r>
    </w:p>
    <w:p>
      <w:pPr>
        <w:pStyle w:val="BodyText"/>
        <w:bidi w:val="0"/>
        <w:rPr/>
      </w:pPr>
      <w:r>
        <w:rPr/>
        <w:t>Unit 3 thus establishes the framework for everything that follows. The covenant formula Elohim uses with Noah will reappear with Abraham. The command to "walk and be perfect" that describes Noah will become Abraham's calling. The spatial arrangement—YHWH transcendent, Elohim immanent—will structure the patriarchal narratives until Jacob's ladder begins to bridge the divide. And the six-row structure that encodes Genesis's architecture will recur in Unit 18, framing the Joseph narrative with the same tripartite organization.</w:t>
      </w:r>
    </w:p>
    <w:p>
      <w:pPr>
        <w:pStyle w:val="BodyText"/>
        <w:bidi w:val="0"/>
        <w:rPr/>
      </w:pPr>
      <w:r>
        <w:rPr/>
        <w:t>The flood is not merely destruction and preservation; it is reconfiguration, establishing the terms under which divine and human will interact for the rest of Genesis and beyond. Structure is meaning. The architecture is the revelation.</w:t>
      </w:r>
    </w:p>
    <w:p>
      <w:pPr>
        <w:pStyle w:val="Heading1chapter-title"/>
        <w:bidi w:val="0"/>
        <w:jc w:val="left"/>
        <w:rPr/>
      </w:pPr>
      <w:r>
        <w:rPr/>
        <w:t>Genesis Unit 4: The Tower of Babel (Genesis 11:1–9)</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483"/>
        <w:gridCol w:w="1518"/>
        <w:gridCol w:w="1481"/>
      </w:tblGrid>
      <w:tr>
        <w:trPr>
          <w:tblHeader w:val="true"/>
        </w:trPr>
        <w:tc>
          <w:tcPr>
            <w:tcW w:w="1483" w:type="dxa"/>
            <w:tcBorders/>
            <w:vAlign w:val="center"/>
          </w:tcPr>
          <w:p>
            <w:pPr>
              <w:pStyle w:val="TableHeading"/>
              <w:suppressLineNumbers/>
              <w:bidi w:val="0"/>
              <w:spacing w:before="0" w:after="283"/>
              <w:jc w:val="center"/>
              <w:rPr/>
            </w:pPr>
            <w:r>
              <w:rPr/>
              <w:t>1A</w:t>
            </w:r>
          </w:p>
        </w:tc>
        <w:tc>
          <w:tcPr>
            <w:tcW w:w="1518" w:type="dxa"/>
            <w:tcBorders/>
            <w:vAlign w:val="center"/>
          </w:tcPr>
          <w:p>
            <w:pPr>
              <w:pStyle w:val="TableHeading"/>
              <w:suppressLineNumbers/>
              <w:bidi w:val="0"/>
              <w:spacing w:before="0" w:after="283"/>
              <w:jc w:val="center"/>
              <w:rPr/>
            </w:pPr>
            <w:r>
              <w:rPr/>
              <w:t>1B</w:t>
            </w:r>
          </w:p>
        </w:tc>
        <w:tc>
          <w:tcPr>
            <w:tcW w:w="1481" w:type="dxa"/>
            <w:tcBorders/>
            <w:vAlign w:val="center"/>
          </w:tcPr>
          <w:p>
            <w:pPr>
              <w:pStyle w:val="TableHeading"/>
              <w:suppressLineNumbers/>
              <w:bidi w:val="0"/>
              <w:spacing w:before="0" w:after="283"/>
              <w:jc w:val="center"/>
              <w:rPr/>
            </w:pPr>
            <w:r>
              <w:rPr/>
              <w:t>1C</w:t>
            </w:r>
          </w:p>
        </w:tc>
      </w:tr>
      <w:tr>
        <w:trPr/>
        <w:tc>
          <w:tcPr>
            <w:tcW w:w="1483" w:type="dxa"/>
            <w:tcBorders/>
            <w:vAlign w:val="center"/>
          </w:tcPr>
          <w:p>
            <w:pPr>
              <w:pStyle w:val="BodyTexttorah"/>
              <w:bidi w:val="0"/>
              <w:spacing w:before="0" w:after="283"/>
              <w:ind w:hanging="0" w:left="0" w:right="0"/>
              <w:jc w:val="left"/>
              <w:rPr/>
            </w:pPr>
            <w:r>
              <w:rPr>
                <w:b/>
              </w:rPr>
              <w:t>11:1</w:t>
            </w:r>
            <w:r>
              <w:rPr/>
              <w:t xml:space="preserve"> And the whole earth was of </w:t>
            </w:r>
            <w:r>
              <w:rPr>
                <w:b/>
              </w:rPr>
              <w:t>one language</w:t>
            </w:r>
            <w:r>
              <w:rPr/>
              <w:t xml:space="preserve"> and of one speech. </w:t>
            </w:r>
            <w:r>
              <w:rPr>
                <w:b/>
              </w:rPr>
              <w:t>11:2</w:t>
            </w:r>
            <w:r>
              <w:rPr/>
              <w:t xml:space="preserve"> And it came to pass, as they journeyed east, that they found a plain in the land of Shinar; and they dwelt there. </w:t>
            </w:r>
          </w:p>
        </w:tc>
        <w:tc>
          <w:tcPr>
            <w:tcW w:w="1518" w:type="dxa"/>
            <w:tcBorders/>
            <w:vAlign w:val="center"/>
          </w:tcPr>
          <w:p>
            <w:pPr>
              <w:pStyle w:val="BodyTexttorah"/>
              <w:bidi w:val="0"/>
              <w:spacing w:before="0" w:after="283"/>
              <w:ind w:hanging="0" w:left="0" w:right="0"/>
              <w:jc w:val="left"/>
              <w:rPr/>
            </w:pPr>
            <w:r>
              <w:rPr>
                <w:b/>
              </w:rPr>
              <w:t>11:3</w:t>
            </w:r>
            <w:r>
              <w:rPr/>
              <w:t xml:space="preserve"> </w:t>
            </w:r>
            <w:r>
              <w:rPr>
                <w:b/>
              </w:rPr>
              <w:t>And they said one to another: 'Come</w:t>
            </w:r>
            <w:r>
              <w:rPr/>
              <w:t xml:space="preserve">, let us make brick, and burn them thoroughly.' And they had brick for stone, and slime had they for mortar. </w:t>
            </w:r>
          </w:p>
        </w:tc>
        <w:tc>
          <w:tcPr>
            <w:tcW w:w="1481" w:type="dxa"/>
            <w:tcBorders/>
            <w:vAlign w:val="center"/>
          </w:tcPr>
          <w:p>
            <w:pPr>
              <w:pStyle w:val="BodyTexttorah"/>
              <w:bidi w:val="0"/>
              <w:spacing w:before="0" w:after="283"/>
              <w:ind w:hanging="0" w:left="0" w:right="0"/>
              <w:jc w:val="left"/>
              <w:rPr/>
            </w:pPr>
            <w:r>
              <w:rPr>
                <w:b/>
              </w:rPr>
              <w:t>11:4</w:t>
            </w:r>
            <w:r>
              <w:rPr/>
              <w:t xml:space="preserve"> And they said: 'Come, </w:t>
            </w:r>
            <w:r>
              <w:rPr>
                <w:b/>
              </w:rPr>
              <w:t>let us build us a city</w:t>
            </w:r>
            <w:r>
              <w:rPr/>
              <w:t>, and a tower, with its top in heaven, and let us make us a name</w:t>
            </w:r>
            <w:r>
              <w:rPr>
                <w:b/>
              </w:rPr>
              <w:t>; lest we be scattered abroad upon the face of the whole earth</w:t>
            </w:r>
            <w:r>
              <w:rPr/>
              <w:t xml:space="preserve">.' </w:t>
            </w:r>
          </w:p>
        </w:tc>
      </w:tr>
    </w:tbl>
    <w:tbl>
      <w:tblPr>
        <w:tblW w:w="4482" w:type="dxa"/>
        <w:jc w:val="left"/>
        <w:tblInd w:w="28" w:type="dxa"/>
        <w:tblLayout w:type="fixed"/>
        <w:tblCellMar>
          <w:top w:w="28" w:type="dxa"/>
          <w:left w:w="28" w:type="dxa"/>
          <w:bottom w:w="28" w:type="dxa"/>
          <w:right w:w="28" w:type="dxa"/>
        </w:tblCellMar>
      </w:tblPr>
      <w:tblGrid>
        <w:gridCol w:w="1600"/>
        <w:gridCol w:w="1287"/>
        <w:gridCol w:w="1595"/>
      </w:tblGrid>
      <w:tr>
        <w:trPr>
          <w:tblHeader w:val="true"/>
        </w:trPr>
        <w:tc>
          <w:tcPr>
            <w:tcW w:w="1600" w:type="dxa"/>
            <w:tcBorders/>
            <w:vAlign w:val="center"/>
          </w:tcPr>
          <w:p>
            <w:pPr>
              <w:pStyle w:val="TableHeading"/>
              <w:suppressLineNumbers/>
              <w:bidi w:val="0"/>
              <w:spacing w:before="0" w:after="283"/>
              <w:jc w:val="center"/>
              <w:rPr/>
            </w:pPr>
            <w:r>
              <w:rPr/>
              <w:t>2A</w:t>
            </w:r>
          </w:p>
        </w:tc>
        <w:tc>
          <w:tcPr>
            <w:tcW w:w="1287" w:type="dxa"/>
            <w:tcBorders/>
            <w:vAlign w:val="center"/>
          </w:tcPr>
          <w:p>
            <w:pPr>
              <w:pStyle w:val="TableHeading"/>
              <w:suppressLineNumbers/>
              <w:bidi w:val="0"/>
              <w:spacing w:before="0" w:after="283"/>
              <w:jc w:val="center"/>
              <w:rPr/>
            </w:pPr>
            <w:r>
              <w:rPr/>
              <w:t>2B</w:t>
            </w:r>
          </w:p>
        </w:tc>
        <w:tc>
          <w:tcPr>
            <w:tcW w:w="1595" w:type="dxa"/>
            <w:tcBorders/>
            <w:vAlign w:val="center"/>
          </w:tcPr>
          <w:p>
            <w:pPr>
              <w:pStyle w:val="TableHeading"/>
              <w:suppressLineNumbers/>
              <w:bidi w:val="0"/>
              <w:spacing w:before="0" w:after="283"/>
              <w:jc w:val="center"/>
              <w:rPr/>
            </w:pPr>
            <w:r>
              <w:rPr/>
              <w:t>2C</w:t>
            </w:r>
          </w:p>
        </w:tc>
      </w:tr>
      <w:tr>
        <w:trPr/>
        <w:tc>
          <w:tcPr>
            <w:tcW w:w="1600" w:type="dxa"/>
            <w:tcBorders/>
            <w:vAlign w:val="center"/>
          </w:tcPr>
          <w:p>
            <w:pPr>
              <w:pStyle w:val="BodyTexttorah"/>
              <w:bidi w:val="0"/>
              <w:spacing w:before="0" w:after="283"/>
              <w:ind w:hanging="0" w:left="0" w:right="0"/>
              <w:jc w:val="left"/>
              <w:rPr/>
            </w:pPr>
            <w:r>
              <w:rPr>
                <w:b/>
              </w:rPr>
              <w:t>11:5</w:t>
            </w:r>
            <w:r>
              <w:rPr/>
              <w:t xml:space="preserve"> And the LORD came down to see the city and the tower, which the children of men builded. </w:t>
            </w:r>
            <w:r>
              <w:rPr>
                <w:b/>
              </w:rPr>
              <w:t>11:6</w:t>
            </w:r>
            <w:r>
              <w:rPr/>
              <w:t xml:space="preserve"> And the LORD said: 'Behold, they are one people, and they have all </w:t>
            </w:r>
            <w:r>
              <w:rPr>
                <w:b/>
              </w:rPr>
              <w:t>one language</w:t>
            </w:r>
            <w:r>
              <w:rPr/>
              <w:t xml:space="preserve">; and this is what they begin to do; and now nothing will be withholden from them, which they purpose to do. </w:t>
            </w:r>
          </w:p>
        </w:tc>
        <w:tc>
          <w:tcPr>
            <w:tcW w:w="1287" w:type="dxa"/>
            <w:tcBorders/>
            <w:vAlign w:val="center"/>
          </w:tcPr>
          <w:p>
            <w:pPr>
              <w:pStyle w:val="BodyTexttorah"/>
              <w:bidi w:val="0"/>
              <w:spacing w:before="0" w:after="283"/>
              <w:ind w:hanging="0" w:left="0" w:right="0"/>
              <w:jc w:val="left"/>
              <w:rPr/>
            </w:pPr>
            <w:r>
              <w:rPr>
                <w:b/>
              </w:rPr>
              <w:t>11:7</w:t>
            </w:r>
            <w:r>
              <w:rPr/>
              <w:t xml:space="preserve"> </w:t>
            </w:r>
            <w:r>
              <w:rPr>
                <w:b/>
              </w:rPr>
              <w:t>Come</w:t>
            </w:r>
            <w:r>
              <w:rPr/>
              <w:t xml:space="preserve">, let us go down, and there confound their language, </w:t>
            </w:r>
            <w:r>
              <w:rPr>
                <w:b/>
              </w:rPr>
              <w:t>that they may not understand one another's speech</w:t>
            </w:r>
            <w:r>
              <w:rPr/>
              <w:t xml:space="preserve">.' </w:t>
            </w:r>
          </w:p>
        </w:tc>
        <w:tc>
          <w:tcPr>
            <w:tcW w:w="1595" w:type="dxa"/>
            <w:tcBorders/>
            <w:vAlign w:val="center"/>
          </w:tcPr>
          <w:p>
            <w:pPr>
              <w:pStyle w:val="BodyTexttorah"/>
              <w:bidi w:val="0"/>
              <w:spacing w:before="0" w:after="283"/>
              <w:ind w:hanging="0" w:left="0" w:right="0"/>
              <w:jc w:val="left"/>
              <w:rPr/>
            </w:pPr>
            <w:r>
              <w:rPr>
                <w:b/>
              </w:rPr>
              <w:t>11:8</w:t>
            </w:r>
            <w:r>
              <w:rPr/>
              <w:t xml:space="preserve"> </w:t>
            </w:r>
            <w:r>
              <w:rPr>
                <w:b/>
              </w:rPr>
              <w:t>So the LORD scattered them abroad from thence upon the face of all the earth; and they left off to build the city</w:t>
            </w:r>
            <w:r>
              <w:rPr/>
              <w:t xml:space="preserve">. </w:t>
            </w:r>
            <w:r>
              <w:rPr>
                <w:b/>
              </w:rPr>
              <w:t>11:9</w:t>
            </w:r>
            <w:r>
              <w:rPr/>
              <w:t xml:space="preserve"> Therefore was the name of it called Babel; because the LORD did there confound the language of all the earth; and from thence did the LORD scatter them abroad upon the face of all the earth. {P} </w:t>
            </w:r>
          </w:p>
        </w:tc>
      </w:tr>
    </w:tbl>
    <w:p>
      <w:pPr>
        <w:pStyle w:val="Heading2part-label"/>
        <w:bidi w:val="0"/>
        <w:jc w:val="left"/>
        <w:rPr/>
      </w:pPr>
      <w:r>
        <w:rPr/>
        <w:t>Commentary</w:t>
      </w:r>
    </w:p>
    <w:p>
      <w:pPr>
        <w:pStyle w:val="Heading3"/>
        <w:bidi w:val="0"/>
        <w:jc w:val="left"/>
        <w:rPr/>
      </w:pPr>
      <w:r>
        <w:rPr/>
        <w:t>The Shortest Unit</w:t>
      </w:r>
    </w:p>
    <w:p>
      <w:pPr>
        <w:pStyle w:val="BodyText"/>
        <w:bidi w:val="0"/>
        <w:rPr/>
      </w:pPr>
      <w:r>
        <w:rPr/>
        <w:t>The whole earth speaks one language. Everyone understands everyone else. Humanity journeys eastward together—a single people moving as one—and finds a plain in the land of Shinar. They settle there. And then they start talking.</w:t>
      </w:r>
    </w:p>
    <w:p>
      <w:pPr>
        <w:pStyle w:val="BodyText"/>
        <w:bidi w:val="0"/>
        <w:rPr/>
      </w:pPr>
      <w:r>
        <w:rPr/>
        <w:t>"Come," they say to one another, "let us make brick." They figure out how to burn bricks thoroughly, how to use slime for mortar. They're innovating, cooperating, building. "Come," they say again, "let us build us a city, and a tower, with its top in heaven, and let us make us a name—lest we be scattered abroad upon the face of the whole earth."</w:t>
      </w:r>
    </w:p>
    <w:p>
      <w:pPr>
        <w:pStyle w:val="BodyText"/>
        <w:bidi w:val="0"/>
        <w:rPr/>
      </w:pPr>
      <w:r>
        <w:rPr/>
        <w:t>There it is. The fear. They know that scattering is possible, that their unity might not last, that the centrifugal forces of human difference could pull them apart. So they build upward. A tower reaching toward heaven. A name they make for themselves. A city to hold them together.</w:t>
      </w:r>
    </w:p>
    <w:p>
      <w:pPr>
        <w:pStyle w:val="BodyText"/>
        <w:bidi w:val="0"/>
        <w:rPr/>
      </w:pPr>
      <w:r>
        <w:rPr/>
        <w:t>And YHWH comes down.</w:t>
      </w:r>
    </w:p>
    <w:p>
      <w:pPr>
        <w:pStyle w:val="BodyText"/>
        <w:bidi w:val="0"/>
        <w:rPr/>
      </w:pPr>
      <w:r>
        <w:rPr/>
        <w:t>That phrase—"YHWH came down to see"—carries a quiet irony. The tower's top reaches toward heaven, but YHWH must descend even to see it. The distance between human ambition and divine reality is so vast that what humans build toward the sky barely registers above ground level from YHWH's perspective. And what YHWH sees concerns him: "Behold, they are one people, and they have all one language; and this is what they begin to do; and now nothing will be withholden from them, which they purpose to do."</w:t>
      </w:r>
    </w:p>
    <w:p>
      <w:pPr>
        <w:pStyle w:val="BodyText"/>
        <w:bidi w:val="0"/>
        <w:rPr/>
      </w:pPr>
      <w:r>
        <w:rPr/>
        <w:t>Unlimited potential. That's the danger. Unified humanity can accomplish anything it sets its mind to. So YHWH acts: "Come, let us go down, and there confound their language, that they may not understand one another's speech." The same word—"Come"—that humans used to rally each other for building, YHWH now uses to initiate their dispersal. And the very thing they feared comes to pass: "So YHWH scattered them abroad from thence upon the face of all the earth; and they left off to build the city."</w:t>
      </w:r>
    </w:p>
    <w:p>
      <w:pPr>
        <w:pStyle w:val="BodyText"/>
        <w:bidi w:val="0"/>
        <w:rPr/>
      </w:pPr>
      <w:r>
        <w:rPr/>
        <w:t xml:space="preserve">Nine verses. A complete narrative arc from unity through ambition to dispersion. The shortest unit in Genesis accomplishes something the longer units cannot: it explains why the universal history of </w:t>
      </w:r>
      <w:hyperlink r:id="rId8">
        <w:r>
          <w:rPr>
            <w:rStyle w:val="Hyperlink"/>
          </w:rPr>
          <w:t>Units 1</w:t>
        </w:r>
      </w:hyperlink>
      <w:r>
        <w:rPr/>
        <w:t>–</w:t>
      </w:r>
      <w:hyperlink r:id="rId9">
        <w:r>
          <w:rPr>
            <w:rStyle w:val="Hyperlink"/>
          </w:rPr>
          <w:t>3</w:t>
        </w:r>
      </w:hyperlink>
      <w:r>
        <w:rPr/>
        <w:t xml:space="preserve"> must give way to the particular history of one family. Humanity, united, tried to storm heaven. Scattered into nations, they will need a different path to blessing. That path begins in </w:t>
      </w:r>
      <w:hyperlink r:id="rId10">
        <w:r>
          <w:rPr>
            <w:rStyle w:val="Hyperlink"/>
          </w:rPr>
          <w:t>Unit 5</w:t>
        </w:r>
      </w:hyperlink>
      <w:r>
        <w:rPr/>
        <w:t xml:space="preserve"> with Abram.</w:t>
      </w:r>
    </w:p>
    <w:p>
      <w:pPr>
        <w:pStyle w:val="BodyText"/>
        <w:bidi w:val="0"/>
        <w:rPr/>
      </w:pPr>
      <w:r>
        <w:rPr/>
        <w:t>Understanding how this brief narrative accomplishes so much requires examining its architecture. The story's structure is as compressed as its content—and equally revealing.</w:t>
      </w:r>
    </w:p>
    <w:p>
      <w:pPr>
        <w:pStyle w:val="Heading3"/>
        <w:bidi w:val="0"/>
        <w:jc w:val="left"/>
        <w:rPr/>
      </w:pPr>
      <w:r>
        <w:rPr/>
        <w:t>A Story That Frames Itself</w:t>
      </w:r>
    </w:p>
    <w:p>
      <w:pPr>
        <w:pStyle w:val="BodyText"/>
        <w:bidi w:val="0"/>
        <w:rPr/>
      </w:pPr>
      <w:r>
        <w:rPr/>
        <w:t xml:space="preserve">Notice how the story opens and closes. "The whole earth was of one language and of one speech" (11:1). "From thence did YHWH scatter them abroad upon the face of all the earth" (11:9). The word </w:t>
      </w:r>
      <w:r>
        <w:rPr>
          <w:rStyle w:val="Emphasis"/>
        </w:rPr>
        <w:t>eretz</w:t>
      </w:r>
      <w:r>
        <w:rPr/>
        <w:t>—earth—bookends the narrative. We begin with unity across the whole earth; we end with scattering across all the earth. The frame tells us what the story is about: the transformation of human geography from one to many.</w:t>
      </w:r>
    </w:p>
    <w:p>
      <w:pPr>
        <w:pStyle w:val="BodyText"/>
        <w:bidi w:val="0"/>
        <w:rPr/>
      </w:pPr>
      <w:r>
        <w:rPr/>
        <w:t>But there's a more subtle frame hidden in the middle. In verse 3, the people speak "one to another" (</w:t>
      </w:r>
      <w:r>
        <w:rPr>
          <w:rStyle w:val="Emphasis"/>
        </w:rPr>
        <w:t>ish el re'ehu</w:t>
      </w:r>
      <w:r>
        <w:rPr/>
        <w:t>—literally, "a man to his neighbor"). In verse 7, YHWH acts so "they may not understand one another's speech" (</w:t>
      </w:r>
      <w:r>
        <w:rPr>
          <w:rStyle w:val="Emphasis"/>
        </w:rPr>
        <w:t>ish sephat re'ehu</w:t>
      </w:r>
      <w:r>
        <w:rPr/>
        <w:t xml:space="preserve">—"a man his neighbor's speech"). The same relational phrase appears in both verses. First humans can speak to their neighbors; then they cannot understand their neighbors' speech. The </w:t>
      </w:r>
      <w:r>
        <w:rPr>
          <w:rStyle w:val="Emphasis"/>
        </w:rPr>
        <w:t>ish...re'ehu</w:t>
      </w:r>
      <w:r>
        <w:rPr/>
        <w:t xml:space="preserve"> envelope marks the breaking of horizontal communication—the severance of dialogue that makes unified action possible.</w:t>
      </w:r>
    </w:p>
    <w:p>
      <w:pPr>
        <w:pStyle w:val="BodyText"/>
        <w:bidi w:val="0"/>
        <w:rPr/>
      </w:pPr>
      <w:r>
        <w:rPr/>
        <w:t xml:space="preserve">These framing devices tell us the unit is architecturally complete. No </w:t>
      </w:r>
      <w:r>
        <w:rPr>
          <w:rStyle w:val="Emphasis"/>
        </w:rPr>
        <w:t>toledot</w:t>
      </w:r>
      <w:r>
        <w:rPr/>
        <w:t xml:space="preserve"> formula opens it, no death notice closes it. The story validates its own boundaries through structural perfection. It stands between the Table of Nations (</w:t>
      </w:r>
      <w:hyperlink r:id="rId11">
        <w:r>
          <w:rPr>
            <w:rStyle w:val="Hyperlink"/>
          </w:rPr>
          <w:t>Unit 3</w:t>
        </w:r>
      </w:hyperlink>
      <w:r>
        <w:rPr/>
        <w:t xml:space="preserve"> closing at 10:32) and the genealogy of Shem (</w:t>
      </w:r>
      <w:hyperlink r:id="rId12">
        <w:r>
          <w:rPr>
            <w:rStyle w:val="Hyperlink"/>
          </w:rPr>
          <w:t>Unit 5</w:t>
        </w:r>
      </w:hyperlink>
      <w:r>
        <w:rPr/>
        <w:t xml:space="preserve"> opening at 11:10), but it belongs to neither. It is the pivot, the hinge, the explanation for why scattering occurred—and like a hinge, it must be distinct from the doors on either side.</w:t>
      </w:r>
    </w:p>
    <w:p>
      <w:pPr>
        <w:pStyle w:val="BodyText"/>
        <w:bidi w:val="0"/>
        <w:rPr/>
      </w:pPr>
      <w:r>
        <w:rPr/>
        <w:t>These envelope structures mark the story's boundaries. But within those boundaries, the narrative divides into two parallel halves. To see how they work together, we need to examine the story's internal architecture.</w:t>
      </w:r>
    </w:p>
    <w:p>
      <w:pPr>
        <w:pStyle w:val="Heading3"/>
        <w:bidi w:val="0"/>
        <w:jc w:val="left"/>
        <w:rPr/>
      </w:pPr>
      <w:r>
        <w:rPr/>
        <w:t>Two Perspectives on the Same Event</w:t>
      </w:r>
    </w:p>
    <w:p>
      <w:pPr>
        <w:pStyle w:val="BodyText"/>
        <w:bidi w:val="0"/>
        <w:rPr/>
      </w:pPr>
      <w:r>
        <w:rPr/>
        <w:t>Read the story again, and you'll notice it divides neatly in half. Verses 1–4 tell us what the people did. Verses 5–9 tell us what YHWH did. But more than that: these halves present the same situation from opposite vantage points.</w:t>
      </w:r>
    </w:p>
    <w:p>
      <w:pPr>
        <w:pStyle w:val="BodyText"/>
        <w:bidi w:val="0"/>
        <w:rPr/>
      </w:pPr>
      <w:r>
        <w:rPr/>
        <w:t>The people are looking up. They journey, they settle, they build—and they build upward, a tower "with its top in heaven." Their perspective is earthbound, their ambition heavenward. They're trying to reach something above them.</w:t>
      </w:r>
    </w:p>
    <w:p>
      <w:pPr>
        <w:pStyle w:val="BodyText"/>
        <w:bidi w:val="0"/>
        <w:rPr/>
      </w:pPr>
      <w:r>
        <w:rPr/>
        <w:t>YHWH is looking down. "And YHWH came down to see the city and the tower, which the children of men builded." The phrase carries weight. YHWH must descend to see what humans have constructed. From heaven's vantage, the great tower barely rises above ground. The builders strain upward; YHWH stoops to notice.</w:t>
      </w:r>
    </w:p>
    <w:p>
      <w:pPr>
        <w:pStyle w:val="BodyText"/>
        <w:bidi w:val="0"/>
        <w:rPr/>
      </w:pPr>
      <w:r>
        <w:rPr/>
        <w:t>This spatial dynamic—people on earth reaching toward heaven, YHWH in heaven descending toward earth—echoes the very first verse of Genesis: "In the beginning Elohim created the heaven and the earth" (1:1). The primary poles of creation become the dual perspectives of the Babel narrative. We see the same events from above and below, from heaven and earth, from YHWH's vantage and humanity's.</w:t>
      </w:r>
    </w:p>
    <w:tbl>
      <w:tblPr>
        <w:tblW w:w="4482" w:type="dxa"/>
        <w:jc w:val="left"/>
        <w:tblInd w:w="28" w:type="dxa"/>
        <w:shd w:fill="F8F9FA" w:val="clear"/>
        <w:tblLayout w:type="fixed"/>
        <w:tblCellMar>
          <w:top w:w="28" w:type="dxa"/>
          <w:left w:w="28" w:type="dxa"/>
          <w:bottom w:w="28" w:type="dxa"/>
          <w:right w:w="28" w:type="dxa"/>
        </w:tblCellMar>
      </w:tblPr>
      <w:tblGrid>
        <w:gridCol w:w="1019"/>
        <w:gridCol w:w="1092"/>
        <w:gridCol w:w="1243"/>
        <w:gridCol w:w="1128"/>
      </w:tblGrid>
      <w:tr>
        <w:trPr>
          <w:tblHeader w:val="true"/>
        </w:trPr>
        <w:tc>
          <w:tcPr>
            <w:tcW w:w="1019" w:type="dxa"/>
            <w:tcBorders/>
            <w:shd w:fill="F8F9FA" w:val="clear"/>
            <w:vAlign w:val="center"/>
          </w:tcPr>
          <w:p>
            <w:pPr>
              <w:pStyle w:val="TableHeading"/>
              <w:bidi w:val="0"/>
              <w:spacing w:before="0" w:after="283"/>
              <w:rPr>
                <w:sz w:val="4"/>
                <w:szCs w:val="4"/>
              </w:rPr>
            </w:pPr>
            <w:r>
              <w:rPr>
                <w:sz w:val="4"/>
                <w:szCs w:val="4"/>
              </w:rPr>
            </w:r>
          </w:p>
        </w:tc>
        <w:tc>
          <w:tcPr>
            <w:tcW w:w="1092" w:type="dxa"/>
            <w:tcBorders/>
            <w:shd w:fill="F8F9FA" w:val="clear"/>
            <w:vAlign w:val="center"/>
          </w:tcPr>
          <w:p>
            <w:pPr>
              <w:pStyle w:val="TableHeading"/>
              <w:suppressLineNumbers/>
              <w:bidi w:val="0"/>
              <w:spacing w:before="0" w:after="283"/>
              <w:jc w:val="center"/>
              <w:rPr/>
            </w:pPr>
            <w:r>
              <w:rPr/>
              <w:t>Column A</w:t>
              <w:br/>
            </w:r>
            <w:r>
              <w:rPr>
                <w:sz w:val="20"/>
              </w:rPr>
              <w:t>Unity</w:t>
            </w:r>
          </w:p>
        </w:tc>
        <w:tc>
          <w:tcPr>
            <w:tcW w:w="1243" w:type="dxa"/>
            <w:tcBorders/>
            <w:shd w:fill="F8F9FA" w:val="clear"/>
            <w:vAlign w:val="center"/>
          </w:tcPr>
          <w:p>
            <w:pPr>
              <w:pStyle w:val="TableHeading"/>
              <w:suppressLineNumbers/>
              <w:bidi w:val="0"/>
              <w:spacing w:before="0" w:after="283"/>
              <w:jc w:val="center"/>
              <w:rPr/>
            </w:pPr>
            <w:r>
              <w:rPr/>
              <w:t>Column B</w:t>
              <w:br/>
            </w:r>
            <w:r>
              <w:rPr>
                <w:sz w:val="20"/>
              </w:rPr>
              <w:t>Dialogue</w:t>
            </w:r>
          </w:p>
        </w:tc>
        <w:tc>
          <w:tcPr>
            <w:tcW w:w="1128" w:type="dxa"/>
            <w:tcBorders/>
            <w:shd w:fill="F8F9FA" w:val="clear"/>
            <w:vAlign w:val="center"/>
          </w:tcPr>
          <w:p>
            <w:pPr>
              <w:pStyle w:val="TableHeading"/>
              <w:suppressLineNumbers/>
              <w:bidi w:val="0"/>
              <w:spacing w:before="0" w:after="283"/>
              <w:jc w:val="center"/>
              <w:rPr/>
            </w:pPr>
            <w:r>
              <w:rPr/>
              <w:t>Column C</w:t>
              <w:br/>
            </w:r>
            <w:r>
              <w:rPr>
                <w:sz w:val="20"/>
              </w:rPr>
              <w:t>Diversity</w:t>
            </w:r>
          </w:p>
        </w:tc>
      </w:tr>
      <w:tr>
        <w:trPr/>
        <w:tc>
          <w:tcPr>
            <w:tcW w:w="1019" w:type="dxa"/>
            <w:tcBorders/>
            <w:shd w:fill="F8F9FA" w:val="clear"/>
            <w:vAlign w:val="center"/>
          </w:tcPr>
          <w:p>
            <w:pPr>
              <w:pStyle w:val="TableContents"/>
              <w:bidi w:val="0"/>
              <w:spacing w:before="0" w:after="283"/>
              <w:rPr/>
            </w:pPr>
            <w:r>
              <w:rPr/>
              <w:t>Row 1</w:t>
              <w:br/>
            </w:r>
            <w:r>
              <w:rPr>
                <w:sz w:val="20"/>
              </w:rPr>
              <w:t>Human</w:t>
              <w:br/>
              <w:t>Perspective</w:t>
            </w:r>
          </w:p>
        </w:tc>
        <w:tc>
          <w:tcPr>
            <w:tcW w:w="1092" w:type="dxa"/>
            <w:tcBorders/>
            <w:shd w:fill="F8F9FA" w:val="clear"/>
            <w:vAlign w:val="center"/>
          </w:tcPr>
          <w:p>
            <w:pPr>
              <w:pStyle w:val="TableContents"/>
              <w:bidi w:val="0"/>
              <w:spacing w:before="0" w:after="283"/>
              <w:rPr/>
            </w:pPr>
            <w:r>
              <w:rPr>
                <w:rStyle w:val="Strong"/>
              </w:rPr>
              <w:t>1A:</w:t>
            </w:r>
            <w:r>
              <w:rPr/>
              <w:t xml:space="preserve"> 11:1–2</w:t>
              <w:br/>
            </w:r>
            <w:r>
              <w:rPr>
                <w:rStyle w:val="Emphasis"/>
              </w:rPr>
              <w:t>"One language... dwelt there"</w:t>
            </w:r>
          </w:p>
        </w:tc>
        <w:tc>
          <w:tcPr>
            <w:tcW w:w="1243" w:type="dxa"/>
            <w:tcBorders/>
            <w:shd w:fill="F8F9FA" w:val="clear"/>
            <w:vAlign w:val="center"/>
          </w:tcPr>
          <w:p>
            <w:pPr>
              <w:pStyle w:val="TableContents"/>
              <w:bidi w:val="0"/>
              <w:spacing w:before="0" w:after="283"/>
              <w:rPr/>
            </w:pPr>
            <w:r>
              <w:rPr>
                <w:rStyle w:val="Strong"/>
              </w:rPr>
              <w:t>1B:</w:t>
            </w:r>
            <w:r>
              <w:rPr/>
              <w:t xml:space="preserve"> 11:3</w:t>
              <w:br/>
            </w:r>
            <w:r>
              <w:rPr>
                <w:rStyle w:val="Emphasis"/>
              </w:rPr>
              <w:t>"They said one to another: Come..."</w:t>
            </w:r>
          </w:p>
        </w:tc>
        <w:tc>
          <w:tcPr>
            <w:tcW w:w="1128" w:type="dxa"/>
            <w:tcBorders/>
            <w:shd w:fill="F8F9FA" w:val="clear"/>
            <w:vAlign w:val="center"/>
          </w:tcPr>
          <w:p>
            <w:pPr>
              <w:pStyle w:val="TableContents"/>
              <w:bidi w:val="0"/>
              <w:spacing w:before="0" w:after="283"/>
              <w:rPr/>
            </w:pPr>
            <w:r>
              <w:rPr>
                <w:rStyle w:val="Strong"/>
              </w:rPr>
              <w:t>1C:</w:t>
            </w:r>
            <w:r>
              <w:rPr/>
              <w:t xml:space="preserve"> 11:4</w:t>
              <w:br/>
            </w:r>
            <w:r>
              <w:rPr>
                <w:rStyle w:val="Emphasis"/>
              </w:rPr>
              <w:t>"Let us build... lest we be scattered"</w:t>
            </w:r>
          </w:p>
        </w:tc>
      </w:tr>
      <w:tr>
        <w:trPr/>
        <w:tc>
          <w:tcPr>
            <w:tcW w:w="1019" w:type="dxa"/>
            <w:tcBorders/>
            <w:shd w:fill="F8F9FA" w:val="clear"/>
            <w:vAlign w:val="center"/>
          </w:tcPr>
          <w:p>
            <w:pPr>
              <w:pStyle w:val="TableContents"/>
              <w:bidi w:val="0"/>
              <w:spacing w:before="0" w:after="283"/>
              <w:rPr/>
            </w:pPr>
            <w:r>
              <w:rPr/>
              <w:t>Row 2</w:t>
              <w:br/>
            </w:r>
            <w:r>
              <w:rPr>
                <w:sz w:val="20"/>
              </w:rPr>
              <w:t>Divine</w:t>
              <w:br/>
              <w:t>Perspective</w:t>
            </w:r>
          </w:p>
        </w:tc>
        <w:tc>
          <w:tcPr>
            <w:tcW w:w="1092" w:type="dxa"/>
            <w:tcBorders/>
            <w:shd w:fill="F8F9FA" w:val="clear"/>
            <w:vAlign w:val="center"/>
          </w:tcPr>
          <w:p>
            <w:pPr>
              <w:pStyle w:val="TableContents"/>
              <w:bidi w:val="0"/>
              <w:spacing w:before="0" w:after="283"/>
              <w:rPr/>
            </w:pPr>
            <w:r>
              <w:rPr>
                <w:rStyle w:val="Strong"/>
              </w:rPr>
              <w:t>2A:</w:t>
            </w:r>
            <w:r>
              <w:rPr/>
              <w:t xml:space="preserve"> 11:5–6</w:t>
              <w:br/>
            </w:r>
            <w:r>
              <w:rPr>
                <w:rStyle w:val="Emphasis"/>
              </w:rPr>
              <w:t>"One people... one language"</w:t>
            </w:r>
          </w:p>
        </w:tc>
        <w:tc>
          <w:tcPr>
            <w:tcW w:w="1243" w:type="dxa"/>
            <w:tcBorders/>
            <w:shd w:fill="F8F9FA" w:val="clear"/>
            <w:vAlign w:val="center"/>
          </w:tcPr>
          <w:p>
            <w:pPr>
              <w:pStyle w:val="TableContents"/>
              <w:bidi w:val="0"/>
              <w:spacing w:before="0" w:after="283"/>
              <w:rPr/>
            </w:pPr>
            <w:r>
              <w:rPr>
                <w:rStyle w:val="Strong"/>
              </w:rPr>
              <w:t>2B:</w:t>
            </w:r>
            <w:r>
              <w:rPr/>
              <w:t xml:space="preserve"> 11:7</w:t>
              <w:br/>
            </w:r>
            <w:r>
              <w:rPr>
                <w:rStyle w:val="Emphasis"/>
              </w:rPr>
              <w:t>"Come... not understand one another"</w:t>
            </w:r>
          </w:p>
        </w:tc>
        <w:tc>
          <w:tcPr>
            <w:tcW w:w="1128" w:type="dxa"/>
            <w:tcBorders/>
            <w:shd w:fill="F8F9FA" w:val="clear"/>
            <w:vAlign w:val="center"/>
          </w:tcPr>
          <w:p>
            <w:pPr>
              <w:pStyle w:val="TableContents"/>
              <w:bidi w:val="0"/>
              <w:spacing w:before="0" w:after="283"/>
              <w:rPr/>
            </w:pPr>
            <w:r>
              <w:rPr>
                <w:rStyle w:val="Strong"/>
              </w:rPr>
              <w:t>2C:</w:t>
            </w:r>
            <w:r>
              <w:rPr/>
              <w:t xml:space="preserve"> 11:8–9</w:t>
              <w:br/>
            </w:r>
            <w:r>
              <w:rPr>
                <w:rStyle w:val="Emphasis"/>
              </w:rPr>
              <w:t>"YHWH scattered them... left off to build"</w:t>
            </w:r>
          </w:p>
        </w:tc>
      </w:tr>
    </w:tbl>
    <w:p>
      <w:pPr>
        <w:pStyle w:val="BodyText"/>
        <w:bidi w:val="0"/>
        <w:rPr/>
      </w:pPr>
      <w:r>
        <w:rPr/>
        <w:t>Each row divides into three segments, and the segments align vertically. What humans observe in Column A, YHWH confirms in Column A. What humans attempt in Column B, YHWH disrupts in Column B. What humans fear in Column C, YHWH accomplishes in Column C. The matrix reveals not just parallel structure but responsive action: YHWH sees what humans do and acts accordingly.</w:t>
      </w:r>
    </w:p>
    <w:p>
      <w:pPr>
        <w:pStyle w:val="BodyText"/>
        <w:bidi w:val="0"/>
        <w:rPr/>
      </w:pPr>
      <w:r>
        <w:rPr/>
        <w:t>The structure established, we can now trace how these vertical connections create the story's logic. Each column pairs human action with divine response in a way that illuminates the narrative's argument.</w:t>
      </w:r>
    </w:p>
    <w:p>
      <w:pPr>
        <w:pStyle w:val="Heading3"/>
        <w:bidi w:val="0"/>
        <w:jc w:val="left"/>
        <w:rPr/>
      </w:pPr>
      <w:r>
        <w:rPr/>
        <w:t>Three Parallels, Three Stages</w:t>
      </w:r>
    </w:p>
    <w:p>
      <w:pPr>
        <w:pStyle w:val="BodyText"/>
        <w:bidi w:val="0"/>
        <w:rPr/>
      </w:pPr>
      <w:r>
        <w:rPr/>
        <w:t>The vertical connections between the two rows trace three stages of the drama. Watch how each column pairs human action with divine response.</w:t>
      </w:r>
    </w:p>
    <w:p>
      <w:pPr>
        <w:pStyle w:val="Heading4"/>
        <w:bidi w:val="0"/>
        <w:jc w:val="left"/>
        <w:rPr/>
      </w:pPr>
      <w:r>
        <w:rPr/>
        <w:t>Column A: The State of Unity</w:t>
      </w:r>
    </w:p>
    <w:p>
      <w:pPr>
        <w:pStyle w:val="BodyText"/>
        <w:bidi w:val="0"/>
        <w:rPr/>
      </w:pPr>
      <w:r>
        <w:rPr/>
        <w:t xml:space="preserve">The narrator opens by stating a fact: "the whole earth was of </w:t>
      </w:r>
      <w:r>
        <w:rPr>
          <w:rStyle w:val="Strong"/>
        </w:rPr>
        <w:t>one language</w:t>
      </w:r>
      <w:r>
        <w:rPr/>
        <w:t xml:space="preserve"> and of one speech" (11:1). Later, YHWH confirms that fact: "Behold, they are one people, and they have all </w:t>
      </w:r>
      <w:r>
        <w:rPr>
          <w:rStyle w:val="Strong"/>
        </w:rPr>
        <w:t>one language</w:t>
      </w:r>
      <w:r>
        <w:rPr/>
        <w:t>" (11:6). The same phrase—</w:t>
      </w:r>
      <w:r>
        <w:rPr>
          <w:rStyle w:val="Emphasis"/>
        </w:rPr>
        <w:t>saphah echat</w:t>
      </w:r>
      <w:r>
        <w:rPr/>
        <w:t>, one language—appears in both rows. But notice what YHWH adds: "and this is what they begin to do; and now nothing will be withholden from them, which they purpose to do."</w:t>
      </w:r>
    </w:p>
    <w:p>
      <w:pPr>
        <w:pStyle w:val="BodyText"/>
        <w:bidi w:val="0"/>
        <w:rPr/>
      </w:pPr>
      <w:r>
        <w:rPr/>
        <w:t>Unlimited potential. That's the implication of unity. When everyone speaks the same language, when all humanity coordinates as one people, anything becomes possible. The narrator reports the condition; YHWH perceives its consequence. Unity isn't just a demographic fact—it's a power that enables unlimited accomplishment.</w:t>
      </w:r>
    </w:p>
    <w:p>
      <w:pPr>
        <w:pStyle w:val="Heading4"/>
        <w:bidi w:val="0"/>
        <w:jc w:val="left"/>
        <w:rPr/>
      </w:pPr>
      <w:r>
        <w:rPr/>
        <w:t>Column B: The Mechanism of Dialogue</w:t>
      </w:r>
    </w:p>
    <w:p>
      <w:pPr>
        <w:pStyle w:val="BodyText"/>
        <w:bidi w:val="0"/>
        <w:rPr/>
      </w:pPr>
      <w:r>
        <w:rPr/>
        <w:t>Here the parallels become pointed. The people say to each other, "</w:t>
      </w:r>
      <w:r>
        <w:rPr>
          <w:rStyle w:val="Strong"/>
        </w:rPr>
        <w:t>Come</w:t>
      </w:r>
      <w:r>
        <w:rPr/>
        <w:t>, let us make brick" (11:3). YHWH says, "</w:t>
      </w:r>
      <w:r>
        <w:rPr>
          <w:rStyle w:val="Strong"/>
        </w:rPr>
        <w:t>Come</w:t>
      </w:r>
      <w:r>
        <w:rPr/>
        <w:t>, let us go down and there confound their language" (11:7). The same rallying word—</w:t>
      </w:r>
      <w:r>
        <w:rPr>
          <w:rStyle w:val="Emphasis"/>
        </w:rPr>
        <w:t>havah</w:t>
      </w:r>
      <w:r>
        <w:rPr/>
        <w:t>, come—initiates both human building and divine disruption.</w:t>
      </w:r>
    </w:p>
    <w:p>
      <w:pPr>
        <w:pStyle w:val="BodyText"/>
        <w:bidi w:val="0"/>
        <w:rPr/>
      </w:pPr>
      <w:r>
        <w:rPr/>
        <w:t>But the real connection runs deeper. In verse 3, humans can speak "one to another" (</w:t>
      </w:r>
      <w:r>
        <w:rPr>
          <w:rStyle w:val="Emphasis"/>
        </w:rPr>
        <w:t>ish el re'ehu</w:t>
      </w:r>
      <w:r>
        <w:rPr/>
        <w:t>). In verse 7, YHWH acts so "they may not understand one another's speech" (</w:t>
      </w:r>
      <w:r>
        <w:rPr>
          <w:rStyle w:val="Emphasis"/>
        </w:rPr>
        <w:t>ish sephat re'ehu</w:t>
      </w:r>
      <w:r>
        <w:rPr/>
        <w:t>). The same relational phrase—man to his neighbor, man his neighbor's speech—marks what exists and what will be broken. Dialogue is the hinge. As long as people can speak to their neighbors and be understood, they can coordinate unlimited projects. Break the dialogue, and the unity dissolves.</w:t>
      </w:r>
    </w:p>
    <w:p>
      <w:pPr>
        <w:pStyle w:val="BodyText"/>
        <w:bidi w:val="0"/>
        <w:rPr/>
      </w:pPr>
      <w:r>
        <w:rPr/>
        <w:t>YHWH targets precisely the mechanism that makes collective action possible. Not the tower, not the city, not the ambition—the language. Confound communication, and the tower project collapses on its own.</w:t>
      </w:r>
    </w:p>
    <w:p>
      <w:pPr>
        <w:pStyle w:val="Heading4"/>
        <w:bidi w:val="0"/>
        <w:jc w:val="left"/>
        <w:rPr/>
      </w:pPr>
      <w:r>
        <w:rPr/>
        <w:t>Column C: Fear Becomes Reality</w:t>
      </w:r>
    </w:p>
    <w:p>
      <w:pPr>
        <w:pStyle w:val="BodyText"/>
        <w:bidi w:val="0"/>
        <w:rPr/>
      </w:pPr>
      <w:r>
        <w:rPr/>
        <w:t>The people build "lest we be scattered abroad upon the face of the whole earth" (11:4). The tower and city are defensive measures against a feared outcome. They're trying to prevent dispersion by concentrating themselves in one place, unified by one project, identified by one name.</w:t>
      </w:r>
    </w:p>
    <w:p>
      <w:pPr>
        <w:pStyle w:val="BodyText"/>
        <w:bidi w:val="0"/>
        <w:rPr/>
      </w:pPr>
      <w:r>
        <w:rPr/>
        <w:t>And then: "So YHWH scattered them abroad from thence upon the face of all the earth; and they left off to build the city" (11:8). What they feared, YHWH enacted. The scattering they tried to prevent became the scattering they experienced. The city meant to hold them together stands abandoned. The tower meant to make their name endures only as "Babel"—a pun on confusion.</w:t>
      </w:r>
    </w:p>
    <w:p>
      <w:pPr>
        <w:pStyle w:val="BodyText"/>
        <w:bidi w:val="0"/>
        <w:rPr/>
      </w:pPr>
      <w:r>
        <w:rPr/>
        <w:t>The column parallels are not merely structural. They trace cause and response, fear and fulfillment, human initiative and divine counteraction. The architecture reveals the story's logic.</w:t>
      </w:r>
    </w:p>
    <w:p>
      <w:pPr>
        <w:pStyle w:val="BodyText"/>
        <w:bidi w:val="0"/>
        <w:rPr/>
      </w:pPr>
      <w:r>
        <w:rPr/>
        <w:t>We have examined the unit's internal structure—its rows, columns, and the parallels that connect them. But the story also marks a turning point in another pattern that runs across the first four units of Genesis: the distribution of divine names.</w:t>
      </w:r>
    </w:p>
    <w:p>
      <w:pPr>
        <w:pStyle w:val="Heading3"/>
        <w:bidi w:val="0"/>
        <w:jc w:val="left"/>
        <w:rPr/>
      </w:pPr>
      <w:r>
        <w:rPr/>
        <w:t>YHWH Steps Forward Alone</w:t>
      </w:r>
    </w:p>
    <w:p>
      <w:pPr>
        <w:pStyle w:val="BodyText"/>
        <w:bidi w:val="0"/>
        <w:rPr/>
      </w:pPr>
      <w:r>
        <w:rPr/>
        <w:t>Something happens in Unit 4 that hasn't happened before: YHWH appears without Elohim. Not once in these nine verses does the name Elohim occur. YHWH alone comes down, sees, speaks, confounds, scatters. Five times the name appears—verses 5, 6, 8, 9 (twice)—always as the active subject, always initiating action from above.</w:t>
      </w:r>
    </w:p>
    <w:p>
      <w:pPr>
        <w:pStyle w:val="BodyText"/>
        <w:bidi w:val="0"/>
        <w:rPr/>
      </w:pPr>
      <w:r>
        <w:rPr/>
        <w:t>To appreciate what this means, we need to trace the divine names through the first four units:</w:t>
      </w:r>
    </w:p>
    <w:p>
      <w:pPr>
        <w:pStyle w:val="BodyText"/>
        <w:bidi w:val="0"/>
        <w:rPr/>
      </w:pPr>
      <w:r>
        <w:rPr/>
        <w:t xml:space="preserve">In </w:t>
      </w:r>
      <w:hyperlink r:id="rId13">
        <w:r>
          <w:rPr>
            <w:rStyle w:val="Hyperlink"/>
          </w:rPr>
          <w:t>Unit 1</w:t>
        </w:r>
      </w:hyperlink>
      <w:r>
        <w:rPr/>
        <w:t>, Elohim alone creates the cosmos. Thirty-five times the name appears, always as the sole divine actor. "Elohim said... Elohim saw... Elohim blessed." No YHWH. Creation belongs entirely to Elohim.</w:t>
      </w:r>
    </w:p>
    <w:p>
      <w:pPr>
        <w:pStyle w:val="BodyText"/>
        <w:bidi w:val="0"/>
        <w:rPr/>
      </w:pPr>
      <w:r>
        <w:rPr/>
        <w:t xml:space="preserve">In </w:t>
      </w:r>
      <w:hyperlink r:id="rId14">
        <w:r>
          <w:rPr>
            <w:rStyle w:val="Hyperlink"/>
          </w:rPr>
          <w:t>Unit 2</w:t>
        </w:r>
      </w:hyperlink>
      <w:r>
        <w:rPr/>
        <w:t>, a new name emerges: YHWH Elohim—the two names joined as one. This combined name forms the man, plants the garden, speaks to Adam and Eve. Twenty times the doubled name appears. YHWH has entered the narrative, but only in combination with Elohim.</w:t>
      </w:r>
    </w:p>
    <w:p>
      <w:pPr>
        <w:pStyle w:val="BodyText"/>
        <w:bidi w:val="0"/>
        <w:rPr/>
      </w:pPr>
      <w:r>
        <w:rPr/>
        <w:t xml:space="preserve">In </w:t>
      </w:r>
      <w:hyperlink r:id="rId15">
        <w:r>
          <w:rPr>
            <w:rStyle w:val="Hyperlink"/>
          </w:rPr>
          <w:t>Unit 3</w:t>
        </w:r>
      </w:hyperlink>
      <w:r>
        <w:rPr/>
        <w:t>, the names separate. Sometimes Elohim acts—speaking to Noah, establishing covenant, blessing the sons. Sometimes YHWH acts—regretting, commanding about clean animals, smelling the offering. The flood narrative alternates between the names, each appearing in its own contexts. They have pulled apart but both remain active.</w:t>
      </w:r>
    </w:p>
    <w:p>
      <w:pPr>
        <w:pStyle w:val="BodyText"/>
        <w:bidi w:val="0"/>
        <w:rPr/>
      </w:pPr>
      <w:r>
        <w:rPr/>
        <w:t xml:space="preserve">Now in Unit 4, YHWH acts alone. The separation that began in </w:t>
      </w:r>
      <w:hyperlink r:id="rId16">
        <w:r>
          <w:rPr>
            <w:rStyle w:val="Hyperlink"/>
          </w:rPr>
          <w:t>Unit 3</w:t>
        </w:r>
      </w:hyperlink>
      <w:r>
        <w:rPr/>
        <w:t xml:space="preserve"> completes. Just as </w:t>
      </w:r>
      <w:hyperlink r:id="rId17">
        <w:r>
          <w:rPr>
            <w:rStyle w:val="Hyperlink"/>
          </w:rPr>
          <w:t>Unit 1</w:t>
        </w:r>
      </w:hyperlink>
      <w:r>
        <w:rPr/>
        <w:t xml:space="preserve"> showed Elohim acting without YHWH, Unit 4 shows YHWH acting without Elohim. The poles of the four-unit prologue mirror each other: single name (Elohim) → combined name → separated names → single name (YHWH).</w:t>
      </w:r>
    </w:p>
    <w:p>
      <w:pPr>
        <w:pStyle w:val="BodyText"/>
        <w:bidi w:val="0"/>
        <w:rPr/>
      </w:pPr>
      <w:r>
        <w:rPr/>
        <w:t xml:space="preserve">And notice where YHWH acts from: above. "YHWH came down to see." The vertical descent characterizes YHWH's mode of engagement. In </w:t>
      </w:r>
      <w:hyperlink r:id="rId18">
        <w:r>
          <w:rPr>
            <w:rStyle w:val="Hyperlink"/>
          </w:rPr>
          <w:t>Unit 2</w:t>
        </w:r>
      </w:hyperlink>
      <w:r>
        <w:rPr/>
        <w:t xml:space="preserve">, YHWH Elohim "walked in the garden"—present on earth, immanent, accessible. By </w:t>
      </w:r>
      <w:hyperlink r:id="rId19">
        <w:r>
          <w:rPr>
            <w:rStyle w:val="Hyperlink"/>
          </w:rPr>
          <w:t>Unit 3</w:t>
        </w:r>
      </w:hyperlink>
      <w:r>
        <w:rPr/>
        <w:t>, after the flood, YHWH has withdrawn upward; the covenant is made by Elohim, not YHWH. Now in Unit 4, YHWH's natural position is heaven, requiring descent to interact with earth. The spatial associations have been established: YHWH above, Elohim below; YHWH transcendent, Elohim immanent.</w:t>
      </w:r>
    </w:p>
    <w:p>
      <w:pPr>
        <w:pStyle w:val="BodyText"/>
        <w:bidi w:val="0"/>
        <w:rPr/>
      </w:pPr>
      <w:r>
        <w:rPr/>
        <w:t xml:space="preserve">From </w:t>
      </w:r>
      <w:hyperlink r:id="rId20">
        <w:r>
          <w:rPr>
            <w:rStyle w:val="Hyperlink"/>
          </w:rPr>
          <w:t>Unit 5</w:t>
        </w:r>
      </w:hyperlink>
      <w:r>
        <w:rPr/>
        <w:t xml:space="preserve"> forward, both names can appear with their distinct associations already defined. The creation narrative has done its work. Readers now know what it means when the text chooses one name rather than the other.</w:t>
      </w:r>
    </w:p>
    <w:p>
      <w:pPr>
        <w:pStyle w:val="BodyText"/>
        <w:bidi w:val="0"/>
        <w:rPr/>
      </w:pPr>
      <w:r>
        <w:rPr/>
        <w:t xml:space="preserve">The divine name pattern reveals that Unit 4 completes a trajectory begun in </w:t>
      </w:r>
      <w:hyperlink r:id="rId21">
        <w:r>
          <w:rPr>
            <w:rStyle w:val="Hyperlink"/>
          </w:rPr>
          <w:t>Unit 1</w:t>
        </w:r>
      </w:hyperlink>
      <w:r>
        <w:rPr/>
        <w:t>. But there's another pattern Unit 4 completes—and compresses into its tiny frame. The three columns we traced above mirror something larger.</w:t>
      </w:r>
    </w:p>
    <w:p>
      <w:pPr>
        <w:pStyle w:val="Heading3"/>
        <w:bidi w:val="0"/>
        <w:jc w:val="left"/>
        <w:rPr/>
      </w:pPr>
      <w:r>
        <w:rPr/>
        <w:t>A Story That Reflects Three Stories</w:t>
      </w:r>
    </w:p>
    <w:p>
      <w:pPr>
        <w:pStyle w:val="BodyText"/>
        <w:bidi w:val="0"/>
        <w:rPr/>
      </w:pPr>
      <w:r>
        <w:rPr/>
        <w:t>Step back and look at the three columns again. Column A presents unity: one language, one people, unlimited potential. Column B presents dialogue: people speaking to each other, coordinating action, understanding one another's speech. Column C presents diversity: scattering, confusion, the city abandoned.</w:t>
      </w:r>
    </w:p>
    <w:p>
      <w:pPr>
        <w:pStyle w:val="BodyText"/>
        <w:bidi w:val="0"/>
        <w:rPr/>
      </w:pPr>
      <w:r>
        <w:rPr/>
        <w:t>Unity. Dialogue. Diversity.</w:t>
      </w:r>
    </w:p>
    <w:p>
      <w:pPr>
        <w:pStyle w:val="BodyText"/>
        <w:bidi w:val="0"/>
        <w:rPr/>
      </w:pPr>
      <w:r>
        <w:rPr/>
        <w:t xml:space="preserve">Now think about what happens across </w:t>
      </w:r>
      <w:hyperlink r:id="rId22">
        <w:r>
          <w:rPr>
            <w:rStyle w:val="Hyperlink"/>
          </w:rPr>
          <w:t>Units 1</w:t>
        </w:r>
      </w:hyperlink>
      <w:r>
        <w:rPr/>
        <w:t>–</w:t>
      </w:r>
      <w:hyperlink r:id="rId23">
        <w:r>
          <w:rPr>
            <w:rStyle w:val="Hyperlink"/>
          </w:rPr>
          <w:t>3</w:t>
        </w:r>
      </w:hyperlink>
      <w:r>
        <w:rPr/>
        <w:t>:</w:t>
      </w:r>
    </w:p>
    <w:p>
      <w:pPr>
        <w:pStyle w:val="BodyText"/>
        <w:bidi w:val="0"/>
        <w:rPr/>
      </w:pPr>
      <w:hyperlink r:id="rId24">
        <w:r>
          <w:rPr>
            <w:rStyle w:val="Hyperlink"/>
          </w:rPr>
          <w:t>Unit 1</w:t>
        </w:r>
      </w:hyperlink>
      <w:r>
        <w:rPr/>
        <w:t>: Elohim alone creates in perfect unity. One divine name, one creative voice, one uninterrupted sequence of speaking-into-being. No dialogue, no second party, no response. Just Elohim acting in solitary creative power.</w:t>
      </w:r>
    </w:p>
    <w:p>
      <w:pPr>
        <w:pStyle w:val="BodyText"/>
        <w:bidi w:val="0"/>
        <w:rPr/>
      </w:pPr>
      <w:hyperlink r:id="rId25">
        <w:r>
          <w:rPr>
            <w:rStyle w:val="Hyperlink"/>
          </w:rPr>
          <w:t>Unit 2</w:t>
        </w:r>
      </w:hyperlink>
      <w:r>
        <w:rPr/>
        <w:t xml:space="preserve">: Dialogue enters. The combined name YHWH Elohim speaks with the serpent, the woman and the man </w:t>
      </w:r>
    </w:p>
    <w:p>
      <w:pPr>
        <w:pStyle w:val="BodyText"/>
        <w:bidi w:val="0"/>
        <w:rPr/>
      </w:pPr>
      <w:r>
        <w:rPr/>
        <w:t xml:space="preserve">. Questions are asked and answered. Commands are given and violated. The text becomes conversational—full of "and he said" and "and she said" and the back-and-forth of relationship. Where </w:t>
      </w:r>
      <w:hyperlink r:id="rId26">
        <w:r>
          <w:rPr>
            <w:rStyle w:val="Hyperlink"/>
          </w:rPr>
          <w:t>Unit 1</w:t>
        </w:r>
      </w:hyperlink>
      <w:r>
        <w:rPr/>
        <w:t xml:space="preserve"> was monologue, </w:t>
      </w:r>
      <w:hyperlink r:id="rId27">
        <w:r>
          <w:rPr>
            <w:rStyle w:val="Hyperlink"/>
          </w:rPr>
          <w:t>Unit 2</w:t>
        </w:r>
      </w:hyperlink>
      <w:r>
        <w:rPr/>
        <w:t xml:space="preserve"> is dialogue.</w:t>
      </w:r>
    </w:p>
    <w:p>
      <w:pPr>
        <w:pStyle w:val="BodyText"/>
        <w:bidi w:val="0"/>
        <w:rPr/>
      </w:pPr>
      <w:hyperlink r:id="rId28">
        <w:r>
          <w:rPr>
            <w:rStyle w:val="Hyperlink"/>
          </w:rPr>
          <w:t>Unit 3</w:t>
        </w:r>
      </w:hyperlink>
      <w:r>
        <w:rPr/>
        <w:t xml:space="preserve">: Diversity emerges. The divine names separate—sometimes Elohim, sometimes YHWH, each in their own contexts. The flood scatters humanity into new conditions. The Table of Nations disperses the sons of Noah across regions. By the end of </w:t>
      </w:r>
      <w:hyperlink r:id="rId29">
        <w:r>
          <w:rPr>
            <w:rStyle w:val="Hyperlink"/>
          </w:rPr>
          <w:t>Unit 3</w:t>
        </w:r>
      </w:hyperlink>
      <w:r>
        <w:rPr/>
        <w:t>, the primordial unity has given way to multiplicity.</w:t>
      </w:r>
    </w:p>
    <w:p>
      <w:pPr>
        <w:pStyle w:val="BodyText"/>
        <w:bidi w:val="0"/>
        <w:rPr/>
      </w:pPr>
      <w:r>
        <w:rPr/>
        <w:t xml:space="preserve">Unit 4 compresses this entire arc into nine verses. What took three units to unfold across chapters, Babel recapitulates in miniature. Column A mirrors </w:t>
      </w:r>
      <w:hyperlink r:id="rId30">
        <w:r>
          <w:rPr>
            <w:rStyle w:val="Hyperlink"/>
          </w:rPr>
          <w:t>Unit 1</w:t>
        </w:r>
      </w:hyperlink>
      <w:r>
        <w:rPr/>
        <w:t xml:space="preserve">'s unity. Column B mirrors </w:t>
      </w:r>
      <w:hyperlink r:id="rId31">
        <w:r>
          <w:rPr>
            <w:rStyle w:val="Hyperlink"/>
          </w:rPr>
          <w:t>Unit 2</w:t>
        </w:r>
      </w:hyperlink>
      <w:r>
        <w:rPr/>
        <w:t xml:space="preserve">'s dialogue. Column C mirrors </w:t>
      </w:r>
      <w:hyperlink r:id="rId32">
        <w:r>
          <w:rPr>
            <w:rStyle w:val="Hyperlink"/>
          </w:rPr>
          <w:t>Unit 3</w:t>
        </w:r>
      </w:hyperlink>
      <w:r>
        <w:rPr/>
        <w:t>'s diversity. The Babel story is a condensed retelling of the creation pattern.</w:t>
      </w:r>
    </w:p>
    <w:p>
      <w:pPr>
        <w:pStyle w:val="BodyText"/>
        <w:bidi w:val="0"/>
        <w:rPr/>
      </w:pPr>
      <w:r>
        <w:rPr/>
        <w:t xml:space="preserve">Why does this matter? Because repetition teaches. By encountering the same pattern twice—once extended across </w:t>
      </w:r>
      <w:hyperlink r:id="rId33">
        <w:r>
          <w:rPr>
            <w:rStyle w:val="Hyperlink"/>
          </w:rPr>
          <w:t>Units 1</w:t>
        </w:r>
      </w:hyperlink>
      <w:r>
        <w:rPr/>
        <w:t>–</w:t>
      </w:r>
      <w:hyperlink r:id="rId34">
        <w:r>
          <w:rPr>
            <w:rStyle w:val="Hyperlink"/>
          </w:rPr>
          <w:t>3</w:t>
        </w:r>
      </w:hyperlink>
      <w:r>
        <w:rPr/>
        <w:t>, once compressed within Unit 4—readers learn to recognize it. The creation narrative taught us the pattern; Babel reinforces it. And now we're prepared to see similar structures throughout the Torah.</w:t>
      </w:r>
    </w:p>
    <w:p>
      <w:pPr>
        <w:pStyle w:val="BodyText"/>
        <w:bidi w:val="0"/>
        <w:rPr/>
      </w:pPr>
      <w:r>
        <w:rPr/>
        <w:t>This recapitulation explains why the story's structure matters—repetition teaches the pattern. But there's a deeper principle at work in how the columns are arranged. The middle position holds special weight.</w:t>
      </w:r>
    </w:p>
    <w:p>
      <w:pPr>
        <w:pStyle w:val="Heading3"/>
        <w:bidi w:val="0"/>
        <w:jc w:val="left"/>
        <w:rPr/>
      </w:pPr>
      <w:r>
        <w:rPr/>
        <w:t>The Middle Position Matters</w:t>
      </w:r>
    </w:p>
    <w:p>
      <w:pPr>
        <w:pStyle w:val="BodyText"/>
        <w:bidi w:val="0"/>
        <w:rPr/>
      </w:pPr>
      <w:r>
        <w:rPr/>
        <w:t>In classical rhetoric—the kind developed for oral presentation—arguments typically follow a three-part pattern: thesis, antithesis, synthesis. First one position, then its opposite, then a resolution that transcends both. The synthesis comes last because the speaker builds toward it.</w:t>
      </w:r>
    </w:p>
    <w:p>
      <w:pPr>
        <w:pStyle w:val="BodyText"/>
        <w:bidi w:val="0"/>
        <w:rPr/>
      </w:pPr>
      <w:r>
        <w:rPr/>
        <w:t>But Unit 4 doesn't work that way. The synthesis—Column B, dialogue—sits in the middle. Unity on one side, diversity on the other, and the bridge between them positioned exactly where a bridge belongs: between the things it connects.</w:t>
      </w:r>
    </w:p>
    <w:p>
      <w:pPr>
        <w:pStyle w:val="BodyText"/>
        <w:bidi w:val="0"/>
        <w:rPr/>
      </w:pPr>
      <w:r>
        <w:rPr/>
        <w:t>This is what we might call visual rhetoric rather than oral rhetoric. The arrangement is spatial, not temporal. You don't build toward the resolution; you see it at the center. The columns form a visual pattern where the conceptual middle occupies the physical middle.</w:t>
      </w:r>
    </w:p>
    <w:p>
      <w:pPr>
        <w:pStyle w:val="BodyText"/>
        <w:bidi w:val="0"/>
        <w:rPr/>
      </w:pPr>
      <w:r>
        <w:rPr/>
        <w:t>Think about what dialogue does in the story. It's the mechanism of unity—as long as people can speak "one to another," they can coordinate unlimited projects. It's also the target of dispersion—YHWH doesn't destroy the tower or the city; he confounds the language so "they may not understand one another's speech." Dialogue is the hinge on which the story turns. And hinges belong in the middle, between the doors they connect.</w:t>
      </w:r>
    </w:p>
    <w:p>
      <w:pPr>
        <w:pStyle w:val="BodyText"/>
        <w:bidi w:val="0"/>
        <w:rPr/>
      </w:pPr>
      <w:r>
        <w:rPr/>
        <w:t xml:space="preserve">This principle—conceptual middle placed in spatial middle—operates throughout Genesis. Consider the three creation units: </w:t>
      </w:r>
      <w:hyperlink r:id="rId35">
        <w:r>
          <w:rPr>
            <w:rStyle w:val="Hyperlink"/>
          </w:rPr>
          <w:t>Unit 1</w:t>
        </w:r>
      </w:hyperlink>
      <w:r>
        <w:rPr/>
        <w:t xml:space="preserve"> ends with Adam seen from the heavenly perspective—Elohim creates </w:t>
      </w:r>
      <w:r>
        <w:rPr>
          <w:rStyle w:val="Emphasis"/>
        </w:rPr>
        <w:t>adam</w:t>
      </w:r>
      <w:r>
        <w:rPr/>
        <w:t xml:space="preserve"> in the divine image, viewing humanity from above. </w:t>
      </w:r>
      <w:hyperlink r:id="rId36">
        <w:r>
          <w:rPr>
            <w:rStyle w:val="Hyperlink"/>
          </w:rPr>
          <w:t>Unit 3</w:t>
        </w:r>
      </w:hyperlink>
      <w:r>
        <w:rPr/>
        <w:t xml:space="preserve"> begins with the same Adam seen from the earthly perspective—"This is the book of the generations of Adam," viewing humanity from below through genealogy and mortality. </w:t>
      </w:r>
      <w:hyperlink r:id="rId37">
        <w:r>
          <w:rPr>
            <w:rStyle w:val="Hyperlink"/>
          </w:rPr>
          <w:t>Unit 2</w:t>
        </w:r>
      </w:hyperlink>
      <w:r>
        <w:rPr/>
        <w:t xml:space="preserve">, positioned between them, opens by combining heaven and earth: "in the day that YHWH Elohim made earth and heaven" (2:4). The spatial middle is also the conceptual middle—the place where the poles meet. The woven Torah thinks spatially. It positions things where they belong in relation to other things—like the three-tiered vision of reality in </w:t>
      </w:r>
      <w:hyperlink r:id="rId38">
        <w:r>
          <w:rPr>
            <w:rStyle w:val="Hyperlink"/>
          </w:rPr>
          <w:t>Unit 1</w:t>
        </w:r>
      </w:hyperlink>
      <w:r>
        <w:rPr/>
        <w:t>, where sky above and earth below frame the middle expanse.</w:t>
      </w:r>
    </w:p>
    <w:p>
      <w:pPr>
        <w:pStyle w:val="BodyText"/>
        <w:bidi w:val="0"/>
        <w:rPr/>
      </w:pPr>
      <w:r>
        <w:rPr/>
        <w:t>And Unit 4 itself occupies a polar position—not just within Genesis but within the entire Torah. At the other end of the five books stands another independent unit: Deuteronomy Unit 13, Moses' blessing and death. Genesis Unit 4 near the beginning, Deuteronomy Unit 13 at the end. Both stand outside the normal triadic patterns of their books. Both mark transitions. The Torah's structural poles are themselves marked by these independent units that bridge what comes before and after.</w:t>
      </w:r>
    </w:p>
    <w:p>
      <w:pPr>
        <w:pStyle w:val="BodyText"/>
        <w:bidi w:val="0"/>
        <w:rPr/>
      </w:pPr>
      <w:r>
        <w:rPr/>
        <w:t>We have seen how the unit's internal structure works and where it fits in larger patterns. But we haven't yet asked the fundamental question: why does the Torah need this story at all? What does Babel accomplish that makes the shift to Abraham possible?</w:t>
      </w:r>
    </w:p>
    <w:p>
      <w:pPr>
        <w:pStyle w:val="Heading3"/>
        <w:bidi w:val="0"/>
        <w:jc w:val="left"/>
        <w:rPr/>
      </w:pPr>
      <w:r>
        <w:rPr/>
        <w:t>Why the Torah Changes Direction Here</w:t>
      </w:r>
    </w:p>
    <w:p>
      <w:pPr>
        <w:pStyle w:val="BodyText"/>
        <w:bidi w:val="0"/>
        <w:rPr/>
      </w:pPr>
      <w:r>
        <w:rPr/>
        <w:t xml:space="preserve">Everything before Unit 4 operates at universal scale. </w:t>
      </w:r>
      <w:hyperlink r:id="rId39">
        <w:r>
          <w:rPr>
            <w:rStyle w:val="Hyperlink"/>
          </w:rPr>
          <w:t>Unit 1</w:t>
        </w:r>
      </w:hyperlink>
      <w:r>
        <w:rPr/>
        <w:t xml:space="preserve"> creates the entire cosmos—heaven and earth, seas and land, sun and moon, every living thing. </w:t>
      </w:r>
      <w:hyperlink r:id="rId40">
        <w:r>
          <w:rPr>
            <w:rStyle w:val="Hyperlink"/>
          </w:rPr>
          <w:t>Unit 2</w:t>
        </w:r>
      </w:hyperlink>
      <w:r>
        <w:rPr/>
        <w:t xml:space="preserve"> narrows to one couple, but they represent all humanity; from them everyone descends. </w:t>
      </w:r>
      <w:hyperlink r:id="rId41">
        <w:r>
          <w:rPr>
            <w:rStyle w:val="Hyperlink"/>
          </w:rPr>
          <w:t>Unit 3</w:t>
        </w:r>
      </w:hyperlink>
      <w:r>
        <w:rPr/>
        <w:t xml:space="preserve"> wipes out all life except one family, then spreads their descendants across the earth as the Table of Nations. The scope is universal—all creation, all humanity, all the earth.</w:t>
      </w:r>
    </w:p>
    <w:p>
      <w:pPr>
        <w:pStyle w:val="BodyText"/>
        <w:bidi w:val="0"/>
        <w:rPr/>
      </w:pPr>
      <w:r>
        <w:rPr/>
        <w:t xml:space="preserve">Everything after Unit 4 operates at particular scale. </w:t>
      </w:r>
      <w:hyperlink r:id="rId42">
        <w:r>
          <w:rPr>
            <w:rStyle w:val="Hyperlink"/>
          </w:rPr>
          <w:t>Unit 5</w:t>
        </w:r>
      </w:hyperlink>
      <w:r>
        <w:rPr/>
        <w:t xml:space="preserve"> introduces Abram, one man from one city. The twelve units that follow (</w:t>
      </w:r>
      <w:hyperlink r:id="rId43">
        <w:r>
          <w:rPr>
            <w:rStyle w:val="Hyperlink"/>
          </w:rPr>
          <w:t>5</w:t>
        </w:r>
      </w:hyperlink>
      <w:r>
        <w:rPr/>
        <w:t>–</w:t>
      </w:r>
      <w:hyperlink r:id="rId44">
        <w:r>
          <w:rPr>
            <w:rStyle w:val="Hyperlink"/>
          </w:rPr>
          <w:t>16</w:t>
        </w:r>
      </w:hyperlink>
      <w:r>
        <w:rPr/>
        <w:t>) trace one family through three generations: Abraham, Isaac, Jacob. We hear about other nations—Egyptians, Philistines, Hittites—but only as they interact with this one family. The focus stays particular, even as the promise speaks of universal blessing.</w:t>
      </w:r>
    </w:p>
    <w:p>
      <w:pPr>
        <w:pStyle w:val="BodyText"/>
        <w:bidi w:val="0"/>
        <w:rPr/>
      </w:pPr>
      <w:r>
        <w:rPr/>
        <w:t>Unit 4 explains why the narrowing happens. Unified humanity, speaking with one voice, set out to build a tower "with its top in heaven." They sought to "make a name" for themselves. Their potential was unlimited: "nothing will be withholden from them, which they purpose to do." And YHWH responded by scattering them.</w:t>
      </w:r>
    </w:p>
    <w:p>
      <w:pPr>
        <w:pStyle w:val="BodyText"/>
        <w:bidi w:val="0"/>
        <w:rPr/>
      </w:pPr>
      <w:r>
        <w:rPr/>
        <w:t>The tower project fails not because humans lack ability but because they have too much. Unified humanity storming heaven requires intervention. The scattering into language groups—which will become nations—creates the conditions under which YHWH can work differently. Instead of dealing with all humanity as one, YHWH will develop a particular relationship with one nation among many. Through that particular nation, blessing will eventually reach all nations. But first the unity must break.</w:t>
      </w:r>
    </w:p>
    <w:p>
      <w:pPr>
        <w:pStyle w:val="BodyText"/>
        <w:bidi w:val="0"/>
        <w:rPr/>
      </w:pPr>
      <w:r>
        <w:rPr/>
        <w:t>That's why Unit 4 stands alone as a pivot. It's the hinge between universal and particular history, the explanation for why the Torah changes direction here. Without it, the shift from cosmic creation to one family's journey would feel arbitrary. With it, we understand: the universal approach was tried, and it led to a tower. The particular approach begins with Abram.</w:t>
      </w:r>
    </w:p>
    <w:p>
      <w:pPr>
        <w:pStyle w:val="BodyText"/>
        <w:bidi w:val="0"/>
        <w:rPr/>
      </w:pPr>
      <w:r>
        <w:rPr/>
        <w:t xml:space="preserve">Unit 4 creates the conditions for the shift to particular history. But the transition to </w:t>
      </w:r>
      <w:hyperlink r:id="rId45">
        <w:r>
          <w:rPr>
            <w:rStyle w:val="Hyperlink"/>
          </w:rPr>
          <w:t>Unit 5</w:t>
        </w:r>
      </w:hyperlink>
      <w:r>
        <w:rPr/>
        <w:t xml:space="preserve"> isn't just logical—it's lexical. A single word bridges the pivot, carrying meaning from Babel's failure to Abram's promise.</w:t>
      </w:r>
    </w:p>
    <w:p>
      <w:pPr>
        <w:pStyle w:val="Heading3"/>
        <w:bidi w:val="0"/>
        <w:jc w:val="left"/>
        <w:rPr/>
      </w:pPr>
      <w:r>
        <w:rPr/>
        <w:t>The Word That Bridges the Pivot</w:t>
      </w:r>
    </w:p>
    <w:p>
      <w:pPr>
        <w:pStyle w:val="BodyText"/>
        <w:bidi w:val="0"/>
        <w:rPr/>
      </w:pPr>
      <w:r>
        <w:rPr/>
        <w:t xml:space="preserve">A single word connects the end of Unit 4 to the beginning of </w:t>
      </w:r>
      <w:hyperlink r:id="rId46">
        <w:r>
          <w:rPr>
            <w:rStyle w:val="Hyperlink"/>
          </w:rPr>
          <w:t>Unit 5</w:t>
        </w:r>
      </w:hyperlink>
      <w:r>
        <w:rPr/>
        <w:t xml:space="preserve">: </w:t>
      </w:r>
      <w:r>
        <w:rPr>
          <w:rStyle w:val="Emphasis"/>
        </w:rPr>
        <w:t>shem</w:t>
      </w:r>
      <w:r>
        <w:rPr/>
        <w:t>—name.</w:t>
      </w:r>
    </w:p>
    <w:p>
      <w:pPr>
        <w:pStyle w:val="BodyText"/>
        <w:bidi w:val="0"/>
        <w:rPr/>
      </w:pPr>
      <w:r>
        <w:rPr/>
        <w:t xml:space="preserve">At Babel, the people say: "let us make us a </w:t>
      </w:r>
      <w:r>
        <w:rPr>
          <w:rStyle w:val="Emphasis"/>
        </w:rPr>
        <w:t>shem</w:t>
      </w:r>
      <w:r>
        <w:rPr/>
        <w:t xml:space="preserve">" (11:4). They're building vertically, reaching toward heaven, trying to create their own greatness. The tower is their </w:t>
      </w:r>
      <w:r>
        <w:rPr>
          <w:rStyle w:val="Emphasis"/>
        </w:rPr>
        <w:t>shem</w:t>
      </w:r>
      <w:r>
        <w:rPr/>
        <w:t>-making project—a name seized from below through human effort.</w:t>
      </w:r>
    </w:p>
    <w:p>
      <w:pPr>
        <w:pStyle w:val="BodyText"/>
        <w:bidi w:val="0"/>
        <w:rPr/>
      </w:pPr>
      <w:r>
        <w:rPr/>
        <w:t xml:space="preserve">The project fails. YHWH scatters them. And the place where they built gets a </w:t>
      </w:r>
      <w:r>
        <w:rPr>
          <w:rStyle w:val="Emphasis"/>
        </w:rPr>
        <w:t>shem</w:t>
      </w:r>
      <w:r>
        <w:rPr/>
        <w:t xml:space="preserve"> after all—but not the one they intended. "Therefore was the </w:t>
      </w:r>
      <w:r>
        <w:rPr>
          <w:rStyle w:val="Emphasis"/>
        </w:rPr>
        <w:t>shem</w:t>
      </w:r>
      <w:r>
        <w:rPr/>
        <w:t xml:space="preserve"> of it called Babel" (11:9). A pun on confusion. A name memorializing failure rather than achievement.</w:t>
      </w:r>
    </w:p>
    <w:p>
      <w:pPr>
        <w:pStyle w:val="BodyText"/>
        <w:bidi w:val="0"/>
        <w:rPr/>
      </w:pPr>
      <w:r>
        <w:rPr/>
        <w:t xml:space="preserve">Then, immediately after Babel: "These are the generations of </w:t>
      </w:r>
      <w:r>
        <w:rPr>
          <w:rStyle w:val="Emphasis"/>
        </w:rPr>
        <w:t>Shem</w:t>
      </w:r>
      <w:r>
        <w:rPr/>
        <w:t>" (11:10). The genealogy of "Name" itself. Ten generations from Shem to Terah. And Terah has a son named Abram.</w:t>
      </w:r>
    </w:p>
    <w:p>
      <w:pPr>
        <w:pStyle w:val="BodyText"/>
        <w:bidi w:val="0"/>
        <w:rPr/>
      </w:pPr>
      <w:r>
        <w:rPr/>
        <w:t xml:space="preserve">And when YHWH first speaks to Abram, what does he promise? "I will make thy </w:t>
      </w:r>
      <w:r>
        <w:rPr>
          <w:rStyle w:val="Emphasis"/>
        </w:rPr>
        <w:t>shem</w:t>
      </w:r>
      <w:r>
        <w:rPr/>
        <w:t xml:space="preserve"> great" (12:2). The same word again. But now it's given from above, not seized from below. Now it's bestowed by YHWH, not constructed by human hands.</w:t>
      </w:r>
    </w:p>
    <w:p>
      <w:pPr>
        <w:pStyle w:val="BodyText"/>
        <w:bidi w:val="0"/>
        <w:rPr/>
      </w:pPr>
      <w:r>
        <w:rPr/>
        <w:t xml:space="preserve">The wordplay creates an argument through structure. Great name cannot be taken; it must be given. The tower builders tried to make their own </w:t>
      </w:r>
      <w:r>
        <w:rPr>
          <w:rStyle w:val="Emphasis"/>
        </w:rPr>
        <w:t>shem</w:t>
      </w:r>
      <w:r>
        <w:rPr/>
        <w:t xml:space="preserve"> and were scattered. Abram receives the promise that YHWH will make his </w:t>
      </w:r>
      <w:r>
        <w:rPr>
          <w:rStyle w:val="Emphasis"/>
        </w:rPr>
        <w:t>shem</w:t>
      </w:r>
      <w:r>
        <w:rPr/>
        <w:t xml:space="preserve"> great—and through that promised name, "all families of the earth will be blessed" (12:3). The particular becomes the channel for universal blessing.</w:t>
      </w:r>
    </w:p>
    <w:p>
      <w:pPr>
        <w:pStyle w:val="BodyText"/>
        <w:bidi w:val="0"/>
        <w:rPr/>
      </w:pPr>
      <w:r>
        <w:rPr/>
        <w:t xml:space="preserve">Unit 4's position as pivot allows this wordplay to work. The failed </w:t>
      </w:r>
      <w:r>
        <w:rPr>
          <w:rStyle w:val="Emphasis"/>
        </w:rPr>
        <w:t>shem</w:t>
      </w:r>
      <w:r>
        <w:rPr/>
        <w:t xml:space="preserve">-making at Babel immediately precedes the </w:t>
      </w:r>
      <w:r>
        <w:rPr>
          <w:rStyle w:val="Emphasis"/>
        </w:rPr>
        <w:t>Shem</w:t>
      </w:r>
      <w:r>
        <w:rPr/>
        <w:t xml:space="preserve"> genealogy, which immediately precedes YHWH's </w:t>
      </w:r>
      <w:r>
        <w:rPr>
          <w:rStyle w:val="Emphasis"/>
        </w:rPr>
        <w:t>shem</w:t>
      </w:r>
      <w:r>
        <w:rPr/>
        <w:t>-giving promise to Abram. The keyword threads through the transition from universal failure to particular election.</w:t>
      </w:r>
    </w:p>
    <w:p>
      <w:pPr>
        <w:pStyle w:val="BodyText"/>
        <w:bidi w:val="0"/>
        <w:rPr/>
      </w:pPr>
      <w:r>
        <w:rPr/>
        <w:t>We can now gather the threads and answer the question we began with: how do nine verses accomplish so much? The answer lies in what they complete and what they enable.</w:t>
      </w:r>
    </w:p>
    <w:p>
      <w:pPr>
        <w:pStyle w:val="Heading3"/>
        <w:bidi w:val="0"/>
        <w:jc w:val="left"/>
        <w:rPr/>
      </w:pPr>
      <w:r>
        <w:rPr/>
        <w:t>Conclusion</w:t>
      </w:r>
    </w:p>
    <w:p>
      <w:pPr>
        <w:pStyle w:val="BodyText"/>
        <w:bidi w:val="0"/>
        <w:rPr/>
      </w:pPr>
      <w:r>
        <w:rPr/>
        <w:t>We began with a question: why does this brief tower story stand alone? Now we can see the answer. These nine verses do the work of a much longer narrative by compression, by parallel structure, by strategic positioning.</w:t>
      </w:r>
    </w:p>
    <w:p>
      <w:pPr>
        <w:pStyle w:val="BodyText"/>
        <w:bidi w:val="0"/>
        <w:rPr/>
      </w:pPr>
      <w:r>
        <w:rPr/>
        <w:t>They complete the divine names. The progression from Elohim alone (</w:t>
      </w:r>
      <w:hyperlink r:id="rId47">
        <w:r>
          <w:rPr>
            <w:rStyle w:val="Hyperlink"/>
          </w:rPr>
          <w:t>Unit 1</w:t>
        </w:r>
      </w:hyperlink>
      <w:r>
        <w:rPr/>
        <w:t>) through YHWH Elohim (</w:t>
      </w:r>
      <w:hyperlink r:id="rId48">
        <w:r>
          <w:rPr>
            <w:rStyle w:val="Hyperlink"/>
          </w:rPr>
          <w:t>Unit 2</w:t>
        </w:r>
      </w:hyperlink>
      <w:r>
        <w:rPr/>
        <w:t>) through separated names (</w:t>
      </w:r>
      <w:hyperlink r:id="rId49">
        <w:r>
          <w:rPr>
            <w:rStyle w:val="Hyperlink"/>
          </w:rPr>
          <w:t>Unit 3</w:t>
        </w:r>
      </w:hyperlink>
      <w:r>
        <w:rPr/>
        <w:t>) to YHWH alone (Unit 4) establishes both divine names as independent entities with distinct associations. From here forward, the text can deploy either name knowing that readers understand the difference.</w:t>
      </w:r>
    </w:p>
    <w:p>
      <w:pPr>
        <w:pStyle w:val="BodyText"/>
        <w:bidi w:val="0"/>
        <w:rPr/>
      </w:pPr>
      <w:r>
        <w:rPr/>
        <w:t xml:space="preserve">They compress the creation pattern. Unity, dialogue, diversity—the three-stage movement that took </w:t>
      </w:r>
      <w:hyperlink r:id="rId50">
        <w:r>
          <w:rPr>
            <w:rStyle w:val="Hyperlink"/>
          </w:rPr>
          <w:t>Units 1</w:t>
        </w:r>
      </w:hyperlink>
      <w:r>
        <w:rPr/>
        <w:t>–</w:t>
      </w:r>
      <w:hyperlink r:id="rId51">
        <w:r>
          <w:rPr>
            <w:rStyle w:val="Hyperlink"/>
          </w:rPr>
          <w:t>3</w:t>
        </w:r>
      </w:hyperlink>
      <w:r>
        <w:rPr/>
        <w:t xml:space="preserve"> to unfold appears again in miniature within Unit 4's three columns. The repetition teaches the pattern, embedding it in readers' minds before the patriarchal narrative begins.</w:t>
      </w:r>
    </w:p>
    <w:p>
      <w:pPr>
        <w:pStyle w:val="BodyText"/>
        <w:bidi w:val="0"/>
        <w:rPr/>
      </w:pPr>
      <w:r>
        <w:rPr/>
        <w:t>They explain the pivot. Why does the Torah shift from universal to particular history? Because unified humanity tried to storm heaven. The scattering at Babel creates the conditions under which YHWH will work through one nation among many rather than through all humanity as one.</w:t>
      </w:r>
    </w:p>
    <w:p>
      <w:pPr>
        <w:pStyle w:val="BodyText"/>
        <w:bidi w:val="0"/>
        <w:rPr/>
      </w:pPr>
      <w:r>
        <w:rPr/>
        <w:t xml:space="preserve">They set up the wordplay. The failed </w:t>
      </w:r>
      <w:r>
        <w:rPr>
          <w:rStyle w:val="Emphasis"/>
        </w:rPr>
        <w:t>shem</w:t>
      </w:r>
      <w:r>
        <w:rPr/>
        <w:t xml:space="preserve">-making at Babel immediately precedes the </w:t>
      </w:r>
      <w:r>
        <w:rPr>
          <w:rStyle w:val="Emphasis"/>
        </w:rPr>
        <w:t>Shem</w:t>
      </w:r>
      <w:r>
        <w:rPr/>
        <w:t xml:space="preserve"> genealogy, which immediately precedes YHWH's promise to make Abram's </w:t>
      </w:r>
      <w:r>
        <w:rPr>
          <w:rStyle w:val="Emphasis"/>
        </w:rPr>
        <w:t>shem</w:t>
      </w:r>
      <w:r>
        <w:rPr/>
        <w:t xml:space="preserve"> great. The keyword threads through the transition, arguing structurally that great name must be given from above, not seized from below.</w:t>
      </w:r>
    </w:p>
    <w:p>
      <w:pPr>
        <w:pStyle w:val="BodyText"/>
        <w:bidi w:val="0"/>
        <w:rPr/>
      </w:pPr>
      <w:r>
        <w:rPr/>
        <w:t xml:space="preserve">And they do all this through a perfectly framed narrative: </w:t>
      </w:r>
      <w:r>
        <w:rPr>
          <w:rStyle w:val="Emphasis"/>
        </w:rPr>
        <w:t>eretz</w:t>
      </w:r>
      <w:r>
        <w:rPr/>
        <w:t xml:space="preserve"> bookends, </w:t>
      </w:r>
      <w:r>
        <w:rPr>
          <w:rStyle w:val="Emphasis"/>
        </w:rPr>
        <w:t>ish el re'ehu</w:t>
      </w:r>
      <w:r>
        <w:rPr/>
        <w:t xml:space="preserve"> envelope, three-column parallels between human and divine perspectives. The story validates its own boundaries by structural perfection. No </w:t>
      </w:r>
      <w:r>
        <w:rPr>
          <w:rStyle w:val="Emphasis"/>
        </w:rPr>
        <w:t>toledot</w:t>
      </w:r>
      <w:r>
        <w:rPr/>
        <w:t xml:space="preserve"> formula is needed when the architecture itself announces completeness.</w:t>
      </w:r>
    </w:p>
    <w:p>
      <w:pPr>
        <w:pStyle w:val="BodyText"/>
        <w:bidi w:val="0"/>
        <w:rPr/>
      </w:pPr>
      <w:r>
        <w:rPr/>
        <w:t xml:space="preserve">Unit 4 sits in Row 2 of the Genesis matrix—the interface row where heaven and earth meet. That position suits its content precisely. Here YHWH descends from above to see what humans have built below. Here dialogue (the bridge) occupies the middle between unity and diversity. Here the creation narrative completes and the patriarchal narrative prepares to begin. The four-unit prologue ends with its two poles clearly marked: Elohim in </w:t>
      </w:r>
      <w:hyperlink r:id="rId52">
        <w:r>
          <w:rPr>
            <w:rStyle w:val="Hyperlink"/>
          </w:rPr>
          <w:t>Unit 1</w:t>
        </w:r>
      </w:hyperlink>
      <w:r>
        <w:rPr/>
        <w:t>, YHWH in Unit 4, with the intervening units establishing how these names will function throughout the Torah that follows.</w:t>
      </w:r>
    </w:p>
    <w:p>
      <w:pPr>
        <w:pStyle w:val="Heading1chapter-title"/>
        <w:bidi w:val="0"/>
        <w:jc w:val="left"/>
        <w:rPr/>
      </w:pPr>
      <w:r>
        <w:rPr/>
        <w:t>Genesis Unit 5: The Call of Abraham (Genesis 11:10–13:4)</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350"/>
        <w:gridCol w:w="2132"/>
      </w:tblGrid>
      <w:tr>
        <w:trPr>
          <w:tblHeader w:val="true"/>
        </w:trPr>
        <w:tc>
          <w:tcPr>
            <w:tcW w:w="2350" w:type="dxa"/>
            <w:tcBorders/>
            <w:vAlign w:val="center"/>
          </w:tcPr>
          <w:p>
            <w:pPr>
              <w:pStyle w:val="TableHeading"/>
              <w:suppressLineNumbers/>
              <w:bidi w:val="0"/>
              <w:spacing w:before="0" w:after="283"/>
              <w:jc w:val="center"/>
              <w:rPr/>
            </w:pPr>
            <w:r>
              <w:rPr/>
              <w:t>1A</w:t>
            </w:r>
          </w:p>
        </w:tc>
        <w:tc>
          <w:tcPr>
            <w:tcW w:w="2132" w:type="dxa"/>
            <w:tcBorders/>
            <w:vAlign w:val="center"/>
          </w:tcPr>
          <w:p>
            <w:pPr>
              <w:pStyle w:val="TableHeading"/>
              <w:suppressLineNumbers/>
              <w:bidi w:val="0"/>
              <w:spacing w:before="0" w:after="283"/>
              <w:jc w:val="center"/>
              <w:rPr/>
            </w:pPr>
            <w:r>
              <w:rPr/>
              <w:t>1B</w:t>
            </w:r>
          </w:p>
        </w:tc>
      </w:tr>
      <w:tr>
        <w:trPr/>
        <w:tc>
          <w:tcPr>
            <w:tcW w:w="2350" w:type="dxa"/>
            <w:tcBorders/>
            <w:vAlign w:val="center"/>
          </w:tcPr>
          <w:p>
            <w:pPr>
              <w:pStyle w:val="BodyTexttorah"/>
              <w:bidi w:val="0"/>
              <w:spacing w:before="0" w:after="283"/>
              <w:ind w:hanging="0" w:left="0" w:right="0"/>
              <w:jc w:val="left"/>
              <w:rPr/>
            </w:pPr>
            <w:r>
              <w:rPr>
                <w:b/>
              </w:rPr>
              <w:t>11:10</w:t>
            </w:r>
            <w:r>
              <w:rPr/>
              <w:t xml:space="preserve"> </w:t>
            </w:r>
            <w:r>
              <w:rPr>
                <w:b/>
              </w:rPr>
              <w:t>These are the generations</w:t>
            </w:r>
            <w:r>
              <w:rPr/>
              <w:t xml:space="preserve"> of Shem. Shem was a hundred years old, and begot Arpachshad two years after the flood. </w:t>
            </w:r>
            <w:r>
              <w:rPr>
                <w:b/>
              </w:rPr>
              <w:t>11:11</w:t>
            </w:r>
            <w:r>
              <w:rPr/>
              <w:t xml:space="preserve"> And Shem lived after he begot Arpachshad five hundred years, and begot sons and daughters. {S} </w:t>
            </w:r>
            <w:r>
              <w:rPr>
                <w:b/>
              </w:rPr>
              <w:t>11:12</w:t>
            </w:r>
            <w:r>
              <w:rPr/>
              <w:t xml:space="preserve"> And Arpachshad lived five and thirty years, and begot Shelah. </w:t>
            </w:r>
            <w:r>
              <w:rPr>
                <w:b/>
              </w:rPr>
              <w:t>11:13</w:t>
            </w:r>
            <w:r>
              <w:rPr/>
              <w:t xml:space="preserve"> And Arpachshad lived after he begot Shelah four hundred and three years, and begot sons and daughters. {S} </w:t>
            </w:r>
            <w:r>
              <w:rPr>
                <w:b/>
              </w:rPr>
              <w:t>11:14</w:t>
            </w:r>
            <w:r>
              <w:rPr/>
              <w:t xml:space="preserve"> And Shelah lived thirty years, and begot Eber. </w:t>
            </w:r>
            <w:r>
              <w:rPr>
                <w:b/>
              </w:rPr>
              <w:t>11:15</w:t>
            </w:r>
            <w:r>
              <w:rPr/>
              <w:t xml:space="preserve"> And Shelah lived after he begot Eber four hundred and three years, and begot sons and daughters. {S} </w:t>
            </w:r>
            <w:r>
              <w:rPr>
                <w:b/>
              </w:rPr>
              <w:t>11:16</w:t>
            </w:r>
            <w:r>
              <w:rPr/>
              <w:t xml:space="preserve"> And Eber lived four and thirty years, and begot Peleg. </w:t>
            </w:r>
            <w:r>
              <w:rPr>
                <w:b/>
              </w:rPr>
              <w:t>11:17</w:t>
            </w:r>
            <w:r>
              <w:rPr/>
              <w:t xml:space="preserve"> And Eber lived after he begot Peleg four hundred and thirty years, and begot sons and daughters. {S} </w:t>
            </w:r>
            <w:r>
              <w:rPr>
                <w:b/>
              </w:rPr>
              <w:t>11:18</w:t>
            </w:r>
            <w:r>
              <w:rPr/>
              <w:t xml:space="preserve"> And Peleg lived thirty years, and begot Reu. </w:t>
            </w:r>
            <w:r>
              <w:rPr>
                <w:b/>
              </w:rPr>
              <w:t>11:19</w:t>
            </w:r>
            <w:r>
              <w:rPr/>
              <w:t xml:space="preserve"> And Peleg lived after he begot Reu two hundred and nine years, and begot sons and daughters. {S} </w:t>
            </w:r>
            <w:r>
              <w:rPr>
                <w:b/>
              </w:rPr>
              <w:t>11:20</w:t>
            </w:r>
            <w:r>
              <w:rPr/>
              <w:t xml:space="preserve"> And Reu lived two and thirty years, and begot Serug. </w:t>
            </w:r>
            <w:r>
              <w:rPr>
                <w:b/>
              </w:rPr>
              <w:t>11:21</w:t>
            </w:r>
            <w:r>
              <w:rPr/>
              <w:t xml:space="preserve"> And Reu lived after he begot Serug two hundred and seven years, and begot sons and daughters. {S} </w:t>
            </w:r>
            <w:r>
              <w:rPr>
                <w:b/>
              </w:rPr>
              <w:t>11:22</w:t>
            </w:r>
            <w:r>
              <w:rPr/>
              <w:t xml:space="preserve"> And Serug lived thirty years, and begot Nahor. </w:t>
            </w:r>
            <w:r>
              <w:rPr>
                <w:b/>
              </w:rPr>
              <w:t>11:23</w:t>
            </w:r>
            <w:r>
              <w:rPr/>
              <w:t xml:space="preserve"> And Serug lived after he begot Nahor two hundred years, and begot sons and daughters. {S} </w:t>
            </w:r>
            <w:r>
              <w:rPr>
                <w:b/>
              </w:rPr>
              <w:t>11:24</w:t>
            </w:r>
            <w:r>
              <w:rPr/>
              <w:t xml:space="preserve"> And Nahor lived nine and twenty years, and begot Terah. </w:t>
            </w:r>
            <w:r>
              <w:rPr>
                <w:b/>
              </w:rPr>
              <w:t>11:25</w:t>
            </w:r>
            <w:r>
              <w:rPr/>
              <w:t xml:space="preserve"> And Nahor lived after he begot Terah a hundred and nineteen years, and begot sons and daughters. {S} </w:t>
            </w:r>
            <w:r>
              <w:rPr>
                <w:b/>
              </w:rPr>
              <w:t>11:26</w:t>
            </w:r>
            <w:r>
              <w:rPr/>
              <w:t xml:space="preserve"> And Terah lived seventy years, and begot Abram, Nahor, and Haran. </w:t>
            </w:r>
          </w:p>
        </w:tc>
        <w:tc>
          <w:tcPr>
            <w:tcW w:w="2132" w:type="dxa"/>
            <w:tcBorders/>
            <w:vAlign w:val="center"/>
          </w:tcPr>
          <w:p>
            <w:pPr>
              <w:pStyle w:val="BodyTexttorah"/>
              <w:bidi w:val="0"/>
              <w:spacing w:before="0" w:after="283"/>
              <w:ind w:hanging="0" w:left="0" w:right="0"/>
              <w:jc w:val="left"/>
              <w:rPr/>
            </w:pPr>
            <w:r>
              <w:rPr>
                <w:b/>
              </w:rPr>
              <w:t>11:27</w:t>
            </w:r>
            <w:r>
              <w:rPr/>
              <w:t xml:space="preserve"> </w:t>
            </w:r>
            <w:r>
              <w:rPr>
                <w:b/>
              </w:rPr>
              <w:t>Now these are the generations</w:t>
            </w:r>
            <w:r>
              <w:rPr/>
              <w:t xml:space="preserve"> of Terah. Terah begot Abram, Nahor, and Haran; and Haran begot Lot. </w:t>
            </w:r>
            <w:r>
              <w:rPr>
                <w:b/>
              </w:rPr>
              <w:t>11:28</w:t>
            </w:r>
            <w:r>
              <w:rPr/>
              <w:t xml:space="preserve"> And Haran died in the presence of his father Terah in the land of his nativity, in Ur of the Chaldees. </w:t>
            </w:r>
            <w:r>
              <w:rPr>
                <w:b/>
              </w:rPr>
              <w:t>11:29</w:t>
            </w:r>
            <w:r>
              <w:rPr/>
              <w:t xml:space="preserve"> And Abram and Nahor took them wives: the name of Abram's wife was Sarai; and the name of Nahor's wife, Milcah, the daughter of Haran, the father of Milcah, and the father of Iscah. </w:t>
            </w:r>
            <w:r>
              <w:rPr>
                <w:b/>
              </w:rPr>
              <w:t>11:30</w:t>
            </w:r>
            <w:r>
              <w:rPr/>
              <w:t xml:space="preserve"> And Sarai was barren; she had no child. </w:t>
            </w:r>
            <w:r>
              <w:rPr>
                <w:b/>
              </w:rPr>
              <w:t>11:31</w:t>
            </w:r>
            <w:r>
              <w:rPr/>
              <w:t xml:space="preserve"> And Terah took Abram his son, and Lot the son of Haran, his son's son, and Sarai his daughter-in-law, his son Abram's wife; and they went forth with them from Ur of the Chaldees, to go into the land of Canaan; and they came unto Haran, and dwelt there. </w:t>
            </w:r>
            <w:r>
              <w:rPr>
                <w:b/>
              </w:rPr>
              <w:t>11:32</w:t>
            </w:r>
            <w:r>
              <w:rPr/>
              <w:t xml:space="preserve"> And the days of Terah were two hundred and five years; and Terah died in Haran. {P} </w:t>
            </w:r>
          </w:p>
        </w:tc>
      </w:tr>
    </w:tbl>
    <w:tbl>
      <w:tblPr>
        <w:tblW w:w="4482" w:type="dxa"/>
        <w:jc w:val="left"/>
        <w:tblInd w:w="28" w:type="dxa"/>
        <w:tblLayout w:type="fixed"/>
        <w:tblCellMar>
          <w:top w:w="28" w:type="dxa"/>
          <w:left w:w="28" w:type="dxa"/>
          <w:bottom w:w="28" w:type="dxa"/>
          <w:right w:w="28" w:type="dxa"/>
        </w:tblCellMar>
      </w:tblPr>
      <w:tblGrid>
        <w:gridCol w:w="1888"/>
        <w:gridCol w:w="2594"/>
      </w:tblGrid>
      <w:tr>
        <w:trPr>
          <w:tblHeader w:val="true"/>
        </w:trPr>
        <w:tc>
          <w:tcPr>
            <w:tcW w:w="1888" w:type="dxa"/>
            <w:tcBorders/>
            <w:vAlign w:val="center"/>
          </w:tcPr>
          <w:p>
            <w:pPr>
              <w:pStyle w:val="TableHeading"/>
              <w:suppressLineNumbers/>
              <w:bidi w:val="0"/>
              <w:spacing w:before="0" w:after="283"/>
              <w:jc w:val="center"/>
              <w:rPr/>
            </w:pPr>
            <w:r>
              <w:rPr/>
              <w:t>2A</w:t>
            </w:r>
          </w:p>
        </w:tc>
        <w:tc>
          <w:tcPr>
            <w:tcW w:w="2594" w:type="dxa"/>
            <w:tcBorders/>
            <w:vAlign w:val="center"/>
          </w:tcPr>
          <w:p>
            <w:pPr>
              <w:pStyle w:val="TableHeading"/>
              <w:suppressLineNumbers/>
              <w:bidi w:val="0"/>
              <w:spacing w:before="0" w:after="283"/>
              <w:jc w:val="center"/>
              <w:rPr/>
            </w:pPr>
            <w:r>
              <w:rPr/>
              <w:t>2B</w:t>
            </w:r>
          </w:p>
        </w:tc>
      </w:tr>
      <w:tr>
        <w:trPr/>
        <w:tc>
          <w:tcPr>
            <w:tcW w:w="1888" w:type="dxa"/>
            <w:tcBorders/>
            <w:vAlign w:val="center"/>
          </w:tcPr>
          <w:p>
            <w:pPr>
              <w:pStyle w:val="BodyTexttorah"/>
              <w:bidi w:val="0"/>
              <w:spacing w:lineRule="auto" w:line="336" w:before="0" w:after="283"/>
              <w:jc w:val="left"/>
              <w:rPr/>
            </w:pPr>
            <w:r>
              <w:rPr>
                <w:b/>
              </w:rPr>
              <w:t>a</w:t>
            </w:r>
            <w:r>
              <w:rPr/>
              <w:t xml:space="preserve"> </w:t>
            </w:r>
            <w:r>
              <w:rPr>
                <w:b/>
              </w:rPr>
              <w:t>12:1</w:t>
            </w:r>
            <w:r>
              <w:rPr/>
              <w:t xml:space="preserve"> Now the LORD said unto Abram: 'Get thee out of thy country, and from thy kindred, and from thy father's house, unto the land that I will show thee. </w:t>
            </w:r>
            <w:r>
              <w:rPr>
                <w:b/>
              </w:rPr>
              <w:t>12:2</w:t>
            </w:r>
            <w:r>
              <w:rPr/>
              <w:t xml:space="preserve"> And I will make of thee a great nation, and I will bless thee, and make thy name great; and be thou a blessing. </w:t>
            </w:r>
            <w:r>
              <w:rPr>
                <w:b/>
              </w:rPr>
              <w:t>12:3</w:t>
            </w:r>
            <w:r>
              <w:rPr/>
              <w:t xml:space="preserve"> And I will bless them that bless thee, and him that curseth thee will I curse; and in thee shall all the families of the earth be blessed.' </w:t>
            </w:r>
            <w:r>
              <w:rPr>
                <w:b/>
              </w:rPr>
              <w:t>12:4</w:t>
            </w:r>
            <w:r>
              <w:rPr/>
              <w:t xml:space="preserve"> So Abram went, as the LORD had spoken unto him; and Lot went with him; and Abram was seventy and five years old when he departed out of Haran. </w:t>
            </w:r>
            <w:r>
              <w:rPr>
                <w:b/>
              </w:rPr>
              <w:t>12:5</w:t>
            </w:r>
            <w:r>
              <w:rPr/>
              <w:t xml:space="preserve"> And Abram took Sarai his wife, and Lot his brother's son, and all their substance that they had gathered, and the souls that they had gotten in Haran; and they went forth to go into the land of Canaan; and into the land of Canaan they came. </w:t>
            </w:r>
            <w:r>
              <w:rPr>
                <w:b/>
              </w:rPr>
              <w:t>12:6</w:t>
            </w:r>
            <w:r>
              <w:rPr/>
              <w:t xml:space="preserve"> And Abram passed through the land unto the place of Shechem, unto the terebinth of Moreh. And the Canaanite was then in the land. </w:t>
            </w:r>
            <w:r>
              <w:rPr>
                <w:b/>
              </w:rPr>
              <w:t>12:7</w:t>
            </w:r>
            <w:r>
              <w:rPr/>
              <w:t xml:space="preserve"> And the LORD appeared unto Abram, and said: 'Unto thy seed will I give this land'; and he builded there an altar unto the LORD, who appeared unto him. </w:t>
            </w:r>
          </w:p>
        </w:tc>
        <w:tc>
          <w:tcPr>
            <w:tcW w:w="2594" w:type="dxa"/>
            <w:tcBorders/>
            <w:vAlign w:val="center"/>
          </w:tcPr>
          <w:p>
            <w:pPr>
              <w:pStyle w:val="BodyTexttorah"/>
              <w:bidi w:val="0"/>
              <w:spacing w:lineRule="auto" w:line="336" w:before="0" w:after="283"/>
              <w:jc w:val="left"/>
              <w:rPr/>
            </w:pPr>
            <w:r>
              <w:rPr>
                <w:b/>
              </w:rPr>
              <w:t>a</w:t>
            </w:r>
            <w:r>
              <w:rPr/>
              <w:t xml:space="preserve"> </w:t>
            </w:r>
            <w:r>
              <w:rPr>
                <w:b/>
              </w:rPr>
              <w:t>12:10</w:t>
            </w:r>
            <w:r>
              <w:rPr/>
              <w:t xml:space="preserve"> And there was a famine in the land; and Abram went down into Egypt to sojourn there; for the famine was sore in the land. </w:t>
            </w:r>
            <w:r>
              <w:rPr>
                <w:b/>
              </w:rPr>
              <w:t>12:11</w:t>
            </w:r>
            <w:r>
              <w:rPr/>
              <w:t xml:space="preserve"> And it came to pass, when he was come near to enter into Egypt, that he said unto Sarai his wife: 'Behold now, I know that thou art a fair woman to look upon. </w:t>
            </w:r>
            <w:r>
              <w:rPr>
                <w:b/>
              </w:rPr>
              <w:t>12:12</w:t>
            </w:r>
            <w:r>
              <w:rPr/>
              <w:t xml:space="preserve"> And it will come to pass, when the Egyptians shall see thee, that they will say: This is his wife; and they will kill me, but thee they will keep alive. </w:t>
            </w:r>
            <w:r>
              <w:rPr>
                <w:b/>
              </w:rPr>
              <w:t>12:13</w:t>
            </w:r>
            <w:r>
              <w:rPr/>
              <w:t xml:space="preserve"> Say, I pray thee, thou art my sister; that it may be well with me for thy sake, and that my soul may live because of thee.' </w:t>
            </w:r>
            <w:r>
              <w:rPr>
                <w:b/>
              </w:rPr>
              <w:t>12:14</w:t>
            </w:r>
            <w:r>
              <w:rPr/>
              <w:t xml:space="preserve"> And it came to pass, that, when Abram was come into Egypt, the Egyptians beheld the woman that she was very fair. </w:t>
            </w:r>
            <w:r>
              <w:rPr>
                <w:b/>
              </w:rPr>
              <w:t>12:15</w:t>
            </w:r>
            <w:r>
              <w:rPr/>
              <w:t xml:space="preserve"> And the princes of Pharaoh saw her, and praised her to Pharaoh; and the woman was taken into Pharaoh's house. </w:t>
            </w:r>
            <w:r>
              <w:rPr>
                <w:b/>
              </w:rPr>
              <w:t>12:16</w:t>
            </w:r>
            <w:r>
              <w:rPr/>
              <w:t xml:space="preserve"> And he dealt well with Abram for her sake; and he had sheep, and oxen, and he-asses, and men-servants, and maid-servants, and she-asses, and camels. </w:t>
            </w:r>
            <w:r>
              <w:rPr>
                <w:b/>
              </w:rPr>
              <w:t>12:17</w:t>
            </w:r>
            <w:r>
              <w:rPr/>
              <w:t xml:space="preserve"> And the LORD plagued Pharaoh and his house with great plagues because of Sarai Abram's wife. </w:t>
            </w:r>
            <w:r>
              <w:rPr>
                <w:b/>
              </w:rPr>
              <w:t>12:18</w:t>
            </w:r>
            <w:r>
              <w:rPr/>
              <w:t xml:space="preserve"> And Pharaoh called Abram, and said: 'What is this that thou hast done unto me? why didst thou not tell me that she was thy wife? </w:t>
            </w:r>
            <w:r>
              <w:rPr>
                <w:b/>
              </w:rPr>
              <w:t>12:19</w:t>
            </w:r>
            <w:r>
              <w:rPr/>
              <w:t xml:space="preserve"> Why saidst thou: She is my sister? so that I took her to be my wife; now therefore behold thy wife, take her, and go thy way.' </w:t>
            </w:r>
            <w:r>
              <w:rPr>
                <w:b/>
              </w:rPr>
              <w:t>12:20</w:t>
            </w:r>
            <w:r>
              <w:rPr/>
              <w:t xml:space="preserve"> And Pharaoh gave men charge concerning him; and they brought him on the way, and his wife, and all that he had. </w:t>
            </w:r>
            <w:r>
              <w:rPr>
                <w:b/>
              </w:rPr>
              <w:t>13:1</w:t>
            </w:r>
            <w:r>
              <w:rPr/>
              <w:t xml:space="preserve"> And Abram went up out of Egypt, he, and his wife, and all that he had, and Lot with him, into the South. </w:t>
            </w:r>
            <w:r>
              <w:rPr>
                <w:b/>
              </w:rPr>
              <w:t>13:2</w:t>
            </w:r>
            <w:r>
              <w:rPr/>
              <w:t xml:space="preserve"> And Abram was very rich in cattle, in silver, and in gold. </w:t>
            </w:r>
          </w:p>
        </w:tc>
      </w:tr>
      <w:tr>
        <w:trPr/>
        <w:tc>
          <w:tcPr>
            <w:tcW w:w="1888" w:type="dxa"/>
            <w:tcBorders/>
            <w:vAlign w:val="center"/>
          </w:tcPr>
          <w:p>
            <w:pPr>
              <w:pStyle w:val="BodyTexttorah"/>
              <w:bidi w:val="0"/>
              <w:spacing w:before="0" w:after="283"/>
              <w:ind w:hanging="0" w:left="0" w:right="0"/>
              <w:jc w:val="left"/>
              <w:rPr/>
            </w:pPr>
            <w:r>
              <w:rPr>
                <w:b/>
              </w:rPr>
              <w:t>b</w:t>
            </w:r>
            <w:r>
              <w:rPr/>
              <w:t xml:space="preserve"> </w:t>
            </w:r>
            <w:r>
              <w:rPr>
                <w:b/>
              </w:rPr>
              <w:t>12:8</w:t>
            </w:r>
            <w:r>
              <w:rPr/>
              <w:t xml:space="preserve"> </w:t>
            </w:r>
            <w:r>
              <w:rPr>
                <w:b/>
              </w:rPr>
              <w:t>And he removed from thence unto the mountain on the east of Beth-el, and pitched his tent, having Beth-el on the west, and Ai on the east; and he builded there an altar unto the LORD, and called upon the name of the LORD</w:t>
            </w:r>
            <w:r>
              <w:rPr/>
              <w:t xml:space="preserve">. </w:t>
            </w:r>
            <w:r>
              <w:rPr>
                <w:b/>
              </w:rPr>
              <w:t>12:9</w:t>
            </w:r>
            <w:r>
              <w:rPr/>
              <w:t xml:space="preserve"> </w:t>
            </w:r>
            <w:r>
              <w:rPr>
                <w:b/>
              </w:rPr>
              <w:t>And Abram journeyed, going on still toward the South</w:t>
            </w:r>
            <w:r>
              <w:rPr/>
              <w:t xml:space="preserve">. {P} </w:t>
            </w:r>
          </w:p>
        </w:tc>
        <w:tc>
          <w:tcPr>
            <w:tcW w:w="2594" w:type="dxa"/>
            <w:tcBorders/>
            <w:vAlign w:val="center"/>
          </w:tcPr>
          <w:p>
            <w:pPr>
              <w:pStyle w:val="BodyTexttorah"/>
              <w:bidi w:val="0"/>
              <w:spacing w:before="0" w:after="283"/>
              <w:ind w:hanging="0" w:left="0" w:right="0"/>
              <w:jc w:val="left"/>
              <w:rPr/>
            </w:pPr>
            <w:r>
              <w:rPr>
                <w:b/>
              </w:rPr>
              <w:t>b</w:t>
            </w:r>
            <w:r>
              <w:rPr/>
              <w:t xml:space="preserve"> </w:t>
            </w:r>
            <w:r>
              <w:rPr>
                <w:b/>
              </w:rPr>
              <w:t>13:3</w:t>
            </w:r>
            <w:r>
              <w:rPr/>
              <w:t xml:space="preserve"> </w:t>
            </w:r>
            <w:r>
              <w:rPr>
                <w:b/>
              </w:rPr>
              <w:t>And he went on his journeys from the South even to Beth-el, unto the place where his tent had been at the beginning, between Beth-el and Ai</w:t>
            </w:r>
            <w:r>
              <w:rPr/>
              <w:t xml:space="preserve">; </w:t>
            </w:r>
            <w:r>
              <w:rPr>
                <w:b/>
              </w:rPr>
              <w:t>13:4</w:t>
            </w:r>
            <w:r>
              <w:rPr/>
              <w:t xml:space="preserve"> </w:t>
            </w:r>
            <w:r>
              <w:rPr>
                <w:b/>
              </w:rPr>
              <w:t>unto the place of the altar, which he had made there at the first; and Abram called there on the name of the LORD</w:t>
            </w:r>
            <w:r>
              <w:rPr/>
              <w:t xml:space="preserve">. </w:t>
            </w:r>
          </w:p>
        </w:tc>
      </w:tr>
    </w:tbl>
    <w:p>
      <w:pPr>
        <w:pStyle w:val="Heading2part-label"/>
        <w:bidi w:val="0"/>
        <w:jc w:val="left"/>
        <w:rPr/>
      </w:pPr>
      <w:r>
        <w:rPr/>
        <w:t>Commentary</w:t>
      </w:r>
    </w:p>
    <w:p>
      <w:pPr>
        <w:pStyle w:val="Heading3"/>
        <w:bidi w:val="0"/>
        <w:jc w:val="left"/>
        <w:rPr/>
      </w:pPr>
      <w:r>
        <w:rPr/>
        <w:t>After the Silence, a Voice</w:t>
      </w:r>
    </w:p>
    <w:p>
      <w:pPr>
        <w:pStyle w:val="BodyText"/>
        <w:bidi w:val="0"/>
        <w:rPr/>
      </w:pPr>
      <w:r>
        <w:rPr/>
        <w:t>Unit 5 begins not with Abraham, but with Shem. Ten generations of fathers begetting sons, each with precise ages recorded, before we meet the man who will carry the blessing. Then a second genealogy narrows to one family: Terah and his three sons. Only after this double genealogical prologue does the narrative proper begin. What work are these genealogies doing that the text devotes an entire row to them?</w:t>
      </w:r>
    </w:p>
    <w:p>
      <w:pPr>
        <w:pStyle w:val="BodyText"/>
        <w:bidi w:val="0"/>
        <w:rPr/>
      </w:pPr>
      <w:r>
        <w:rPr/>
        <w:t>Something happens in 12:1 that we might miss reading too quickly. "Now YHWH said unto Abram" represents YHWH's first direct speech to an individual since instructing Noah about the pure animals (7:1–4). After that moment, YHWH withdraws. The flood covenant is made by Elohim (9:1–17)—Elohim speaks, Elohim blesses, Elohim establishes the covenant. At Babel, YHWH descends to observe and act (11:5–8), but speaks no personal word to any human. A silence settles over the divine-human relationship.</w:t>
      </w:r>
    </w:p>
    <w:p>
      <w:pPr>
        <w:pStyle w:val="BodyText"/>
        <w:bidi w:val="0"/>
        <w:rPr/>
      </w:pPr>
      <w:r>
        <w:rPr/>
        <w:t>Unit 5 breaks that silence. YHWH re-engages, speaking directly to one person, calling him out from his country and kindred. And what does YHWH promise? "I will make thy name great" (12:2). The same word—</w:t>
      </w:r>
      <w:r>
        <w:rPr>
          <w:rStyle w:val="Emphasis"/>
        </w:rPr>
        <w:t>shem</w:t>
      </w:r>
      <w:r>
        <w:rPr/>
        <w:t xml:space="preserve">—that Babel's builders tried to seize for themselves. At Babel, humanity said "let us make us a </w:t>
      </w:r>
      <w:r>
        <w:rPr>
          <w:rStyle w:val="Emphasis"/>
        </w:rPr>
        <w:t>shem</w:t>
      </w:r>
      <w:r>
        <w:rPr/>
        <w:t xml:space="preserve">" through their own vertical architecture. They were scattered. Now YHWH offers to bestow what cannot be taken: "I will make thy </w:t>
      </w:r>
      <w:r>
        <w:rPr>
          <w:rStyle w:val="Emphasis"/>
        </w:rPr>
        <w:t>shem</w:t>
      </w:r>
      <w:r>
        <w:rPr/>
        <w:t xml:space="preserve"> great."</w:t>
      </w:r>
    </w:p>
    <w:p>
      <w:pPr>
        <w:pStyle w:val="BodyText"/>
        <w:bidi w:val="0"/>
        <w:rPr/>
      </w:pPr>
      <w:r>
        <w:rPr/>
        <w:t xml:space="preserve">The genealogy between these two moments traces the line of "Name" itself: "These are the generations of </w:t>
      </w:r>
      <w:r>
        <w:rPr>
          <w:rStyle w:val="Emphasis"/>
        </w:rPr>
        <w:t>Shem</w:t>
      </w:r>
      <w:r>
        <w:rPr/>
        <w:t xml:space="preserve">" (11:10). From Babel's failed name-making, through Shem's genealogy, to YHWH's promise of great name—the keyword threads the transition from universal failure to particular election. What </w:t>
      </w:r>
      <w:hyperlink r:id="rId53">
        <w:r>
          <w:rPr>
            <w:rStyle w:val="Hyperlink"/>
          </w:rPr>
          <w:t>Unit 4</w:t>
        </w:r>
      </w:hyperlink>
      <w:r>
        <w:rPr/>
        <w:t xml:space="preserve"> closed, Unit 5 answers. What humanity cannot achieve from below, YHWH bestows from above.</w:t>
      </w:r>
    </w:p>
    <w:p>
      <w:pPr>
        <w:pStyle w:val="BodyText"/>
        <w:bidi w:val="0"/>
        <w:rPr/>
      </w:pPr>
      <w:r>
        <w:rPr/>
        <w:t>This is the puzzle Unit 5 presents: why the elaborate genealogical prologue before the call, and how does the call relate to what came before? To answer these questions, we need to see the unit's boundaries and internal organization.</w:t>
      </w:r>
    </w:p>
    <w:p>
      <w:pPr>
        <w:pStyle w:val="Heading3"/>
        <w:bidi w:val="0"/>
        <w:jc w:val="left"/>
        <w:rPr/>
      </w:pPr>
      <w:r>
        <w:rPr/>
        <w:t>Unit Overview and Boundaries</w:t>
      </w:r>
    </w:p>
    <w:p>
      <w:pPr>
        <w:pStyle w:val="BodyText"/>
        <w:bidi w:val="0"/>
        <w:rPr/>
      </w:pPr>
      <w:r>
        <w:rPr/>
        <w:t xml:space="preserve">Genesis 11:10–13:4 forms the fifth unit of Genesis, marked by clear boundary indicators. The unit opens with "These are the generations of Shem" (11:10)—one of ten </w:t>
      </w:r>
      <w:r>
        <w:rPr>
          <w:rStyle w:val="Emphasis"/>
        </w:rPr>
        <w:t>toledot</w:t>
      </w:r>
      <w:r>
        <w:rPr/>
        <w:t xml:space="preserve"> formulas in Genesis. It closes with Abram's return to Beth-el where "Abram called there on the name of YHWH" (13:4). The next unit begins at 13:5 with Lot's separation, marked by the geographic shift: "And Lot also, who went with Abram, had flocks."</w:t>
      </w:r>
    </w:p>
    <w:p>
      <w:pPr>
        <w:pStyle w:val="BodyText"/>
        <w:bidi w:val="0"/>
        <w:rPr/>
      </w:pPr>
      <w:r>
        <w:rPr/>
        <w:t xml:space="preserve">The internal structure exhibits a coherent 2×2 matrix with subdivisions in Row 2. Row 1 presents two parallel </w:t>
      </w:r>
      <w:r>
        <w:rPr>
          <w:rStyle w:val="Emphasis"/>
        </w:rPr>
        <w:t>toledot</w:t>
      </w:r>
      <w:r>
        <w:rPr/>
        <w:t xml:space="preserve"> formulas disposing of genealogical lines before the narrative proper. Row 2 presents the call and journey, with the Beth-el material forming an envelope around the Egypt sojourn. YHWH appears as the exclusive divine subject throughout—speaking, appearing, acting—establishing the Row 1 pattern that will characterize Units 5, 6, 11, and 12 across the twelve-unit patriarchal core.</w:t>
      </w:r>
    </w:p>
    <w:p>
      <w:pPr>
        <w:pStyle w:val="BodyText"/>
        <w:bidi w:val="0"/>
        <w:rPr/>
      </w:pPr>
      <w:r>
        <w:rPr/>
        <w:t>With the boundaries and basic structure established, we can address the question of the double genealogy. Why does the text shift registers here, and what work does Row 1 accomplish?</w:t>
      </w:r>
    </w:p>
    <w:p>
      <w:pPr>
        <w:pStyle w:val="Heading3"/>
        <w:bidi w:val="0"/>
        <w:jc w:val="left"/>
        <w:rPr/>
      </w:pPr>
      <w:r>
        <w:rPr/>
        <w:t>From Primordial to Historical</w:t>
      </w:r>
    </w:p>
    <w:p>
      <w:pPr>
        <w:pStyle w:val="BodyText"/>
        <w:bidi w:val="0"/>
        <w:rPr/>
      </w:pPr>
      <w:hyperlink r:id="rId54">
        <w:r>
          <w:rPr>
            <w:rStyle w:val="Hyperlink"/>
          </w:rPr>
          <w:t>Units 1</w:t>
        </w:r>
      </w:hyperlink>
      <w:r>
        <w:rPr/>
        <w:t>–</w:t>
      </w:r>
      <w:hyperlink r:id="rId55">
        <w:r>
          <w:rPr>
            <w:rStyle w:val="Hyperlink"/>
          </w:rPr>
          <w:t>4</w:t>
        </w:r>
      </w:hyperlink>
      <w:r>
        <w:rPr/>
        <w:t xml:space="preserve"> operate in primordial mode: creation of the cosmos, the Garden, flood covering the earth, nations scattered at Babel. The scope is universal, the time mythic, the geography cosmic. With Unit 5, the text enters a different register—quasi-historical narrative set in recognizable geography. We encounter Ur of the Chaldees, Haran, Canaan, Egypt, Shechem, Beth-el. Named individuals with genealogical records move through datable generations. Abram is seventy-five years old when he departs Haran (12:4). Sarai is barren (11:30). Lot is the son of Haran who died in Ur (11:28).</w:t>
      </w:r>
    </w:p>
    <w:p>
      <w:pPr>
        <w:pStyle w:val="BodyText"/>
        <w:bidi w:val="0"/>
        <w:rPr/>
      </w:pPr>
      <w:r>
        <w:rPr/>
        <w:t xml:space="preserve">The double </w:t>
      </w:r>
      <w:r>
        <w:rPr>
          <w:rStyle w:val="Emphasis"/>
        </w:rPr>
        <w:t>toledot</w:t>
      </w:r>
      <w:r>
        <w:rPr/>
        <w:t xml:space="preserve"> of Row 1 performs the register transition formally. The Shem genealogy (11:10–26) bridges from Noah—the last figure of the primordial narrative—through ten generations to Terah. Each generation receives precise numbers: age at fathering, years lived afterward, total lifespan. This chronological precision marks the shift from primordial to historical time. The Terah genealogy (11:27–32) then narrows to one family with specific circumstances: a death, a barren wife, an incomplete journey. We have moved from cosmic events affecting all humanity to family dynamics affecting named individuals.</w:t>
      </w:r>
    </w:p>
    <w:p>
      <w:pPr>
        <w:pStyle w:val="BodyText"/>
        <w:bidi w:val="0"/>
        <w:rPr/>
      </w:pPr>
      <w:r>
        <w:rPr/>
        <w:t>YHWH's speech to Abram in 12:1 confirms the register shift. In primordial narrative, divine speech creates ("Let there be light") or judges ("I will destroy"). Here, YHWH speaks to one person about his particular future: "Get thee out of thy country... unto the land that I will show thee." The address is personal, the command specific, the promise individual before it becomes universal ("in thee shall all families of the earth be blessed").</w:t>
      </w:r>
    </w:p>
    <w:p>
      <w:pPr>
        <w:pStyle w:val="BodyText"/>
        <w:bidi w:val="0"/>
        <w:rPr/>
      </w:pPr>
      <w:r>
        <w:rPr/>
        <w:t>The register shift explains the genealogical prologue—it bridges from primordial to historical mode. But this formal function doesn't exhaust the structure's meaning. To see how the unit's parts relate to each other, we need to examine its architecture more closely.</w:t>
      </w:r>
    </w:p>
    <w:p>
      <w:pPr>
        <w:pStyle w:val="Heading3"/>
        <w:bidi w:val="0"/>
        <w:jc w:val="left"/>
        <w:rPr/>
      </w:pPr>
      <w:r>
        <w:rPr/>
        <w:t>The Unit's Architecture</w:t>
      </w:r>
    </w:p>
    <w:p>
      <w:pPr>
        <w:pStyle w:val="BodyText"/>
        <w:bidi w:val="0"/>
        <w:rPr/>
      </w:pPr>
      <w:r>
        <w:rPr/>
        <w:t>Unit 5 exhibits a 2×2 structure with subdivisions in Row 2:</w:t>
      </w:r>
    </w:p>
    <w:tbl>
      <w:tblPr>
        <w:tblW w:w="4482" w:type="dxa"/>
        <w:jc w:val="left"/>
        <w:tblInd w:w="28" w:type="dxa"/>
        <w:shd w:fill="F8F9FA" w:val="clear"/>
        <w:tblLayout w:type="fixed"/>
        <w:tblCellMar>
          <w:top w:w="28" w:type="dxa"/>
          <w:left w:w="28" w:type="dxa"/>
          <w:bottom w:w="28" w:type="dxa"/>
          <w:right w:w="28" w:type="dxa"/>
        </w:tblCellMar>
      </w:tblPr>
      <w:tblGrid>
        <w:gridCol w:w="1149"/>
        <w:gridCol w:w="1681"/>
        <w:gridCol w:w="1652"/>
      </w:tblGrid>
      <w:tr>
        <w:trPr>
          <w:tblHeader w:val="true"/>
        </w:trPr>
        <w:tc>
          <w:tcPr>
            <w:tcW w:w="1149" w:type="dxa"/>
            <w:tcBorders/>
            <w:shd w:fill="F8F9FA" w:val="clear"/>
            <w:vAlign w:val="center"/>
          </w:tcPr>
          <w:p>
            <w:pPr>
              <w:pStyle w:val="TableHeading"/>
              <w:bidi w:val="0"/>
              <w:spacing w:before="0" w:after="283"/>
              <w:rPr>
                <w:sz w:val="4"/>
                <w:szCs w:val="4"/>
              </w:rPr>
            </w:pPr>
            <w:r>
              <w:rPr>
                <w:sz w:val="4"/>
                <w:szCs w:val="4"/>
              </w:rPr>
            </w:r>
          </w:p>
        </w:tc>
        <w:tc>
          <w:tcPr>
            <w:tcW w:w="1681" w:type="dxa"/>
            <w:tcBorders/>
            <w:shd w:fill="F8F9FA" w:val="clear"/>
            <w:vAlign w:val="center"/>
          </w:tcPr>
          <w:p>
            <w:pPr>
              <w:pStyle w:val="TableHeading"/>
              <w:suppressLineNumbers/>
              <w:bidi w:val="0"/>
              <w:spacing w:before="0" w:after="283"/>
              <w:jc w:val="center"/>
              <w:rPr/>
            </w:pPr>
            <w:r>
              <w:rPr/>
              <w:t>Column A</w:t>
              <w:br/>
            </w:r>
            <w:r>
              <w:rPr>
                <w:sz w:val="20"/>
              </w:rPr>
              <w:t>Divine Promise</w:t>
            </w:r>
          </w:p>
        </w:tc>
        <w:tc>
          <w:tcPr>
            <w:tcW w:w="1652" w:type="dxa"/>
            <w:tcBorders/>
            <w:shd w:fill="F8F9FA" w:val="clear"/>
            <w:vAlign w:val="center"/>
          </w:tcPr>
          <w:p>
            <w:pPr>
              <w:pStyle w:val="TableHeading"/>
              <w:suppressLineNumbers/>
              <w:bidi w:val="0"/>
              <w:spacing w:before="0" w:after="283"/>
              <w:jc w:val="center"/>
              <w:rPr/>
            </w:pPr>
            <w:r>
              <w:rPr/>
              <w:t>Column B</w:t>
              <w:br/>
            </w:r>
            <w:r>
              <w:rPr>
                <w:sz w:val="20"/>
              </w:rPr>
              <w:t>Human Reality</w:t>
            </w:r>
          </w:p>
        </w:tc>
      </w:tr>
      <w:tr>
        <w:trPr/>
        <w:tc>
          <w:tcPr>
            <w:tcW w:w="1149" w:type="dxa"/>
            <w:tcBorders/>
            <w:shd w:fill="F8F9FA" w:val="clear"/>
            <w:vAlign w:val="center"/>
          </w:tcPr>
          <w:p>
            <w:pPr>
              <w:pStyle w:val="TableContents"/>
              <w:bidi w:val="0"/>
              <w:spacing w:before="0" w:after="283"/>
              <w:rPr/>
            </w:pPr>
            <w:r>
              <w:rPr/>
              <w:t>Row 1</w:t>
              <w:br/>
            </w:r>
            <w:r>
              <w:rPr>
                <w:sz w:val="20"/>
              </w:rPr>
              <w:t>Genealogical</w:t>
              <w:br/>
              <w:t>Disposal</w:t>
            </w:r>
          </w:p>
        </w:tc>
        <w:tc>
          <w:tcPr>
            <w:tcW w:w="1681" w:type="dxa"/>
            <w:tcBorders/>
            <w:shd w:fill="F8F9FA" w:val="clear"/>
            <w:vAlign w:val="center"/>
          </w:tcPr>
          <w:p>
            <w:pPr>
              <w:pStyle w:val="TableContents"/>
              <w:bidi w:val="0"/>
              <w:spacing w:before="0" w:after="283"/>
              <w:rPr/>
            </w:pPr>
            <w:r>
              <w:rPr>
                <w:rStyle w:val="Strong"/>
              </w:rPr>
              <w:t>1A:</w:t>
            </w:r>
            <w:r>
              <w:rPr/>
              <w:t xml:space="preserve"> Toledot of Shem (11:10–26)</w:t>
              <w:br/>
            </w:r>
            <w:r>
              <w:rPr>
                <w:rStyle w:val="Emphasis"/>
              </w:rPr>
              <w:t>Ten generations, men only, chronological precision</w:t>
            </w:r>
          </w:p>
        </w:tc>
        <w:tc>
          <w:tcPr>
            <w:tcW w:w="1652" w:type="dxa"/>
            <w:tcBorders/>
            <w:shd w:fill="F8F9FA" w:val="clear"/>
            <w:vAlign w:val="center"/>
          </w:tcPr>
          <w:p>
            <w:pPr>
              <w:pStyle w:val="TableContents"/>
              <w:bidi w:val="0"/>
              <w:spacing w:before="0" w:after="283"/>
              <w:rPr/>
            </w:pPr>
            <w:r>
              <w:rPr>
                <w:rStyle w:val="Strong"/>
              </w:rPr>
              <w:t>1B:</w:t>
            </w:r>
            <w:r>
              <w:rPr/>
              <w:t xml:space="preserve"> Toledot of Terah (11:27–32)</w:t>
              <w:br/>
            </w:r>
            <w:r>
              <w:rPr>
                <w:rStyle w:val="Emphasis"/>
              </w:rPr>
              <w:t>Women introduced, barrenness, incomplete journey</w:t>
            </w:r>
          </w:p>
        </w:tc>
      </w:tr>
      <w:tr>
        <w:trPr/>
        <w:tc>
          <w:tcPr>
            <w:tcW w:w="1149" w:type="dxa"/>
            <w:tcBorders/>
            <w:shd w:fill="F8F9FA" w:val="clear"/>
            <w:vAlign w:val="center"/>
          </w:tcPr>
          <w:p>
            <w:pPr>
              <w:pStyle w:val="TableContents"/>
              <w:bidi w:val="0"/>
              <w:spacing w:before="0" w:after="283"/>
              <w:rPr/>
            </w:pPr>
            <w:r>
              <w:rPr/>
              <w:t>Row 2a</w:t>
              <w:br/>
            </w:r>
            <w:r>
              <w:rPr>
                <w:sz w:val="20"/>
              </w:rPr>
              <w:t>Call and</w:t>
              <w:br/>
              <w:t>Altar</w:t>
            </w:r>
          </w:p>
        </w:tc>
        <w:tc>
          <w:tcPr>
            <w:tcW w:w="1681" w:type="dxa"/>
            <w:tcBorders/>
            <w:shd w:fill="F8F9FA" w:val="clear"/>
            <w:vAlign w:val="center"/>
          </w:tcPr>
          <w:p>
            <w:pPr>
              <w:pStyle w:val="TableContents"/>
              <w:bidi w:val="0"/>
              <w:spacing w:before="0" w:after="283"/>
              <w:rPr/>
            </w:pPr>
            <w:r>
              <w:rPr>
                <w:rStyle w:val="Strong"/>
              </w:rPr>
              <w:t>2Aa:</w:t>
            </w:r>
            <w:r>
              <w:rPr/>
              <w:t xml:space="preserve"> YHWH's Call &amp; Shechem (12:1–7)</w:t>
              <w:br/>
            </w:r>
            <w:r>
              <w:rPr>
                <w:rStyle w:val="Emphasis"/>
              </w:rPr>
              <w:t>Sevenfold promise, first altar</w:t>
            </w:r>
          </w:p>
        </w:tc>
        <w:tc>
          <w:tcPr>
            <w:tcW w:w="1652" w:type="dxa"/>
            <w:tcBorders/>
            <w:shd w:fill="F8F9FA" w:val="clear"/>
            <w:vAlign w:val="center"/>
          </w:tcPr>
          <w:p>
            <w:pPr>
              <w:pStyle w:val="TableContents"/>
              <w:bidi w:val="0"/>
              <w:spacing w:before="0" w:after="283"/>
              <w:rPr/>
            </w:pPr>
            <w:r>
              <w:rPr>
                <w:rStyle w:val="Strong"/>
              </w:rPr>
              <w:t>2Ba:</w:t>
            </w:r>
            <w:r>
              <w:rPr/>
              <w:t xml:space="preserve"> Egypt Sojourn (12:10–13:2)</w:t>
              <w:br/>
            </w:r>
            <w:r>
              <w:rPr>
                <w:rStyle w:val="Emphasis"/>
              </w:rPr>
              <w:t>Famine, sister-wife crisis, plagues</w:t>
            </w:r>
          </w:p>
        </w:tc>
      </w:tr>
      <w:tr>
        <w:trPr/>
        <w:tc>
          <w:tcPr>
            <w:tcW w:w="1149" w:type="dxa"/>
            <w:tcBorders/>
            <w:shd w:fill="F8F9FA" w:val="clear"/>
            <w:vAlign w:val="center"/>
          </w:tcPr>
          <w:p>
            <w:pPr>
              <w:pStyle w:val="TableContents"/>
              <w:bidi w:val="0"/>
              <w:spacing w:before="0" w:after="283"/>
              <w:rPr/>
            </w:pPr>
            <w:r>
              <w:rPr/>
              <w:t>Row 2b</w:t>
              <w:br/>
            </w:r>
            <w:r>
              <w:rPr>
                <w:sz w:val="20"/>
              </w:rPr>
              <w:t>Beth-el</w:t>
              <w:br/>
              <w:t>Envelope</w:t>
            </w:r>
          </w:p>
        </w:tc>
        <w:tc>
          <w:tcPr>
            <w:tcW w:w="1681" w:type="dxa"/>
            <w:tcBorders/>
            <w:shd w:fill="F8F9FA" w:val="clear"/>
            <w:vAlign w:val="center"/>
          </w:tcPr>
          <w:p>
            <w:pPr>
              <w:pStyle w:val="TableContents"/>
              <w:bidi w:val="0"/>
              <w:spacing w:before="0" w:after="283"/>
              <w:rPr/>
            </w:pPr>
            <w:r>
              <w:rPr>
                <w:rStyle w:val="Strong"/>
              </w:rPr>
              <w:t>2Ab:</w:t>
            </w:r>
            <w:r>
              <w:rPr/>
              <w:t xml:space="preserve"> Beth-el Departure (12:8–9)</w:t>
              <w:br/>
            </w:r>
            <w:r>
              <w:rPr>
                <w:rStyle w:val="Emphasis"/>
              </w:rPr>
              <w:t>Altar, calling on YHWH, journey south</w:t>
            </w:r>
          </w:p>
        </w:tc>
        <w:tc>
          <w:tcPr>
            <w:tcW w:w="1652" w:type="dxa"/>
            <w:tcBorders/>
            <w:shd w:fill="F8F9FA" w:val="clear"/>
            <w:vAlign w:val="center"/>
          </w:tcPr>
          <w:p>
            <w:pPr>
              <w:pStyle w:val="TableContents"/>
              <w:bidi w:val="0"/>
              <w:spacing w:before="0" w:after="283"/>
              <w:rPr/>
            </w:pPr>
            <w:r>
              <w:rPr>
                <w:rStyle w:val="Strong"/>
              </w:rPr>
              <w:t>2Bb:</w:t>
            </w:r>
            <w:r>
              <w:rPr/>
              <w:t xml:space="preserve"> Beth-el Return (13:3–4)</w:t>
              <w:br/>
            </w:r>
            <w:r>
              <w:rPr>
                <w:rStyle w:val="Emphasis"/>
              </w:rPr>
              <w:t>Return to altar, calling on YHWH</w:t>
            </w:r>
          </w:p>
        </w:tc>
      </w:tr>
    </w:tbl>
    <w:p>
      <w:pPr>
        <w:pStyle w:val="BodyText"/>
        <w:bidi w:val="0"/>
        <w:rPr/>
      </w:pPr>
      <w:r>
        <w:rPr/>
        <w:t>The two columns create a tension that will drive the entire patriarchal narrative. Column A presents the ideal: divine word descending from above, male lineage extending forward, vertical relationship with YHWH. Column B presents reality: women appear, barrenness threatens the promise of descendants, famine empties the land, foreign kings endanger the matriarch. The weaving of Unit 5 shows the first test of whether divine word can survive human obstacle—and it does, through YHWH's intervention.</w:t>
      </w:r>
    </w:p>
    <w:p>
      <w:pPr>
        <w:pStyle w:val="BodyText"/>
        <w:bidi w:val="0"/>
        <w:rPr/>
      </w:pPr>
      <w:r>
        <w:rPr/>
        <w:t>The architecture reveals the columnar logic. But structure alone is scaffolding. To see how the text weaves these cells together, we need to trace the content of each column and the threads that run through it.</w:t>
      </w:r>
    </w:p>
    <w:p>
      <w:pPr>
        <w:pStyle w:val="Heading3"/>
        <w:bidi w:val="0"/>
        <w:jc w:val="left"/>
        <w:rPr/>
      </w:pPr>
      <w:r>
        <w:rPr/>
        <w:t>The Columnar Threads</w:t>
      </w:r>
    </w:p>
    <w:p>
      <w:pPr>
        <w:pStyle w:val="Heading4"/>
        <w:bidi w:val="0"/>
        <w:jc w:val="left"/>
        <w:rPr/>
      </w:pPr>
      <w:r>
        <w:rPr/>
        <w:t>Column A: Divine Promise</w:t>
      </w:r>
    </w:p>
    <w:p>
      <w:pPr>
        <w:pStyle w:val="BodyText"/>
        <w:bidi w:val="0"/>
        <w:rPr/>
      </w:pPr>
      <w:r>
        <w:rPr/>
        <w:t>Column A contains the divine word and male figures receiving it—no women, no relational complexity.</w:t>
      </w:r>
    </w:p>
    <w:p>
      <w:pPr>
        <w:pStyle w:val="BodyText"/>
        <w:bidi w:val="0"/>
        <w:rPr/>
      </w:pPr>
      <w:r>
        <w:rPr/>
        <w:t>Cell 1A: The Shem genealogy (11:10–26) traces fathers begetting sons across ten generations. No women are named. No relationships are described. Just men producing men: Shem begot Arpachshad, Arpachshad begot Shelah, and so on to Terah. Pure patrilineal descent establishing the line through which promise will flow.</w:t>
      </w:r>
    </w:p>
    <w:p>
      <w:pPr>
        <w:pStyle w:val="BodyText"/>
        <w:bidi w:val="0"/>
        <w:rPr/>
      </w:pPr>
      <w:r>
        <w:rPr/>
        <w:t>Cell 2Aa: YHWH's promise to Abram (12:2–3) contains seven elements, marking a new creation:</w:t>
      </w:r>
    </w:p>
    <w:p>
      <w:pPr>
        <w:pStyle w:val="BodyText"/>
        <w:numPr>
          <w:ilvl w:val="0"/>
          <w:numId w:val="2"/>
        </w:numPr>
        <w:tabs>
          <w:tab w:val="clear" w:pos="1134"/>
          <w:tab w:val="left" w:pos="709" w:leader="none"/>
        </w:tabs>
        <w:bidi w:val="0"/>
        <w:spacing w:before="0" w:after="0"/>
        <w:ind w:hanging="283" w:left="709"/>
        <w:rPr/>
      </w:pPr>
      <w:r>
        <w:rPr/>
        <w:t xml:space="preserve">"I will make of thee a great nation" </w:t>
      </w:r>
    </w:p>
    <w:p>
      <w:pPr>
        <w:pStyle w:val="BodyText"/>
        <w:numPr>
          <w:ilvl w:val="0"/>
          <w:numId w:val="2"/>
        </w:numPr>
        <w:tabs>
          <w:tab w:val="clear" w:pos="1134"/>
          <w:tab w:val="left" w:pos="709" w:leader="none"/>
        </w:tabs>
        <w:bidi w:val="0"/>
        <w:spacing w:before="0" w:after="0"/>
        <w:ind w:hanging="283" w:left="709"/>
        <w:rPr/>
      </w:pPr>
      <w:r>
        <w:rPr/>
        <w:t xml:space="preserve">"I will bless thee" </w:t>
      </w:r>
    </w:p>
    <w:p>
      <w:pPr>
        <w:pStyle w:val="BodyText"/>
        <w:numPr>
          <w:ilvl w:val="0"/>
          <w:numId w:val="2"/>
        </w:numPr>
        <w:tabs>
          <w:tab w:val="clear" w:pos="1134"/>
          <w:tab w:val="left" w:pos="709" w:leader="none"/>
        </w:tabs>
        <w:bidi w:val="0"/>
        <w:spacing w:before="0" w:after="0"/>
        <w:ind w:hanging="283" w:left="709"/>
        <w:rPr/>
      </w:pPr>
      <w:r>
        <w:rPr/>
        <w:t xml:space="preserve">"I will make thy name great" </w:t>
      </w:r>
    </w:p>
    <w:p>
      <w:pPr>
        <w:pStyle w:val="BodyText"/>
        <w:numPr>
          <w:ilvl w:val="0"/>
          <w:numId w:val="2"/>
        </w:numPr>
        <w:tabs>
          <w:tab w:val="clear" w:pos="1134"/>
          <w:tab w:val="left" w:pos="709" w:leader="none"/>
        </w:tabs>
        <w:bidi w:val="0"/>
        <w:spacing w:before="0" w:after="0"/>
        <w:ind w:hanging="283" w:left="709"/>
        <w:rPr/>
      </w:pPr>
      <w:r>
        <w:rPr/>
        <w:t xml:space="preserve">"Be thou a blessing" </w:t>
      </w:r>
    </w:p>
    <w:p>
      <w:pPr>
        <w:pStyle w:val="BodyText"/>
        <w:numPr>
          <w:ilvl w:val="0"/>
          <w:numId w:val="2"/>
        </w:numPr>
        <w:tabs>
          <w:tab w:val="clear" w:pos="1134"/>
          <w:tab w:val="left" w:pos="709" w:leader="none"/>
        </w:tabs>
        <w:bidi w:val="0"/>
        <w:spacing w:before="0" w:after="0"/>
        <w:ind w:hanging="283" w:left="709"/>
        <w:rPr/>
      </w:pPr>
      <w:r>
        <w:rPr/>
        <w:t xml:space="preserve">"I will bless them that bless thee" </w:t>
      </w:r>
    </w:p>
    <w:p>
      <w:pPr>
        <w:pStyle w:val="BodyText"/>
        <w:numPr>
          <w:ilvl w:val="0"/>
          <w:numId w:val="2"/>
        </w:numPr>
        <w:tabs>
          <w:tab w:val="clear" w:pos="1134"/>
          <w:tab w:val="left" w:pos="709" w:leader="none"/>
        </w:tabs>
        <w:bidi w:val="0"/>
        <w:spacing w:before="0" w:after="0"/>
        <w:ind w:hanging="283" w:left="709"/>
        <w:rPr/>
      </w:pPr>
      <w:r>
        <w:rPr/>
        <w:t xml:space="preserve">"Him that curseth thee will I curse" </w:t>
      </w:r>
    </w:p>
    <w:p>
      <w:pPr>
        <w:pStyle w:val="BodyText"/>
        <w:numPr>
          <w:ilvl w:val="0"/>
          <w:numId w:val="2"/>
        </w:numPr>
        <w:tabs>
          <w:tab w:val="clear" w:pos="1134"/>
          <w:tab w:val="left" w:pos="709" w:leader="none"/>
        </w:tabs>
        <w:bidi w:val="0"/>
        <w:ind w:hanging="283" w:left="709"/>
        <w:rPr/>
      </w:pPr>
      <w:r>
        <w:rPr/>
        <w:t xml:space="preserve">"In thee shall all families of the earth be blessed" </w:t>
      </w:r>
    </w:p>
    <w:p>
      <w:pPr>
        <w:pStyle w:val="BodyText"/>
        <w:bidi w:val="0"/>
        <w:rPr/>
      </w:pPr>
      <w:r>
        <w:rPr/>
        <w:t xml:space="preserve">This sevenfold structure parallels the seven days of Creation in </w:t>
      </w:r>
      <w:hyperlink r:id="rId56">
        <w:r>
          <w:rPr>
            <w:rStyle w:val="Hyperlink"/>
          </w:rPr>
          <w:t>Unit 1</w:t>
        </w:r>
      </w:hyperlink>
      <w:r>
        <w:rPr/>
        <w:t>—a new beginning, a new world inaugurated through divine speech. Abram alone receives this word; Sarai doesn't appear here. YHWH appears at Shechem, Abram builds an altar. Column A tracks the vertical relationship: YHWH to Abram.</w:t>
      </w:r>
    </w:p>
    <w:p>
      <w:pPr>
        <w:pStyle w:val="BodyText"/>
        <w:bidi w:val="0"/>
        <w:rPr/>
      </w:pPr>
      <w:r>
        <w:rPr/>
        <w:t>Cell 2Ab: Abram builds another altar at Beth-el, calls on YHWH's name, journeys south. Again, no other person appears in the action. Column A presents the ideal: divine word, obedient response, sacred site established.</w:t>
      </w:r>
    </w:p>
    <w:p>
      <w:pPr>
        <w:pStyle w:val="Heading4"/>
        <w:bidi w:val="0"/>
        <w:jc w:val="left"/>
        <w:rPr/>
      </w:pPr>
      <w:r>
        <w:rPr/>
        <w:t>Column B: Human Reality</w:t>
      </w:r>
    </w:p>
    <w:p>
      <w:pPr>
        <w:pStyle w:val="BodyText"/>
        <w:bidi w:val="0"/>
        <w:rPr/>
      </w:pPr>
      <w:r>
        <w:rPr/>
        <w:t>Column B introduces women, relationships, and obstacles that threaten the Column A promises.</w:t>
      </w:r>
    </w:p>
    <w:p>
      <w:pPr>
        <w:pStyle w:val="BodyText"/>
        <w:bidi w:val="0"/>
        <w:rPr/>
      </w:pPr>
      <w:r>
        <w:rPr/>
        <w:t xml:space="preserve">Cell 1B: The Terah genealogy (11:27–32) immediately complicates the promise. "I will make of thee a great nation" requires seed—but "Sarai was barren; she had no child" (11:30). Abram will complete the journey to Canaan—but Terah's journey stops incomplete at Haran (11:31–32). Lot appears here too (11:27, 31), attached to Abram as "his brother's son." He travels with Abram to Canaan, to Egypt, back to Beth-el—a silent passenger whose presence creates a burden that </w:t>
      </w:r>
      <w:hyperlink r:id="rId57">
        <w:r>
          <w:rPr>
            <w:rStyle w:val="Hyperlink"/>
          </w:rPr>
          <w:t>Unit 6</w:t>
        </w:r>
      </w:hyperlink>
      <w:r>
        <w:rPr/>
        <w:t xml:space="preserve"> must resolve through separation.</w:t>
      </w:r>
    </w:p>
    <w:p>
      <w:pPr>
        <w:pStyle w:val="BodyText"/>
        <w:bidi w:val="0"/>
        <w:rPr/>
      </w:pPr>
      <w:r>
        <w:rPr/>
        <w:t>Cell 2Ba: The Egypt crisis multiplies the obstacles. "Unto thy seed will I give this land"—but "the Canaanite was then in the land" (12:6), and famine drives Abram out entirely (12:10). Great nation through Sarai—but Sarai is taken into Pharaoh's house (12:15). YHWH intervenes through plagues (12:17), and Abram departs enriched (13:2). The promise survives the reality—but only through divine action.</w:t>
      </w:r>
    </w:p>
    <w:p>
      <w:pPr>
        <w:pStyle w:val="BodyText"/>
        <w:bidi w:val="0"/>
        <w:rPr/>
      </w:pPr>
      <w:r>
        <w:rPr/>
        <w:t>Cell 2Bb: What Terah left incomplete (1B), Abram completes. The return to Beth-el—"unto the place where his tent had been at the beginning" (13:3)—demonstrates that Column B obstacles don't cancel Column A promises. They test them.</w:t>
      </w:r>
    </w:p>
    <w:p>
      <w:pPr>
        <w:pStyle w:val="BodyText"/>
        <w:bidi w:val="0"/>
        <w:rPr/>
      </w:pPr>
      <w:r>
        <w:rPr/>
        <w:t>The columnar threads show how promise and obstacle weave through the unit. But Unit 5 also establishes something that will pattern all subsequent narrative: a geographic template that Israelite experience will follow.</w:t>
      </w:r>
    </w:p>
    <w:p>
      <w:pPr>
        <w:pStyle w:val="Heading3"/>
        <w:bidi w:val="0"/>
        <w:jc w:val="left"/>
        <w:rPr/>
      </w:pPr>
      <w:r>
        <w:rPr/>
        <w:t>The Geographic Template</w:t>
      </w:r>
    </w:p>
    <w:p>
      <w:pPr>
        <w:pStyle w:val="BodyText"/>
        <w:bidi w:val="0"/>
        <w:rPr/>
      </w:pPr>
      <w:r>
        <w:rPr/>
        <w:t>Unit 5 establishes a geographic pattern that will repeat throughout Israelite history: movement from the east, to Canaan, to Egypt, and back to Canaan. Abram begins in Ur of the Chaldees (east), journeys to Canaan, descends to Egypt during famine, and returns to Canaan—specifically to Beth-el, "unto the place where his tent had been at the beginning" (13:3). This is not merely Abram's personal itinerary. It establishes the template that Jacob's journey will fulfill on a grander scale.</w:t>
      </w:r>
    </w:p>
    <w:p>
      <w:pPr>
        <w:pStyle w:val="BodyText"/>
        <w:bidi w:val="0"/>
        <w:rPr/>
      </w:pPr>
      <w:r>
        <w:rPr/>
        <w:t xml:space="preserve">The parallel with Jacob deserves attention. Abram at Beth-el (altar, calling on YHWH's name) travels south to Egypt during famine, then returns to Beth-el. Jacob at Beth-el (the ladder dream, </w:t>
      </w:r>
      <w:hyperlink r:id="rId58">
        <w:r>
          <w:rPr>
            <w:rStyle w:val="Hyperlink"/>
          </w:rPr>
          <w:t>Unit 14</w:t>
        </w:r>
      </w:hyperlink>
      <w:r>
        <w:rPr/>
        <w:t>) travels east to Laban, returns to Beth-el (</w:t>
      </w:r>
      <w:hyperlink r:id="rId59">
        <w:r>
          <w:rPr>
            <w:rStyle w:val="Hyperlink"/>
          </w:rPr>
          <w:t>Unit 16</w:t>
        </w:r>
      </w:hyperlink>
      <w:r>
        <w:rPr/>
        <w:t>) where Elohim confirms his name change and restates the promises, then finally descends to Egypt because of famine (</w:t>
      </w:r>
      <w:hyperlink r:id="rId60">
        <w:r>
          <w:rPr>
            <w:rStyle w:val="Hyperlink"/>
          </w:rPr>
          <w:t>Units 17</w:t>
        </w:r>
      </w:hyperlink>
      <w:r>
        <w:rPr/>
        <w:t>–</w:t>
      </w:r>
      <w:hyperlink r:id="rId61">
        <w:r>
          <w:rPr>
            <w:rStyle w:val="Hyperlink"/>
          </w:rPr>
          <w:t>19</w:t>
        </w:r>
      </w:hyperlink>
      <w:r>
        <w:rPr/>
        <w:t>). What Abram's brief Egypt sojourn previews, Jacob's family completes—the descent that will require the exodus to reverse.</w:t>
      </w:r>
    </w:p>
    <w:p>
      <w:pPr>
        <w:pStyle w:val="BodyText"/>
        <w:bidi w:val="0"/>
        <w:rPr/>
      </w:pPr>
      <w:r>
        <w:rPr/>
        <w:t xml:space="preserve">Beth-el thus brackets the entire patriarchal section. Abram establishes it in Unit 5 (12:8). Jacob's ladder vision occurs there in </w:t>
      </w:r>
      <w:hyperlink r:id="rId62">
        <w:r>
          <w:rPr>
            <w:rStyle w:val="Hyperlink"/>
          </w:rPr>
          <w:t>Unit 14</w:t>
        </w:r>
      </w:hyperlink>
      <w:r>
        <w:rPr/>
        <w:t xml:space="preserve"> (28:10–22). Jacob returns there in </w:t>
      </w:r>
      <w:hyperlink r:id="rId63">
        <w:r>
          <w:rPr>
            <w:rStyle w:val="Hyperlink"/>
          </w:rPr>
          <w:t>Unit 16</w:t>
        </w:r>
      </w:hyperlink>
      <w:r>
        <w:rPr/>
        <w:t xml:space="preserve"> (35:1–15) to close the twelve-unit core. The site marks not just geographic location but structural boundaries—the stable reference point from which journeys depart and to which they return.</w:t>
      </w:r>
    </w:p>
    <w:p>
      <w:pPr>
        <w:pStyle w:val="BodyText"/>
        <w:bidi w:val="0"/>
        <w:rPr/>
      </w:pPr>
      <w:r>
        <w:rPr/>
        <w:t>The geographic template establishes one dimension of structure. But the unit also contains explicit verbal markers that create additional patterns. We turn now to the marked parallels.</w:t>
      </w:r>
    </w:p>
    <w:p>
      <w:pPr>
        <w:pStyle w:val="Heading3"/>
        <w:bidi w:val="0"/>
        <w:jc w:val="left"/>
        <w:rPr/>
      </w:pPr>
      <w:r>
        <w:rPr/>
        <w:t>Patterns and Parallels</w:t>
      </w:r>
    </w:p>
    <w:p>
      <w:pPr>
        <w:pStyle w:val="Heading4"/>
        <w:bidi w:val="0"/>
        <w:jc w:val="left"/>
        <w:rPr/>
      </w:pPr>
      <w:r>
        <w:rPr/>
        <w:t>Horizontal Parallels</w:t>
      </w:r>
    </w:p>
    <w:p>
      <w:pPr>
        <w:pStyle w:val="BodyText"/>
        <w:bidi w:val="0"/>
        <w:rPr/>
      </w:pPr>
      <w:r>
        <w:rPr/>
        <w:t>The unit contains two sets of marked horizontal parallels:</w:t>
      </w:r>
    </w:p>
    <w:p>
      <w:pPr>
        <w:pStyle w:val="BodyText"/>
        <w:bidi w:val="0"/>
        <w:rPr/>
      </w:pPr>
      <w:r>
        <w:rPr>
          <w:rStyle w:val="Strong"/>
        </w:rPr>
        <w:t>Row 1: Double Toledot</w:t>
      </w:r>
      <w:r>
        <w:rPr/>
        <w:t xml:space="preserve"> — "These are the generations of Shem" (11:10) parallels "Now these are the generations of Terah" (11:27). The marking invites us to read these together: universal lineage (1A) funneling into particular family (1B). The double </w:t>
      </w:r>
      <w:r>
        <w:rPr>
          <w:rStyle w:val="Emphasis"/>
        </w:rPr>
        <w:t>toledot</w:t>
      </w:r>
      <w:r>
        <w:rPr/>
        <w:t xml:space="preserve"> performs genealogical disposal while establishing the transition from primordial to historical narrative.</w:t>
      </w:r>
    </w:p>
    <w:p>
      <w:pPr>
        <w:pStyle w:val="BodyText"/>
        <w:bidi w:val="0"/>
        <w:rPr/>
      </w:pPr>
      <w:r>
        <w:rPr>
          <w:rStyle w:val="Strong"/>
        </w:rPr>
        <w:t>Row 2b: Beth-el Envelope</w:t>
      </w:r>
      <w:r>
        <w:rPr/>
        <w:t xml:space="preserve"> — The parallel between 2Ab and 2Bb creates the unit's strongest structural feature:</w:t>
      </w:r>
    </w:p>
    <w:p>
      <w:pPr>
        <w:pStyle w:val="BodyText"/>
        <w:numPr>
          <w:ilvl w:val="0"/>
          <w:numId w:val="3"/>
        </w:numPr>
        <w:tabs>
          <w:tab w:val="clear" w:pos="1134"/>
          <w:tab w:val="left" w:pos="709" w:leader="none"/>
        </w:tabs>
        <w:bidi w:val="0"/>
        <w:spacing w:before="0" w:after="0"/>
        <w:ind w:hanging="283" w:left="709"/>
        <w:rPr/>
      </w:pPr>
      <w:r>
        <w:rPr/>
        <w:t xml:space="preserve">2Ab: "unto the mountain on the east of </w:t>
      </w:r>
      <w:r>
        <w:rPr>
          <w:rStyle w:val="Emphasis"/>
        </w:rPr>
        <w:t>Beth-el</w:t>
      </w:r>
      <w:r>
        <w:rPr/>
        <w:t xml:space="preserve">... </w:t>
      </w:r>
      <w:r>
        <w:rPr>
          <w:rStyle w:val="Emphasis"/>
        </w:rPr>
        <w:t>Beth-el</w:t>
      </w:r>
      <w:r>
        <w:rPr/>
        <w:t xml:space="preserve"> on the west, and </w:t>
      </w:r>
      <w:r>
        <w:rPr>
          <w:rStyle w:val="Emphasis"/>
        </w:rPr>
        <w:t>Ai</w:t>
      </w:r>
      <w:r>
        <w:rPr/>
        <w:t xml:space="preserve"> on the east; and he builded there </w:t>
      </w:r>
      <w:r>
        <w:rPr>
          <w:rStyle w:val="Emphasis"/>
        </w:rPr>
        <w:t>an altar unto YHWH</w:t>
      </w:r>
      <w:r>
        <w:rPr/>
        <w:t xml:space="preserve">, and </w:t>
      </w:r>
      <w:r>
        <w:rPr>
          <w:rStyle w:val="Emphasis"/>
        </w:rPr>
        <w:t>called upon the name of YHWH</w:t>
      </w:r>
      <w:r>
        <w:rPr/>
        <w:t xml:space="preserve">. And Abram journeyed, going on still </w:t>
      </w:r>
      <w:r>
        <w:rPr>
          <w:rStyle w:val="Emphasis"/>
        </w:rPr>
        <w:t>toward the South</w:t>
      </w:r>
      <w:r>
        <w:rPr/>
        <w:t xml:space="preserve">." </w:t>
      </w:r>
    </w:p>
    <w:p>
      <w:pPr>
        <w:pStyle w:val="BodyText"/>
        <w:numPr>
          <w:ilvl w:val="0"/>
          <w:numId w:val="3"/>
        </w:numPr>
        <w:tabs>
          <w:tab w:val="clear" w:pos="1134"/>
          <w:tab w:val="left" w:pos="709" w:leader="none"/>
        </w:tabs>
        <w:bidi w:val="0"/>
        <w:ind w:hanging="283" w:left="709"/>
        <w:rPr/>
      </w:pPr>
      <w:r>
        <w:rPr/>
        <w:t xml:space="preserve">2Bb: "And he went on his journeys </w:t>
      </w:r>
      <w:r>
        <w:rPr>
          <w:rStyle w:val="Emphasis"/>
        </w:rPr>
        <w:t>from the South</w:t>
      </w:r>
      <w:r>
        <w:rPr/>
        <w:t xml:space="preserve"> even to </w:t>
      </w:r>
      <w:r>
        <w:rPr>
          <w:rStyle w:val="Emphasis"/>
        </w:rPr>
        <w:t>Beth-el</w:t>
      </w:r>
      <w:r>
        <w:rPr/>
        <w:t xml:space="preserve">... between </w:t>
      </w:r>
      <w:r>
        <w:rPr>
          <w:rStyle w:val="Emphasis"/>
        </w:rPr>
        <w:t>Beth-el</w:t>
      </w:r>
      <w:r>
        <w:rPr/>
        <w:t xml:space="preserve"> and </w:t>
      </w:r>
      <w:r>
        <w:rPr>
          <w:rStyle w:val="Emphasis"/>
        </w:rPr>
        <w:t>Ai</w:t>
      </w:r>
      <w:r>
        <w:rPr/>
        <w:t xml:space="preserve">; unto the place of </w:t>
      </w:r>
      <w:r>
        <w:rPr>
          <w:rStyle w:val="Emphasis"/>
        </w:rPr>
        <w:t>the altar</w:t>
      </w:r>
      <w:r>
        <w:rPr/>
        <w:t xml:space="preserve">... and Abram </w:t>
      </w:r>
      <w:r>
        <w:rPr>
          <w:rStyle w:val="Emphasis"/>
        </w:rPr>
        <w:t>called there on the name of YHWH</w:t>
      </w:r>
      <w:r>
        <w:rPr/>
        <w:t xml:space="preserve">." </w:t>
      </w:r>
    </w:p>
    <w:p>
      <w:pPr>
        <w:pStyle w:val="BodyText"/>
        <w:bidi w:val="0"/>
        <w:rPr/>
      </w:pPr>
      <w:r>
        <w:rPr/>
        <w:t>Every significant element repeats: Beth-el, Ai, altar, calling on YHWH's name, directional movement. The Egypt material sits inside this envelope but receives no structural marking—the crisis is framed, contained, positioned as interruption within the return pattern.</w:t>
      </w:r>
    </w:p>
    <w:p>
      <w:pPr>
        <w:pStyle w:val="Heading4"/>
        <w:bidi w:val="0"/>
        <w:jc w:val="left"/>
        <w:rPr/>
      </w:pPr>
      <w:r>
        <w:rPr/>
        <w:t>Thematic Vertical Thread</w:t>
      </w:r>
    </w:p>
    <w:p>
      <w:pPr>
        <w:pStyle w:val="BodyText"/>
        <w:bidi w:val="0"/>
        <w:rPr/>
      </w:pPr>
      <w:r>
        <w:rPr/>
        <w:t xml:space="preserve">While Unit 5 contains no marked vertical threads, a thematic thread runs through Column B: </w:t>
      </w:r>
      <w:r>
        <w:rPr>
          <w:rStyle w:val="Emphasis"/>
        </w:rPr>
        <w:t>emptiness</w:t>
      </w:r>
      <w:r>
        <w:rPr/>
        <w:t>. Row 1B introduces barrenness—Sarai's empty womb threatening the promise of descendants. Row 2Ba introduces famine—empty land driving Abram from Canaan. Both are "emptiness" motifs threatening the covenant from different angles: no seed, no sustenance. The thematic connection suggests Column B's obstacles share a common character even when not verbally linked.</w:t>
      </w:r>
    </w:p>
    <w:p>
      <w:pPr>
        <w:pStyle w:val="BodyText"/>
        <w:bidi w:val="0"/>
        <w:rPr/>
      </w:pPr>
      <w:r>
        <w:rPr/>
        <w:t>The marked patterns show how the text weaves itself together. But Unit 5 doesn't exist in isolation—it opens a larger structure and corresponds to other units in Genesis's architecture.</w:t>
      </w:r>
    </w:p>
    <w:p>
      <w:pPr>
        <w:pStyle w:val="Heading3"/>
        <w:bidi w:val="0"/>
        <w:jc w:val="left"/>
        <w:rPr/>
      </w:pPr>
      <w:r>
        <w:rPr/>
        <w:t>Unit Context in Genesis</w:t>
      </w:r>
    </w:p>
    <w:p>
      <w:pPr>
        <w:pStyle w:val="Heading4"/>
        <w:bidi w:val="0"/>
        <w:jc w:val="left"/>
        <w:rPr/>
      </w:pPr>
      <w:r>
        <w:rPr/>
        <w:t>Opening the Twelve-Unit Core</w:t>
      </w:r>
    </w:p>
    <w:p>
      <w:pPr>
        <w:pStyle w:val="BodyText"/>
        <w:bidi w:val="0"/>
        <w:rPr/>
      </w:pPr>
      <w:r>
        <w:rPr/>
        <w:t xml:space="preserve">Unit 5 functions as the opening boundary of the twelve-unit patriarchal core that runs through </w:t>
      </w:r>
      <w:hyperlink r:id="rId64">
        <w:r>
          <w:rPr>
            <w:rStyle w:val="Hyperlink"/>
          </w:rPr>
          <w:t>Unit 16</w:t>
        </w:r>
      </w:hyperlink>
      <w:r>
        <w:rPr/>
        <w:t xml:space="preserve">. It occupies Row 1 (the YHWH row), Column C (the covenant track), and a corner position in the matrix. The four corners (Units 5, </w:t>
      </w:r>
      <w:hyperlink r:id="rId65">
        <w:r>
          <w:rPr>
            <w:rStyle w:val="Hyperlink"/>
          </w:rPr>
          <w:t>9</w:t>
        </w:r>
      </w:hyperlink>
      <w:r>
        <w:rPr/>
        <w:t xml:space="preserve">, </w:t>
      </w:r>
      <w:hyperlink r:id="rId66">
        <w:r>
          <w:rPr>
            <w:rStyle w:val="Hyperlink"/>
          </w:rPr>
          <w:t>12</w:t>
        </w:r>
      </w:hyperlink>
      <w:r>
        <w:rPr/>
        <w:t xml:space="preserve">, </w:t>
      </w:r>
      <w:hyperlink r:id="rId67">
        <w:r>
          <w:rPr>
            <w:rStyle w:val="Hyperlink"/>
          </w:rPr>
          <w:t>16</w:t>
        </w:r>
      </w:hyperlink>
      <w:r>
        <w:rPr/>
        <w:t>) share a distinctive feature: all contain sister-wife or sexual boundary material. In Unit 5, Abram presents Sarai as his sister to Pharaoh (12:10–20). Corners mark where covenant identity faces boundary crises.</w:t>
      </w:r>
    </w:p>
    <w:p>
      <w:pPr>
        <w:pStyle w:val="BodyText"/>
        <w:bidi w:val="0"/>
        <w:rPr/>
      </w:pPr>
      <w:r>
        <w:rPr/>
        <w:t xml:space="preserve">Unit 5 also initiates Triad 2—the Abraham covenant track that runs through Units 5, </w:t>
      </w:r>
      <w:hyperlink r:id="rId68">
        <w:r>
          <w:rPr>
            <w:rStyle w:val="Hyperlink"/>
          </w:rPr>
          <w:t>7</w:t>
        </w:r>
      </w:hyperlink>
      <w:r>
        <w:rPr/>
        <w:t xml:space="preserve">, and </w:t>
      </w:r>
      <w:hyperlink r:id="rId69">
        <w:r>
          <w:rPr>
            <w:rStyle w:val="Hyperlink"/>
          </w:rPr>
          <w:t>9</w:t>
        </w:r>
      </w:hyperlink>
      <w:r>
        <w:rPr/>
        <w:t>. These three units, read together by skipping the intervening family units, form a complete covenant arc: initiation (Unit 5), formalization through two ceremonies (</w:t>
      </w:r>
      <w:hyperlink r:id="rId70">
        <w:r>
          <w:rPr>
            <w:rStyle w:val="Hyperlink"/>
          </w:rPr>
          <w:t>Unit 7</w:t>
        </w:r>
      </w:hyperlink>
      <w:r>
        <w:rPr/>
        <w:t>), and testing (</w:t>
      </w:r>
      <w:hyperlink r:id="rId71">
        <w:r>
          <w:rPr>
            <w:rStyle w:val="Hyperlink"/>
          </w:rPr>
          <w:t>Unit 9</w:t>
        </w:r>
      </w:hyperlink>
      <w:r>
        <w:rPr/>
        <w:t>).</w:t>
      </w:r>
    </w:p>
    <w:p>
      <w:pPr>
        <w:pStyle w:val="Heading4"/>
        <w:bidi w:val="0"/>
        <w:jc w:val="left"/>
        <w:rPr/>
      </w:pPr>
      <w:r>
        <w:rPr/>
        <w:t>Structural Parallel with Unit 11</w:t>
      </w:r>
    </w:p>
    <w:p>
      <w:pPr>
        <w:pStyle w:val="BodyText"/>
        <w:bidi w:val="0"/>
        <w:rPr/>
      </w:pPr>
      <w:r>
        <w:rPr/>
        <w:t xml:space="preserve">Unit 5 and </w:t>
      </w:r>
      <w:hyperlink r:id="rId72">
        <w:r>
          <w:rPr>
            <w:rStyle w:val="Hyperlink"/>
          </w:rPr>
          <w:t>Unit 11</w:t>
        </w:r>
      </w:hyperlink>
      <w:r>
        <w:rPr/>
        <w:t xml:space="preserve"> share the same internal structure: a 2×2 matrix where Row 1 contains genealogical disposal material that appears disconnected from the main narrative in Row 2.</w:t>
      </w:r>
    </w:p>
    <w:p>
      <w:pPr>
        <w:pStyle w:val="BodyText"/>
        <w:bidi w:val="0"/>
        <w:rPr/>
      </w:pPr>
      <w:r>
        <w:rPr/>
        <w:t>In Unit 5:</w:t>
      </w:r>
    </w:p>
    <w:p>
      <w:pPr>
        <w:pStyle w:val="BodyText"/>
        <w:numPr>
          <w:ilvl w:val="0"/>
          <w:numId w:val="4"/>
        </w:numPr>
        <w:tabs>
          <w:tab w:val="clear" w:pos="1134"/>
          <w:tab w:val="left" w:pos="709" w:leader="none"/>
        </w:tabs>
        <w:bidi w:val="0"/>
        <w:spacing w:before="0" w:after="0"/>
        <w:ind w:hanging="283" w:left="709"/>
        <w:rPr/>
      </w:pPr>
      <w:r>
        <w:rPr>
          <w:rStyle w:val="Strong"/>
        </w:rPr>
        <w:t>1A:</w:t>
      </w:r>
      <w:r>
        <w:rPr/>
        <w:t xml:space="preserve"> Shem genealogy — ten generations of men begetting men </w:t>
      </w:r>
    </w:p>
    <w:p>
      <w:pPr>
        <w:pStyle w:val="BodyText"/>
        <w:numPr>
          <w:ilvl w:val="0"/>
          <w:numId w:val="4"/>
        </w:numPr>
        <w:tabs>
          <w:tab w:val="clear" w:pos="1134"/>
          <w:tab w:val="left" w:pos="709" w:leader="none"/>
        </w:tabs>
        <w:bidi w:val="0"/>
        <w:spacing w:before="0" w:after="0"/>
        <w:ind w:hanging="283" w:left="709"/>
        <w:rPr/>
      </w:pPr>
      <w:r>
        <w:rPr>
          <w:rStyle w:val="Strong"/>
        </w:rPr>
        <w:t>1B:</w:t>
      </w:r>
      <w:r>
        <w:rPr/>
        <w:t xml:space="preserve"> Terah genealogy — introduces women (Sarai, Milcah), relationships, barrenness </w:t>
      </w:r>
    </w:p>
    <w:p>
      <w:pPr>
        <w:pStyle w:val="BodyText"/>
        <w:numPr>
          <w:ilvl w:val="0"/>
          <w:numId w:val="4"/>
        </w:numPr>
        <w:tabs>
          <w:tab w:val="clear" w:pos="1134"/>
          <w:tab w:val="left" w:pos="709" w:leader="none"/>
        </w:tabs>
        <w:bidi w:val="0"/>
        <w:ind w:hanging="283" w:left="709"/>
        <w:rPr/>
      </w:pPr>
      <w:r>
        <w:rPr>
          <w:rStyle w:val="Strong"/>
        </w:rPr>
        <w:t>Row 2:</w:t>
      </w:r>
      <w:r>
        <w:rPr/>
        <w:t xml:space="preserve"> The call, journey, Egypt crisis, return </w:t>
      </w:r>
    </w:p>
    <w:p>
      <w:pPr>
        <w:pStyle w:val="BodyText"/>
        <w:bidi w:val="0"/>
        <w:rPr/>
      </w:pPr>
      <w:r>
        <w:rPr/>
        <w:t xml:space="preserve">In </w:t>
      </w:r>
      <w:hyperlink r:id="rId73">
        <w:r>
          <w:rPr>
            <w:rStyle w:val="Hyperlink"/>
          </w:rPr>
          <w:t>Unit 11</w:t>
        </w:r>
      </w:hyperlink>
      <w:r>
        <w:rPr/>
        <w:t>:</w:t>
      </w:r>
    </w:p>
    <w:p>
      <w:pPr>
        <w:pStyle w:val="BodyText"/>
        <w:numPr>
          <w:ilvl w:val="0"/>
          <w:numId w:val="5"/>
        </w:numPr>
        <w:tabs>
          <w:tab w:val="clear" w:pos="1134"/>
          <w:tab w:val="left" w:pos="709" w:leader="none"/>
        </w:tabs>
        <w:bidi w:val="0"/>
        <w:spacing w:before="0" w:after="0"/>
        <w:ind w:hanging="283" w:left="709"/>
        <w:rPr/>
      </w:pPr>
      <w:r>
        <w:rPr>
          <w:rStyle w:val="Strong"/>
        </w:rPr>
        <w:t>1A:</w:t>
      </w:r>
      <w:r>
        <w:rPr/>
        <w:t xml:space="preserve"> Ishmael genealogy — twelve sons listed, death at 137 </w:t>
      </w:r>
    </w:p>
    <w:p>
      <w:pPr>
        <w:pStyle w:val="BodyText"/>
        <w:numPr>
          <w:ilvl w:val="0"/>
          <w:numId w:val="5"/>
        </w:numPr>
        <w:tabs>
          <w:tab w:val="clear" w:pos="1134"/>
          <w:tab w:val="left" w:pos="709" w:leader="none"/>
        </w:tabs>
        <w:bidi w:val="0"/>
        <w:spacing w:before="0" w:after="0"/>
        <w:ind w:hanging="283" w:left="709"/>
        <w:rPr/>
      </w:pPr>
      <w:r>
        <w:rPr>
          <w:rStyle w:val="Strong"/>
        </w:rPr>
        <w:t>1B:</w:t>
      </w:r>
      <w:r>
        <w:rPr/>
        <w:t xml:space="preserve"> Just one verse: "These are the generations of Isaac, Abraham's son: Abraham begot Isaac" (25:19) </w:t>
      </w:r>
    </w:p>
    <w:p>
      <w:pPr>
        <w:pStyle w:val="BodyText"/>
        <w:numPr>
          <w:ilvl w:val="0"/>
          <w:numId w:val="5"/>
        </w:numPr>
        <w:tabs>
          <w:tab w:val="clear" w:pos="1134"/>
          <w:tab w:val="left" w:pos="709" w:leader="none"/>
        </w:tabs>
        <w:bidi w:val="0"/>
        <w:ind w:hanging="283" w:left="709"/>
        <w:rPr/>
      </w:pPr>
      <w:r>
        <w:rPr>
          <w:rStyle w:val="Strong"/>
        </w:rPr>
        <w:t>Row 2:</w:t>
      </w:r>
      <w:r>
        <w:rPr/>
        <w:t xml:space="preserve"> Isaac marries Rebekah, twins born, birthright sold </w:t>
      </w:r>
    </w:p>
    <w:p>
      <w:pPr>
        <w:pStyle w:val="BodyText"/>
        <w:bidi w:val="0"/>
        <w:rPr/>
      </w:pPr>
      <w:r>
        <w:rPr/>
        <w:t xml:space="preserve">Cell 1B in </w:t>
      </w:r>
      <w:hyperlink r:id="rId74">
        <w:r>
          <w:rPr>
            <w:rStyle w:val="Hyperlink"/>
          </w:rPr>
          <w:t>Unit 11</w:t>
        </w:r>
      </w:hyperlink>
      <w:r>
        <w:rPr/>
        <w:t xml:space="preserve"> is remarkably terse—and seemingly redundant. Isaac was born back in </w:t>
      </w:r>
      <w:hyperlink r:id="rId75">
        <w:r>
          <w:rPr>
            <w:rStyle w:val="Hyperlink"/>
          </w:rPr>
          <w:t>Unit 9</w:t>
        </w:r>
      </w:hyperlink>
      <w:r>
        <w:rPr/>
        <w:t xml:space="preserve">; he's already forty years old when he marries Rebekah (25:20). Why restate "Abraham begot Isaac" here? The placement mirrors Unit 5's structure: Row 1 disposes of the non-chosen line (Ishmael in </w:t>
      </w:r>
      <w:hyperlink r:id="rId76">
        <w:r>
          <w:rPr>
            <w:rStyle w:val="Hyperlink"/>
          </w:rPr>
          <w:t>Unit 11</w:t>
        </w:r>
      </w:hyperlink>
      <w:r>
        <w:rPr/>
        <w:t xml:space="preserve">, the broader Shem descendants in Unit 5) while establishing the chosen line's </w:t>
      </w:r>
      <w:r>
        <w:rPr>
          <w:rStyle w:val="Emphasis"/>
        </w:rPr>
        <w:t>toledot</w:t>
      </w:r>
      <w:r>
        <w:rPr/>
        <w:t xml:space="preserve"> formula, even when that formula adds no new information.</w:t>
      </w:r>
    </w:p>
    <w:p>
      <w:pPr>
        <w:pStyle w:val="BodyText"/>
        <w:bidi w:val="0"/>
        <w:rPr/>
      </w:pPr>
      <w:r>
        <w:rPr/>
        <w:t xml:space="preserve">Both units occupy Row 1 of the Genesis matrix. Both open their respective cycles (Unit 5 opens Abraham's covenant track, </w:t>
      </w:r>
      <w:hyperlink r:id="rId77">
        <w:r>
          <w:rPr>
            <w:rStyle w:val="Hyperlink"/>
          </w:rPr>
          <w:t>Unit 11</w:t>
        </w:r>
      </w:hyperlink>
      <w:r>
        <w:rPr/>
        <w:t xml:space="preserve"> opens Isaac-Jacob's). The shared pattern suggests cycle-opening units use their own Row 1 for genealogical disposal—clearing the stage before the main action begins in Row 2.</w:t>
      </w:r>
    </w:p>
    <w:p>
      <w:pPr>
        <w:pStyle w:val="Heading4"/>
        <w:bidi w:val="0"/>
        <w:jc w:val="left"/>
        <w:rPr/>
      </w:pPr>
      <w:r>
        <w:rPr/>
        <w:t>Structural Correspondence with Unit 12</w:t>
      </w:r>
    </w:p>
    <w:p>
      <w:pPr>
        <w:pStyle w:val="BodyText"/>
        <w:bidi w:val="0"/>
        <w:rPr/>
      </w:pPr>
      <w:r>
        <w:rPr/>
        <w:t xml:space="preserve">The explicit cross-reference in </w:t>
      </w:r>
      <w:hyperlink r:id="rId78">
        <w:r>
          <w:rPr>
            <w:rStyle w:val="Hyperlink"/>
          </w:rPr>
          <w:t>Unit 12</w:t>
        </w:r>
      </w:hyperlink>
      <w:r>
        <w:rPr/>
        <w:t xml:space="preserve">—"besides the first famine that was in the days of Abraham" (26:1)—creates a textual link teaching vertical reading across the matrix. Unit 5 in Abraham's cycle corresponds to </w:t>
      </w:r>
      <w:hyperlink r:id="rId79">
        <w:r>
          <w:rPr>
            <w:rStyle w:val="Hyperlink"/>
          </w:rPr>
          <w:t>Unit 12</w:t>
        </w:r>
      </w:hyperlink>
      <w:r>
        <w:rPr/>
        <w:t xml:space="preserve"> in Isaac-Jacob's cycle. Both occupy Row 1, both open their cycle's covenant track, both feature famine and sister-wife crisis. The cross-reference demonstrates how the matrix works—corresponding positions share content patterns:</w:t>
      </w:r>
    </w:p>
    <w:p>
      <w:pPr>
        <w:pStyle w:val="BodyText"/>
        <w:numPr>
          <w:ilvl w:val="0"/>
          <w:numId w:val="6"/>
        </w:numPr>
        <w:tabs>
          <w:tab w:val="clear" w:pos="1134"/>
          <w:tab w:val="left" w:pos="709" w:leader="none"/>
        </w:tabs>
        <w:bidi w:val="0"/>
        <w:spacing w:before="0" w:after="0"/>
        <w:ind w:hanging="283" w:left="709"/>
        <w:rPr/>
      </w:pPr>
      <w:r>
        <w:rPr/>
        <w:t xml:space="preserve">Famine as catalyst for movement </w:t>
      </w:r>
    </w:p>
    <w:p>
      <w:pPr>
        <w:pStyle w:val="BodyText"/>
        <w:numPr>
          <w:ilvl w:val="0"/>
          <w:numId w:val="6"/>
        </w:numPr>
        <w:tabs>
          <w:tab w:val="clear" w:pos="1134"/>
          <w:tab w:val="left" w:pos="709" w:leader="none"/>
        </w:tabs>
        <w:bidi w:val="0"/>
        <w:spacing w:before="0" w:after="0"/>
        <w:ind w:hanging="283" w:left="709"/>
        <w:rPr/>
      </w:pPr>
      <w:r>
        <w:rPr/>
        <w:t xml:space="preserve">Sister-wife crisis with a foreign king </w:t>
      </w:r>
    </w:p>
    <w:p>
      <w:pPr>
        <w:pStyle w:val="BodyText"/>
        <w:numPr>
          <w:ilvl w:val="0"/>
          <w:numId w:val="6"/>
        </w:numPr>
        <w:tabs>
          <w:tab w:val="clear" w:pos="1134"/>
          <w:tab w:val="left" w:pos="709" w:leader="none"/>
        </w:tabs>
        <w:bidi w:val="0"/>
        <w:spacing w:before="0" w:after="0"/>
        <w:ind w:hanging="283" w:left="709"/>
        <w:rPr/>
      </w:pPr>
      <w:r>
        <w:rPr/>
        <w:t xml:space="preserve">Divine intervention protecting the matriarch </w:t>
      </w:r>
    </w:p>
    <w:p>
      <w:pPr>
        <w:pStyle w:val="BodyText"/>
        <w:numPr>
          <w:ilvl w:val="0"/>
          <w:numId w:val="6"/>
        </w:numPr>
        <w:tabs>
          <w:tab w:val="clear" w:pos="1134"/>
          <w:tab w:val="left" w:pos="709" w:leader="none"/>
        </w:tabs>
        <w:bidi w:val="0"/>
        <w:spacing w:before="0" w:after="0"/>
        <w:ind w:hanging="283" w:left="709"/>
        <w:rPr/>
      </w:pPr>
      <w:r>
        <w:rPr/>
        <w:t xml:space="preserve">Departure enriched </w:t>
      </w:r>
    </w:p>
    <w:p>
      <w:pPr>
        <w:pStyle w:val="BodyText"/>
        <w:numPr>
          <w:ilvl w:val="0"/>
          <w:numId w:val="6"/>
        </w:numPr>
        <w:tabs>
          <w:tab w:val="clear" w:pos="1134"/>
          <w:tab w:val="left" w:pos="709" w:leader="none"/>
        </w:tabs>
        <w:bidi w:val="0"/>
        <w:spacing w:before="0" w:after="0"/>
        <w:ind w:hanging="283" w:left="709"/>
        <w:rPr/>
      </w:pPr>
      <w:r>
        <w:rPr/>
        <w:t xml:space="preserve">Row 1 position (YHWH row) </w:t>
      </w:r>
    </w:p>
    <w:p>
      <w:pPr>
        <w:pStyle w:val="BodyText"/>
        <w:numPr>
          <w:ilvl w:val="0"/>
          <w:numId w:val="6"/>
        </w:numPr>
        <w:tabs>
          <w:tab w:val="clear" w:pos="1134"/>
          <w:tab w:val="left" w:pos="709" w:leader="none"/>
        </w:tabs>
        <w:bidi w:val="0"/>
        <w:spacing w:before="0" w:after="0"/>
        <w:ind w:hanging="283" w:left="709"/>
        <w:rPr/>
      </w:pPr>
      <w:r>
        <w:rPr/>
        <w:t xml:space="preserve">Covenant track placement </w:t>
      </w:r>
    </w:p>
    <w:p>
      <w:pPr>
        <w:pStyle w:val="BodyText"/>
        <w:numPr>
          <w:ilvl w:val="0"/>
          <w:numId w:val="6"/>
        </w:numPr>
        <w:tabs>
          <w:tab w:val="clear" w:pos="1134"/>
          <w:tab w:val="left" w:pos="709" w:leader="none"/>
        </w:tabs>
        <w:bidi w:val="0"/>
        <w:ind w:hanging="283" w:left="709"/>
        <w:rPr/>
      </w:pPr>
      <w:r>
        <w:rPr/>
        <w:t xml:space="preserve">Corner position in the matrix </w:t>
      </w:r>
    </w:p>
    <w:p>
      <w:pPr>
        <w:pStyle w:val="BodyText"/>
        <w:bidi w:val="0"/>
        <w:rPr/>
      </w:pPr>
      <w:r>
        <w:rPr/>
        <w:t>The parallel demonstrates that covenant identity faces similar boundary crises across generations. What Abraham experiences, Isaac will experience. The matrix positions correspond, and the content corresponds.</w:t>
      </w:r>
    </w:p>
    <w:p>
      <w:pPr>
        <w:pStyle w:val="Heading4"/>
        <w:bidi w:val="0"/>
        <w:jc w:val="left"/>
        <w:rPr/>
      </w:pPr>
      <w:r>
        <w:rPr/>
        <w:t>The Beth-el Bracket</w:t>
      </w:r>
    </w:p>
    <w:p>
      <w:pPr>
        <w:pStyle w:val="BodyText"/>
        <w:bidi w:val="0"/>
        <w:rPr/>
      </w:pPr>
      <w:r>
        <w:rPr/>
        <w:t>What Unit 5 opens—Abram at Beth-el, altar, calling on YHWH—</w:t>
      </w:r>
      <w:hyperlink r:id="rId80">
        <w:r>
          <w:rPr>
            <w:rStyle w:val="Hyperlink"/>
          </w:rPr>
          <w:t>Unit 16</w:t>
        </w:r>
      </w:hyperlink>
      <w:r>
        <w:rPr/>
        <w:t xml:space="preserve"> closes with Jacob at Beth-el, where Elohim confirms the name change to Israel and restates the Abrahamic promises (35:1–15). The intervening units work out what happens between these Beth-el moments: covenant formation, family crises, brother reconciliation, all framed by the site where heaven touches earth.</w:t>
      </w:r>
    </w:p>
    <w:p>
      <w:pPr>
        <w:pStyle w:val="BodyText"/>
        <w:bidi w:val="0"/>
        <w:rPr/>
      </w:pPr>
      <w:r>
        <w:rPr/>
        <w:t>We have examined Unit 5 from multiple angles: its puzzle and opening, its structure and patterns, its position in Genesis. We can now gather these threads and assess what the unit accomplishes.</w:t>
      </w:r>
    </w:p>
    <w:p>
      <w:pPr>
        <w:pStyle w:val="Heading3"/>
        <w:bidi w:val="0"/>
        <w:jc w:val="left"/>
        <w:rPr/>
      </w:pPr>
      <w:r>
        <w:rPr/>
        <w:t>Conclusion</w:t>
      </w:r>
    </w:p>
    <w:p>
      <w:pPr>
        <w:pStyle w:val="BodyText"/>
        <w:bidi w:val="0"/>
        <w:rPr/>
      </w:pPr>
      <w:r>
        <w:rPr/>
        <w:t>We began with a question: why does Unit 5 open with twenty-three verses of genealogy before YHWH speaks to Abram? The answer lies in what the unit accomplishes structurally.</w:t>
      </w:r>
    </w:p>
    <w:p>
      <w:pPr>
        <w:pStyle w:val="BodyText"/>
        <w:bidi w:val="0"/>
        <w:rPr/>
      </w:pPr>
      <w:r>
        <w:rPr/>
        <w:t xml:space="preserve">Unit 5 does considerable work. It opens the twelve-unit patriarchal core. It resumes YHWH's direct dialogue with humanity after the long silence following Noah. It answers Babel's failed attempt to "make a name" with YHWH's promise to "make thy name great." It shifts from primordial to historical register. It establishes the geographic template—east to Canaan to Egypt to Canaan—that will pattern Israelite experience for generations. It introduces the sister-wife boundary crisis that marks corner positions throughout the matrix. It creates the Beth-el bracket that won't close until </w:t>
      </w:r>
      <w:hyperlink r:id="rId81">
        <w:r>
          <w:rPr>
            <w:rStyle w:val="Hyperlink"/>
          </w:rPr>
          <w:t>Unit 16</w:t>
        </w:r>
      </w:hyperlink>
      <w:r>
        <w:rPr/>
        <w:t>.</w:t>
      </w:r>
    </w:p>
    <w:p>
      <w:pPr>
        <w:pStyle w:val="BodyText"/>
        <w:bidi w:val="0"/>
        <w:rPr/>
      </w:pPr>
      <w:r>
        <w:rPr/>
        <w:t>The columnar structure establishes a dynamic that will drive the entire patriarchal narrative. Column A presents divine promise: male lineage, sevenfold blessing, YHWH's word descending from above. Column B presents human reality: Sarai's barrenness, Lot's silent presence awaiting separation, famine and foreign kings threatening the promise. The weaving of Unit 5 shows the first test of whether divine word can survive human obstacle—and it does, through YHWH's intervention.</w:t>
      </w:r>
    </w:p>
    <w:p>
      <w:pPr>
        <w:pStyle w:val="BodyText"/>
        <w:bidi w:val="0"/>
        <w:rPr/>
      </w:pPr>
      <w:r>
        <w:rPr/>
        <w:t>What emerges from reading Unit 5 structurally is its foundational character. This isn't simply "where Abraham's story begins." It's where YHWH re-engages, where the geographic pattern is set, where the twelve-unit core opens, where the covenant track initiates, where the tension between promise and reality first appears. The content—call, promises, journey, crisis, return—serves an architectural function that becomes visible only when we see Unit 5's position in the larger matrix.</w:t>
      </w:r>
    </w:p>
    <w:p>
      <w:pPr>
        <w:pStyle w:val="Heading1chapter-title"/>
        <w:bidi w:val="0"/>
        <w:jc w:val="left"/>
        <w:rPr/>
      </w:pPr>
      <w:r>
        <w:rPr/>
        <w:t>Genesis Unit 6: Lot and Abraham Separate (Genesis 13:5–14:24)</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712"/>
        <w:gridCol w:w="1770"/>
      </w:tblGrid>
      <w:tr>
        <w:trPr>
          <w:tblHeader w:val="true"/>
        </w:trPr>
        <w:tc>
          <w:tcPr>
            <w:tcW w:w="2712" w:type="dxa"/>
            <w:tcBorders/>
            <w:vAlign w:val="center"/>
          </w:tcPr>
          <w:p>
            <w:pPr>
              <w:pStyle w:val="TableHeading"/>
              <w:suppressLineNumbers/>
              <w:bidi w:val="0"/>
              <w:spacing w:before="0" w:after="283"/>
              <w:jc w:val="center"/>
              <w:rPr/>
            </w:pPr>
            <w:r>
              <w:rPr/>
              <w:t>1A</w:t>
            </w:r>
          </w:p>
        </w:tc>
        <w:tc>
          <w:tcPr>
            <w:tcW w:w="1770" w:type="dxa"/>
            <w:tcBorders/>
            <w:vAlign w:val="center"/>
          </w:tcPr>
          <w:p>
            <w:pPr>
              <w:pStyle w:val="TableHeading"/>
              <w:suppressLineNumbers/>
              <w:bidi w:val="0"/>
              <w:spacing w:before="0" w:after="283"/>
              <w:jc w:val="center"/>
              <w:rPr/>
            </w:pPr>
            <w:r>
              <w:rPr/>
              <w:t>1B</w:t>
            </w:r>
          </w:p>
        </w:tc>
      </w:tr>
      <w:tr>
        <w:trPr/>
        <w:tc>
          <w:tcPr>
            <w:tcW w:w="2712" w:type="dxa"/>
            <w:tcBorders/>
            <w:vAlign w:val="center"/>
          </w:tcPr>
          <w:p>
            <w:pPr>
              <w:pStyle w:val="BodyTexttorah"/>
              <w:bidi w:val="0"/>
              <w:spacing w:before="0" w:after="283"/>
              <w:ind w:hanging="0" w:left="0" w:right="0"/>
              <w:jc w:val="left"/>
              <w:rPr/>
            </w:pPr>
            <w:r>
              <w:rPr>
                <w:b/>
              </w:rPr>
              <w:t>a</w:t>
            </w:r>
            <w:r>
              <w:rPr/>
              <w:t xml:space="preserve"> </w:t>
            </w:r>
            <w:r>
              <w:rPr>
                <w:b/>
              </w:rPr>
              <w:t>13:5</w:t>
            </w:r>
            <w:r>
              <w:rPr/>
              <w:t xml:space="preserve"> And Lot also, who went with Abram, had flocks, and herds, and tents. </w:t>
            </w:r>
            <w:r>
              <w:rPr>
                <w:b/>
              </w:rPr>
              <w:t>13:6</w:t>
            </w:r>
            <w:r>
              <w:rPr/>
              <w:t xml:space="preserve"> And the land was not able to bear them, that they might dwell together; for their substance was great, so that they could not dwell together. </w:t>
            </w:r>
            <w:r>
              <w:rPr>
                <w:b/>
              </w:rPr>
              <w:t>13:7</w:t>
            </w:r>
            <w:r>
              <w:rPr/>
              <w:t xml:space="preserve"> </w:t>
            </w:r>
            <w:r>
              <w:rPr>
                <w:b/>
              </w:rPr>
              <w:t>And there was a strife</w:t>
            </w:r>
            <w:r>
              <w:rPr/>
              <w:t xml:space="preserve"> between the herdmen of Abram's cattle and the herdmen of Lot's cattle. And the Canaanite and the Perizzite dwelt then in the land. </w:t>
            </w:r>
            <w:r>
              <w:rPr>
                <w:b/>
              </w:rPr>
              <w:t>13:8</w:t>
            </w:r>
            <w:r>
              <w:rPr/>
              <w:t xml:space="preserve"> And Abram said unto Lot: 'Let there be no strife, I pray thee, between me and thee, and between my herdmen and thy herdmen; for we are brethren. </w:t>
            </w:r>
            <w:r>
              <w:rPr>
                <w:b/>
              </w:rPr>
              <w:t>13:9</w:t>
            </w:r>
            <w:r>
              <w:rPr/>
              <w:t xml:space="preserve"> Is not the whole land before thee? separate thyself, I pray thee, from me; if thou wilt take the left hand, then I will go to the right; or if thou take the right hand, then I will go to the left.' </w:t>
            </w:r>
            <w:r>
              <w:rPr>
                <w:b/>
              </w:rPr>
              <w:t>13:10</w:t>
            </w:r>
            <w:r>
              <w:rPr/>
              <w:t xml:space="preserve"> </w:t>
            </w:r>
            <w:r>
              <w:rPr>
                <w:b/>
              </w:rPr>
              <w:t>And Lot lifted up his eyes, and beheld</w:t>
            </w:r>
            <w:r>
              <w:rPr/>
              <w:t xml:space="preserve"> all the plain of the Jordan, that it was well watered every where, before the LORD destroyed Sodom and Gomorrah, like the garden of the LORD, like the land of Egypt, as thou goest unto </w:t>
            </w:r>
            <w:r>
              <w:rPr>
                <w:b/>
              </w:rPr>
              <w:t>Zoar</w:t>
            </w:r>
            <w:r>
              <w:rPr/>
              <w:t xml:space="preserve">. </w:t>
            </w:r>
            <w:r>
              <w:rPr>
                <w:b/>
              </w:rPr>
              <w:t>13:11</w:t>
            </w:r>
            <w:r>
              <w:rPr/>
              <w:t xml:space="preserve"> So Lot chose him all the plain of the Jordan; and Lot journeyed east; and they separated themselves the one from the other. </w:t>
            </w:r>
          </w:p>
        </w:tc>
        <w:tc>
          <w:tcPr>
            <w:tcW w:w="1770" w:type="dxa"/>
            <w:tcBorders/>
            <w:vAlign w:val="center"/>
          </w:tcPr>
          <w:p>
            <w:pPr>
              <w:pStyle w:val="BodyTexttorah"/>
              <w:bidi w:val="0"/>
              <w:spacing w:before="0" w:after="283"/>
              <w:ind w:hanging="0" w:left="0" w:right="0"/>
              <w:jc w:val="left"/>
              <w:rPr/>
            </w:pPr>
            <w:r>
              <w:rPr>
                <w:b/>
              </w:rPr>
              <w:t>a</w:t>
            </w:r>
            <w:r>
              <w:rPr/>
              <w:t xml:space="preserve"> </w:t>
            </w:r>
            <w:r>
              <w:rPr>
                <w:b/>
              </w:rPr>
              <w:t>13:14</w:t>
            </w:r>
            <w:r>
              <w:rPr/>
              <w:t xml:space="preserve"> And the LORD said unto Abram, after that Lot was separated from him: </w:t>
            </w:r>
            <w:r>
              <w:rPr>
                <w:b/>
              </w:rPr>
              <w:t>'Lift up now thine eyes, and look</w:t>
            </w:r>
            <w:r>
              <w:rPr/>
              <w:t xml:space="preserve"> from the place where thou art, northward and southward and eastward and westward; </w:t>
            </w:r>
            <w:r>
              <w:rPr>
                <w:b/>
              </w:rPr>
              <w:t>13:15</w:t>
            </w:r>
            <w:r>
              <w:rPr/>
              <w:t xml:space="preserve"> for all the land which thou seest, to thee will I give it, and to thy seed for ever. </w:t>
            </w:r>
            <w:r>
              <w:rPr>
                <w:b/>
              </w:rPr>
              <w:t>13:16</w:t>
            </w:r>
            <w:r>
              <w:rPr/>
              <w:t xml:space="preserve"> And I will make thy seed as the dust of the earth; so that if a man can number the dust of the earth, then shall thy seed also be numbered. </w:t>
            </w:r>
            <w:r>
              <w:rPr>
                <w:b/>
              </w:rPr>
              <w:t>13:17</w:t>
            </w:r>
            <w:r>
              <w:rPr/>
              <w:t xml:space="preserve"> Arise, walk through the land in the length of it and in the breadth of it; for unto thee will I give it.' </w:t>
            </w:r>
          </w:p>
        </w:tc>
      </w:tr>
      <w:tr>
        <w:trPr/>
        <w:tc>
          <w:tcPr>
            <w:tcW w:w="2712" w:type="dxa"/>
            <w:tcBorders/>
            <w:vAlign w:val="center"/>
          </w:tcPr>
          <w:p>
            <w:pPr>
              <w:pStyle w:val="BodyTexttorah"/>
              <w:bidi w:val="0"/>
              <w:spacing w:before="0" w:after="283"/>
              <w:ind w:hanging="0" w:left="0" w:right="0"/>
              <w:jc w:val="left"/>
              <w:rPr/>
            </w:pPr>
            <w:r>
              <w:rPr>
                <w:b/>
              </w:rPr>
              <w:t>b</w:t>
            </w:r>
            <w:r>
              <w:rPr/>
              <w:t xml:space="preserve"> </w:t>
            </w:r>
            <w:r>
              <w:rPr>
                <w:b/>
              </w:rPr>
              <w:t>13:12</w:t>
            </w:r>
            <w:r>
              <w:rPr/>
              <w:t xml:space="preserve"> </w:t>
            </w:r>
            <w:r>
              <w:rPr>
                <w:b/>
              </w:rPr>
              <w:t>Abram dwelt</w:t>
            </w:r>
            <w:r>
              <w:rPr/>
              <w:t xml:space="preserve"> in the land of Canaan, and Lot dwelt in the cities of the Plain, </w:t>
            </w:r>
            <w:r>
              <w:rPr>
                <w:b/>
              </w:rPr>
              <w:t>and moved his tent</w:t>
            </w:r>
            <w:r>
              <w:rPr/>
              <w:t xml:space="preserve"> as far as Sodom. </w:t>
            </w:r>
            <w:r>
              <w:rPr>
                <w:b/>
              </w:rPr>
              <w:t>13:13</w:t>
            </w:r>
            <w:r>
              <w:rPr/>
              <w:t xml:space="preserve"> Now the men of Sodom were wicked and sinners against the LORD exceedingly. </w:t>
            </w:r>
          </w:p>
        </w:tc>
        <w:tc>
          <w:tcPr>
            <w:tcW w:w="1770" w:type="dxa"/>
            <w:tcBorders/>
            <w:vAlign w:val="center"/>
          </w:tcPr>
          <w:p>
            <w:pPr>
              <w:pStyle w:val="BodyTexttorah"/>
              <w:bidi w:val="0"/>
              <w:spacing w:before="0" w:after="283"/>
              <w:ind w:hanging="0" w:left="0" w:right="0"/>
              <w:jc w:val="left"/>
              <w:rPr/>
            </w:pPr>
            <w:r>
              <w:rPr>
                <w:b/>
              </w:rPr>
              <w:t>b</w:t>
            </w:r>
            <w:r>
              <w:rPr/>
              <w:t xml:space="preserve"> </w:t>
            </w:r>
            <w:r>
              <w:rPr>
                <w:b/>
              </w:rPr>
              <w:t>13:18</w:t>
            </w:r>
            <w:r>
              <w:rPr/>
              <w:t xml:space="preserve"> </w:t>
            </w:r>
            <w:r>
              <w:rPr>
                <w:b/>
              </w:rPr>
              <w:t>And Abram moved his tent</w:t>
            </w:r>
            <w:r>
              <w:rPr/>
              <w:t xml:space="preserve">, and came </w:t>
            </w:r>
            <w:r>
              <w:rPr>
                <w:b/>
              </w:rPr>
              <w:t>and dwelt</w:t>
            </w:r>
            <w:r>
              <w:rPr/>
              <w:t xml:space="preserve"> by </w:t>
            </w:r>
            <w:r>
              <w:rPr>
                <w:b/>
              </w:rPr>
              <w:t>the terebinths of Mamre</w:t>
            </w:r>
            <w:r>
              <w:rPr/>
              <w:t xml:space="preserve">, which are in Hebron, and built there an altar unto the LORD. {P} </w:t>
            </w:r>
          </w:p>
        </w:tc>
      </w:tr>
    </w:tbl>
    <w:tbl>
      <w:tblPr>
        <w:tblW w:w="4482" w:type="dxa"/>
        <w:jc w:val="left"/>
        <w:tblInd w:w="28" w:type="dxa"/>
        <w:tblLayout w:type="fixed"/>
        <w:tblCellMar>
          <w:top w:w="28" w:type="dxa"/>
          <w:left w:w="28" w:type="dxa"/>
          <w:bottom w:w="28" w:type="dxa"/>
          <w:right w:w="28" w:type="dxa"/>
        </w:tblCellMar>
      </w:tblPr>
      <w:tblGrid>
        <w:gridCol w:w="2511"/>
        <w:gridCol w:w="1971"/>
      </w:tblGrid>
      <w:tr>
        <w:trPr>
          <w:tblHeader w:val="true"/>
        </w:trPr>
        <w:tc>
          <w:tcPr>
            <w:tcW w:w="2511" w:type="dxa"/>
            <w:tcBorders/>
            <w:vAlign w:val="center"/>
          </w:tcPr>
          <w:p>
            <w:pPr>
              <w:pStyle w:val="TableHeading"/>
              <w:suppressLineNumbers/>
              <w:bidi w:val="0"/>
              <w:spacing w:before="0" w:after="283"/>
              <w:jc w:val="center"/>
              <w:rPr/>
            </w:pPr>
            <w:r>
              <w:rPr/>
              <w:t>2A</w:t>
            </w:r>
          </w:p>
        </w:tc>
        <w:tc>
          <w:tcPr>
            <w:tcW w:w="1971" w:type="dxa"/>
            <w:tcBorders/>
            <w:vAlign w:val="center"/>
          </w:tcPr>
          <w:p>
            <w:pPr>
              <w:pStyle w:val="TableHeading"/>
              <w:suppressLineNumbers/>
              <w:bidi w:val="0"/>
              <w:spacing w:before="0" w:after="283"/>
              <w:jc w:val="center"/>
              <w:rPr/>
            </w:pPr>
            <w:r>
              <w:rPr/>
              <w:t>2B</w:t>
            </w:r>
          </w:p>
        </w:tc>
      </w:tr>
      <w:tr>
        <w:trPr/>
        <w:tc>
          <w:tcPr>
            <w:tcW w:w="2511" w:type="dxa"/>
            <w:tcBorders/>
            <w:vAlign w:val="center"/>
          </w:tcPr>
          <w:p>
            <w:pPr>
              <w:pStyle w:val="BodyTexttorah"/>
              <w:bidi w:val="0"/>
              <w:spacing w:before="0" w:after="283"/>
              <w:ind w:hanging="0" w:left="0" w:right="0"/>
              <w:jc w:val="left"/>
              <w:rPr/>
            </w:pPr>
            <w:r>
              <w:rPr>
                <w:b/>
              </w:rPr>
              <w:t>a</w:t>
            </w:r>
            <w:r>
              <w:rPr/>
              <w:t xml:space="preserve"> </w:t>
            </w:r>
            <w:r>
              <w:rPr>
                <w:b/>
              </w:rPr>
              <w:t>14:1</w:t>
            </w:r>
            <w:r>
              <w:rPr/>
              <w:t xml:space="preserve"> And it came to pass in the days of Amraphel king of Shinar, Arioch king of Ellasar, Chedorlaomer king of Elam, and Tidal king of Goiim, </w:t>
            </w:r>
            <w:r>
              <w:rPr>
                <w:b/>
              </w:rPr>
              <w:t>14:2</w:t>
            </w:r>
            <w:r>
              <w:rPr/>
              <w:t xml:space="preserve"> that they </w:t>
            </w:r>
            <w:r>
              <w:rPr>
                <w:b/>
              </w:rPr>
              <w:t>made war</w:t>
            </w:r>
            <w:r>
              <w:rPr/>
              <w:t xml:space="preserve"> with Bera king of Sodom, and with Birsha king of Gomorrah, Shinab king of Admah, and Shemeber king of Zeboiim, and the king of Bela--the same is </w:t>
            </w:r>
            <w:r>
              <w:rPr>
                <w:b/>
              </w:rPr>
              <w:t>Zoar</w:t>
            </w:r>
            <w:r>
              <w:rPr/>
              <w:t xml:space="preserve">. </w:t>
            </w:r>
            <w:r>
              <w:rPr>
                <w:b/>
              </w:rPr>
              <w:t>14:3</w:t>
            </w:r>
            <w:r>
              <w:rPr/>
              <w:t xml:space="preserve"> All these came as allies unto the vale of Siddim--the same is the Salt Sea. </w:t>
            </w:r>
            <w:r>
              <w:rPr>
                <w:b/>
              </w:rPr>
              <w:t>14:4</w:t>
            </w:r>
            <w:r>
              <w:rPr/>
              <w:t xml:space="preserve"> Twelve years they served Chedorlaomer, and in the thirteenth year they rebelled. </w:t>
            </w:r>
            <w:r>
              <w:rPr>
                <w:b/>
              </w:rPr>
              <w:t>14:5</w:t>
            </w:r>
            <w:r>
              <w:rPr/>
              <w:t xml:space="preserve"> And in the fourteenth year came Chedorlaomer and the kings that were with him, and smote the Rephaim in Ashteroth-karnaim, and the Zuzim in Ham, and the Emim in Shaveh-kiriathaim, </w:t>
            </w:r>
            <w:r>
              <w:rPr>
                <w:b/>
              </w:rPr>
              <w:t>14:6</w:t>
            </w:r>
            <w:r>
              <w:rPr/>
              <w:t xml:space="preserve"> and the Horites in their mount Seir, unto El-paran, which is by the wilderness. </w:t>
            </w:r>
            <w:r>
              <w:rPr>
                <w:b/>
              </w:rPr>
              <w:t>14:7</w:t>
            </w:r>
            <w:r>
              <w:rPr/>
              <w:t xml:space="preserve"> And they turned back, and came to En-mishpat--the same is Kadesh--and smote all the country of the Amalekites, and also the Amorites, that dwelt in Hazazon-tamar. </w:t>
            </w:r>
            <w:r>
              <w:rPr>
                <w:b/>
              </w:rPr>
              <w:t>14:8</w:t>
            </w:r>
            <w:r>
              <w:rPr/>
              <w:t xml:space="preserve"> And there went out the king of Sodom, and the king of Gomorrah, and the king of Admah, and the king of Zeboiim, and the king of Bela--the same is Zoar; and they set the battle in array against them in the vale of Siddim; </w:t>
            </w:r>
            <w:r>
              <w:rPr>
                <w:b/>
              </w:rPr>
              <w:t>14:9</w:t>
            </w:r>
            <w:r>
              <w:rPr/>
              <w:t xml:space="preserve"> against Chedorlaomer king of Elam, and Tidal king of Goiim, and Amraphel king of Shinar, and Arioch king of Ellasar; four kings against the five. </w:t>
            </w:r>
            <w:r>
              <w:rPr>
                <w:b/>
              </w:rPr>
              <w:t>14:10</w:t>
            </w:r>
            <w:r>
              <w:rPr/>
              <w:t xml:space="preserve"> Now the vale of Siddim was full of slime pits; and the kings of Sodom and Gomorrah fled, and they fell there, and they that remained fled to the mountain. </w:t>
            </w:r>
          </w:p>
        </w:tc>
        <w:tc>
          <w:tcPr>
            <w:tcW w:w="1971" w:type="dxa"/>
            <w:tcBorders/>
            <w:vAlign w:val="center"/>
          </w:tcPr>
          <w:p>
            <w:pPr>
              <w:pStyle w:val="BodyTexttorah"/>
              <w:bidi w:val="0"/>
              <w:spacing w:before="0" w:after="283"/>
              <w:ind w:hanging="0" w:left="0" w:right="0"/>
              <w:jc w:val="left"/>
              <w:rPr/>
            </w:pPr>
            <w:r>
              <w:rPr>
                <w:b/>
              </w:rPr>
              <w:t>a</w:t>
            </w:r>
            <w:r>
              <w:rPr/>
              <w:t xml:space="preserve"> </w:t>
            </w:r>
            <w:r>
              <w:rPr>
                <w:b/>
              </w:rPr>
              <w:t>14:13</w:t>
            </w:r>
            <w:r>
              <w:rPr/>
              <w:t xml:space="preserve"> And there came one that had escaped, and told Abram the Hebrew--now he dwelt by </w:t>
            </w:r>
            <w:r>
              <w:rPr>
                <w:b/>
              </w:rPr>
              <w:t>the terebinths of Mamre</w:t>
            </w:r>
            <w:r>
              <w:rPr/>
              <w:t xml:space="preserve"> the Amorite, brother of Eshcol, and brother of Aner; and these were confederate with Abram. </w:t>
            </w:r>
            <w:r>
              <w:rPr>
                <w:b/>
              </w:rPr>
              <w:t>14:14</w:t>
            </w:r>
            <w:r>
              <w:rPr/>
              <w:t xml:space="preserve"> And when Abram heard that his brother was taken captive, he led forth his trained men, born in his house, three hundred and eighteen, and pursued as far as Dan. </w:t>
            </w:r>
            <w:r>
              <w:rPr>
                <w:b/>
              </w:rPr>
              <w:t>14:15</w:t>
            </w:r>
            <w:r>
              <w:rPr/>
              <w:t xml:space="preserve"> And he divided himself against them by night, he and his servants, and smote them, and pursued them unto Hobah, which is on the left hand of Damascus. </w:t>
            </w:r>
            <w:r>
              <w:rPr>
                <w:b/>
              </w:rPr>
              <w:t>14:16</w:t>
            </w:r>
            <w:r>
              <w:rPr/>
              <w:t xml:space="preserve"> And he brought back all the goods, and also brought back his brother Lot, and his goods, and the women also, and the people. </w:t>
            </w:r>
            <w:r>
              <w:rPr>
                <w:b/>
              </w:rPr>
              <w:t>14:17</w:t>
            </w:r>
            <w:r>
              <w:rPr/>
              <w:t xml:space="preserve"> And the king of Sodom went out to meet him, after his return from the slaughter of Chedorlaomer and the kings that were with him, at the vale of Shaveh--the same is the King's Vale. </w:t>
            </w:r>
            <w:r>
              <w:rPr>
                <w:b/>
              </w:rPr>
              <w:t>14:18</w:t>
            </w:r>
            <w:r>
              <w:rPr/>
              <w:t xml:space="preserve"> And Melchizedek king of Salem brought forth bread and wine; and he was priest of God the Most High. </w:t>
            </w:r>
            <w:r>
              <w:rPr>
                <w:b/>
              </w:rPr>
              <w:t>14:19</w:t>
            </w:r>
            <w:r>
              <w:rPr/>
              <w:t xml:space="preserve"> And he blessed him, and said: 'Blessed be Abram of God Most High, Maker of heaven and earth; </w:t>
            </w:r>
            <w:r>
              <w:rPr>
                <w:b/>
              </w:rPr>
              <w:t>14:20</w:t>
            </w:r>
            <w:r>
              <w:rPr/>
              <w:t xml:space="preserve"> and blessed be God the Most High, who hath delivered thine enemies into thy hand.' And he gave him a tenth of all. </w:t>
            </w:r>
          </w:p>
        </w:tc>
      </w:tr>
      <w:tr>
        <w:trPr/>
        <w:tc>
          <w:tcPr>
            <w:tcW w:w="2511" w:type="dxa"/>
            <w:tcBorders/>
            <w:vAlign w:val="center"/>
          </w:tcPr>
          <w:p>
            <w:pPr>
              <w:pStyle w:val="BodyTexttorah"/>
              <w:bidi w:val="0"/>
              <w:spacing w:before="0" w:after="283"/>
              <w:ind w:hanging="0" w:left="0" w:right="0"/>
              <w:jc w:val="left"/>
              <w:rPr/>
            </w:pPr>
            <w:r>
              <w:rPr>
                <w:b/>
              </w:rPr>
              <w:t>b</w:t>
            </w:r>
            <w:r>
              <w:rPr/>
              <w:t xml:space="preserve"> </w:t>
            </w:r>
            <w:r>
              <w:rPr>
                <w:b/>
              </w:rPr>
              <w:t>14:11</w:t>
            </w:r>
            <w:r>
              <w:rPr/>
              <w:t xml:space="preserve"> </w:t>
            </w:r>
            <w:r>
              <w:rPr>
                <w:b/>
              </w:rPr>
              <w:t>And they took all the goods</w:t>
            </w:r>
            <w:r>
              <w:rPr/>
              <w:t xml:space="preserve"> of Sodom and Gomorrah, and </w:t>
            </w:r>
            <w:r>
              <w:rPr>
                <w:b/>
              </w:rPr>
              <w:t>all their victuals</w:t>
            </w:r>
            <w:r>
              <w:rPr/>
              <w:t xml:space="preserve">, and went their way. </w:t>
            </w:r>
            <w:r>
              <w:rPr>
                <w:b/>
              </w:rPr>
              <w:t>14:12</w:t>
            </w:r>
            <w:r>
              <w:rPr/>
              <w:t xml:space="preserve"> And they took Lot, Abram's brother's son, who dwelt in Sodom, and his goods, and departed. </w:t>
            </w:r>
          </w:p>
        </w:tc>
        <w:tc>
          <w:tcPr>
            <w:tcW w:w="1971" w:type="dxa"/>
            <w:tcBorders/>
            <w:vAlign w:val="center"/>
          </w:tcPr>
          <w:p>
            <w:pPr>
              <w:pStyle w:val="BodyTexttorah"/>
              <w:bidi w:val="0"/>
              <w:spacing w:before="0" w:after="283"/>
              <w:ind w:hanging="0" w:left="0" w:right="0"/>
              <w:jc w:val="left"/>
              <w:rPr/>
            </w:pPr>
            <w:r>
              <w:rPr>
                <w:b/>
              </w:rPr>
              <w:t>b</w:t>
            </w:r>
            <w:r>
              <w:rPr/>
              <w:t xml:space="preserve"> </w:t>
            </w:r>
            <w:r>
              <w:rPr>
                <w:b/>
              </w:rPr>
              <w:t>14:21</w:t>
            </w:r>
            <w:r>
              <w:rPr/>
              <w:t xml:space="preserve"> And the king of Sodom said unto Abram: 'Give me the persons, and </w:t>
            </w:r>
            <w:r>
              <w:rPr>
                <w:b/>
              </w:rPr>
              <w:t>take the goods to thyself</w:t>
            </w:r>
            <w:r>
              <w:rPr/>
              <w:t xml:space="preserve">.' </w:t>
            </w:r>
            <w:r>
              <w:rPr>
                <w:b/>
              </w:rPr>
              <w:t>14:22</w:t>
            </w:r>
            <w:r>
              <w:rPr/>
              <w:t xml:space="preserve"> And Abram said to the king of Sodom: 'I have lifted up my hand unto the LORD, God Most High, Maker of heaven and earth, </w:t>
            </w:r>
            <w:r>
              <w:rPr>
                <w:b/>
              </w:rPr>
              <w:t>14:23</w:t>
            </w:r>
            <w:r>
              <w:rPr/>
              <w:t xml:space="preserve"> that I will not take a thread nor a shoe-latchet nor aught that is thine, lest thou shouldest say: I have made Abram rich; </w:t>
            </w:r>
            <w:r>
              <w:rPr>
                <w:b/>
              </w:rPr>
              <w:t>14:24</w:t>
            </w:r>
            <w:r>
              <w:rPr/>
              <w:t xml:space="preserve"> save </w:t>
            </w:r>
            <w:r>
              <w:rPr>
                <w:b/>
              </w:rPr>
              <w:t>only that which the young men have eaten</w:t>
            </w:r>
            <w:r>
              <w:rPr/>
              <w:t xml:space="preserve">, and the portion of the men which went with me, Aner, Eshcol, and Mamre, let them take their portion.' {S} </w:t>
            </w:r>
          </w:p>
        </w:tc>
      </w:tr>
    </w:tbl>
    <w:p>
      <w:pPr>
        <w:pStyle w:val="Heading2part-label"/>
        <w:bidi w:val="0"/>
        <w:jc w:val="left"/>
        <w:rPr/>
      </w:pPr>
      <w:r>
        <w:rPr/>
        <w:t>Commentary</w:t>
      </w:r>
    </w:p>
    <w:p>
      <w:pPr>
        <w:pStyle w:val="Heading3"/>
        <w:bidi w:val="0"/>
        <w:jc w:val="left"/>
        <w:rPr/>
      </w:pPr>
      <w:r>
        <w:rPr/>
        <w:t>Two Acts of Looking</w:t>
      </w:r>
    </w:p>
    <w:p>
      <w:pPr>
        <w:pStyle w:val="BodyText"/>
        <w:bidi w:val="0"/>
        <w:rPr/>
      </w:pPr>
      <w:r>
        <w:rPr/>
        <w:t>Two men lift up their eyes and look. The action is identical; the outcomes could not be more different. Lot looks and sees well-watered plains like Eden—and chooses Sodom. YHWH tells Abraham to look and sees the entire land in four directions—and promises it to his descendants forever. The same verb, the same gesture, but one looks with human calculation while the other looks at divine direction.</w:t>
      </w:r>
    </w:p>
    <w:p>
      <w:pPr>
        <w:pStyle w:val="BodyText"/>
        <w:bidi w:val="0"/>
        <w:rPr/>
      </w:pPr>
      <w:r>
        <w:rPr/>
        <w:t>This parallel act of looking lies at the heart of Unit 6, but it's only visible when we read the unit in its two-dimensional structure. Linearly, the chapter seems to contain two unrelated narratives—a family separation (chapter 13) and a war story (chapter 14). Why would the author join a peaceful parting with an international military campaign? What does Melchizedek have to do with herdsmen quarreling over pasture?</w:t>
      </w:r>
    </w:p>
    <w:p>
      <w:pPr>
        <w:pStyle w:val="BodyText"/>
        <w:bidi w:val="0"/>
        <w:rPr/>
      </w:pPr>
      <w:r>
        <w:rPr/>
        <w:t>The woven structure reveals the connection. Unit 6 operates as a 2×2 matrix where Row 1 establishes the separation and its consequences, while Row 2 tests what that separation means when crisis strikes. Column A traces Lot's trajectory from prosperity through capture, while Column B traces Abraham's trajectory from divine promise through rescue and blessing. The horizontal parallels between the columns create meaning neither story carries alone: Lot's looking toward Sodom leads to captivity there; Abraham's looking at YHWH's direction leads to becoming a blessing even to Sodom's king.</w:t>
      </w:r>
    </w:p>
    <w:p>
      <w:pPr>
        <w:pStyle w:val="BodyText"/>
        <w:bidi w:val="0"/>
        <w:rPr/>
      </w:pPr>
      <w:r>
        <w:rPr/>
        <w:t>Understanding this parallel—how the same action produces opposite results—requires seeing where the unit sits in Genesis's larger architecture. Position shapes content.</w:t>
      </w:r>
    </w:p>
    <w:p>
      <w:pPr>
        <w:pStyle w:val="Heading3"/>
        <w:bidi w:val="0"/>
        <w:jc w:val="left"/>
        <w:rPr/>
      </w:pPr>
      <w:r>
        <w:rPr/>
        <w:t>Position in Genesis Architecture</w:t>
      </w:r>
    </w:p>
    <w:p>
      <w:pPr>
        <w:pStyle w:val="BodyText"/>
        <w:bidi w:val="0"/>
        <w:rPr/>
      </w:pPr>
      <w:r>
        <w:rPr/>
        <w:t>Unit 6 occupies a distinctive position in Genesis's three-ring structure. It sits in Row 1 of the patriarchal matrix (the YHWH row) and Column D (the inner family track of the Abraham cycle). This places it in the inner ring of Genesis—the ring devoted to brother relationships and family dynamics.</w:t>
      </w:r>
    </w:p>
    <w:p>
      <w:pPr>
        <w:pStyle w:val="BodyText"/>
        <w:bidi w:val="0"/>
        <w:rPr/>
      </w:pPr>
      <w:r>
        <w:rPr/>
        <w:t xml:space="preserve">But here's what makes Unit 6 unusual: while it belongs to the family track thematically, it deals with the Lot thread rather than the main Abraham line. Lot is Abraham's nephew, the only family member who accompanied him from Ur and Haran. Their separation in this unit sets up the Lot thread—which continues through </w:t>
      </w:r>
      <w:hyperlink r:id="rId82">
        <w:r>
          <w:rPr>
            <w:rStyle w:val="Hyperlink"/>
          </w:rPr>
          <w:t>Unit 8</w:t>
        </w:r>
      </w:hyperlink>
      <w:r>
        <w:rPr/>
        <w:t xml:space="preserve"> (Sodom's destruction). When we read Units 6 and </w:t>
      </w:r>
      <w:hyperlink r:id="rId83">
        <w:r>
          <w:rPr>
            <w:rStyle w:val="Hyperlink"/>
          </w:rPr>
          <w:t>8</w:t>
        </w:r>
      </w:hyperlink>
      <w:r>
        <w:rPr/>
        <w:t xml:space="preserve"> together, we follow Lot's trajectory from choosing Sodom to fleeing its destruction, with Abraham intervening to rescue him in Unit 6 and interceding for him in </w:t>
      </w:r>
      <w:hyperlink r:id="rId84">
        <w:r>
          <w:rPr>
            <w:rStyle w:val="Hyperlink"/>
          </w:rPr>
          <w:t>Unit 8</w:t>
        </w:r>
      </w:hyperlink>
      <w:r>
        <w:rPr/>
        <w:t>.</w:t>
      </w:r>
    </w:p>
    <w:p>
      <w:pPr>
        <w:pStyle w:val="BodyText"/>
        <w:bidi w:val="0"/>
        <w:rPr/>
      </w:pPr>
      <w:r>
        <w:rPr/>
        <w:t xml:space="preserve">The unit also connects to its immediate neighbors. </w:t>
      </w:r>
      <w:hyperlink r:id="rId85">
        <w:r>
          <w:rPr>
            <w:rStyle w:val="Hyperlink"/>
          </w:rPr>
          <w:t>Unit 5</w:t>
        </w:r>
      </w:hyperlink>
      <w:r>
        <w:rPr/>
        <w:t xml:space="preserve"> ended with Abraham's arrival in Canaan, his altar-building at Shechem and Beth-el, his descent to Egypt, and his return to Beth-el. Unit 6 picks up exactly there: "unto the place of the altar, which he had made there at the first" (13:4). The narrative flow is seamless. But by the end of Unit 6, Abraham will have built another altar—at Hebron, by the terebinths of Mamre. This geographic marker will matter: the terebinths of Mamre appear twice in this unit (13:18 and 14:13), establishing Abraham's home base for the covenant ceremonies that follow in </w:t>
      </w:r>
      <w:hyperlink r:id="rId86">
        <w:r>
          <w:rPr>
            <w:rStyle w:val="Hyperlink"/>
          </w:rPr>
          <w:t>Unit 7</w:t>
        </w:r>
      </w:hyperlink>
      <w:r>
        <w:rPr/>
        <w:t>.</w:t>
      </w:r>
    </w:p>
    <w:p>
      <w:pPr>
        <w:pStyle w:val="BodyText"/>
        <w:bidi w:val="0"/>
        <w:rPr/>
      </w:pPr>
      <w:r>
        <w:rPr/>
        <w:t>This positional context illuminates why the unit contains what it does. But to see how the two chapters relate to each other, we need to examine the internal structure.</w:t>
      </w:r>
    </w:p>
    <w:p>
      <w:pPr>
        <w:pStyle w:val="Heading3"/>
        <w:bidi w:val="0"/>
        <w:jc w:val="left"/>
        <w:rPr/>
      </w:pPr>
      <w:r>
        <w:rPr/>
        <w:t>Structural Outline: The 2×2 Matrix</w:t>
      </w:r>
    </w:p>
    <w:p>
      <w:pPr>
        <w:pStyle w:val="BodyText"/>
        <w:bidi w:val="0"/>
        <w:rPr/>
      </w:pPr>
      <w:r>
        <w:rPr/>
        <w:t>Unit 6 organizes itself into a compact 2×2 structure—two rows, each with two columns. The rows represent stages: Row 1 handles the separation itself, Row 2 handles the crisis that tests the separation. The columns represent the two principals: Column A follows Lot's trajectory, Column B follows Abraham's trajectory (though Abraham acts to rescue Lot in Row 2).</w:t>
      </w:r>
    </w:p>
    <w:tbl>
      <w:tblPr>
        <w:tblW w:w="4482" w:type="dxa"/>
        <w:jc w:val="left"/>
        <w:tblInd w:w="28" w:type="dxa"/>
        <w:shd w:fill="F8F9FA" w:val="clear"/>
        <w:tblLayout w:type="fixed"/>
        <w:tblCellMar>
          <w:top w:w="28" w:type="dxa"/>
          <w:left w:w="28" w:type="dxa"/>
          <w:bottom w:w="28" w:type="dxa"/>
          <w:right w:w="28" w:type="dxa"/>
        </w:tblCellMar>
      </w:tblPr>
      <w:tblGrid>
        <w:gridCol w:w="884"/>
        <w:gridCol w:w="1764"/>
        <w:gridCol w:w="1834"/>
      </w:tblGrid>
      <w:tr>
        <w:trPr>
          <w:tblHeader w:val="true"/>
        </w:trPr>
        <w:tc>
          <w:tcPr>
            <w:tcW w:w="884" w:type="dxa"/>
            <w:tcBorders/>
            <w:shd w:fill="F8F9FA" w:val="clear"/>
            <w:vAlign w:val="center"/>
          </w:tcPr>
          <w:p>
            <w:pPr>
              <w:pStyle w:val="TableHeading"/>
              <w:bidi w:val="0"/>
              <w:spacing w:before="0" w:after="283"/>
              <w:rPr>
                <w:sz w:val="4"/>
                <w:szCs w:val="4"/>
              </w:rPr>
            </w:pPr>
            <w:r>
              <w:rPr>
                <w:sz w:val="4"/>
                <w:szCs w:val="4"/>
              </w:rPr>
            </w:r>
          </w:p>
        </w:tc>
        <w:tc>
          <w:tcPr>
            <w:tcW w:w="1764" w:type="dxa"/>
            <w:tcBorders/>
            <w:shd w:fill="F8F9FA" w:val="clear"/>
            <w:vAlign w:val="center"/>
          </w:tcPr>
          <w:p>
            <w:pPr>
              <w:pStyle w:val="TableHeading"/>
              <w:suppressLineNumbers/>
              <w:bidi w:val="0"/>
              <w:spacing w:before="0" w:after="283"/>
              <w:jc w:val="center"/>
              <w:rPr/>
            </w:pPr>
            <w:r>
              <w:rPr>
                <w:rStyle w:val="Strong"/>
                <w:b/>
                <w:bCs/>
              </w:rPr>
              <w:t>Column A</w:t>
            </w:r>
            <w:r>
              <w:rPr/>
              <w:br/>
              <w:t>Lot's Trajectory</w:t>
            </w:r>
          </w:p>
        </w:tc>
        <w:tc>
          <w:tcPr>
            <w:tcW w:w="1834" w:type="dxa"/>
            <w:tcBorders/>
            <w:shd w:fill="F8F9FA" w:val="clear"/>
            <w:vAlign w:val="center"/>
          </w:tcPr>
          <w:p>
            <w:pPr>
              <w:pStyle w:val="TableHeading"/>
              <w:suppressLineNumbers/>
              <w:bidi w:val="0"/>
              <w:spacing w:before="0" w:after="283"/>
              <w:jc w:val="center"/>
              <w:rPr/>
            </w:pPr>
            <w:r>
              <w:rPr>
                <w:rStyle w:val="Strong"/>
                <w:b/>
                <w:bCs/>
              </w:rPr>
              <w:t>Column B</w:t>
            </w:r>
            <w:r>
              <w:rPr/>
              <w:br/>
              <w:t>Abraham's Trajectory</w:t>
            </w:r>
          </w:p>
        </w:tc>
      </w:tr>
      <w:tr>
        <w:trPr/>
        <w:tc>
          <w:tcPr>
            <w:tcW w:w="884" w:type="dxa"/>
            <w:tcBorders/>
            <w:shd w:fill="F8F9FA" w:val="clear"/>
            <w:vAlign w:val="center"/>
          </w:tcPr>
          <w:p>
            <w:pPr>
              <w:pStyle w:val="TableContents"/>
              <w:bidi w:val="0"/>
              <w:spacing w:before="0" w:after="283"/>
              <w:rPr/>
            </w:pPr>
            <w:r>
              <w:rPr>
                <w:rStyle w:val="Strong"/>
              </w:rPr>
              <w:t>Row 1a</w:t>
            </w:r>
            <w:r>
              <w:rPr/>
              <w:br/>
            </w:r>
            <w:r>
              <w:rPr>
                <w:sz w:val="20"/>
              </w:rPr>
              <w:t>Looking and</w:t>
              <w:br/>
              <w:t>Choosing</w:t>
            </w:r>
          </w:p>
        </w:tc>
        <w:tc>
          <w:tcPr>
            <w:tcW w:w="1764" w:type="dxa"/>
            <w:tcBorders/>
            <w:shd w:fill="F8F9FA" w:val="clear"/>
            <w:vAlign w:val="center"/>
          </w:tcPr>
          <w:p>
            <w:pPr>
              <w:pStyle w:val="TableContents"/>
              <w:bidi w:val="0"/>
              <w:spacing w:before="0" w:after="283"/>
              <w:rPr/>
            </w:pPr>
            <w:r>
              <w:rPr>
                <w:rStyle w:val="Strong"/>
              </w:rPr>
              <w:t>1Aa:</w:t>
            </w:r>
            <w:r>
              <w:rPr/>
              <w:t xml:space="preserve"> Strife between herdsmen; Lot lifts eyes, sees Jordan plain, chooses Sodom direction</w:t>
            </w:r>
          </w:p>
        </w:tc>
        <w:tc>
          <w:tcPr>
            <w:tcW w:w="1834" w:type="dxa"/>
            <w:tcBorders/>
            <w:shd w:fill="F8F9FA" w:val="clear"/>
            <w:vAlign w:val="center"/>
          </w:tcPr>
          <w:p>
            <w:pPr>
              <w:pStyle w:val="TableContents"/>
              <w:bidi w:val="0"/>
              <w:spacing w:before="0" w:after="283"/>
              <w:rPr/>
            </w:pPr>
            <w:r>
              <w:rPr>
                <w:rStyle w:val="Strong"/>
              </w:rPr>
              <w:t>1Ba:</w:t>
            </w:r>
            <w:r>
              <w:rPr/>
              <w:t xml:space="preserve"> YHWH tells Abraham to lift eyes and look in all directions; promises land to seed forever</w:t>
            </w:r>
          </w:p>
        </w:tc>
      </w:tr>
      <w:tr>
        <w:trPr/>
        <w:tc>
          <w:tcPr>
            <w:tcW w:w="884" w:type="dxa"/>
            <w:tcBorders/>
            <w:shd w:fill="F8F9FA" w:val="clear"/>
            <w:vAlign w:val="center"/>
          </w:tcPr>
          <w:p>
            <w:pPr>
              <w:pStyle w:val="TableContents"/>
              <w:bidi w:val="0"/>
              <w:spacing w:before="0" w:after="283"/>
              <w:rPr/>
            </w:pPr>
            <w:r>
              <w:rPr>
                <w:rStyle w:val="Strong"/>
              </w:rPr>
              <w:t>Row 1b</w:t>
            </w:r>
            <w:r>
              <w:rPr/>
              <w:br/>
            </w:r>
            <w:r>
              <w:rPr>
                <w:sz w:val="20"/>
              </w:rPr>
              <w:t>Dwelling</w:t>
            </w:r>
          </w:p>
        </w:tc>
        <w:tc>
          <w:tcPr>
            <w:tcW w:w="1764" w:type="dxa"/>
            <w:tcBorders/>
            <w:shd w:fill="F8F9FA" w:val="clear"/>
            <w:vAlign w:val="center"/>
          </w:tcPr>
          <w:p>
            <w:pPr>
              <w:pStyle w:val="TableContents"/>
              <w:bidi w:val="0"/>
              <w:spacing w:before="0" w:after="283"/>
              <w:rPr/>
            </w:pPr>
            <w:r>
              <w:rPr>
                <w:rStyle w:val="Strong"/>
              </w:rPr>
              <w:t>1Ab:</w:t>
            </w:r>
            <w:r>
              <w:rPr/>
              <w:t xml:space="preserve"> Lot dwells in cities of the Plain, moves tent toward Sodom</w:t>
            </w:r>
          </w:p>
        </w:tc>
        <w:tc>
          <w:tcPr>
            <w:tcW w:w="1834" w:type="dxa"/>
            <w:tcBorders/>
            <w:shd w:fill="F8F9FA" w:val="clear"/>
            <w:vAlign w:val="center"/>
          </w:tcPr>
          <w:p>
            <w:pPr>
              <w:pStyle w:val="TableContents"/>
              <w:bidi w:val="0"/>
              <w:spacing w:before="0" w:after="283"/>
              <w:rPr/>
            </w:pPr>
            <w:r>
              <w:rPr>
                <w:rStyle w:val="Strong"/>
              </w:rPr>
              <w:t>1Bb:</w:t>
            </w:r>
            <w:r>
              <w:rPr/>
              <w:t xml:space="preserve"> Abraham moves tent, dwells at terebinths of Mamre in Hebron, builds altar</w:t>
            </w:r>
          </w:p>
        </w:tc>
      </w:tr>
      <w:tr>
        <w:trPr/>
        <w:tc>
          <w:tcPr>
            <w:tcW w:w="884" w:type="dxa"/>
            <w:tcBorders/>
            <w:shd w:fill="F8F9FA" w:val="clear"/>
            <w:vAlign w:val="center"/>
          </w:tcPr>
          <w:p>
            <w:pPr>
              <w:pStyle w:val="TableContents"/>
              <w:bidi w:val="0"/>
              <w:spacing w:before="0" w:after="283"/>
              <w:rPr/>
            </w:pPr>
            <w:r>
              <w:rPr>
                <w:rStyle w:val="Strong"/>
              </w:rPr>
              <w:t>Row 2a</w:t>
            </w:r>
            <w:r>
              <w:rPr/>
              <w:br/>
            </w:r>
            <w:r>
              <w:rPr>
                <w:sz w:val="20"/>
              </w:rPr>
              <w:t>War and</w:t>
              <w:br/>
              <w:t>Rescue</w:t>
            </w:r>
          </w:p>
        </w:tc>
        <w:tc>
          <w:tcPr>
            <w:tcW w:w="1764" w:type="dxa"/>
            <w:tcBorders/>
            <w:shd w:fill="F8F9FA" w:val="clear"/>
            <w:vAlign w:val="center"/>
          </w:tcPr>
          <w:p>
            <w:pPr>
              <w:pStyle w:val="TableContents"/>
              <w:bidi w:val="0"/>
              <w:spacing w:before="0" w:after="283"/>
              <w:rPr/>
            </w:pPr>
            <w:r>
              <w:rPr>
                <w:rStyle w:val="Strong"/>
              </w:rPr>
              <w:t>2Aa:</w:t>
            </w:r>
            <w:r>
              <w:rPr/>
              <w:t xml:space="preserve"> Four kings make war against five; kings of Sodom and Gomorrah flee; invaders take all goods of Sodom</w:t>
            </w:r>
          </w:p>
        </w:tc>
        <w:tc>
          <w:tcPr>
            <w:tcW w:w="1834" w:type="dxa"/>
            <w:tcBorders/>
            <w:shd w:fill="F8F9FA" w:val="clear"/>
            <w:vAlign w:val="center"/>
          </w:tcPr>
          <w:p>
            <w:pPr>
              <w:pStyle w:val="TableContents"/>
              <w:bidi w:val="0"/>
              <w:spacing w:before="0" w:after="283"/>
              <w:rPr/>
            </w:pPr>
            <w:r>
              <w:rPr>
                <w:rStyle w:val="Strong"/>
              </w:rPr>
              <w:t>2Ba:</w:t>
            </w:r>
            <w:r>
              <w:rPr/>
              <w:t xml:space="preserve"> Abraham hears at terebinths of Mamre; pursues, defeats kings, brings back all</w:t>
            </w:r>
          </w:p>
        </w:tc>
      </w:tr>
      <w:tr>
        <w:trPr/>
        <w:tc>
          <w:tcPr>
            <w:tcW w:w="884" w:type="dxa"/>
            <w:tcBorders/>
            <w:shd w:fill="F8F9FA" w:val="clear"/>
            <w:vAlign w:val="center"/>
          </w:tcPr>
          <w:p>
            <w:pPr>
              <w:pStyle w:val="TableContents"/>
              <w:bidi w:val="0"/>
              <w:spacing w:before="0" w:after="283"/>
              <w:rPr/>
            </w:pPr>
            <w:r>
              <w:rPr>
                <w:rStyle w:val="Strong"/>
              </w:rPr>
              <w:t>Row 2b</w:t>
            </w:r>
            <w:r>
              <w:rPr/>
              <w:br/>
            </w:r>
            <w:r>
              <w:rPr>
                <w:sz w:val="20"/>
              </w:rPr>
              <w:t>Goods</w:t>
            </w:r>
          </w:p>
        </w:tc>
        <w:tc>
          <w:tcPr>
            <w:tcW w:w="1764" w:type="dxa"/>
            <w:tcBorders/>
            <w:shd w:fill="F8F9FA" w:val="clear"/>
            <w:vAlign w:val="center"/>
          </w:tcPr>
          <w:p>
            <w:pPr>
              <w:pStyle w:val="TableContents"/>
              <w:bidi w:val="0"/>
              <w:spacing w:before="0" w:after="283"/>
              <w:rPr/>
            </w:pPr>
            <w:r>
              <w:rPr>
                <w:rStyle w:val="Strong"/>
              </w:rPr>
              <w:t>2Ab:</w:t>
            </w:r>
            <w:r>
              <w:rPr/>
              <w:t xml:space="preserve"> They take Lot and his goods</w:t>
            </w:r>
          </w:p>
        </w:tc>
        <w:tc>
          <w:tcPr>
            <w:tcW w:w="1834" w:type="dxa"/>
            <w:tcBorders/>
            <w:shd w:fill="F8F9FA" w:val="clear"/>
            <w:vAlign w:val="center"/>
          </w:tcPr>
          <w:p>
            <w:pPr>
              <w:pStyle w:val="TableContents"/>
              <w:bidi w:val="0"/>
              <w:spacing w:before="0" w:after="283"/>
              <w:rPr/>
            </w:pPr>
            <w:r>
              <w:rPr>
                <w:rStyle w:val="Strong"/>
              </w:rPr>
              <w:t>2Bb:</w:t>
            </w:r>
            <w:r>
              <w:rPr/>
              <w:t xml:space="preserve"> Melchizedek blesses Abraham; king of Sodom offers goods; Abraham refuses all but what his men ate</w:t>
            </w:r>
          </w:p>
        </w:tc>
      </w:tr>
    </w:tbl>
    <w:p>
      <w:pPr>
        <w:pStyle w:val="BodyText"/>
        <w:bidi w:val="0"/>
        <w:rPr/>
      </w:pPr>
      <w:r>
        <w:rPr/>
        <w:t>The (a) rows handle the main action—looking/promising, war/rescue. The (b) rows handle consequences—where each man settles, what happens to possessions. This creates both horizontal parallels (1Aa↔1Ba, 2Ab↔2Bb) and vertical continuity (1Ab→2Ab traces Lot's goods from dwelling to capture; 1Bb→2Ba shows Abraham acting from Mamre).</w:t>
      </w:r>
    </w:p>
    <w:p>
      <w:pPr>
        <w:pStyle w:val="BodyText"/>
        <w:bidi w:val="0"/>
        <w:rPr/>
      </w:pPr>
      <w:r>
        <w:rPr/>
        <w:t>The matrix reveals the unit's logic: separation in Row 1 creates the conditions that Row 2 tests. But structure alone is scaffolding. To see whether the text actually weaves these cells together, we need to examine the marked patterns.</w:t>
      </w:r>
    </w:p>
    <w:p>
      <w:pPr>
        <w:pStyle w:val="Heading3"/>
        <w:bidi w:val="0"/>
        <w:jc w:val="left"/>
        <w:rPr/>
      </w:pPr>
      <w:r>
        <w:rPr/>
        <w:t>Patterns and Parallels</w:t>
      </w:r>
    </w:p>
    <w:p>
      <w:pPr>
        <w:pStyle w:val="Heading4"/>
        <w:bidi w:val="0"/>
        <w:jc w:val="left"/>
        <w:rPr/>
      </w:pPr>
      <w:r>
        <w:rPr/>
        <w:t>The Looking Parallel (Horizontal)</w:t>
      </w:r>
    </w:p>
    <w:p>
      <w:pPr>
        <w:pStyle w:val="BodyText"/>
        <w:bidi w:val="0"/>
        <w:rPr/>
      </w:pPr>
      <w:r>
        <w:rPr/>
        <w:t>The central horizontal parallel in this unit connects 1Aa with 1Ba through the act of looking:</w:t>
      </w:r>
    </w:p>
    <w:p>
      <w:pPr>
        <w:pStyle w:val="BlockQuotation"/>
        <w:bidi w:val="0"/>
        <w:jc w:val="left"/>
        <w:rPr/>
      </w:pPr>
      <w:r>
        <w:rPr/>
        <w:t xml:space="preserve">1Aa (13:10): "And Lot </w:t>
      </w:r>
      <w:r>
        <w:rPr>
          <w:rStyle w:val="Strong"/>
        </w:rPr>
        <w:t>lifted up his eyes, and beheld</w:t>
      </w:r>
      <w:r>
        <w:rPr/>
        <w:t xml:space="preserve"> all the plain of the Jordan..."</w:t>
      </w:r>
    </w:p>
    <w:p>
      <w:pPr>
        <w:pStyle w:val="BlockQuotation"/>
        <w:bidi w:val="0"/>
        <w:jc w:val="left"/>
        <w:rPr/>
      </w:pPr>
      <w:r>
        <w:rPr/>
        <w:t>1Ba (13:14): "And YHWH said unto Abram... '</w:t>
      </w:r>
      <w:r>
        <w:rPr>
          <w:rStyle w:val="Strong"/>
        </w:rPr>
        <w:t>Lift up now thine eyes, and look</w:t>
      </w:r>
      <w:r>
        <w:rPr/>
        <w:t xml:space="preserve"> from the place where thou art...'"</w:t>
      </w:r>
    </w:p>
    <w:p>
      <w:pPr>
        <w:pStyle w:val="BodyText"/>
        <w:bidi w:val="0"/>
        <w:rPr/>
      </w:pPr>
      <w:r>
        <w:rPr/>
        <w:t xml:space="preserve">The Hebrew verbal parallel is exact: </w:t>
      </w:r>
      <w:r>
        <w:rPr>
          <w:rStyle w:val="Emphasis"/>
          <w:rtl w:val="true"/>
        </w:rPr>
        <w:t>נשא עיניו וירא</w:t>
      </w:r>
      <w:r>
        <w:rPr/>
        <w:t xml:space="preserve"> </w:t>
      </w:r>
      <w:r>
        <w:rPr/>
        <w:t>(</w:t>
      </w:r>
      <w:r>
        <w:rPr>
          <w:rStyle w:val="Emphasis"/>
        </w:rPr>
        <w:t>nasa einav vayar</w:t>
      </w:r>
      <w:r>
        <w:rPr/>
        <w:t xml:space="preserve">, "he lifted his eyes and saw") / </w:t>
      </w:r>
      <w:r>
        <w:rPr>
          <w:rStyle w:val="Emphasis"/>
          <w:rtl w:val="true"/>
        </w:rPr>
        <w:t>שא נא עיניך וראה</w:t>
      </w:r>
      <w:r>
        <w:rPr/>
        <w:t xml:space="preserve"> </w:t>
      </w:r>
      <w:r>
        <w:rPr/>
        <w:t>(</w:t>
      </w:r>
      <w:r>
        <w:rPr>
          <w:rStyle w:val="Emphasis"/>
        </w:rPr>
        <w:t>sa na einekha u-re'eh</w:t>
      </w:r>
      <w:r>
        <w:rPr/>
        <w:t>, "lift, please, your eyes and see"). Same verbs, same sequence. But the circumstances create the contrast. Lot looks on his own initiative, sees agricultural potential, and makes a self-interested choice. Abraham looks at YHWH's command, in four directions rather than one, and receives a promise he didn't seek. Lot's looking leads him toward Sodom; Abraham's looking establishes his claim to what Lot chose to leave.</w:t>
      </w:r>
    </w:p>
    <w:p>
      <w:pPr>
        <w:pStyle w:val="Heading4"/>
        <w:bidi w:val="0"/>
        <w:jc w:val="left"/>
        <w:rPr/>
      </w:pPr>
      <w:r>
        <w:rPr/>
        <w:t>The Dwelling Parallel (Horizontal)</w:t>
      </w:r>
    </w:p>
    <w:p>
      <w:pPr>
        <w:pStyle w:val="BodyText"/>
        <w:bidi w:val="0"/>
        <w:rPr/>
      </w:pPr>
      <w:r>
        <w:rPr/>
        <w:t>The subdivision (b) sections of Row 1 create another horizontal parallel through dwelling and tent-moving:</w:t>
      </w:r>
    </w:p>
    <w:p>
      <w:pPr>
        <w:pStyle w:val="BlockQuotation"/>
        <w:bidi w:val="0"/>
        <w:jc w:val="left"/>
        <w:rPr/>
      </w:pPr>
      <w:r>
        <w:rPr/>
        <w:t>1Ab (13:12): "</w:t>
      </w:r>
      <w:r>
        <w:rPr>
          <w:rStyle w:val="Strong"/>
        </w:rPr>
        <w:t>Abram dwelt</w:t>
      </w:r>
      <w:r>
        <w:rPr/>
        <w:t xml:space="preserve"> in the land of Canaan, and Lot dwelt in the cities of the Plain, </w:t>
      </w:r>
      <w:r>
        <w:rPr>
          <w:rStyle w:val="Strong"/>
        </w:rPr>
        <w:t>and moved his tent</w:t>
      </w:r>
      <w:r>
        <w:rPr/>
        <w:t xml:space="preserve"> as far as Sodom."</w:t>
      </w:r>
    </w:p>
    <w:p>
      <w:pPr>
        <w:pStyle w:val="BlockQuotation"/>
        <w:bidi w:val="0"/>
        <w:jc w:val="left"/>
        <w:rPr/>
      </w:pPr>
      <w:r>
        <w:rPr/>
        <w:t>1Bb (13:18): "</w:t>
      </w:r>
      <w:r>
        <w:rPr>
          <w:rStyle w:val="Strong"/>
        </w:rPr>
        <w:t>And Abram moved his tent</w:t>
      </w:r>
      <w:r>
        <w:rPr/>
        <w:t xml:space="preserve">, and came </w:t>
      </w:r>
      <w:r>
        <w:rPr>
          <w:rStyle w:val="Strong"/>
        </w:rPr>
        <w:t>and dwelt</w:t>
      </w:r>
      <w:r>
        <w:rPr/>
        <w:t xml:space="preserve"> by the terebinths of Mamre..."</w:t>
      </w:r>
    </w:p>
    <w:p>
      <w:pPr>
        <w:pStyle w:val="BodyText"/>
        <w:bidi w:val="0"/>
        <w:rPr/>
      </w:pPr>
      <w:r>
        <w:rPr/>
        <w:t>The same verbs appear—"dwelt" (</w:t>
      </w:r>
      <w:r>
        <w:rPr>
          <w:rStyle w:val="Emphasis"/>
          <w:rtl w:val="true"/>
        </w:rPr>
        <w:t>ישב</w:t>
      </w:r>
      <w:r>
        <w:rPr/>
        <w:t>) and "moved his tent" (</w:t>
      </w:r>
      <w:r>
        <w:rPr>
          <w:rStyle w:val="Emphasis"/>
          <w:rtl w:val="true"/>
        </w:rPr>
        <w:t>ויאהל</w:t>
      </w:r>
      <w:r>
        <w:rPr/>
        <w:t>)—but in reverse order. Lot moves toward Sodom; Abraham moves to Mamre. These destinations will matter enormously: Sodom will be destroyed, while Mamre becomes the site of covenant confirmation. The parallel shows both men settling, but their choices create divergent futures.</w:t>
      </w:r>
    </w:p>
    <w:p>
      <w:pPr>
        <w:pStyle w:val="Heading4"/>
        <w:bidi w:val="0"/>
        <w:jc w:val="left"/>
        <w:rPr/>
      </w:pPr>
      <w:r>
        <w:rPr/>
        <w:t>The Goods Parallel (Horizontal)</w:t>
      </w:r>
    </w:p>
    <w:p>
      <w:pPr>
        <w:pStyle w:val="BodyText"/>
        <w:bidi w:val="0"/>
        <w:rPr/>
      </w:pPr>
      <w:r>
        <w:rPr/>
        <w:t>Row 2 creates its own horizontal parallel through the motif of goods:</w:t>
      </w:r>
    </w:p>
    <w:p>
      <w:pPr>
        <w:pStyle w:val="BlockQuotation"/>
        <w:bidi w:val="0"/>
        <w:jc w:val="left"/>
        <w:rPr/>
      </w:pPr>
      <w:r>
        <w:rPr/>
        <w:t>2Ab (14:11): "</w:t>
      </w:r>
      <w:r>
        <w:rPr>
          <w:rStyle w:val="Strong"/>
        </w:rPr>
        <w:t>And they took all the goods</w:t>
      </w:r>
      <w:r>
        <w:rPr/>
        <w:t xml:space="preserve"> of Sodom and Gomorrah, and </w:t>
      </w:r>
      <w:r>
        <w:rPr>
          <w:rStyle w:val="Strong"/>
        </w:rPr>
        <w:t>all their victuals</w:t>
      </w:r>
      <w:r>
        <w:rPr/>
        <w:t>, and went their way."</w:t>
      </w:r>
    </w:p>
    <w:p>
      <w:pPr>
        <w:pStyle w:val="BlockQuotation"/>
        <w:bidi w:val="0"/>
        <w:jc w:val="left"/>
        <w:rPr/>
      </w:pPr>
      <w:r>
        <w:rPr/>
        <w:t xml:space="preserve">2Bb (14:21, 24): "...and </w:t>
      </w:r>
      <w:r>
        <w:rPr>
          <w:rStyle w:val="Strong"/>
        </w:rPr>
        <w:t>take the goods to thyself</w:t>
      </w:r>
      <w:r>
        <w:rPr/>
        <w:t xml:space="preserve">..." / "save </w:t>
      </w:r>
      <w:r>
        <w:rPr>
          <w:rStyle w:val="Strong"/>
        </w:rPr>
        <w:t>only that which the young men have eaten</w:t>
      </w:r>
      <w:r>
        <w:rPr/>
        <w:t>..."</w:t>
      </w:r>
    </w:p>
    <w:p>
      <w:pPr>
        <w:pStyle w:val="BodyText"/>
        <w:bidi w:val="0"/>
        <w:rPr/>
      </w:pPr>
      <w:r>
        <w:rPr/>
        <w:t>The invaders take all goods and victuals; the king of Sodom offers goods to Abraham; Abraham refuses everything except what was eaten. The parallel vocabulary (goods, victuals/eaten) connects the taking and the refusing. What the kings seized by force, Abraham refuses to accept even as gift. His relationship to Sodom's wealth will not be defined by either conquest or obligation.</w:t>
      </w:r>
    </w:p>
    <w:p>
      <w:pPr>
        <w:pStyle w:val="Heading4"/>
        <w:bidi w:val="0"/>
        <w:jc w:val="left"/>
        <w:rPr/>
      </w:pPr>
      <w:r>
        <w:rPr/>
        <w:t>Vertical Threads</w:t>
      </w:r>
    </w:p>
    <w:p>
      <w:pPr>
        <w:pStyle w:val="BodyText"/>
        <w:bidi w:val="0"/>
        <w:rPr/>
      </w:pPr>
      <w:r>
        <w:rPr/>
        <w:t>Two vertical threads run through the unit, connecting Row 1 to Row 2:</w:t>
      </w:r>
    </w:p>
    <w:p>
      <w:pPr>
        <w:pStyle w:val="BodyText"/>
        <w:bidi w:val="0"/>
        <w:rPr/>
      </w:pPr>
      <w:r>
        <w:rPr>
          <w:rStyle w:val="Strong"/>
        </w:rPr>
        <w:t>The Zoar Thread:</w:t>
      </w:r>
      <w:r>
        <w:rPr/>
        <w:t xml:space="preserve"> Zoar appears in both 1Aa (13:10) and 2Aa (14:2). In Row 1, it marks the extent of the well-watered plain Lot sees. In Row 2, "the king of Bela—the same is Zoar" appears among the five defeated kings. The geographic marker connects Lot's visual assessment with the political reality—the region he chose for its appearance will become a war zone.</w:t>
      </w:r>
    </w:p>
    <w:p>
      <w:pPr>
        <w:pStyle w:val="BodyText"/>
        <w:bidi w:val="0"/>
        <w:rPr/>
      </w:pPr>
      <w:r>
        <w:rPr>
          <w:rStyle w:val="Strong"/>
        </w:rPr>
        <w:t>The Terebinths of Mamre Thread:</w:t>
      </w:r>
      <w:r>
        <w:rPr/>
        <w:t xml:space="preserve"> Mamre appears in both 1Bb (13:18) and 2Ba (14:13). In Row 1, Abraham moves there after the separation and builds an altar. In Row 2, he hears news of Lot's capture there. The location established through peaceful worship becomes the base for military action. Abraham's dwelling choice in Row 1 positions him to act in Row 2.</w:t>
      </w:r>
    </w:p>
    <w:p>
      <w:pPr>
        <w:pStyle w:val="BodyText"/>
        <w:bidi w:val="0"/>
        <w:rPr/>
      </w:pPr>
      <w:r>
        <w:rPr>
          <w:rStyle w:val="Strong"/>
        </w:rPr>
        <w:t>The Strife-to-War Thread:</w:t>
      </w:r>
      <w:r>
        <w:rPr/>
        <w:t xml:space="preserve"> A subtler vertical connection links the strife (</w:t>
      </w:r>
      <w:r>
        <w:rPr>
          <w:rStyle w:val="Emphasis"/>
          <w:rtl w:val="true"/>
        </w:rPr>
        <w:t>ריב</w:t>
      </w:r>
      <w:r>
        <w:rPr/>
        <w:t>) between herdsmen in 1Aa (13:7) with the war (</w:t>
      </w:r>
      <w:r>
        <w:rPr>
          <w:rStyle w:val="Emphasis"/>
          <w:rtl w:val="true"/>
        </w:rPr>
        <w:t>מלחמה</w:t>
      </w:r>
      <w:r>
        <w:rPr/>
        <w:t>) between kings in 2Aa (14:2). The unit moves from petty conflict to international warfare, from herds to empires. Yet Abraham's response to both is the same: resolve the conflict, restore what was lost, refuse to gain from others' misfortune.</w:t>
      </w:r>
    </w:p>
    <w:p>
      <w:pPr>
        <w:pStyle w:val="BodyText"/>
        <w:bidi w:val="0"/>
        <w:rPr/>
      </w:pPr>
      <w:r>
        <w:rPr/>
        <w:t>These marked patterns demonstrate that the unit's two rows are not merely juxtaposed but woven together through verbal connections. The structure is embedded in the text itself. But the unit also marks a distinctive moment in the divine name pattern.</w:t>
      </w:r>
    </w:p>
    <w:p>
      <w:pPr>
        <w:pStyle w:val="Heading3"/>
        <w:bidi w:val="0"/>
        <w:jc w:val="left"/>
        <w:rPr/>
      </w:pPr>
      <w:r>
        <w:rPr/>
        <w:t>Divine Name Distribution</w:t>
      </w:r>
    </w:p>
    <w:p>
      <w:pPr>
        <w:pStyle w:val="BodyText"/>
        <w:bidi w:val="0"/>
        <w:rPr/>
      </w:pPr>
      <w:r>
        <w:rPr/>
        <w:t>Unit 6 sits in Row 1 of the patriarchal matrix—the YHWH row—and the divine name pattern confirms this placement. YHWH appears actively in both columns of Row 1:</w:t>
      </w:r>
    </w:p>
    <w:p>
      <w:pPr>
        <w:pStyle w:val="BodyText"/>
        <w:bidi w:val="0"/>
        <w:rPr/>
      </w:pPr>
      <w:r>
        <w:rPr/>
        <w:t>In 1Aa (13:10), the narrator notes that YHWH destroyed Sodom and Gomorrah—a proleptic reference to future destruction that colors Lot's choice with dramatic irony. In 1Ba (13:14–17), YHWH speaks directly to Abraham with the promise of land and descendants. This is the YHWH of promise and covenant, the personal deity who addresses individuals by name.</w:t>
      </w:r>
    </w:p>
    <w:p>
      <w:pPr>
        <w:pStyle w:val="BodyText"/>
        <w:bidi w:val="0"/>
        <w:rPr/>
      </w:pPr>
      <w:r>
        <w:rPr/>
        <w:t>Row 2 introduces something unexpected: a new divine designation through Melchizedek. The king of Salem appears as "priest of El Elyon" (Most High deity) and blesses Abraham "of El Elyon, Maker of heaven and earth." Abraham then swears to the king of Sodom "unto YHWH, El Elyon, Maker of heaven and earth" (14:22).</w:t>
      </w:r>
    </w:p>
    <w:p>
      <w:pPr>
        <w:pStyle w:val="BodyText"/>
        <w:bidi w:val="0"/>
        <w:rPr/>
      </w:pPr>
      <w:r>
        <w:rPr/>
        <w:t>This is the only place in Genesis where El Elyon appears, and Abraham's response is worth noting: he equates YHWH with this Canaanite deity's title. The encounter with Melchizedek doesn't replace YHWH—Abraham explicitly identifies YHWH as El Elyon. But it does expand the divine frame. The deity who made personal promises to Abraham in Column B is now acknowledged as "Maker of heaven and earth" by a Canaanite priest-king.</w:t>
      </w:r>
    </w:p>
    <w:p>
      <w:pPr>
        <w:pStyle w:val="BodyText"/>
        <w:bidi w:val="0"/>
        <w:rPr/>
      </w:pPr>
      <w:r>
        <w:rPr/>
        <w:t>Elohim does not appear actively in this unit. The divine action comes through YHWH (in promise and in Abraham's oath), while El Elyon enters through Melchizedek's blessing. The unit maintains its Row 1 identity while introducing a new dimension of divine acknowledgment from outside the covenant line.</w:t>
      </w:r>
    </w:p>
    <w:p>
      <w:pPr>
        <w:pStyle w:val="BodyText"/>
        <w:bidi w:val="0"/>
        <w:rPr/>
      </w:pPr>
      <w:r>
        <w:rPr/>
        <w:t xml:space="preserve">The divine names confirm the unit's Row 1 placement. But Unit 6's position creates another kind of relationship—a structural parallel with </w:t>
      </w:r>
      <w:hyperlink r:id="rId87">
        <w:r>
          <w:rPr>
            <w:rStyle w:val="Hyperlink"/>
          </w:rPr>
          <w:t>Unit 11</w:t>
        </w:r>
      </w:hyperlink>
      <w:r>
        <w:rPr/>
        <w:t xml:space="preserve"> in the Isaac-Jacob cycle.</w:t>
      </w:r>
    </w:p>
    <w:p>
      <w:pPr>
        <w:pStyle w:val="Heading3"/>
        <w:bidi w:val="0"/>
        <w:jc w:val="left"/>
        <w:rPr/>
      </w:pPr>
      <w:r>
        <w:rPr/>
        <w:t>Structural Parallel: Unit 6 and Unit 11</w:t>
      </w:r>
    </w:p>
    <w:p>
      <w:pPr>
        <w:pStyle w:val="BodyText"/>
        <w:bidi w:val="0"/>
        <w:rPr/>
      </w:pPr>
      <w:r>
        <w:rPr/>
        <w:t xml:space="preserve">One feature of Genesis's architecture is how corresponding positions in the two patriarchal cycles contain parallel content. Unit 6 and </w:t>
      </w:r>
      <w:hyperlink r:id="rId88">
        <w:r>
          <w:rPr>
            <w:rStyle w:val="Hyperlink"/>
          </w:rPr>
          <w:t>Unit 11</w:t>
        </w:r>
      </w:hyperlink>
      <w:r>
        <w:rPr/>
        <w:t xml:space="preserve"> both occupy Row 1 of their respective cycles—the YHWH row—and both deal with family separation and tension that will shape what follows.</w:t>
      </w:r>
    </w:p>
    <w:p>
      <w:pPr>
        <w:pStyle w:val="BodyText"/>
        <w:bidi w:val="0"/>
        <w:rPr/>
      </w:pPr>
      <w:r>
        <w:rPr/>
        <w:t xml:space="preserve">In Unit 6, strife erupts between the herdsmen of Abraham and Lot: "And there was a strife between the herdmen of Abram's cattle and the herdmen of Lot's cattle" (13:7). This leads to separation—Lot chooses the plain of Jordan while Abraham receives YHWH's promise of the land. In </w:t>
      </w:r>
      <w:hyperlink r:id="rId89">
        <w:r>
          <w:rPr>
            <w:rStyle w:val="Hyperlink"/>
          </w:rPr>
          <w:t>Unit 11</w:t>
        </w:r>
      </w:hyperlink>
      <w:r>
        <w:rPr/>
        <w:t>, struggle erupts even earlier—within Rebekah's womb: "And the children struggled together within her" (25:22). YHWH's oracle declares: "Two nations are in thy womb, and two peoples shall be separated from thy bowels; and the elder shall serve the younger" (25:23).</w:t>
      </w:r>
    </w:p>
    <w:p>
      <w:pPr>
        <w:pStyle w:val="BodyText"/>
        <w:bidi w:val="0"/>
        <w:rPr/>
      </w:pPr>
      <w:r>
        <w:rPr/>
        <w:t>The parallels run deeper than surface similarity:</w:t>
      </w:r>
    </w:p>
    <w:p>
      <w:pPr>
        <w:pStyle w:val="BodyText"/>
        <w:bidi w:val="0"/>
        <w:rPr/>
      </w:pPr>
      <w:r>
        <w:rPr>
          <w:rStyle w:val="Strong"/>
        </w:rPr>
        <w:t>Strife Leading to Separation:</w:t>
      </w:r>
      <w:r>
        <w:rPr/>
        <w:t xml:space="preserve"> Both units feature conflict that results in permanent separation. Lot's separation from Abraham prefigures Jacob's separation from Esau. In both cases, what seems like a practical solution to immediate conflict creates the conditions for future national divisions—Israel and Moab/Ammon through Lot; Israel and Edom through Esau.</w:t>
      </w:r>
    </w:p>
    <w:p>
      <w:pPr>
        <w:pStyle w:val="BodyText"/>
        <w:bidi w:val="0"/>
        <w:rPr/>
      </w:pPr>
      <w:r>
        <w:rPr>
          <w:rStyle w:val="Strong"/>
        </w:rPr>
        <w:t>Looking and Choosing:</w:t>
      </w:r>
      <w:r>
        <w:rPr/>
        <w:t xml:space="preserve"> In Unit 6, Lot "lifted up his eyes, and beheld" (13:10) and chose based on what he saw—the well-watered plain. In </w:t>
      </w:r>
      <w:hyperlink r:id="rId90">
        <w:r>
          <w:rPr>
            <w:rStyle w:val="Hyperlink"/>
          </w:rPr>
          <w:t>Unit 11</w:t>
        </w:r>
      </w:hyperlink>
      <w:r>
        <w:rPr/>
        <w:t>, Esau comes in from the field, sees the red pottage, and demands it: "Let me swallow, I pray thee, some of this red, red pottage" (25:30). Both make choices based on immediate visual/physical desire that have permanent consequences. Lot's choice leads him toward Sodom's destruction; Esau's choice costs him his birthright.</w:t>
      </w:r>
    </w:p>
    <w:p>
      <w:pPr>
        <w:pStyle w:val="BodyText"/>
        <w:bidi w:val="0"/>
        <w:rPr/>
      </w:pPr>
      <w:r>
        <w:rPr>
          <w:rStyle w:val="Strong"/>
        </w:rPr>
        <w:t>The "Elder" Question:</w:t>
      </w:r>
      <w:r>
        <w:rPr/>
        <w:t xml:space="preserve"> The clearest verbal parallel involves the reversal of primacy. In </w:t>
      </w:r>
      <w:hyperlink r:id="rId91">
        <w:r>
          <w:rPr>
            <w:rStyle w:val="Hyperlink"/>
          </w:rPr>
          <w:t>Unit 11</w:t>
        </w:r>
      </w:hyperlink>
      <w:r>
        <w:rPr/>
        <w:t>, YHWH explicitly declares "the elder shall serve the younger" (25:23). While Unit 6 doesn't use this exact phrase, the same dynamic operates: Lot, as Abraham's older relative (at least by implication—he's of the previous generation through Haran), separates and ultimately produces nations (Moab and Ammon) that will indeed serve Israel. Abraham, who graciously defers choice to Lot ("if thou wilt take the left hand, then I will go to the right"), receives the promise that Lot's choice forfeited.</w:t>
      </w:r>
    </w:p>
    <w:p>
      <w:pPr>
        <w:pStyle w:val="BodyText"/>
        <w:bidi w:val="0"/>
        <w:rPr/>
      </w:pPr>
      <w:r>
        <w:rPr>
          <w:rStyle w:val="Strong"/>
        </w:rPr>
        <w:t>Both in the YHWH Row:</w:t>
      </w:r>
      <w:r>
        <w:rPr/>
        <w:t xml:space="preserve"> The divine name distribution confirms the structural parallel. Both units feature YHWH as the active divine name—speaking promises to Abraham in Unit 6 (13:14–17), declaring the oracle to Rebekah in </w:t>
      </w:r>
      <w:hyperlink r:id="rId92">
        <w:r>
          <w:rPr>
            <w:rStyle w:val="Hyperlink"/>
          </w:rPr>
          <w:t>Unit 11</w:t>
        </w:r>
      </w:hyperlink>
      <w:r>
        <w:rPr/>
        <w:t xml:space="preserve"> (25:23). These are units where YHWH personally intervenes in family matters, establishing the lines through which blessing will flow.</w:t>
      </w:r>
    </w:p>
    <w:p>
      <w:pPr>
        <w:pStyle w:val="BodyText"/>
        <w:bidi w:val="0"/>
        <w:rPr/>
      </w:pPr>
      <w:r>
        <w:rPr/>
        <w:t xml:space="preserve">Reading Units 6 and </w:t>
      </w:r>
      <w:hyperlink r:id="rId93">
        <w:r>
          <w:rPr>
            <w:rStyle w:val="Hyperlink"/>
          </w:rPr>
          <w:t>11</w:t>
        </w:r>
      </w:hyperlink>
      <w:r>
        <w:rPr/>
        <w:t xml:space="preserve"> together—as the structure invites us to do—reveals that Genesis presents family separation as a recurring pattern in covenant history. The tensions are not aberrations but necessary divisions through which the covenant line emerges. Just as Abraham and Lot must separate for the promise to proceed, so Jacob and Esau must divide for Israel to emerge. The architecture teaches us to see these as variations on a single theme: covenant identity requires differentiation, sometimes painful, from those closest to us.</w:t>
      </w:r>
    </w:p>
    <w:p>
      <w:pPr>
        <w:pStyle w:val="BodyText"/>
        <w:bidi w:val="0"/>
        <w:rPr/>
      </w:pPr>
      <w:r>
        <w:rPr/>
        <w:t>The structural parallel illuminates Unit 6's place in the larger design. But the unit also connects to its immediate neighbors in specific ways.</w:t>
      </w:r>
    </w:p>
    <w:p>
      <w:pPr>
        <w:pStyle w:val="Heading3"/>
        <w:bidi w:val="0"/>
        <w:jc w:val="left"/>
        <w:rPr/>
      </w:pPr>
      <w:r>
        <w:rPr/>
        <w:t>Connections to Adjacent Units</w:t>
      </w:r>
    </w:p>
    <w:p>
      <w:pPr>
        <w:pStyle w:val="BodyText"/>
        <w:bidi w:val="0"/>
        <w:rPr/>
      </w:pPr>
      <w:r>
        <w:rPr/>
        <w:t>Unit 6 connects to its neighbors in the Genesis matrix through several threads:</w:t>
      </w:r>
    </w:p>
    <w:p>
      <w:pPr>
        <w:pStyle w:val="BodyText"/>
        <w:bidi w:val="0"/>
        <w:rPr/>
      </w:pPr>
      <w:r>
        <w:rPr>
          <w:rStyle w:val="Strong"/>
        </w:rPr>
        <w:t xml:space="preserve">Connection to </w:t>
      </w:r>
      <w:hyperlink r:id="rId94">
        <w:r>
          <w:rPr>
            <w:rStyle w:val="Hyperlink"/>
            <w:b/>
            <w:b/>
            <w:bCs/>
          </w:rPr>
          <w:t>Unit 5</w:t>
        </w:r>
      </w:hyperlink>
      <w:r>
        <w:rPr>
          <w:rStyle w:val="Strong"/>
        </w:rPr>
        <w:t>:</w:t>
      </w:r>
      <w:r>
        <w:rPr/>
        <w:t xml:space="preserve"> The journey that began in </w:t>
      </w:r>
      <w:hyperlink r:id="rId95">
        <w:r>
          <w:rPr>
            <w:rStyle w:val="Hyperlink"/>
          </w:rPr>
          <w:t>Unit 5</w:t>
        </w:r>
      </w:hyperlink>
      <w:r>
        <w:rPr/>
        <w:t xml:space="preserve"> reaches a turning point here. </w:t>
      </w:r>
      <w:hyperlink r:id="rId96">
        <w:r>
          <w:rPr>
            <w:rStyle w:val="Hyperlink"/>
          </w:rPr>
          <w:t>Unit 5</w:t>
        </w:r>
      </w:hyperlink>
      <w:r>
        <w:rPr/>
        <w:t xml:space="preserve"> traced Abraham's call, migration, and first experiences in Canaan (including the Egypt episode). Unit 6 resolves the family composition question: Lot separates, leaving Abraham's household to continue the covenant line alone. The altar at Beth-el (</w:t>
      </w:r>
      <w:hyperlink r:id="rId97">
        <w:r>
          <w:rPr>
            <w:rStyle w:val="Hyperlink"/>
          </w:rPr>
          <w:t>Unit 5</w:t>
        </w:r>
      </w:hyperlink>
      <w:r>
        <w:rPr/>
        <w:t>) gives way to the altar at Mamre (Unit 6), establishing Abraham's new home base.</w:t>
      </w:r>
    </w:p>
    <w:p>
      <w:pPr>
        <w:pStyle w:val="BodyText"/>
        <w:bidi w:val="0"/>
        <w:rPr/>
      </w:pPr>
      <w:r>
        <w:rPr>
          <w:rStyle w:val="Strong"/>
        </w:rPr>
        <w:t xml:space="preserve">Connection to </w:t>
      </w:r>
      <w:hyperlink r:id="rId98">
        <w:r>
          <w:rPr>
            <w:rStyle w:val="Hyperlink"/>
            <w:b/>
            <w:b/>
            <w:bCs/>
          </w:rPr>
          <w:t>Unit 7</w:t>
        </w:r>
      </w:hyperlink>
      <w:r>
        <w:rPr>
          <w:rStyle w:val="Strong"/>
        </w:rPr>
        <w:t>:</w:t>
      </w:r>
      <w:r>
        <w:rPr/>
        <w:t xml:space="preserve"> The promise of land and descendants in 1Ba (13:14–17) sets up the covenant formalization in </w:t>
      </w:r>
      <w:hyperlink r:id="rId99">
        <w:r>
          <w:rPr>
            <w:rStyle w:val="Hyperlink"/>
          </w:rPr>
          <w:t>Unit 7</w:t>
        </w:r>
      </w:hyperlink>
      <w:r>
        <w:rPr/>
        <w:t>. There YHWH will formalize the promise through covenant ritual (chapter 15) and establish circumcision as covenant sign (chapter 17). The terebinths of Mamre, established as Abraham's dwelling in Unit 6, will witness these covenant moments.</w:t>
      </w:r>
    </w:p>
    <w:p>
      <w:pPr>
        <w:pStyle w:val="BodyText"/>
        <w:bidi w:val="0"/>
        <w:rPr/>
      </w:pPr>
      <w:r>
        <w:rPr>
          <w:rStyle w:val="Strong"/>
        </w:rPr>
        <w:t xml:space="preserve">Connection to </w:t>
      </w:r>
      <w:hyperlink r:id="rId100">
        <w:r>
          <w:rPr>
            <w:rStyle w:val="Hyperlink"/>
            <w:b/>
            <w:b/>
            <w:bCs/>
          </w:rPr>
          <w:t>Unit 8</w:t>
        </w:r>
      </w:hyperlink>
      <w:r>
        <w:rPr>
          <w:rStyle w:val="Strong"/>
        </w:rPr>
        <w:t>:</w:t>
      </w:r>
      <w:r>
        <w:rPr/>
        <w:t xml:space="preserve"> The Sodom theme introduced here reaches its conclusion in </w:t>
      </w:r>
      <w:hyperlink r:id="rId101">
        <w:r>
          <w:rPr>
            <w:rStyle w:val="Hyperlink"/>
          </w:rPr>
          <w:t>Unit 8</w:t>
        </w:r>
      </w:hyperlink>
      <w:r>
        <w:rPr/>
        <w:t xml:space="preserve">. Lot's movement "toward Sodom" in 1Ab becomes "dwelling in Sodom" by </w:t>
      </w:r>
      <w:hyperlink r:id="rId102">
        <w:r>
          <w:rPr>
            <w:rStyle w:val="Hyperlink"/>
          </w:rPr>
          <w:t>Unit 8</w:t>
        </w:r>
      </w:hyperlink>
      <w:r>
        <w:rPr/>
        <w:t xml:space="preserve"> (19:1). The destruction mentioned proleptically in 1Aa (13:10) will occur in </w:t>
      </w:r>
      <w:hyperlink r:id="rId103">
        <w:r>
          <w:rPr>
            <w:rStyle w:val="Hyperlink"/>
          </w:rPr>
          <w:t>Unit 8</w:t>
        </w:r>
      </w:hyperlink>
      <w:r>
        <w:rPr/>
        <w:t xml:space="preserve">. Abraham's role as intercessor, hinted at in his rescue here, becomes explicit in his bargaining for Sodom in </w:t>
      </w:r>
      <w:hyperlink r:id="rId104">
        <w:r>
          <w:rPr>
            <w:rStyle w:val="Hyperlink"/>
          </w:rPr>
          <w:t>Unit 8</w:t>
        </w:r>
      </w:hyperlink>
      <w:r>
        <w:rPr/>
        <w:t>.</w:t>
      </w:r>
    </w:p>
    <w:p>
      <w:pPr>
        <w:pStyle w:val="BodyText"/>
        <w:bidi w:val="0"/>
        <w:rPr/>
      </w:pPr>
      <w:r>
        <w:rPr>
          <w:rStyle w:val="Strong"/>
        </w:rPr>
        <w:t>The Lot Connection:</w:t>
      </w:r>
      <w:r>
        <w:rPr/>
        <w:t xml:space="preserve"> When we read Units 6 and </w:t>
      </w:r>
      <w:hyperlink r:id="rId105">
        <w:r>
          <w:rPr>
            <w:rStyle w:val="Hyperlink"/>
          </w:rPr>
          <w:t>8</w:t>
        </w:r>
      </w:hyperlink>
      <w:r>
        <w:rPr/>
        <w:t xml:space="preserve"> together, we follow Lot's narrative arc: separation and capture (Unit 6), then Sodom's destruction and Lot's rescue (</w:t>
      </w:r>
      <w:hyperlink r:id="rId106">
        <w:r>
          <w:rPr>
            <w:rStyle w:val="Hyperlink"/>
          </w:rPr>
          <w:t>Unit 8</w:t>
        </w:r>
      </w:hyperlink>
      <w:r>
        <w:rPr/>
        <w:t>). The seeds planted in Unit 6's separation bear bitter fruit when Sodom falls.</w:t>
      </w:r>
    </w:p>
    <w:p>
      <w:pPr>
        <w:pStyle w:val="BodyText"/>
        <w:bidi w:val="0"/>
        <w:rPr/>
      </w:pPr>
      <w:r>
        <w:rPr/>
        <w:t>We have examined Unit 6 from multiple angles: its central puzzle, its matrix structure, its woven patterns, its position in the larger architecture. We can now gather these threads and answer the question we began with.</w:t>
      </w:r>
    </w:p>
    <w:p>
      <w:pPr>
        <w:pStyle w:val="Heading3"/>
        <w:bidi w:val="0"/>
        <w:jc w:val="left"/>
        <w:rPr/>
      </w:pPr>
      <w:r>
        <w:rPr/>
        <w:t>Conclusion</w:t>
      </w:r>
    </w:p>
    <w:p>
      <w:pPr>
        <w:pStyle w:val="BodyText"/>
        <w:bidi w:val="0"/>
        <w:rPr/>
      </w:pPr>
      <w:r>
        <w:rPr/>
        <w:t>We began with a puzzle: why does this unit join a peaceful family separation with an international war? The woven structure provides the answer.</w:t>
      </w:r>
    </w:p>
    <w:p>
      <w:pPr>
        <w:pStyle w:val="BodyText"/>
        <w:bidi w:val="0"/>
        <w:rPr/>
      </w:pPr>
      <w:r>
        <w:rPr/>
        <w:t>Reading Unit 6 as a woven text rather than a linear sequence changes how we understand both narratives it contains. The separation story (chapter 13) and the war story (chapter 14) are not independent episodes awkwardly joined—they're two rows of a single matrix exploring what happens when family separates and when that separation faces crisis.</w:t>
      </w:r>
    </w:p>
    <w:p>
      <w:pPr>
        <w:pStyle w:val="BodyText"/>
        <w:bidi w:val="0"/>
        <w:rPr/>
      </w:pPr>
      <w:r>
        <w:rPr/>
        <w:t>The horizontal parallels teach us to compare. When Lot looks and Abraham looks, when Lot moves and Abraham moves, when goods are taken and goods are refused—the parallel structure invites us to read one against the other. And the comparison always favors Abraham: looking at divine direction rather than personal calculation, moving to worship rather than toward wickedness, refusing wealth that might create obligation.</w:t>
      </w:r>
    </w:p>
    <w:p>
      <w:pPr>
        <w:pStyle w:val="BodyText"/>
        <w:bidi w:val="0"/>
        <w:rPr/>
      </w:pPr>
      <w:r>
        <w:rPr/>
        <w:t>The vertical threads teach us to follow consequences. Zoar looks good from a distance but will be caught in regional warfare. Mamre seems an ordinary relocation but becomes the launching point for rescue. The strife between herdsmen seems minor compared to war between kings, yet Abraham resolves both the same way—by generosity rather than grasping.</w:t>
      </w:r>
    </w:p>
    <w:p>
      <w:pPr>
        <w:pStyle w:val="BodyText"/>
        <w:bidi w:val="0"/>
        <w:rPr/>
      </w:pPr>
      <w:r>
        <w:rPr/>
        <w:t>What emerges from this reading is the covenant trajectory. YHWH's promise of land and descendants (1Ba) seems to have nothing to do with the war of kings (Row 2). But when Abraham rescues Lot and refuses Sodom's goods, he demonstrates the character that will carry the covenant forward. The promise doesn't make him passive; it makes him willing to act without need for reward. And Melchizedek's blessing—from outside the covenant line—suggests that others will recognize in Abraham what YHWH already knows.</w:t>
      </w:r>
    </w:p>
    <w:p>
      <w:pPr>
        <w:pStyle w:val="BodyText"/>
        <w:bidi w:val="0"/>
        <w:rPr/>
      </w:pPr>
      <w:r>
        <w:rPr/>
        <w:t>The unit's position in Genesis's inner ring is fitting. This is family business—a nephew's separation, a relative's rescue. But family business in Genesis always has cosmic implications. The brother relationships that fill the inner ring (Cain and Abel, Isaac and Ishmael, Jacob and Esau, Joseph and his brothers) determine the covenant's future. Here, Lot's departure from Abraham's household sets the trajectory for two peoples: Israel through Abraham, and Moab and Ammon through Lot's descendants. The separation that seems so reasonable in Row 1—herdsmen quarreling, land insufficient—will shape the map of the ancient Near East.</w:t>
      </w:r>
    </w:p>
    <w:p>
      <w:pPr>
        <w:pStyle w:val="Heading1chapter-title"/>
        <w:bidi w:val="0"/>
        <w:jc w:val="left"/>
        <w:rPr/>
      </w:pPr>
      <w:r>
        <w:rPr/>
        <w:t>Genesis Unit 7: Covenant Ceremonies (Genesis 15:1–17:27)</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250"/>
        <w:gridCol w:w="2232"/>
      </w:tblGrid>
      <w:tr>
        <w:trPr>
          <w:tblHeader w:val="true"/>
        </w:trPr>
        <w:tc>
          <w:tcPr>
            <w:tcW w:w="2250" w:type="dxa"/>
            <w:tcBorders/>
            <w:vAlign w:val="center"/>
          </w:tcPr>
          <w:p>
            <w:pPr>
              <w:pStyle w:val="TableHeading"/>
              <w:suppressLineNumbers/>
              <w:bidi w:val="0"/>
              <w:spacing w:before="0" w:after="283"/>
              <w:jc w:val="center"/>
              <w:rPr/>
            </w:pPr>
            <w:r>
              <w:rPr/>
              <w:t>1A</w:t>
            </w:r>
          </w:p>
        </w:tc>
        <w:tc>
          <w:tcPr>
            <w:tcW w:w="2232" w:type="dxa"/>
            <w:tcBorders/>
            <w:vAlign w:val="center"/>
          </w:tcPr>
          <w:p>
            <w:pPr>
              <w:pStyle w:val="TableHeading"/>
              <w:suppressLineNumbers/>
              <w:bidi w:val="0"/>
              <w:spacing w:before="0" w:after="283"/>
              <w:jc w:val="center"/>
              <w:rPr/>
            </w:pPr>
            <w:r>
              <w:rPr/>
              <w:t>1B</w:t>
            </w:r>
          </w:p>
        </w:tc>
      </w:tr>
      <w:tr>
        <w:trPr/>
        <w:tc>
          <w:tcPr>
            <w:tcW w:w="2250" w:type="dxa"/>
            <w:tcBorders/>
            <w:vAlign w:val="center"/>
          </w:tcPr>
          <w:p>
            <w:pPr>
              <w:pStyle w:val="BodyTexttorah"/>
              <w:bidi w:val="0"/>
              <w:spacing w:before="0" w:after="283"/>
              <w:ind w:hanging="0" w:left="0" w:right="0"/>
              <w:jc w:val="left"/>
              <w:rPr/>
            </w:pPr>
            <w:r>
              <w:rPr>
                <w:b/>
              </w:rPr>
              <w:t>15:1</w:t>
            </w:r>
            <w:r>
              <w:rPr/>
              <w:t xml:space="preserve"> After these things the word of the LORD came unto Abram in a vision, saying: 'Fear not, Abram, I am thy shield, thy reward shall be exceeding great.' </w:t>
            </w:r>
            <w:r>
              <w:rPr>
                <w:b/>
              </w:rPr>
              <w:t>15:2</w:t>
            </w:r>
            <w:r>
              <w:rPr/>
              <w:t xml:space="preserve"> And Abram said: 'O Lord GOD, </w:t>
            </w:r>
            <w:r>
              <w:rPr>
                <w:b/>
              </w:rPr>
              <w:t>what wilt Thou give me</w:t>
            </w:r>
            <w:r>
              <w:rPr/>
              <w:t xml:space="preserve">, seeing I go hence childless, and he that shall be possessor of my house is Eliezer of Damascus?' </w:t>
            </w:r>
            <w:r>
              <w:rPr>
                <w:b/>
              </w:rPr>
              <w:t>15:3</w:t>
            </w:r>
            <w:r>
              <w:rPr/>
              <w:t xml:space="preserve"> And Abram said: 'Behold, to me Thou hast given no seed, and, lo, one born in my house is to be mine heir.' </w:t>
            </w:r>
            <w:r>
              <w:rPr>
                <w:b/>
              </w:rPr>
              <w:t>15:4</w:t>
            </w:r>
            <w:r>
              <w:rPr/>
              <w:t xml:space="preserve"> And, behold, the word of the LORD came unto him, saying: 'This man shall not be thine heir; but he that shall come forth out of thine own bowels shall be thine heir.' </w:t>
            </w:r>
            <w:r>
              <w:rPr>
                <w:b/>
              </w:rPr>
              <w:t>15:5</w:t>
            </w:r>
            <w:r>
              <w:rPr/>
              <w:t xml:space="preserve"> </w:t>
            </w:r>
            <w:r>
              <w:rPr>
                <w:b/>
              </w:rPr>
              <w:t>And He brought him forth abroad, and said: 'Look now toward heaven, and count the stars, if thou be able to count them'; and He said unto him: 'So shall thy seed be</w:t>
            </w:r>
            <w:r>
              <w:rPr/>
              <w:t xml:space="preserve">.' </w:t>
            </w:r>
            <w:r>
              <w:rPr>
                <w:b/>
              </w:rPr>
              <w:t>15:6</w:t>
            </w:r>
            <w:r>
              <w:rPr/>
              <w:t xml:space="preserve"> And he believed in the LORD; and He counted it to him for righteousness. </w:t>
            </w:r>
            <w:r>
              <w:rPr>
                <w:b/>
              </w:rPr>
              <w:t>15:7</w:t>
            </w:r>
            <w:r>
              <w:rPr/>
              <w:t xml:space="preserve"> And He said unto him: 'I am the LORD that brought thee out of Ur of the Chaldees, to give thee this land to inherit it.' </w:t>
            </w:r>
            <w:r>
              <w:rPr>
                <w:b/>
              </w:rPr>
              <w:t>15:8</w:t>
            </w:r>
            <w:r>
              <w:rPr/>
              <w:t xml:space="preserve"> And he said: 'O Lord GOD, whereby shall I know that I shall inherit it?' </w:t>
            </w:r>
            <w:r>
              <w:rPr>
                <w:b/>
              </w:rPr>
              <w:t>15:9</w:t>
            </w:r>
            <w:r>
              <w:rPr/>
              <w:t xml:space="preserve"> And He said unto him: 'Take Me a heifer of three years old, and a she-goat of three years old, and a ram of three years old, and a turtle-dove, and a young pigeon.' </w:t>
            </w:r>
            <w:r>
              <w:rPr>
                <w:b/>
              </w:rPr>
              <w:t>15:10</w:t>
            </w:r>
            <w:r>
              <w:rPr/>
              <w:t xml:space="preserve"> And he took him all these, and divided them in the midst, and laid each half over against the other; but the birds divided he not. </w:t>
            </w:r>
            <w:r>
              <w:rPr>
                <w:b/>
              </w:rPr>
              <w:t>15:11</w:t>
            </w:r>
            <w:r>
              <w:rPr/>
              <w:t xml:space="preserve"> And the birds of prey came down upon the carcasses, and Abram drove them away. </w:t>
            </w:r>
            <w:r>
              <w:rPr>
                <w:b/>
              </w:rPr>
              <w:t>15:12</w:t>
            </w:r>
            <w:r>
              <w:rPr/>
              <w:t xml:space="preserve"> And it came to pass, that, when the sun was going down, a deep sleep fell upon Abram; and, lo, a dread, even a great darkness, fell upon him. </w:t>
            </w:r>
            <w:r>
              <w:rPr>
                <w:b/>
              </w:rPr>
              <w:t>15:13</w:t>
            </w:r>
            <w:r>
              <w:rPr/>
              <w:t xml:space="preserve"> And He said unto Abram: 'Know of a surety that thy seed shall be a stranger in a land that is not theirs, and shall serve them; and </w:t>
            </w:r>
            <w:r>
              <w:rPr>
                <w:b/>
              </w:rPr>
              <w:t>they shall afflict them</w:t>
            </w:r>
            <w:r>
              <w:rPr/>
              <w:t xml:space="preserve"> four hundred years; </w:t>
            </w:r>
            <w:r>
              <w:rPr>
                <w:b/>
              </w:rPr>
              <w:t>15:14</w:t>
            </w:r>
            <w:r>
              <w:rPr/>
              <w:t xml:space="preserve"> and also that nation, whom they shall serve, will I judge; and </w:t>
            </w:r>
            <w:r>
              <w:rPr>
                <w:b/>
              </w:rPr>
              <w:t>afterward shall they come out</w:t>
            </w:r>
            <w:r>
              <w:rPr/>
              <w:t xml:space="preserve"> with great substance. </w:t>
            </w:r>
            <w:r>
              <w:rPr>
                <w:b/>
              </w:rPr>
              <w:t>15:15</w:t>
            </w:r>
            <w:r>
              <w:rPr/>
              <w:t xml:space="preserve"> But thou shalt go to thy fathers in peace; thou shalt be buried in a good old age. </w:t>
            </w:r>
            <w:r>
              <w:rPr>
                <w:b/>
              </w:rPr>
              <w:t>15:16</w:t>
            </w:r>
            <w:r>
              <w:rPr/>
              <w:t xml:space="preserve"> And in the fourth generation they shall come back hither; for the iniquity of the Amorite is not yet full.' </w:t>
            </w:r>
            <w:r>
              <w:rPr>
                <w:b/>
              </w:rPr>
              <w:t>15:17</w:t>
            </w:r>
            <w:r>
              <w:rPr/>
              <w:t xml:space="preserve"> And it came to pass, that, when the sun went down, and there was thick darkness, behold a smoking furnace, and a flaming torch that passed between these pieces. </w:t>
            </w:r>
            <w:r>
              <w:rPr>
                <w:b/>
              </w:rPr>
              <w:t>15:18</w:t>
            </w:r>
            <w:r>
              <w:rPr/>
              <w:t xml:space="preserve"> In that day the LORD made </w:t>
            </w:r>
            <w:r>
              <w:rPr>
                <w:b/>
              </w:rPr>
              <w:t>a covenant</w:t>
            </w:r>
            <w:r>
              <w:rPr/>
              <w:t xml:space="preserve"> with Abram, saying: 'Unto thy seed have I given this land, from the river of Egypt unto the great river, the river Euphrates; </w:t>
            </w:r>
            <w:r>
              <w:rPr>
                <w:b/>
              </w:rPr>
              <w:t>15:19</w:t>
            </w:r>
            <w:r>
              <w:rPr/>
              <w:t xml:space="preserve"> the Kenite, and the Kenizzite, and the Kadmonite, </w:t>
            </w:r>
            <w:r>
              <w:rPr>
                <w:b/>
              </w:rPr>
              <w:t>15:20</w:t>
            </w:r>
            <w:r>
              <w:rPr/>
              <w:t xml:space="preserve"> and the Hittite, and the Perizzite, and the Rephaim, </w:t>
            </w:r>
            <w:r>
              <w:rPr>
                <w:b/>
              </w:rPr>
              <w:t>15:21</w:t>
            </w:r>
            <w:r>
              <w:rPr/>
              <w:t xml:space="preserve"> and the Amorite, and the Canaanite, and the Girgashite, and the Jebusite.' {S} </w:t>
            </w:r>
          </w:p>
        </w:tc>
        <w:tc>
          <w:tcPr>
            <w:tcW w:w="2232" w:type="dxa"/>
            <w:tcBorders/>
            <w:vAlign w:val="center"/>
          </w:tcPr>
          <w:p>
            <w:pPr>
              <w:pStyle w:val="BodyTexttorah"/>
              <w:bidi w:val="0"/>
              <w:spacing w:before="0" w:after="283"/>
              <w:ind w:hanging="0" w:left="0" w:right="0"/>
              <w:jc w:val="left"/>
              <w:rPr/>
            </w:pPr>
            <w:r>
              <w:rPr>
                <w:b/>
              </w:rPr>
              <w:t>16:1</w:t>
            </w:r>
            <w:r>
              <w:rPr/>
              <w:t xml:space="preserve"> Now Sarai Abram's wife bore him no children; and she had a handmaid, an Egyptian, whose name was Hagar. </w:t>
            </w:r>
            <w:r>
              <w:rPr>
                <w:b/>
              </w:rPr>
              <w:t>16:2</w:t>
            </w:r>
            <w:r>
              <w:rPr/>
              <w:t xml:space="preserve"> And Sarai said unto Abram: 'Behold now, the LORD hath restrained me from bearing; go in, I pray thee, unto my handmaid; it may be that I shall be builded up through her.' And Abram hearkened to the voice of Sarai. </w:t>
            </w:r>
            <w:r>
              <w:rPr>
                <w:b/>
              </w:rPr>
              <w:t>16:3</w:t>
            </w:r>
            <w:r>
              <w:rPr/>
              <w:t xml:space="preserve"> And Sarai Abram's wife took Hagar the Egyptian, her handmaid, after Abram had dwelt ten years in the land of Canaan, and </w:t>
            </w:r>
            <w:r>
              <w:rPr>
                <w:b/>
              </w:rPr>
              <w:t>gave her to Abram</w:t>
            </w:r>
            <w:r>
              <w:rPr/>
              <w:t xml:space="preserve"> her husband to be his wife. </w:t>
            </w:r>
            <w:r>
              <w:rPr>
                <w:b/>
              </w:rPr>
              <w:t>16:4</w:t>
            </w:r>
            <w:r>
              <w:rPr/>
              <w:t xml:space="preserve"> And he went in unto Hagar, and she conceived; and when she saw that she had conceived, her mistress was despised in her eyes. </w:t>
            </w:r>
            <w:r>
              <w:rPr>
                <w:b/>
              </w:rPr>
              <w:t>16:5</w:t>
            </w:r>
            <w:r>
              <w:rPr/>
              <w:t xml:space="preserve"> And Sarai said unto Abram: 'My wrong be upon thee: I gave my handmaid into thy bosom; and when she saw that she had conceived, I was despised in her eyes: the LORD judge between me and thee.' </w:t>
            </w:r>
            <w:r>
              <w:rPr>
                <w:b/>
              </w:rPr>
              <w:t>16:6</w:t>
            </w:r>
            <w:r>
              <w:rPr/>
              <w:t xml:space="preserve"> But Abram said unto Sarai: 'Behold, thy maid is in thy hand; do to her that which is good in thine eyes.' </w:t>
            </w:r>
            <w:r>
              <w:rPr>
                <w:b/>
              </w:rPr>
              <w:t>And Sarai dealt harshly with her, and she fled from her face</w:t>
            </w:r>
            <w:r>
              <w:rPr/>
              <w:t xml:space="preserve">. </w:t>
            </w:r>
            <w:r>
              <w:rPr>
                <w:b/>
              </w:rPr>
              <w:t>16:7</w:t>
            </w:r>
            <w:r>
              <w:rPr/>
              <w:t xml:space="preserve"> And the angel of the LORD found her by a fountain of water in the wilderness, by the fountain in the way to Shur. </w:t>
            </w:r>
            <w:r>
              <w:rPr>
                <w:b/>
              </w:rPr>
              <w:t>16:8</w:t>
            </w:r>
            <w:r>
              <w:rPr/>
              <w:t xml:space="preserve"> And he said: 'Hagar, Sarai's handmaid, whence camest thou? and whither goest thou?' And she said: 'I flee from the face of my mistress Sarai.' </w:t>
            </w:r>
            <w:r>
              <w:rPr>
                <w:b/>
              </w:rPr>
              <w:t>16:9</w:t>
            </w:r>
            <w:r>
              <w:rPr/>
              <w:t xml:space="preserve"> And the angel of the LORD said unto her: 'Return to thy mistress, and submit thyself under her hands.' </w:t>
            </w:r>
            <w:r>
              <w:rPr>
                <w:b/>
              </w:rPr>
              <w:t>16:10</w:t>
            </w:r>
            <w:r>
              <w:rPr/>
              <w:t xml:space="preserve"> </w:t>
            </w:r>
            <w:r>
              <w:rPr>
                <w:b/>
              </w:rPr>
              <w:t>And the angel of the LORD said unto her: 'I will greatly multiply thy seed, that it shall not be numbered for multitude</w:t>
            </w:r>
            <w:r>
              <w:rPr/>
              <w:t xml:space="preserve">. </w:t>
            </w:r>
            <w:r>
              <w:rPr>
                <w:b/>
              </w:rPr>
              <w:t>16:11</w:t>
            </w:r>
            <w:r>
              <w:rPr/>
              <w:t xml:space="preserve"> And the angel of the LORD said unto her: 'Behold, thou art with child, and shalt bear a son; and thou shalt call his name Ishmael, because the LORD hath heard thy affliction. </w:t>
            </w:r>
            <w:r>
              <w:rPr>
                <w:b/>
              </w:rPr>
              <w:t>16:12</w:t>
            </w:r>
            <w:r>
              <w:rPr/>
              <w:t xml:space="preserve"> And he shall be a wild ass of a man: his hand shall be against every man, and every man's hand against him; and he shall dwell in the face of all his brethren.' </w:t>
            </w:r>
            <w:r>
              <w:rPr>
                <w:b/>
              </w:rPr>
              <w:t>16:13</w:t>
            </w:r>
            <w:r>
              <w:rPr/>
              <w:t xml:space="preserve"> And she called the name of the LORD that spoke unto her, Thou art a God of seeing; for she said: 'Have I even here seen Him that seeth Me?' </w:t>
            </w:r>
            <w:r>
              <w:rPr>
                <w:b/>
              </w:rPr>
              <w:t>16:14</w:t>
            </w:r>
            <w:r>
              <w:rPr/>
              <w:t xml:space="preserve"> Wherefore the well was called 'Beer-lahai-roi; behold, it is between Kadesh and Bered. </w:t>
            </w:r>
            <w:r>
              <w:rPr>
                <w:b/>
              </w:rPr>
              <w:t>16:15</w:t>
            </w:r>
            <w:r>
              <w:rPr/>
              <w:t xml:space="preserve"> And Hagar bore Abram a son; and Abram called the name of his son, whom Hagar bore, Ishmael. </w:t>
            </w:r>
            <w:r>
              <w:rPr>
                <w:b/>
              </w:rPr>
              <w:t>16:16</w:t>
            </w:r>
            <w:r>
              <w:rPr/>
              <w:t xml:space="preserve"> </w:t>
            </w:r>
            <w:r>
              <w:rPr>
                <w:b/>
              </w:rPr>
              <w:t>And Abram was fourscore and six years old, when Hagar bore Ishmael to Abram</w:t>
            </w:r>
            <w:r>
              <w:rPr/>
              <w:t xml:space="preserve">. {S} </w:t>
            </w:r>
          </w:p>
        </w:tc>
      </w:tr>
    </w:tbl>
    <w:tbl>
      <w:tblPr>
        <w:tblW w:w="4482" w:type="dxa"/>
        <w:jc w:val="left"/>
        <w:tblInd w:w="28" w:type="dxa"/>
        <w:tblLayout w:type="fixed"/>
        <w:tblCellMar>
          <w:top w:w="28" w:type="dxa"/>
          <w:left w:w="28" w:type="dxa"/>
          <w:bottom w:w="28" w:type="dxa"/>
          <w:right w:w="28" w:type="dxa"/>
        </w:tblCellMar>
      </w:tblPr>
      <w:tblGrid>
        <w:gridCol w:w="2254"/>
        <w:gridCol w:w="2228"/>
      </w:tblGrid>
      <w:tr>
        <w:trPr>
          <w:tblHeader w:val="true"/>
        </w:trPr>
        <w:tc>
          <w:tcPr>
            <w:tcW w:w="2254" w:type="dxa"/>
            <w:tcBorders/>
            <w:vAlign w:val="center"/>
          </w:tcPr>
          <w:p>
            <w:pPr>
              <w:pStyle w:val="TableHeading"/>
              <w:suppressLineNumbers/>
              <w:bidi w:val="0"/>
              <w:spacing w:before="0" w:after="283"/>
              <w:jc w:val="center"/>
              <w:rPr/>
            </w:pPr>
            <w:r>
              <w:rPr/>
              <w:t>2A</w:t>
            </w:r>
          </w:p>
        </w:tc>
        <w:tc>
          <w:tcPr>
            <w:tcW w:w="2228" w:type="dxa"/>
            <w:tcBorders/>
            <w:vAlign w:val="center"/>
          </w:tcPr>
          <w:p>
            <w:pPr>
              <w:pStyle w:val="TableHeading"/>
              <w:suppressLineNumbers/>
              <w:bidi w:val="0"/>
              <w:spacing w:before="0" w:after="283"/>
              <w:jc w:val="center"/>
              <w:rPr/>
            </w:pPr>
            <w:r>
              <w:rPr/>
              <w:t>2B</w:t>
            </w:r>
          </w:p>
        </w:tc>
      </w:tr>
      <w:tr>
        <w:trPr/>
        <w:tc>
          <w:tcPr>
            <w:tcW w:w="2254" w:type="dxa"/>
            <w:tcBorders/>
            <w:vAlign w:val="center"/>
          </w:tcPr>
          <w:p>
            <w:pPr>
              <w:pStyle w:val="BodyTexttorah"/>
              <w:bidi w:val="0"/>
              <w:spacing w:before="0" w:after="283"/>
              <w:ind w:hanging="0" w:left="0" w:right="0"/>
              <w:jc w:val="left"/>
              <w:rPr/>
            </w:pPr>
            <w:r>
              <w:rPr>
                <w:b/>
              </w:rPr>
              <w:t>a</w:t>
            </w:r>
            <w:r>
              <w:rPr/>
              <w:t xml:space="preserve"> </w:t>
            </w:r>
            <w:r>
              <w:rPr>
                <w:b/>
              </w:rPr>
              <w:t>17:1</w:t>
            </w:r>
            <w:r>
              <w:rPr/>
              <w:t xml:space="preserve"> And when Abram was ninety years old and nine, the LORD appeared to Abram, and said unto him: 'I am God Almighty; walk before Me, and be thou wholehearted. </w:t>
            </w:r>
            <w:r>
              <w:rPr>
                <w:b/>
              </w:rPr>
              <w:t>17:2</w:t>
            </w:r>
            <w:r>
              <w:rPr/>
              <w:t xml:space="preserve"> And I will make My </w:t>
            </w:r>
            <w:r>
              <w:rPr>
                <w:b/>
              </w:rPr>
              <w:t>covenant</w:t>
            </w:r>
            <w:r>
              <w:rPr/>
              <w:t xml:space="preserve"> between Me and thee, and will multiply thee exceedingly.' </w:t>
            </w:r>
            <w:r>
              <w:rPr>
                <w:b/>
              </w:rPr>
              <w:t>17:3</w:t>
            </w:r>
            <w:r>
              <w:rPr/>
              <w:t xml:space="preserve"> </w:t>
            </w:r>
            <w:r>
              <w:rPr>
                <w:b/>
              </w:rPr>
              <w:t>And Abram fell on his face</w:t>
            </w:r>
            <w:r>
              <w:rPr/>
              <w:t xml:space="preserve">; and God talked with him, saying: </w:t>
            </w:r>
            <w:r>
              <w:rPr>
                <w:b/>
              </w:rPr>
              <w:t>17:4</w:t>
            </w:r>
            <w:r>
              <w:rPr/>
              <w:t xml:space="preserve"> </w:t>
            </w:r>
            <w:r>
              <w:rPr>
                <w:b/>
              </w:rPr>
              <w:t>'As for Me, behold, My covenant is with thee, and thou shalt be the father of a multitude of nations</w:t>
            </w:r>
            <w:r>
              <w:rPr/>
              <w:t xml:space="preserve">. </w:t>
            </w:r>
            <w:r>
              <w:rPr>
                <w:b/>
              </w:rPr>
              <w:t>17:5</w:t>
            </w:r>
            <w:r>
              <w:rPr/>
              <w:t xml:space="preserve"> </w:t>
            </w:r>
            <w:r>
              <w:rPr>
                <w:b/>
              </w:rPr>
              <w:t>Neither shall thy name any more be called Abram, but thy name shall be Abraham</w:t>
            </w:r>
            <w:r>
              <w:rPr/>
              <w:t xml:space="preserve">; for the father of a multitude of nations have I made thee. </w:t>
            </w:r>
            <w:r>
              <w:rPr>
                <w:b/>
              </w:rPr>
              <w:t>17:6</w:t>
            </w:r>
            <w:r>
              <w:rPr/>
              <w:t xml:space="preserve"> And I will make thee exceeding fruitful, and I will make nations of thee, and kings shall come out of thee. </w:t>
            </w:r>
            <w:r>
              <w:rPr>
                <w:b/>
              </w:rPr>
              <w:t>17:7</w:t>
            </w:r>
            <w:r>
              <w:rPr/>
              <w:t xml:space="preserve"> And I will establish My covenant between Me and thee and thy seed after thee throughout their generations for an everlasting covenant, to be a God unto thee and to thy seed after thee. </w:t>
            </w:r>
            <w:r>
              <w:rPr>
                <w:b/>
              </w:rPr>
              <w:t>17:8</w:t>
            </w:r>
            <w:r>
              <w:rPr/>
              <w:t xml:space="preserve"> And I will give unto thee, and to thy seed after thee, the land of thy sojournings, all the land of Canaan, for an everlasting possession; and I will be their God.' </w:t>
            </w:r>
          </w:p>
        </w:tc>
        <w:tc>
          <w:tcPr>
            <w:tcW w:w="2228" w:type="dxa"/>
            <w:tcBorders/>
            <w:vAlign w:val="center"/>
          </w:tcPr>
          <w:p>
            <w:pPr>
              <w:pStyle w:val="BodyTexttorah"/>
              <w:bidi w:val="0"/>
              <w:spacing w:before="0" w:after="283"/>
              <w:ind w:hanging="0" w:left="0" w:right="0"/>
              <w:jc w:val="left"/>
              <w:rPr/>
            </w:pPr>
            <w:r>
              <w:rPr>
                <w:b/>
              </w:rPr>
              <w:t>a</w:t>
            </w:r>
            <w:r>
              <w:rPr/>
              <w:t xml:space="preserve"> </w:t>
            </w:r>
            <w:r>
              <w:rPr>
                <w:b/>
              </w:rPr>
              <w:t>17:15</w:t>
            </w:r>
            <w:r>
              <w:rPr/>
              <w:t xml:space="preserve"> And God said unto Abraham: 'As for Sarai thy wife, </w:t>
            </w:r>
            <w:r>
              <w:rPr>
                <w:b/>
              </w:rPr>
              <w:t>thou shalt not call her name Sarai, but Sarah shall her name be</w:t>
            </w:r>
            <w:r>
              <w:rPr/>
              <w:t xml:space="preserve">. </w:t>
            </w:r>
            <w:r>
              <w:rPr>
                <w:b/>
              </w:rPr>
              <w:t>17:16</w:t>
            </w:r>
            <w:r>
              <w:rPr/>
              <w:t xml:space="preserve"> And I will bless her, and moreover I will give thee a son of her; yea, I will bless her, and she shall be a mother of nations; kings of peoples shall be of her.' </w:t>
            </w:r>
            <w:r>
              <w:rPr>
                <w:b/>
              </w:rPr>
              <w:t>17:17</w:t>
            </w:r>
            <w:r>
              <w:rPr/>
              <w:t xml:space="preserve"> </w:t>
            </w:r>
            <w:r>
              <w:rPr>
                <w:b/>
              </w:rPr>
              <w:t>Then Abraham fell upon his face</w:t>
            </w:r>
            <w:r>
              <w:rPr/>
              <w:t xml:space="preserve">, and laughed, and said in his heart: </w:t>
            </w:r>
            <w:r>
              <w:rPr>
                <w:b/>
              </w:rPr>
              <w:t>'Shall a child be born unto him that is a hundred years old</w:t>
            </w:r>
            <w:r>
              <w:rPr/>
              <w:t xml:space="preserve">? and shall Sarah, that is ninety years old, bear?' </w:t>
            </w:r>
            <w:r>
              <w:rPr>
                <w:b/>
              </w:rPr>
              <w:t>17:18</w:t>
            </w:r>
            <w:r>
              <w:rPr/>
              <w:t xml:space="preserve"> And Abraham said unto God: 'Oh that Ishmael might live before Thee!' </w:t>
            </w:r>
            <w:r>
              <w:rPr>
                <w:b/>
              </w:rPr>
              <w:t>17:19</w:t>
            </w:r>
            <w:r>
              <w:rPr/>
              <w:t xml:space="preserve"> And God said: 'Nay, but Sarah thy wife shall bear thee a son; and thou shalt call his name Isaac; and </w:t>
            </w:r>
            <w:r>
              <w:rPr>
                <w:b/>
              </w:rPr>
              <w:t>I will establish My covenant with him for an everlasting covenant</w:t>
            </w:r>
            <w:r>
              <w:rPr/>
              <w:t xml:space="preserve"> for his seed after him. </w:t>
            </w:r>
            <w:r>
              <w:rPr>
                <w:b/>
              </w:rPr>
              <w:t>17:20</w:t>
            </w:r>
            <w:r>
              <w:rPr/>
              <w:t xml:space="preserve"> And as for Ishmael, I have heard thee; behold, I have blessed him, and will make him fruitful, and will multiply him exceedingly; twelve princes shall he beget, and I will make him a great nation. </w:t>
            </w:r>
            <w:r>
              <w:rPr>
                <w:b/>
              </w:rPr>
              <w:t>17:21</w:t>
            </w:r>
            <w:r>
              <w:rPr/>
              <w:t xml:space="preserve"> </w:t>
            </w:r>
            <w:r>
              <w:rPr>
                <w:b/>
              </w:rPr>
              <w:t>But My covenant will I establish with Isaac</w:t>
            </w:r>
            <w:r>
              <w:rPr/>
              <w:t xml:space="preserve">, whom Sarah shall bear unto thee at this set time in the next year.' </w:t>
            </w:r>
            <w:r>
              <w:rPr>
                <w:b/>
              </w:rPr>
              <w:t>17:22</w:t>
            </w:r>
            <w:r>
              <w:rPr/>
              <w:t xml:space="preserve"> And He left off talking with him, and God went up from Abraham. </w:t>
            </w:r>
          </w:p>
        </w:tc>
      </w:tr>
      <w:tr>
        <w:trPr/>
        <w:tc>
          <w:tcPr>
            <w:tcW w:w="2254" w:type="dxa"/>
            <w:tcBorders/>
            <w:vAlign w:val="center"/>
          </w:tcPr>
          <w:p>
            <w:pPr>
              <w:pStyle w:val="BodyTexttorah"/>
              <w:bidi w:val="0"/>
              <w:spacing w:before="0" w:after="283"/>
              <w:ind w:hanging="0" w:left="0" w:right="0"/>
              <w:jc w:val="left"/>
              <w:rPr/>
            </w:pPr>
            <w:r>
              <w:rPr>
                <w:b/>
              </w:rPr>
              <w:t>b</w:t>
            </w:r>
            <w:r>
              <w:rPr/>
              <w:t xml:space="preserve"> </w:t>
            </w:r>
            <w:r>
              <w:rPr>
                <w:b/>
              </w:rPr>
              <w:t>17:9</w:t>
            </w:r>
            <w:r>
              <w:rPr/>
              <w:t xml:space="preserve"> And God said unto Abraham: 'And as for thee, thou shalt keep </w:t>
            </w:r>
            <w:r>
              <w:rPr>
                <w:b/>
              </w:rPr>
              <w:t>My covenant</w:t>
            </w:r>
            <w:r>
              <w:rPr/>
              <w:t xml:space="preserve">, thou, and thy seed after thee throughout their generations. </w:t>
            </w:r>
            <w:r>
              <w:rPr>
                <w:b/>
              </w:rPr>
              <w:t>17:10</w:t>
            </w:r>
            <w:r>
              <w:rPr/>
              <w:t xml:space="preserve"> This is My covenant, which ye shall keep, between Me and you and thy seed after thee: every male among you shall be circumcised. </w:t>
            </w:r>
            <w:r>
              <w:rPr>
                <w:b/>
              </w:rPr>
              <w:t>17:11</w:t>
            </w:r>
            <w:r>
              <w:rPr/>
              <w:t xml:space="preserve"> </w:t>
            </w:r>
            <w:r>
              <w:rPr>
                <w:b/>
              </w:rPr>
              <w:t>And ye shall be circumcised in the flesh of your foreskin</w:t>
            </w:r>
            <w:r>
              <w:rPr/>
              <w:t xml:space="preserve">; and it shall be a token of a covenant betwixt Me and you. </w:t>
            </w:r>
            <w:r>
              <w:rPr>
                <w:b/>
              </w:rPr>
              <w:t>17:12</w:t>
            </w:r>
            <w:r>
              <w:rPr/>
              <w:t xml:space="preserve"> And he that is eight days old shall be circumcised among you, every male throughout your generations, </w:t>
            </w:r>
            <w:r>
              <w:rPr>
                <w:b/>
              </w:rPr>
              <w:t>he that is born in the house, or bought with money</w:t>
            </w:r>
            <w:r>
              <w:rPr/>
              <w:t xml:space="preserve"> of any foreigner, that is not of thy seed. </w:t>
            </w:r>
            <w:r>
              <w:rPr>
                <w:b/>
              </w:rPr>
              <w:t>17:13</w:t>
            </w:r>
            <w:r>
              <w:rPr/>
              <w:t xml:space="preserve"> He that is born in thy house, and he that is bought with thy money, must needs be circumcised; and My covenant shall be in your flesh for an everlasting covenant. </w:t>
            </w:r>
            <w:r>
              <w:rPr>
                <w:b/>
              </w:rPr>
              <w:t>17:14</w:t>
            </w:r>
            <w:r>
              <w:rPr/>
              <w:t xml:space="preserve"> And the uncircumcised male who is not circumcised in the flesh of his foreskin, that soul shall be cut off from his people; he hath broken My covenant.' {S} </w:t>
            </w:r>
          </w:p>
        </w:tc>
        <w:tc>
          <w:tcPr>
            <w:tcW w:w="2228" w:type="dxa"/>
            <w:tcBorders/>
            <w:vAlign w:val="center"/>
          </w:tcPr>
          <w:p>
            <w:pPr>
              <w:pStyle w:val="BodyTexttorah"/>
              <w:bidi w:val="0"/>
              <w:spacing w:before="0" w:after="283"/>
              <w:ind w:hanging="0" w:left="0" w:right="0"/>
              <w:jc w:val="left"/>
              <w:rPr/>
            </w:pPr>
            <w:r>
              <w:rPr>
                <w:b/>
              </w:rPr>
              <w:t>b</w:t>
            </w:r>
            <w:r>
              <w:rPr/>
              <w:t xml:space="preserve"> </w:t>
            </w:r>
            <w:r>
              <w:rPr>
                <w:b/>
              </w:rPr>
              <w:t>17:23</w:t>
            </w:r>
            <w:r>
              <w:rPr/>
              <w:t xml:space="preserve"> And Abraham took Ishmael his son, </w:t>
            </w:r>
            <w:r>
              <w:rPr>
                <w:b/>
              </w:rPr>
              <w:t>and all that were born in his house, and all that were bought with his money</w:t>
            </w:r>
            <w:r>
              <w:rPr/>
              <w:t xml:space="preserve">, </w:t>
            </w:r>
            <w:r>
              <w:rPr>
                <w:b/>
              </w:rPr>
              <w:t>every male among the men of Abraham's house, and circumcised the flesh of their foreskin</w:t>
            </w:r>
            <w:r>
              <w:rPr/>
              <w:t xml:space="preserve"> in the selfsame day, as God had said unto him. </w:t>
            </w:r>
            <w:r>
              <w:rPr>
                <w:b/>
              </w:rPr>
              <w:t>17:24</w:t>
            </w:r>
            <w:r>
              <w:rPr/>
              <w:t xml:space="preserve"> </w:t>
            </w:r>
            <w:r>
              <w:rPr>
                <w:b/>
              </w:rPr>
              <w:t>And Abraham was ninety years old and nine</w:t>
            </w:r>
            <w:r>
              <w:rPr/>
              <w:t xml:space="preserve">, when he was circumcised in the flesh of his foreskin. </w:t>
            </w:r>
            <w:r>
              <w:rPr>
                <w:b/>
              </w:rPr>
              <w:t>17:25</w:t>
            </w:r>
            <w:r>
              <w:rPr/>
              <w:t xml:space="preserve"> And Ishmael his son was thirteen years old, when he was circumcised in the flesh of his foreskin. </w:t>
            </w:r>
            <w:r>
              <w:rPr>
                <w:b/>
              </w:rPr>
              <w:t>17:26</w:t>
            </w:r>
            <w:r>
              <w:rPr/>
              <w:t xml:space="preserve"> In the selfsame day was Abraham circumcised, and Ishmael his son. </w:t>
            </w:r>
            <w:r>
              <w:rPr>
                <w:b/>
              </w:rPr>
              <w:t>17:27</w:t>
            </w:r>
            <w:r>
              <w:rPr/>
              <w:t xml:space="preserve"> And all the men of his house, those born in the house, and those bought with money of a foreigner, were circumcised with him. {P} </w:t>
            </w:r>
          </w:p>
        </w:tc>
      </w:tr>
    </w:tbl>
    <w:p>
      <w:pPr>
        <w:pStyle w:val="Heading2part-label"/>
        <w:bidi w:val="0"/>
        <w:jc w:val="left"/>
        <w:rPr/>
      </w:pPr>
      <w:r>
        <w:rPr/>
        <w:t>Commentary</w:t>
      </w:r>
    </w:p>
    <w:p>
      <w:pPr>
        <w:pStyle w:val="Heading3"/>
        <w:bidi w:val="0"/>
        <w:jc w:val="left"/>
        <w:rPr/>
      </w:pPr>
      <w:r>
        <w:rPr/>
        <w:t>Why Two Covenants?</w:t>
      </w:r>
    </w:p>
    <w:p>
      <w:pPr>
        <w:pStyle w:val="BodyText"/>
        <w:bidi w:val="0"/>
        <w:rPr/>
      </w:pPr>
      <w:r>
        <w:rPr/>
        <w:t>Unit 7 contains two covenant ceremonies separated by thirteen years. In Genesis 15, Abram falls into deep sleep while a smoking torch passes between animal halves. In Genesis 17, Abraham circumcises himself and every male in his household. One is supernatural vision; the other is knife to flesh. One happens in darkness; the other in broad daylight. Why two ceremonies? And why do they differ so dramatically?</w:t>
      </w:r>
    </w:p>
    <w:p>
      <w:pPr>
        <w:pStyle w:val="BodyText"/>
        <w:bidi w:val="0"/>
        <w:rPr/>
      </w:pPr>
      <w:r>
        <w:rPr/>
        <w:t>Modern academic scholarship has explained this duplication through source criticism: different documents, awkwardly combined. But look carefully at the divine names in Genesis 17, and something unexpected appears. The chapter doesn't begin with Elohim. It begins with YHWH:</w:t>
      </w:r>
    </w:p>
    <w:p>
      <w:pPr>
        <w:pStyle w:val="BlockQuotation"/>
        <w:bidi w:val="0"/>
        <w:jc w:val="left"/>
        <w:rPr/>
      </w:pPr>
      <w:r>
        <w:rPr/>
        <w:t xml:space="preserve">"When Abram was ninety-nine years old, </w:t>
      </w:r>
      <w:r>
        <w:rPr>
          <w:rStyle w:val="Strong"/>
        </w:rPr>
        <w:t>YHWH</w:t>
      </w:r>
      <w:r>
        <w:rPr/>
        <w:t xml:space="preserve"> appeared to Abram and said to him, 'I am El Shaddai; walk before me and be wholehearted, and I will give my covenant between me and you.'" (17:1-2)</w:t>
      </w:r>
    </w:p>
    <w:p>
      <w:pPr>
        <w:pStyle w:val="BodyText"/>
        <w:bidi w:val="0"/>
        <w:rPr/>
      </w:pPr>
      <w:r>
        <w:rPr/>
        <w:t xml:space="preserve">Only at verse 3 does Elohim take over: "Abram fell on his face, and </w:t>
      </w:r>
      <w:r>
        <w:rPr>
          <w:rStyle w:val="Strong"/>
        </w:rPr>
        <w:t>Elohim</w:t>
      </w:r>
      <w:r>
        <w:rPr/>
        <w:t xml:space="preserve"> spoke with him."</w:t>
      </w:r>
    </w:p>
    <w:p>
      <w:pPr>
        <w:pStyle w:val="BodyText"/>
        <w:bidi w:val="0"/>
        <w:rPr/>
      </w:pPr>
      <w:r>
        <w:rPr/>
        <w:t xml:space="preserve">This discovery changes everything. Unit 7 contains not one but </w:t>
      </w:r>
      <w:r>
        <w:rPr>
          <w:rStyle w:val="Emphasis"/>
        </w:rPr>
        <w:t>two</w:t>
      </w:r>
      <w:r>
        <w:rPr/>
        <w:t xml:space="preserve"> YHWH covenants, separated by thirteen years. The first, in Genesis 15, required nothing of Abraham but belief: "He believed in YHWH, and He reckoned it to him as righteousness" (15:6). The reward was everything—land from the river of Egypt to the Euphrates, encompassing territories where all of Abraham's descendants would dwell. No conditions. No requirements.</w:t>
      </w:r>
    </w:p>
    <w:p>
      <w:pPr>
        <w:pStyle w:val="BodyText"/>
        <w:bidi w:val="0"/>
        <w:rPr/>
      </w:pPr>
      <w:r>
        <w:rPr/>
        <w:t xml:space="preserve">The second YHWH covenant, at 17:1-2, introduces something new: a condition. "Walk before me and be wholehearted." For the first time, YHWH asks something of Abraham. And what follows through Elohim is a </w:t>
      </w:r>
      <w:r>
        <w:rPr>
          <w:rStyle w:val="Emphasis"/>
        </w:rPr>
        <w:t>narrower</w:t>
      </w:r>
      <w:r>
        <w:rPr/>
        <w:t xml:space="preserve"> inheritance: not the maximal territory but Canaan specifically (17:8), not all seed but Isaac alone (17:21), not unconditional promise but covenant marked in flesh.</w:t>
      </w:r>
    </w:p>
    <w:p>
      <w:pPr>
        <w:pStyle w:val="BodyText"/>
        <w:bidi w:val="0"/>
        <w:rPr/>
      </w:pPr>
      <w:r>
        <w:rPr/>
        <w:t>Here is the paradox that will occupy us through this commentary: the broader inheritance demanded nothing; the narrower inheritance demands everything. Understanding why requires seeing how the unit is built.</w:t>
      </w:r>
    </w:p>
    <w:p>
      <w:pPr>
        <w:pStyle w:val="Heading3"/>
        <w:bidi w:val="0"/>
        <w:jc w:val="left"/>
        <w:rPr/>
      </w:pPr>
      <w:r>
        <w:rPr/>
        <w:t>The Unit's Architecture</w:t>
      </w:r>
    </w:p>
    <w:p>
      <w:pPr>
        <w:pStyle w:val="BodyText"/>
        <w:bidi w:val="0"/>
        <w:rPr/>
      </w:pPr>
      <w:r>
        <w:rPr/>
        <w:t>To understand how the text achieves its effects, we need to see its structure. Unit 7 organizes as a 2×2 matrix with subdivisions in the second row. The columns separate covenant material (Column A) from maternal narratives (Column B). The rows separate the YHWH-dominated material of Genesis 15-16 (Row 1) from the Elohim-dominated material of Genesis 17 (Row 2):</w:t>
      </w:r>
    </w:p>
    <w:tbl>
      <w:tblPr>
        <w:tblW w:w="4482" w:type="dxa"/>
        <w:jc w:val="left"/>
        <w:tblInd w:w="28" w:type="dxa"/>
        <w:shd w:fill="F8F9FA" w:val="clear"/>
        <w:tblLayout w:type="fixed"/>
        <w:tblCellMar>
          <w:top w:w="28" w:type="dxa"/>
          <w:left w:w="28" w:type="dxa"/>
          <w:bottom w:w="28" w:type="dxa"/>
          <w:right w:w="28" w:type="dxa"/>
        </w:tblCellMar>
      </w:tblPr>
      <w:tblGrid>
        <w:gridCol w:w="911"/>
        <w:gridCol w:w="1739"/>
        <w:gridCol w:w="1832"/>
      </w:tblGrid>
      <w:tr>
        <w:trPr>
          <w:tblHeader w:val="true"/>
        </w:trPr>
        <w:tc>
          <w:tcPr>
            <w:tcW w:w="911" w:type="dxa"/>
            <w:tcBorders/>
            <w:shd w:fill="F8F9FA" w:val="clear"/>
            <w:vAlign w:val="center"/>
          </w:tcPr>
          <w:p>
            <w:pPr>
              <w:pStyle w:val="TableHeading"/>
              <w:bidi w:val="0"/>
              <w:spacing w:before="0" w:after="283"/>
              <w:rPr>
                <w:sz w:val="4"/>
                <w:szCs w:val="4"/>
              </w:rPr>
            </w:pPr>
            <w:r>
              <w:rPr>
                <w:sz w:val="4"/>
                <w:szCs w:val="4"/>
              </w:rPr>
            </w:r>
          </w:p>
        </w:tc>
        <w:tc>
          <w:tcPr>
            <w:tcW w:w="1739" w:type="dxa"/>
            <w:tcBorders/>
            <w:shd w:fill="F8F9FA" w:val="clear"/>
            <w:vAlign w:val="center"/>
          </w:tcPr>
          <w:p>
            <w:pPr>
              <w:pStyle w:val="TableHeading"/>
              <w:suppressLineNumbers/>
              <w:bidi w:val="0"/>
              <w:spacing w:before="0" w:after="283"/>
              <w:jc w:val="center"/>
              <w:rPr/>
            </w:pPr>
            <w:r>
              <w:rPr/>
              <w:t>Column A</w:t>
              <w:br/>
            </w:r>
            <w:r>
              <w:rPr>
                <w:sz w:val="20"/>
              </w:rPr>
              <w:t>Covenant with Abraham</w:t>
            </w:r>
          </w:p>
        </w:tc>
        <w:tc>
          <w:tcPr>
            <w:tcW w:w="1832" w:type="dxa"/>
            <w:tcBorders/>
            <w:shd w:fill="F8F9FA" w:val="clear"/>
            <w:vAlign w:val="center"/>
          </w:tcPr>
          <w:p>
            <w:pPr>
              <w:pStyle w:val="TableHeading"/>
              <w:suppressLineNumbers/>
              <w:bidi w:val="0"/>
              <w:spacing w:before="0" w:after="283"/>
              <w:jc w:val="center"/>
              <w:rPr/>
            </w:pPr>
            <w:r>
              <w:rPr/>
              <w:t>Column B</w:t>
              <w:br/>
            </w:r>
            <w:r>
              <w:rPr>
                <w:sz w:val="20"/>
              </w:rPr>
              <w:t>Maternal Lines</w:t>
            </w:r>
          </w:p>
        </w:tc>
      </w:tr>
      <w:tr>
        <w:trPr/>
        <w:tc>
          <w:tcPr>
            <w:tcW w:w="911" w:type="dxa"/>
            <w:tcBorders/>
            <w:shd w:fill="F8F9FA" w:val="clear"/>
            <w:vAlign w:val="center"/>
          </w:tcPr>
          <w:p>
            <w:pPr>
              <w:pStyle w:val="TableContents"/>
              <w:bidi w:val="0"/>
              <w:spacing w:before="0" w:after="283"/>
              <w:rPr/>
            </w:pPr>
            <w:r>
              <w:rPr/>
              <w:t>Row 1</w:t>
              <w:br/>
            </w:r>
            <w:r>
              <w:rPr>
                <w:sz w:val="20"/>
              </w:rPr>
              <w:t>YHWH</w:t>
            </w:r>
          </w:p>
        </w:tc>
        <w:tc>
          <w:tcPr>
            <w:tcW w:w="1739" w:type="dxa"/>
            <w:tcBorders/>
            <w:shd w:fill="F8F9FA" w:val="clear"/>
            <w:vAlign w:val="center"/>
          </w:tcPr>
          <w:p>
            <w:pPr>
              <w:pStyle w:val="TableContents"/>
              <w:bidi w:val="0"/>
              <w:spacing w:before="0" w:after="283"/>
              <w:rPr/>
            </w:pPr>
            <w:r>
              <w:rPr>
                <w:rStyle w:val="Strong"/>
              </w:rPr>
              <w:t>1A:</w:t>
            </w:r>
            <w:r>
              <w:rPr/>
              <w:t xml:space="preserve"> Covenant of Pieces</w:t>
              <w:br/>
              <w:t>Gen 15:1-21</w:t>
              <w:br/>
            </w:r>
            <w:r>
              <w:rPr>
                <w:rStyle w:val="Emphasis"/>
              </w:rPr>
              <w:t>Vision, stars, cut animals, smoking torch</w:t>
            </w:r>
          </w:p>
        </w:tc>
        <w:tc>
          <w:tcPr>
            <w:tcW w:w="1832" w:type="dxa"/>
            <w:tcBorders/>
            <w:shd w:fill="F8F9FA" w:val="clear"/>
            <w:vAlign w:val="center"/>
          </w:tcPr>
          <w:p>
            <w:pPr>
              <w:pStyle w:val="TableContents"/>
              <w:bidi w:val="0"/>
              <w:spacing w:before="0" w:after="283"/>
              <w:rPr/>
            </w:pPr>
            <w:r>
              <w:rPr>
                <w:rStyle w:val="Strong"/>
              </w:rPr>
              <w:t>1B:</w:t>
            </w:r>
            <w:r>
              <w:rPr/>
              <w:t xml:space="preserve"> Hagar's Flight</w:t>
              <w:br/>
              <w:t>Gen 16:1-16</w:t>
              <w:br/>
            </w:r>
            <w:r>
              <w:rPr>
                <w:rStyle w:val="Emphasis"/>
              </w:rPr>
              <w:t>Sarai's plan, affliction, wilderness angel</w:t>
            </w:r>
          </w:p>
        </w:tc>
      </w:tr>
      <w:tr>
        <w:trPr/>
        <w:tc>
          <w:tcPr>
            <w:tcW w:w="911" w:type="dxa"/>
            <w:tcBorders/>
            <w:shd w:fill="F8F9FA" w:val="clear"/>
            <w:vAlign w:val="center"/>
          </w:tcPr>
          <w:p>
            <w:pPr>
              <w:pStyle w:val="TableContents"/>
              <w:bidi w:val="0"/>
              <w:spacing w:before="0" w:after="283"/>
              <w:rPr/>
            </w:pPr>
            <w:r>
              <w:rPr/>
              <w:t>Row 2a</w:t>
              <w:br/>
            </w:r>
            <w:r>
              <w:rPr>
                <w:sz w:val="20"/>
              </w:rPr>
              <w:t>Elohim</w:t>
            </w:r>
          </w:p>
        </w:tc>
        <w:tc>
          <w:tcPr>
            <w:tcW w:w="1739" w:type="dxa"/>
            <w:tcBorders/>
            <w:shd w:fill="F8F9FA" w:val="clear"/>
            <w:vAlign w:val="center"/>
          </w:tcPr>
          <w:p>
            <w:pPr>
              <w:pStyle w:val="TableContents"/>
              <w:bidi w:val="0"/>
              <w:spacing w:before="0" w:after="283"/>
              <w:rPr/>
            </w:pPr>
            <w:r>
              <w:rPr>
                <w:rStyle w:val="Strong"/>
              </w:rPr>
              <w:t>2Aa:</w:t>
            </w:r>
            <w:r>
              <w:rPr/>
              <w:t xml:space="preserve"> Circumcision Covenant</w:t>
              <w:br/>
              <w:t>Gen 17:1-14</w:t>
              <w:br/>
            </w:r>
            <w:r>
              <w:rPr>
                <w:rStyle w:val="Emphasis"/>
              </w:rPr>
              <w:t>Name change, sign in flesh, command</w:t>
            </w:r>
          </w:p>
        </w:tc>
        <w:tc>
          <w:tcPr>
            <w:tcW w:w="1832" w:type="dxa"/>
            <w:tcBorders/>
            <w:shd w:fill="F8F9FA" w:val="clear"/>
            <w:vAlign w:val="center"/>
          </w:tcPr>
          <w:p>
            <w:pPr>
              <w:pStyle w:val="TableContents"/>
              <w:bidi w:val="0"/>
              <w:spacing w:before="0" w:after="283"/>
              <w:rPr/>
            </w:pPr>
            <w:r>
              <w:rPr>
                <w:rStyle w:val="Strong"/>
              </w:rPr>
              <w:t>2Ba:</w:t>
            </w:r>
            <w:r>
              <w:rPr/>
              <w:t xml:space="preserve"> Sarah's Promise</w:t>
              <w:br/>
              <w:t>Gen 17:15-22</w:t>
              <w:br/>
            </w:r>
            <w:r>
              <w:rPr>
                <w:rStyle w:val="Emphasis"/>
              </w:rPr>
              <w:t>Name change, laughter, Isaac announced</w:t>
            </w:r>
          </w:p>
        </w:tc>
      </w:tr>
      <w:tr>
        <w:trPr/>
        <w:tc>
          <w:tcPr>
            <w:tcW w:w="911" w:type="dxa"/>
            <w:tcBorders/>
            <w:shd w:fill="F8F9FA" w:val="clear"/>
            <w:vAlign w:val="center"/>
          </w:tcPr>
          <w:p>
            <w:pPr>
              <w:pStyle w:val="TableContents"/>
              <w:bidi w:val="0"/>
              <w:spacing w:before="0" w:after="283"/>
              <w:rPr/>
            </w:pPr>
            <w:r>
              <w:rPr/>
              <w:t>Row 2b</w:t>
              <w:br/>
            </w:r>
            <w:r>
              <w:rPr>
                <w:sz w:val="20"/>
              </w:rPr>
              <w:t>Execution</w:t>
            </w:r>
          </w:p>
        </w:tc>
        <w:tc>
          <w:tcPr>
            <w:tcW w:w="1739" w:type="dxa"/>
            <w:tcBorders/>
            <w:shd w:fill="F8F9FA" w:val="clear"/>
            <w:vAlign w:val="center"/>
          </w:tcPr>
          <w:p>
            <w:pPr>
              <w:pStyle w:val="TableContents"/>
              <w:bidi w:val="0"/>
              <w:spacing w:before="0" w:after="283"/>
              <w:rPr/>
            </w:pPr>
            <w:r>
              <w:rPr>
                <w:rStyle w:val="Strong"/>
              </w:rPr>
              <w:t>2Ab:</w:t>
            </w:r>
            <w:r>
              <w:rPr/>
              <w:t xml:space="preserve"> Circumcision Performed</w:t>
              <w:br/>
              <w:t>Gen 17:23-27</w:t>
              <w:br/>
            </w:r>
            <w:r>
              <w:rPr>
                <w:rStyle w:val="Emphasis"/>
              </w:rPr>
              <w:t>"In the selfsame day"</w:t>
            </w:r>
          </w:p>
        </w:tc>
        <w:tc>
          <w:tcPr>
            <w:tcW w:w="1832" w:type="dxa"/>
            <w:tcBorders/>
            <w:shd w:fill="F8F9FA" w:val="clear"/>
            <w:vAlign w:val="center"/>
          </w:tcPr>
          <w:p>
            <w:pPr>
              <w:pStyle w:val="TableContents"/>
              <w:bidi w:val="0"/>
              <w:spacing w:before="0" w:after="283"/>
              <w:rPr/>
            </w:pPr>
            <w:r>
              <w:rPr>
                <w:rStyle w:val="Strong"/>
              </w:rPr>
              <w:t>2Bb:</w:t>
            </w:r>
            <w:r>
              <w:rPr/>
              <w:t xml:space="preserve"> [Implicit]</w:t>
              <w:br/>
            </w:r>
            <w:r>
              <w:rPr>
                <w:rStyle w:val="Emphasis"/>
              </w:rPr>
              <w:t>Sarah's conception follows in Unit 9</w:t>
            </w:r>
          </w:p>
        </w:tc>
      </w:tr>
    </w:tbl>
    <w:p>
      <w:pPr>
        <w:pStyle w:val="BodyText"/>
        <w:bidi w:val="0"/>
        <w:rPr/>
      </w:pPr>
      <w:r>
        <w:rPr/>
        <w:t>This arrangement explains why the divine names differ across the chapters. They aren't random or the residue of clumsy editing—they're distributed according to the unit's architecture. Row 1 operates in YHWH's register: supernatural vision, angelic encounter. Row 2 operates in Elohim's register: physical command, bodily sign. The structure separates them so we can see what each contributes.</w:t>
      </w:r>
    </w:p>
    <w:p>
      <w:pPr>
        <w:pStyle w:val="BodyText"/>
        <w:bidi w:val="0"/>
        <w:rPr/>
      </w:pPr>
      <w:r>
        <w:rPr/>
        <w:t>The columns create an equally important distinction. Column A traces covenant between deity and Abraham—promise, then command, then execution. Column B traces the maternal line—first Hagar's story, then Sarah's promise. What YHWH establishes through vision in 1A, Elohim commands through circumcision in 2Aa. What Sarai initiates through Hagar in 1B, Elohim resolves through Sarah's promise in 2Ba. The two columns show that covenant cannot proceed through the patriarchal line alone; the maternal column is equally necessary.</w:t>
      </w:r>
    </w:p>
    <w:p>
      <w:pPr>
        <w:pStyle w:val="BodyText"/>
        <w:bidi w:val="0"/>
        <w:rPr/>
      </w:pPr>
      <w:r>
        <w:rPr/>
        <w:t>But structure alone is only scaffolding. The question is whether the text actually weaves these cells together through verbal and thematic connections. We turn now to the evidence.</w:t>
      </w:r>
    </w:p>
    <w:p>
      <w:pPr>
        <w:pStyle w:val="Heading3"/>
        <w:bidi w:val="0"/>
        <w:jc w:val="left"/>
        <w:rPr/>
      </w:pPr>
      <w:r>
        <w:rPr/>
        <w:t>The Woven Parallels</w:t>
      </w:r>
    </w:p>
    <w:p>
      <w:pPr>
        <w:pStyle w:val="BodyText"/>
        <w:bidi w:val="0"/>
        <w:rPr/>
      </w:pPr>
      <w:r>
        <w:rPr/>
        <w:t>The unit's structure would mean little if the cells didn't speak to each other. But they do—through repeated vocabulary, parallel actions, and deliberate echoes that the linear reading obscures. Let us trace the main threads.</w:t>
      </w:r>
    </w:p>
    <w:p>
      <w:pPr>
        <w:pStyle w:val="Heading4"/>
        <w:bidi w:val="0"/>
        <w:jc w:val="left"/>
        <w:rPr/>
      </w:pPr>
      <w:r>
        <w:rPr/>
        <w:t>The Chronological Frame</w:t>
      </w:r>
    </w:p>
    <w:p>
      <w:pPr>
        <w:pStyle w:val="BodyText"/>
        <w:bidi w:val="0"/>
        <w:rPr/>
      </w:pPr>
      <w:r>
        <w:rPr/>
        <w:t>Ages mark the unit's divisions. Ishmael is born when Abram is 86 (16:16). Then silence—thirteen years pass with no recorded divine speech. When YHWH finally appears again in 17:1, Abram is 99. The gap emphasizes separation between the two YHWH covenants: the first in Genesis 15, the second initiating Genesis 17. The repetition of 99 at both the opening (17:1) and execution (17:24) of the circumcision covenant forms an envelope around the Elohim material. Age 86 divides; age 99 encloses.</w:t>
      </w:r>
    </w:p>
    <w:p>
      <w:pPr>
        <w:pStyle w:val="Heading4"/>
        <w:bidi w:val="0"/>
        <w:jc w:val="left"/>
        <w:rPr/>
      </w:pPr>
      <w:r>
        <w:rPr/>
        <w:t>The "Give" Connection</w:t>
      </w:r>
    </w:p>
    <w:p>
      <w:pPr>
        <w:pStyle w:val="BodyText"/>
        <w:bidi w:val="0"/>
        <w:rPr/>
      </w:pPr>
      <w:r>
        <w:rPr/>
        <w:t xml:space="preserve">In 1A, Abram asks YHWH "what wilt Thou </w:t>
      </w:r>
      <w:r>
        <w:rPr>
          <w:rStyle w:val="Emphasis"/>
        </w:rPr>
        <w:t>give</w:t>
      </w:r>
      <w:r>
        <w:rPr/>
        <w:t xml:space="preserve"> me?" (</w:t>
      </w:r>
      <w:r>
        <w:rPr>
          <w:rtl w:val="true"/>
        </w:rPr>
        <w:t>מה־תתן־לי</w:t>
      </w:r>
      <w:r>
        <w:rPr>
          <w:rtl w:val="true"/>
        </w:rPr>
        <w:t xml:space="preserve">, </w:t>
      </w:r>
      <w:r>
        <w:rPr/>
        <w:t>15:2</w:t>
      </w:r>
      <w:r>
        <w:rPr/>
        <w:t>). In 1B, Sarai "</w:t>
      </w:r>
      <w:r>
        <w:rPr>
          <w:rStyle w:val="Emphasis"/>
        </w:rPr>
        <w:t>gave</w:t>
      </w:r>
      <w:r>
        <w:rPr/>
        <w:t>" Hagar to Abram as wife (</w:t>
      </w:r>
      <w:r>
        <w:rPr>
          <w:rtl w:val="true"/>
        </w:rPr>
        <w:t>ותתן</w:t>
      </w:r>
      <w:r>
        <w:rPr>
          <w:rtl w:val="true"/>
        </w:rPr>
        <w:t xml:space="preserve">, </w:t>
      </w:r>
      <w:r>
        <w:rPr/>
        <w:t>16:3</w:t>
      </w:r>
      <w:r>
        <w:rPr/>
        <w:t>). The same Hebrew root connects Abram's question about what YHWH will give with Sarai's attempt to provide her own solution. Both cells also feature seed multiplication: YHWH promises descendants like the stars (15:5); the angel promises Hagar's seed will be too numerous to count (16:10). The horizontal parallel shows divine promise and human initiative addressing the same problem through different means.</w:t>
      </w:r>
    </w:p>
    <w:p>
      <w:pPr>
        <w:pStyle w:val="Heading4"/>
        <w:bidi w:val="0"/>
        <w:jc w:val="left"/>
        <w:rPr/>
      </w:pPr>
      <w:r>
        <w:rPr/>
        <w:t>The Affliction Thread</w:t>
      </w:r>
    </w:p>
    <w:p>
      <w:pPr>
        <w:pStyle w:val="BodyText"/>
        <w:bidi w:val="0"/>
        <w:rPr/>
      </w:pPr>
      <w:r>
        <w:rPr/>
        <w:t xml:space="preserve">This is the unit's clearest parallel. In 1A, YHWH prophesies that Abram's seed "shall be a stranger in a land that is not theirs, and shall serve them; and they shall </w:t>
      </w:r>
      <w:r>
        <w:rPr>
          <w:rStyle w:val="Emphasis"/>
        </w:rPr>
        <w:t>afflict</w:t>
      </w:r>
      <w:r>
        <w:rPr/>
        <w:t xml:space="preserve"> them four hundred years" (</w:t>
      </w:r>
      <w:r>
        <w:rPr>
          <w:rtl w:val="true"/>
        </w:rPr>
        <w:t>ועינו אותם</w:t>
      </w:r>
      <w:r>
        <w:rPr>
          <w:rtl w:val="true"/>
        </w:rPr>
        <w:t xml:space="preserve">, </w:t>
      </w:r>
      <w:r>
        <w:rPr/>
        <w:t>15:13</w:t>
      </w:r>
      <w:r>
        <w:rPr/>
        <w:t>). In 1B, Sarai "</w:t>
      </w:r>
      <w:r>
        <w:rPr>
          <w:rStyle w:val="Emphasis"/>
        </w:rPr>
        <w:t>dealt harshly</w:t>
      </w:r>
      <w:r>
        <w:rPr/>
        <w:t>" with Hagar (</w:t>
      </w:r>
      <w:r>
        <w:rPr>
          <w:rtl w:val="true"/>
        </w:rPr>
        <w:t>ותענה</w:t>
      </w:r>
      <w:r>
        <w:rPr>
          <w:rtl w:val="true"/>
        </w:rPr>
        <w:t xml:space="preserve">, </w:t>
      </w:r>
      <w:r>
        <w:rPr/>
        <w:t>16:6</w:t>
      </w:r>
      <w:r>
        <w:rPr/>
        <w:t>)—the same Hebrew root. An Egyptian woman is afflicted in Abraham's household and flees. The structural parallel suggests that Hagar's experience prefigures Israel's: affliction, flight, eventual return. We will return to this connection below.</w:t>
      </w:r>
    </w:p>
    <w:p>
      <w:pPr>
        <w:pStyle w:val="Heading4"/>
        <w:bidi w:val="0"/>
        <w:jc w:val="left"/>
        <w:rPr/>
      </w:pPr>
      <w:r>
        <w:rPr/>
        <w:t>The Name-Change Parallels</w:t>
      </w:r>
    </w:p>
    <w:p>
      <w:pPr>
        <w:pStyle w:val="BodyText"/>
        <w:bidi w:val="0"/>
        <w:rPr/>
      </w:pPr>
      <w:r>
        <w:rPr/>
        <w:t>Row 2a creates its own horizontal parallel through transformation. Both 2Aa and 2Ba feature name changes: Abram becomes Abraham (17:5); Sarai becomes Sarah (17:15). Both figures "fall on face" before Elohim (17:3, 17:17). Both receive promises of multiplication—nations and kings from each. The parallel construction presents them as covenant partners undergoing parallel transformation, not merely patriarch and wife.</w:t>
      </w:r>
    </w:p>
    <w:p>
      <w:pPr>
        <w:pStyle w:val="Heading4"/>
        <w:bidi w:val="0"/>
        <w:jc w:val="left"/>
        <w:rPr/>
      </w:pPr>
      <w:r>
        <w:rPr/>
        <w:t>The Exact Repetition</w:t>
      </w:r>
    </w:p>
    <w:p>
      <w:pPr>
        <w:pStyle w:val="BodyText"/>
        <w:bidi w:val="0"/>
        <w:rPr/>
      </w:pPr>
      <w:r>
        <w:rPr/>
        <w:t>The circumcision execution in 2Ab uses remarkably precise language: "every male... born in the house, and bought with money" (17:23). This exact phrase appeared in the command (17:12-13). The repetition signals complete obedience—Abraham does exactly what Elohim commanded, on the same day, with no variation. The covenant sign moves from word to flesh without any gap between.</w:t>
      </w:r>
    </w:p>
    <w:p>
      <w:pPr>
        <w:pStyle w:val="BodyText"/>
        <w:bidi w:val="0"/>
        <w:rPr/>
      </w:pPr>
      <w:r>
        <w:rPr/>
        <w:t>These parallels demonstrate that the unit's structure isn't imposed by later readers but woven into the text itself. The vocabulary creates the connections; the arrangement lets us see them. With this evidence in hand, we can now return to the paradox we identified at the start.</w:t>
      </w:r>
    </w:p>
    <w:p>
      <w:pPr>
        <w:pStyle w:val="Heading3"/>
        <w:bidi w:val="0"/>
        <w:jc w:val="left"/>
        <w:rPr/>
      </w:pPr>
      <w:r>
        <w:rPr/>
        <w:t>Why Less Demands More</w:t>
      </w:r>
    </w:p>
    <w:p>
      <w:pPr>
        <w:pStyle w:val="BodyText"/>
        <w:bidi w:val="0"/>
        <w:rPr/>
      </w:pPr>
      <w:r>
        <w:rPr/>
        <w:t>We have seen that Unit 7 contains two YHWH covenants—one requiring only belief, offering everything; the other requiring wholeheartedness, offering something narrower. Why should the limited covenant demand more than the unlimited one?</w:t>
      </w:r>
    </w:p>
    <w:p>
      <w:pPr>
        <w:pStyle w:val="BodyText"/>
        <w:bidi w:val="0"/>
        <w:rPr/>
      </w:pPr>
      <w:r>
        <w:rPr/>
        <w:t>The key appears in YHWH's command at 17:1: "Walk before me and be wholehearted" (</w:t>
      </w:r>
      <w:r>
        <w:rPr>
          <w:rtl w:val="true"/>
        </w:rPr>
        <w:t>הִתְהַלֵּךְ לְפָנַי וֶהְיֵה תָמִים</w:t>
      </w:r>
      <w:r>
        <w:rPr/>
        <w:t>). This language deliberately echoes an earlier figure. Noah was "a righteous man, wholehearted (</w:t>
      </w:r>
      <w:r>
        <w:rPr>
          <w:rtl w:val="true"/>
        </w:rPr>
        <w:t>תָּמִים</w:t>
      </w:r>
      <w:r>
        <w:rPr/>
        <w:t>) in his generations; with Elohim walked Noah" (6:9). The vocabulary matches—</w:t>
      </w:r>
      <w:r>
        <w:rPr>
          <w:rtl w:val="true"/>
        </w:rPr>
        <w:t>תָּמִים</w:t>
      </w:r>
      <w:r>
        <w:rPr/>
        <w:t xml:space="preserve"> </w:t>
      </w:r>
      <w:r>
        <w:rPr/>
        <w:t xml:space="preserve">and </w:t>
      </w:r>
      <w:r>
        <w:rPr>
          <w:rtl w:val="true"/>
        </w:rPr>
        <w:t>הִתְהַלֵּךְ</w:t>
      </w:r>
      <w:r>
        <w:rPr/>
        <w:t>—</w:t>
      </w:r>
      <w:r>
        <w:rPr/>
        <w:t xml:space="preserve">but the prepositions shift. Noah walked </w:t>
      </w:r>
      <w:r>
        <w:rPr>
          <w:rStyle w:val="Strong"/>
        </w:rPr>
        <w:t>with</w:t>
      </w:r>
      <w:r>
        <w:rPr/>
        <w:t xml:space="preserve"> Elohim (</w:t>
      </w:r>
      <w:r>
        <w:rPr>
          <w:rtl w:val="true"/>
        </w:rPr>
        <w:t>אֶת</w:t>
      </w:r>
      <w:r>
        <w:rPr/>
        <w:t xml:space="preserve">), alongside, in companionship. Abraham must walk </w:t>
      </w:r>
      <w:r>
        <w:rPr>
          <w:rStyle w:val="Strong"/>
        </w:rPr>
        <w:t>before</w:t>
      </w:r>
      <w:r>
        <w:rPr/>
        <w:t xml:space="preserve"> YHWH (</w:t>
      </w:r>
      <w:r>
        <w:rPr>
          <w:rtl w:val="true"/>
        </w:rPr>
        <w:t>לְפָנַי</w:t>
      </w:r>
      <w:r>
        <w:rPr/>
        <w:t>), under observation, pioneering forward while YHWH watches from the transcendent position.</w:t>
      </w:r>
    </w:p>
    <w:p>
      <w:pPr>
        <w:pStyle w:val="BodyText"/>
        <w:bidi w:val="0"/>
        <w:rPr/>
      </w:pPr>
      <w:r>
        <w:rPr/>
        <w:t>YHWH is telling Abraham: become what Noah was with Elohim, so that Elohim can establish covenant with you as Elohim did with Noah. And indeed, when Elohim speaks in 17:4, the formula echoes the Noah covenant precisely: "As for me, behold, my covenant is with you" (</w:t>
      </w:r>
      <w:r>
        <w:rPr>
          <w:rtl w:val="true"/>
        </w:rPr>
        <w:t>וַאֲנִי הִנֵּה בְרִיתִי אִתָּךְ</w:t>
      </w:r>
      <w:r>
        <w:rPr/>
        <w:t>)—the same emphatic opening that marked Elohim's covenant with Noah (9:9). The echo confirms the connection: YHWH prepares Abraham; Elohim formalizes.</w:t>
      </w:r>
    </w:p>
    <w:p>
      <w:pPr>
        <w:pStyle w:val="BodyText"/>
        <w:bidi w:val="0"/>
        <w:rPr/>
      </w:pPr>
      <w:r>
        <w:rPr/>
        <w:t>This explains the sequence within Genesis 17. YHWH appears first, commanding the condition that will prepare Abraham for the Elohim encounter (17:1-2). Then Elohim enters to deliver the covenant specifications (17:3+). YHWH sets the transcendent frame; Elohim fills in the earthly details. The two covenants operate in different registers:</w:t>
      </w:r>
    </w:p>
    <w:tbl>
      <w:tblPr>
        <w:tblW w:w="4482" w:type="dxa"/>
        <w:jc w:val="left"/>
        <w:tblInd w:w="28" w:type="dxa"/>
        <w:shd w:fill="F8F9FA" w:val="clear"/>
        <w:tblLayout w:type="fixed"/>
        <w:tblCellMar>
          <w:top w:w="28" w:type="dxa"/>
          <w:left w:w="28" w:type="dxa"/>
          <w:bottom w:w="28" w:type="dxa"/>
          <w:right w:w="28" w:type="dxa"/>
        </w:tblCellMar>
      </w:tblPr>
      <w:tblGrid>
        <w:gridCol w:w="1258"/>
        <w:gridCol w:w="1424"/>
        <w:gridCol w:w="1800"/>
      </w:tblGrid>
      <w:tr>
        <w:trPr>
          <w:tblHeader w:val="true"/>
        </w:trPr>
        <w:tc>
          <w:tcPr>
            <w:tcW w:w="1258" w:type="dxa"/>
            <w:tcBorders/>
            <w:shd w:fill="F8F9FA" w:val="clear"/>
            <w:vAlign w:val="center"/>
          </w:tcPr>
          <w:p>
            <w:pPr>
              <w:pStyle w:val="TableHeading"/>
              <w:bidi w:val="0"/>
              <w:spacing w:before="0" w:after="283"/>
              <w:rPr>
                <w:sz w:val="4"/>
                <w:szCs w:val="4"/>
              </w:rPr>
            </w:pPr>
            <w:r>
              <w:rPr>
                <w:sz w:val="4"/>
                <w:szCs w:val="4"/>
              </w:rPr>
            </w:r>
          </w:p>
        </w:tc>
        <w:tc>
          <w:tcPr>
            <w:tcW w:w="1424" w:type="dxa"/>
            <w:tcBorders/>
            <w:shd w:fill="F8F9FA" w:val="clear"/>
            <w:vAlign w:val="center"/>
          </w:tcPr>
          <w:p>
            <w:pPr>
              <w:pStyle w:val="TableHeading"/>
              <w:suppressLineNumbers/>
              <w:bidi w:val="0"/>
              <w:spacing w:before="0" w:after="283"/>
              <w:jc w:val="center"/>
              <w:rPr/>
            </w:pPr>
            <w:r>
              <w:rPr/>
              <w:t>First YHWH Covenant (Gen 15)</w:t>
            </w:r>
          </w:p>
        </w:tc>
        <w:tc>
          <w:tcPr>
            <w:tcW w:w="1800" w:type="dxa"/>
            <w:tcBorders/>
            <w:shd w:fill="F8F9FA" w:val="clear"/>
            <w:vAlign w:val="center"/>
          </w:tcPr>
          <w:p>
            <w:pPr>
              <w:pStyle w:val="TableHeading"/>
              <w:suppressLineNumbers/>
              <w:bidi w:val="0"/>
              <w:spacing w:before="0" w:after="283"/>
              <w:jc w:val="center"/>
              <w:rPr/>
            </w:pPr>
            <w:r>
              <w:rPr/>
              <w:t>Second YHWH-Elohim Covenant (Gen 17)</w:t>
            </w:r>
          </w:p>
        </w:tc>
      </w:tr>
      <w:tr>
        <w:trPr/>
        <w:tc>
          <w:tcPr>
            <w:tcW w:w="1258" w:type="dxa"/>
            <w:tcBorders/>
            <w:shd w:fill="F8F9FA" w:val="clear"/>
            <w:vAlign w:val="center"/>
          </w:tcPr>
          <w:p>
            <w:pPr>
              <w:pStyle w:val="TableContents"/>
              <w:bidi w:val="0"/>
              <w:spacing w:before="0" w:after="283"/>
              <w:rPr/>
            </w:pPr>
            <w:r>
              <w:rPr/>
              <w:t>Condition</w:t>
            </w:r>
          </w:p>
        </w:tc>
        <w:tc>
          <w:tcPr>
            <w:tcW w:w="1424" w:type="dxa"/>
            <w:tcBorders/>
            <w:shd w:fill="F8F9FA" w:val="clear"/>
            <w:vAlign w:val="center"/>
          </w:tcPr>
          <w:p>
            <w:pPr>
              <w:pStyle w:val="TableContents"/>
              <w:bidi w:val="0"/>
              <w:spacing w:before="0" w:after="283"/>
              <w:rPr/>
            </w:pPr>
            <w:r>
              <w:rPr/>
              <w:t>Belief only (15:6)</w:t>
            </w:r>
          </w:p>
        </w:tc>
        <w:tc>
          <w:tcPr>
            <w:tcW w:w="1800" w:type="dxa"/>
            <w:tcBorders/>
            <w:shd w:fill="F8F9FA" w:val="clear"/>
            <w:vAlign w:val="center"/>
          </w:tcPr>
          <w:p>
            <w:pPr>
              <w:pStyle w:val="TableContents"/>
              <w:bidi w:val="0"/>
              <w:spacing w:before="0" w:after="283"/>
              <w:rPr/>
            </w:pPr>
            <w:r>
              <w:rPr/>
              <w:t>Wholeheartedness required (17:1)</w:t>
            </w:r>
          </w:p>
        </w:tc>
      </w:tr>
      <w:tr>
        <w:trPr/>
        <w:tc>
          <w:tcPr>
            <w:tcW w:w="1258" w:type="dxa"/>
            <w:tcBorders/>
            <w:shd w:fill="F8F9FA" w:val="clear"/>
            <w:vAlign w:val="center"/>
          </w:tcPr>
          <w:p>
            <w:pPr>
              <w:pStyle w:val="TableContents"/>
              <w:bidi w:val="0"/>
              <w:spacing w:before="0" w:after="283"/>
              <w:rPr/>
            </w:pPr>
            <w:r>
              <w:rPr/>
              <w:t>Descendants</w:t>
            </w:r>
          </w:p>
        </w:tc>
        <w:tc>
          <w:tcPr>
            <w:tcW w:w="1424" w:type="dxa"/>
            <w:tcBorders/>
            <w:shd w:fill="F8F9FA" w:val="clear"/>
            <w:vAlign w:val="center"/>
          </w:tcPr>
          <w:p>
            <w:pPr>
              <w:pStyle w:val="TableContents"/>
              <w:bidi w:val="0"/>
              <w:spacing w:before="0" w:after="283"/>
              <w:rPr/>
            </w:pPr>
            <w:r>
              <w:rPr/>
              <w:t>"Your seed"—unspecified, maximal</w:t>
            </w:r>
          </w:p>
        </w:tc>
        <w:tc>
          <w:tcPr>
            <w:tcW w:w="1800" w:type="dxa"/>
            <w:tcBorders/>
            <w:shd w:fill="F8F9FA" w:val="clear"/>
            <w:vAlign w:val="center"/>
          </w:tcPr>
          <w:p>
            <w:pPr>
              <w:pStyle w:val="TableContents"/>
              <w:bidi w:val="0"/>
              <w:spacing w:before="0" w:after="283"/>
              <w:rPr/>
            </w:pPr>
            <w:r>
              <w:rPr/>
              <w:t>Isaac specified; Ishmael excluded from covenant</w:t>
            </w:r>
          </w:p>
        </w:tc>
      </w:tr>
      <w:tr>
        <w:trPr/>
        <w:tc>
          <w:tcPr>
            <w:tcW w:w="1258" w:type="dxa"/>
            <w:tcBorders/>
            <w:shd w:fill="F8F9FA" w:val="clear"/>
            <w:vAlign w:val="center"/>
          </w:tcPr>
          <w:p>
            <w:pPr>
              <w:pStyle w:val="TableContents"/>
              <w:bidi w:val="0"/>
              <w:spacing w:before="0" w:after="283"/>
              <w:rPr/>
            </w:pPr>
            <w:r>
              <w:rPr/>
              <w:t>Land</w:t>
            </w:r>
          </w:p>
        </w:tc>
        <w:tc>
          <w:tcPr>
            <w:tcW w:w="1424" w:type="dxa"/>
            <w:tcBorders/>
            <w:shd w:fill="F8F9FA" w:val="clear"/>
            <w:vAlign w:val="center"/>
          </w:tcPr>
          <w:p>
            <w:pPr>
              <w:pStyle w:val="TableContents"/>
              <w:bidi w:val="0"/>
              <w:spacing w:before="0" w:after="283"/>
              <w:rPr/>
            </w:pPr>
            <w:r>
              <w:rPr/>
              <w:t>River of Egypt to Euphrates—ideal extent</w:t>
            </w:r>
          </w:p>
        </w:tc>
        <w:tc>
          <w:tcPr>
            <w:tcW w:w="1800" w:type="dxa"/>
            <w:tcBorders/>
            <w:shd w:fill="F8F9FA" w:val="clear"/>
            <w:vAlign w:val="center"/>
          </w:tcPr>
          <w:p>
            <w:pPr>
              <w:pStyle w:val="TableContents"/>
              <w:bidi w:val="0"/>
              <w:spacing w:before="0" w:after="283"/>
              <w:rPr/>
            </w:pPr>
            <w:r>
              <w:rPr/>
              <w:t>Canaan—actual inheritance</w:t>
            </w:r>
          </w:p>
        </w:tc>
      </w:tr>
      <w:tr>
        <w:trPr/>
        <w:tc>
          <w:tcPr>
            <w:tcW w:w="1258" w:type="dxa"/>
            <w:tcBorders/>
            <w:shd w:fill="F8F9FA" w:val="clear"/>
            <w:vAlign w:val="center"/>
          </w:tcPr>
          <w:p>
            <w:pPr>
              <w:pStyle w:val="TableContents"/>
              <w:bidi w:val="0"/>
              <w:spacing w:before="0" w:after="283"/>
              <w:rPr/>
            </w:pPr>
            <w:r>
              <w:rPr/>
              <w:t>Mode</w:t>
            </w:r>
          </w:p>
        </w:tc>
        <w:tc>
          <w:tcPr>
            <w:tcW w:w="1424" w:type="dxa"/>
            <w:tcBorders/>
            <w:shd w:fill="F8F9FA" w:val="clear"/>
            <w:vAlign w:val="center"/>
          </w:tcPr>
          <w:p>
            <w:pPr>
              <w:pStyle w:val="TableContents"/>
              <w:bidi w:val="0"/>
              <w:spacing w:before="0" w:after="283"/>
              <w:rPr/>
            </w:pPr>
            <w:r>
              <w:rPr/>
              <w:t>Vision; Abram passive, asleep</w:t>
            </w:r>
          </w:p>
        </w:tc>
        <w:tc>
          <w:tcPr>
            <w:tcW w:w="1800" w:type="dxa"/>
            <w:tcBorders/>
            <w:shd w:fill="F8F9FA" w:val="clear"/>
            <w:vAlign w:val="center"/>
          </w:tcPr>
          <w:p>
            <w:pPr>
              <w:pStyle w:val="TableContents"/>
              <w:bidi w:val="0"/>
              <w:spacing w:before="0" w:after="283"/>
              <w:rPr/>
            </w:pPr>
            <w:r>
              <w:rPr/>
              <w:t>Command; Abraham active, must circumcise</w:t>
            </w:r>
          </w:p>
        </w:tc>
      </w:tr>
      <w:tr>
        <w:trPr/>
        <w:tc>
          <w:tcPr>
            <w:tcW w:w="1258" w:type="dxa"/>
            <w:tcBorders/>
            <w:shd w:fill="F8F9FA" w:val="clear"/>
            <w:vAlign w:val="center"/>
          </w:tcPr>
          <w:p>
            <w:pPr>
              <w:pStyle w:val="TableContents"/>
              <w:bidi w:val="0"/>
              <w:spacing w:before="0" w:after="283"/>
              <w:rPr/>
            </w:pPr>
            <w:r>
              <w:rPr/>
              <w:t>Sign</w:t>
            </w:r>
          </w:p>
        </w:tc>
        <w:tc>
          <w:tcPr>
            <w:tcW w:w="1424" w:type="dxa"/>
            <w:tcBorders/>
            <w:shd w:fill="F8F9FA" w:val="clear"/>
            <w:vAlign w:val="center"/>
          </w:tcPr>
          <w:p>
            <w:pPr>
              <w:pStyle w:val="TableContents"/>
              <w:bidi w:val="0"/>
              <w:spacing w:before="0" w:after="283"/>
              <w:rPr/>
            </w:pPr>
            <w:r>
              <w:rPr/>
              <w:t>Cut animals, smoking torch (external)</w:t>
            </w:r>
          </w:p>
        </w:tc>
        <w:tc>
          <w:tcPr>
            <w:tcW w:w="1800" w:type="dxa"/>
            <w:tcBorders/>
            <w:shd w:fill="F8F9FA" w:val="clear"/>
            <w:vAlign w:val="center"/>
          </w:tcPr>
          <w:p>
            <w:pPr>
              <w:pStyle w:val="TableContents"/>
              <w:bidi w:val="0"/>
              <w:spacing w:before="0" w:after="283"/>
              <w:rPr/>
            </w:pPr>
            <w:r>
              <w:rPr/>
              <w:t>Cut flesh, circumcision (embodied)</w:t>
            </w:r>
          </w:p>
        </w:tc>
      </w:tr>
      <w:tr>
        <w:trPr/>
        <w:tc>
          <w:tcPr>
            <w:tcW w:w="1258" w:type="dxa"/>
            <w:tcBorders/>
            <w:shd w:fill="F8F9FA" w:val="clear"/>
            <w:vAlign w:val="center"/>
          </w:tcPr>
          <w:p>
            <w:pPr>
              <w:pStyle w:val="TableContents"/>
              <w:bidi w:val="0"/>
              <w:spacing w:before="0" w:after="283"/>
              <w:rPr/>
            </w:pPr>
            <w:r>
              <w:rPr/>
              <w:t>Suffering</w:t>
            </w:r>
          </w:p>
        </w:tc>
        <w:tc>
          <w:tcPr>
            <w:tcW w:w="1424" w:type="dxa"/>
            <w:tcBorders/>
            <w:shd w:fill="F8F9FA" w:val="clear"/>
            <w:vAlign w:val="center"/>
          </w:tcPr>
          <w:p>
            <w:pPr>
              <w:pStyle w:val="TableContents"/>
              <w:bidi w:val="0"/>
              <w:spacing w:before="0" w:after="283"/>
              <w:rPr/>
            </w:pPr>
            <w:r>
              <w:rPr/>
              <w:t>Knows 400-year affliction</w:t>
            </w:r>
          </w:p>
        </w:tc>
        <w:tc>
          <w:tcPr>
            <w:tcW w:w="1800" w:type="dxa"/>
            <w:tcBorders/>
            <w:shd w:fill="F8F9FA" w:val="clear"/>
            <w:vAlign w:val="center"/>
          </w:tcPr>
          <w:p>
            <w:pPr>
              <w:pStyle w:val="TableContents"/>
              <w:bidi w:val="0"/>
              <w:spacing w:before="0" w:after="283"/>
              <w:rPr/>
            </w:pPr>
            <w:r>
              <w:rPr/>
              <w:t>Not mentioned</w:t>
            </w:r>
          </w:p>
        </w:tc>
      </w:tr>
    </w:tbl>
    <w:p>
      <w:pPr>
        <w:pStyle w:val="BodyText"/>
        <w:bidi w:val="0"/>
        <w:rPr/>
      </w:pPr>
      <w:r>
        <w:rPr/>
        <w:t>The first covenant operates in the realm of transcendent promise—vast, encompassing, requiring nothing but faith. All of Abraham's seed can participate simply by existing as his descendants. But the second covenant, mediated through Elohim after YHWH's call to wholeheartedness, is the channel through which YHWH will be revealed in history. Such manifestation requires a prepared vessel—the moral and spiritual integrity that makes a human being capable of bearing divine presence.</w:t>
      </w:r>
    </w:p>
    <w:p>
      <w:pPr>
        <w:pStyle w:val="BodyText"/>
        <w:bidi w:val="0"/>
        <w:rPr/>
      </w:pPr>
      <w:r>
        <w:rPr/>
        <w:t>Circumcision encodes this principle in flesh. The sign is a cutting away, a limiting, a reduction. Abraham must accept permanent bodily marking, must cut into himself and every male in his household "in the selfsame day" (17:23). The covenant that will channel YHWH's presence demands that Abraham literally limit himself. The supernatural is to be revealed through contraction, not expansion—through the specific and the constrained, not the general and the unlimited.</w:t>
      </w:r>
    </w:p>
    <w:p>
      <w:pPr>
        <w:pStyle w:val="BodyText"/>
        <w:bidi w:val="0"/>
        <w:rPr/>
      </w:pPr>
      <w:r>
        <w:rPr/>
        <w:t>Deuteronomy will later command: "You shall be wholehearted (</w:t>
      </w:r>
      <w:r>
        <w:rPr>
          <w:rtl w:val="true"/>
        </w:rPr>
        <w:t>תָּמִים תִּהְיֶה</w:t>
      </w:r>
      <w:r>
        <w:rPr/>
        <w:t>) with YHWH your Elohim" (18:13)—the same word demanded of Abraham. To receive YHWH's revelation requires single-minded devotion, the limitation of self to this one relationship. The paradox resolves: narrower demands more because bearing divine presence costs more than simply receiving divine promise.</w:t>
      </w:r>
    </w:p>
    <w:p>
      <w:pPr>
        <w:pStyle w:val="Heading3"/>
        <w:bidi w:val="0"/>
        <w:jc w:val="left"/>
        <w:rPr/>
      </w:pPr>
      <w:r>
        <w:rPr/>
        <w:t>The Unit in Genesis</w:t>
      </w:r>
    </w:p>
    <w:p>
      <w:pPr>
        <w:pStyle w:val="BodyText"/>
        <w:bidi w:val="0"/>
        <w:rPr/>
      </w:pPr>
      <w:r>
        <w:rPr/>
        <w:t>We have examined Unit 7 from within—its structure, its parallels, its paradox. But this unit doesn't exist in isolation. It occupies a specific position in Genesis's architecture, and that position shapes what we find here. Understanding where Unit 7 sits helps explain why it contains what it does.</w:t>
      </w:r>
    </w:p>
    <w:p>
      <w:pPr>
        <w:pStyle w:val="Heading4"/>
        <w:bidi w:val="0"/>
        <w:jc w:val="left"/>
        <w:rPr/>
      </w:pPr>
      <w:r>
        <w:rPr/>
        <w:t>Center of Abraham's Cycle</w:t>
      </w:r>
    </w:p>
    <w:p>
      <w:pPr>
        <w:pStyle w:val="BodyText"/>
        <w:bidi w:val="0"/>
        <w:rPr/>
      </w:pPr>
      <w:r>
        <w:rPr/>
        <w:t>Unit 7 occupies the center position of Abraham's six-unit cycle (</w:t>
      </w:r>
      <w:hyperlink r:id="rId107">
        <w:r>
          <w:rPr>
            <w:rStyle w:val="Hyperlink"/>
          </w:rPr>
          <w:t>Units 5</w:t>
        </w:r>
      </w:hyperlink>
      <w:r>
        <w:rPr/>
        <w:t>-</w:t>
      </w:r>
      <w:hyperlink r:id="rId108">
        <w:r>
          <w:rPr>
            <w:rStyle w:val="Hyperlink"/>
          </w:rPr>
          <w:t>10</w:t>
        </w:r>
      </w:hyperlink>
      <w:r>
        <w:rPr/>
        <w:t xml:space="preserve">). It sits in Row 2, Column C—the structural heart of the Abraham material. Centers are where major divine disclosures occur. What </w:t>
      </w:r>
      <w:hyperlink r:id="rId109">
        <w:r>
          <w:rPr>
            <w:rStyle w:val="Hyperlink"/>
          </w:rPr>
          <w:t>Unit 5</w:t>
        </w:r>
      </w:hyperlink>
      <w:r>
        <w:rPr/>
        <w:t xml:space="preserve"> initiated through YHWH's call and promise, Unit 7 formalizes through two covenant ceremonies. What Unit 7 establishes, </w:t>
      </w:r>
      <w:hyperlink r:id="rId110">
        <w:r>
          <w:rPr>
            <w:rStyle w:val="Hyperlink"/>
          </w:rPr>
          <w:t>Unit 9</w:t>
        </w:r>
      </w:hyperlink>
      <w:r>
        <w:rPr/>
        <w:t xml:space="preserve"> will test through the binding of Isaac.</w:t>
      </w:r>
    </w:p>
    <w:p>
      <w:pPr>
        <w:pStyle w:val="Heading4"/>
        <w:bidi w:val="0"/>
        <w:jc w:val="left"/>
        <w:rPr/>
      </w:pPr>
      <w:r>
        <w:rPr/>
        <w:t>Row 2: Where Both Names Operate</w:t>
      </w:r>
    </w:p>
    <w:p>
      <w:pPr>
        <w:pStyle w:val="BodyText"/>
        <w:bidi w:val="0"/>
        <w:rPr/>
      </w:pPr>
      <w:r>
        <w:rPr/>
        <w:t>Row 2 units feature both divine names as active subjects—YHWH and Elohim together. This distinguishes them from Row 1 (YHWH exclusively) and Row 3 (Elohim exclusively). Unit 7 demonstrates this pattern precisely: Genesis 15 is dominated by YHWH, Genesis 17 shifts to Elohim, with YHWH initiating at 17:1-2 before Elohim takes over. Row 2 represents the connecting space where transcendent and immanent meet. The unit's placement in this row explains why it must contain both divine aspects participating in covenant-making.</w:t>
      </w:r>
    </w:p>
    <w:p>
      <w:pPr>
        <w:pStyle w:val="Heading4"/>
        <w:bidi w:val="0"/>
        <w:jc w:val="left"/>
        <w:rPr/>
      </w:pPr>
      <w:r>
        <w:rPr/>
        <w:t>The Covenant Track</w:t>
      </w:r>
    </w:p>
    <w:p>
      <w:pPr>
        <w:pStyle w:val="BodyText"/>
        <w:bidi w:val="0"/>
        <w:rPr/>
      </w:pPr>
      <w:r>
        <w:rPr/>
        <w:t xml:space="preserve">Genesis organizes its twelve core units into alternating tracks. The covenant track—Units </w:t>
      </w:r>
      <w:hyperlink r:id="rId111">
        <w:r>
          <w:rPr>
            <w:rStyle w:val="Hyperlink"/>
          </w:rPr>
          <w:t>5</w:t>
        </w:r>
      </w:hyperlink>
      <w:r>
        <w:rPr/>
        <w:t xml:space="preserve">, 7, </w:t>
      </w:r>
      <w:hyperlink r:id="rId112">
        <w:r>
          <w:rPr>
            <w:rStyle w:val="Hyperlink"/>
          </w:rPr>
          <w:t>9</w:t>
        </w:r>
      </w:hyperlink>
      <w:r>
        <w:rPr/>
        <w:t xml:space="preserve"> (Abraham) and </w:t>
      </w:r>
      <w:hyperlink r:id="rId113">
        <w:r>
          <w:rPr>
            <w:rStyle w:val="Hyperlink"/>
          </w:rPr>
          <w:t>12</w:t>
        </w:r>
      </w:hyperlink>
      <w:r>
        <w:rPr/>
        <w:t xml:space="preserve">, </w:t>
      </w:r>
      <w:hyperlink r:id="rId114">
        <w:r>
          <w:rPr>
            <w:rStyle w:val="Hyperlink"/>
          </w:rPr>
          <w:t>14</w:t>
        </w:r>
      </w:hyperlink>
      <w:r>
        <w:rPr/>
        <w:t xml:space="preserve">, </w:t>
      </w:r>
      <w:hyperlink r:id="rId115">
        <w:r>
          <w:rPr>
            <w:rStyle w:val="Hyperlink"/>
          </w:rPr>
          <w:t>16</w:t>
        </w:r>
      </w:hyperlink>
      <w:r>
        <w:rPr/>
        <w:t xml:space="preserve"> (Isaac-Jacob)—contains all the formal covenant-making material. Reading this track vertically, skipping the intervening family units, produces a coherent arc: </w:t>
      </w:r>
      <w:hyperlink r:id="rId116">
        <w:r>
          <w:rPr>
            <w:rStyle w:val="Hyperlink"/>
          </w:rPr>
          <w:t>Unit 5</w:t>
        </w:r>
      </w:hyperlink>
      <w:r>
        <w:rPr/>
        <w:t xml:space="preserve"> initiates (call, promises, journey), Unit 7 formalizes (two ceremonies), </w:t>
      </w:r>
      <w:hyperlink r:id="rId117">
        <w:r>
          <w:rPr>
            <w:rStyle w:val="Hyperlink"/>
          </w:rPr>
          <w:t>Unit 9</w:t>
        </w:r>
      </w:hyperlink>
      <w:r>
        <w:rPr/>
        <w:t xml:space="preserve"> tests (the binding). The family track (</w:t>
      </w:r>
      <w:hyperlink r:id="rId118">
        <w:r>
          <w:rPr>
            <w:rStyle w:val="Hyperlink"/>
          </w:rPr>
          <w:t>Units 6</w:t>
        </w:r>
      </w:hyperlink>
      <w:r>
        <w:rPr/>
        <w:t xml:space="preserve">, </w:t>
      </w:r>
      <w:hyperlink r:id="rId119">
        <w:r>
          <w:rPr>
            <w:rStyle w:val="Hyperlink"/>
          </w:rPr>
          <w:t>8</w:t>
        </w:r>
      </w:hyperlink>
      <w:r>
        <w:rPr/>
        <w:t xml:space="preserve">, </w:t>
      </w:r>
      <w:hyperlink r:id="rId120">
        <w:r>
          <w:rPr>
            <w:rStyle w:val="Hyperlink"/>
          </w:rPr>
          <w:t>10</w:t>
        </w:r>
      </w:hyperlink>
      <w:r>
        <w:rPr/>
        <w:t>) interweaves but handles different material—Lot's separation and disposal, deaths and succession. Unit 7 belongs to the covenant spine of Abraham's story.</w:t>
      </w:r>
    </w:p>
    <w:p>
      <w:pPr>
        <w:pStyle w:val="Heading4"/>
        <w:bidi w:val="0"/>
        <w:jc w:val="left"/>
        <w:rPr/>
      </w:pPr>
      <w:r>
        <w:rPr/>
        <w:t>The Corresponding Unit</w:t>
      </w:r>
    </w:p>
    <w:p>
      <w:pPr>
        <w:pStyle w:val="BodyText"/>
        <w:bidi w:val="0"/>
        <w:rPr/>
      </w:pPr>
      <w:r>
        <w:rPr/>
        <w:t xml:space="preserve">The most revealing context comes from Unit 7's structural partner. </w:t>
      </w:r>
      <w:hyperlink r:id="rId121">
        <w:r>
          <w:rPr>
            <w:rStyle w:val="Hyperlink"/>
          </w:rPr>
          <w:t>Unit 14</w:t>
        </w:r>
      </w:hyperlink>
      <w:r>
        <w:rPr/>
        <w:t xml:space="preserve"> occupies the same position in Isaac-Jacob's cycle that Unit 7 occupies in Abraham's: Row 2, center position, major divine disclosure. Both units contain the defining revelations of their cycles. But they work in opposite directions.</w:t>
      </w:r>
    </w:p>
    <w:p>
      <w:pPr>
        <w:pStyle w:val="BodyText"/>
        <w:bidi w:val="0"/>
        <w:rPr/>
      </w:pPr>
      <w:r>
        <w:rPr/>
        <w:t>Unit 7 works through division. Animals are divided for the covenant of pieces. Flesh is cut for circumcision. The birth of Ishmael creates division—a son who will be "a wild ass of a man... his hand against every man" (16:12). Division is the mechanism; cutting creates covenant space.</w:t>
      </w:r>
    </w:p>
    <w:p>
      <w:pPr>
        <w:pStyle w:val="BodyText"/>
        <w:bidi w:val="0"/>
        <w:rPr/>
      </w:pPr>
      <w:hyperlink r:id="rId122">
        <w:r>
          <w:rPr>
            <w:rStyle w:val="Hyperlink"/>
          </w:rPr>
          <w:t>Unit 14</w:t>
        </w:r>
      </w:hyperlink>
      <w:r>
        <w:rPr/>
        <w:t xml:space="preserve"> works through connection. Jacob sees a ladder "set up on the earth, and its top reached to heaven" (28:12). Angels move between realms. YHWH stands above while the base touches earth. Where Unit 7 cuts, Unit 14 bridges.</w:t>
      </w:r>
    </w:p>
    <w:p>
      <w:pPr>
        <w:pStyle w:val="BodyText"/>
        <w:bidi w:val="0"/>
        <w:rPr/>
      </w:pPr>
      <w:r>
        <w:rPr/>
        <w:t>The spatial relationship between deity and patriarch shifts between the corresponding units. In Unit 7, YHWH commands: "Walk before me" (</w:t>
      </w:r>
      <w:r>
        <w:rPr>
          <w:rtl w:val="true"/>
        </w:rPr>
        <w:t>הִתְהַלֵּךְ לְפָנַי</w:t>
      </w:r>
      <w:r>
        <w:rPr>
          <w:rtl w:val="true"/>
        </w:rPr>
        <w:t xml:space="preserve">, </w:t>
      </w:r>
      <w:r>
        <w:rPr/>
        <w:t>17:1</w:t>
      </w:r>
      <w:r>
        <w:rPr/>
        <w:t>)—distance, observation. In Unit 14, YHWH promises: "Behold, I am with you" (</w:t>
      </w:r>
      <w:r>
        <w:rPr>
          <w:rtl w:val="true"/>
        </w:rPr>
        <w:t>וְהִנֵּה אָנֹכִי עִמָּךְ</w:t>
      </w:r>
      <w:r>
        <w:rPr>
          <w:rtl w:val="true"/>
        </w:rPr>
        <w:t xml:space="preserve">, </w:t>
      </w:r>
      <w:r>
        <w:rPr/>
        <w:t>28:15</w:t>
      </w:r>
      <w:r>
        <w:rPr/>
        <w:t xml:space="preserve">)—presence, accompaniment. Not Abraham walking before YHWH, but YHWH accompanying Jacob. The progression runs from Noah's </w:t>
      </w:r>
      <w:r>
        <w:rPr>
          <w:rtl w:val="true"/>
        </w:rPr>
        <w:t>עִם</w:t>
      </w:r>
      <w:r>
        <w:rPr/>
        <w:t xml:space="preserve"> </w:t>
      </w:r>
      <w:r>
        <w:rPr/>
        <w:t xml:space="preserve">(with) to Abraham's </w:t>
      </w:r>
      <w:r>
        <w:rPr>
          <w:rtl w:val="true"/>
        </w:rPr>
        <w:t>לְפָנַי</w:t>
      </w:r>
      <w:r>
        <w:rPr/>
        <w:t xml:space="preserve"> </w:t>
      </w:r>
      <w:r>
        <w:rPr/>
        <w:t xml:space="preserve">(before) to Jacob's </w:t>
      </w:r>
      <w:r>
        <w:rPr>
          <w:rtl w:val="true"/>
        </w:rPr>
        <w:t>עִמָּךְ</w:t>
      </w:r>
      <w:r>
        <w:rPr/>
        <w:t xml:space="preserve"> </w:t>
      </w:r>
      <w:r>
        <w:rPr/>
        <w:t>(with you). The distance established in Unit 7 collapses in Unit 14.</w:t>
      </w:r>
    </w:p>
    <w:p>
      <w:pPr>
        <w:pStyle w:val="BodyText"/>
        <w:bidi w:val="0"/>
        <w:rPr/>
      </w:pPr>
      <w:r>
        <w:rPr/>
        <w:t>Reading the two centers together reveals Genesis's structural claim: covenant requires both division and connection. Unit 7 establishes the distinctions; Unit 14 shows how they can be bridged without being dissolved. The ladder doesn't eliminate the difference between heaven and earth; it provides passage between them. What Unit 7 separates through cutting, Unit 14 reunites through connection—but the reunification depends on the prior separation. You cannot bridge what was never divided.</w:t>
      </w:r>
    </w:p>
    <w:p>
      <w:pPr>
        <w:pStyle w:val="Heading3"/>
        <w:bidi w:val="0"/>
        <w:jc w:val="left"/>
        <w:rPr/>
      </w:pPr>
      <w:r>
        <w:rPr/>
        <w:t>The Hagar Parallel</w:t>
      </w:r>
    </w:p>
    <w:p>
      <w:pPr>
        <w:pStyle w:val="BodyText"/>
        <w:bidi w:val="0"/>
        <w:rPr/>
      </w:pPr>
      <w:r>
        <w:rPr/>
        <w:t>One structural feature remains to be addressed. The Hagar narrative in 1B sits directly parallel to the covenant of pieces in 1A, and this positioning creates meaning that neither story carries alone.</w:t>
      </w:r>
    </w:p>
    <w:p>
      <w:pPr>
        <w:pStyle w:val="BodyText"/>
        <w:bidi w:val="0"/>
        <w:rPr/>
      </w:pPr>
      <w:r>
        <w:rPr/>
        <w:t>In 1A, YHWH prophesies that Abram's seed will be strangers in a foreign land, afflicted for four hundred years (15:13). In 1B, an Egyptian stranger in Abraham's household is afflicted by Sarai and flees (16:6). The verbal parallel is precise: the affliction prophesied for Israel (</w:t>
      </w:r>
      <w:r>
        <w:rPr>
          <w:rtl w:val="true"/>
        </w:rPr>
        <w:t>עִנּוּ</w:t>
      </w:r>
      <w:r>
        <w:rPr/>
        <w:t>) uses the same root as Sarai's harsh treatment of Hagar (</w:t>
      </w:r>
      <w:r>
        <w:rPr>
          <w:rtl w:val="true"/>
        </w:rPr>
        <w:t>וַתְּעַנֶּהָ</w:t>
      </w:r>
      <w:r>
        <w:rPr/>
        <w:t>).</w:t>
      </w:r>
    </w:p>
    <w:p>
      <w:pPr>
        <w:pStyle w:val="BodyText"/>
        <w:bidi w:val="0"/>
        <w:rPr/>
      </w:pPr>
      <w:r>
        <w:rPr/>
        <w:t>The structure suggests that Hagar's experience prefigures Israel's. An Egyptian is afflicted in the patriarchal household, just as Israelites will be afflicted in Egypt. She flees and is commanded to return, just as Israel will eventually return to the promised land. The reversal is precise: in Abraham's household, an Egyptian suffers what Israel will later suffer in Egypt.</w:t>
      </w:r>
    </w:p>
    <w:p>
      <w:pPr>
        <w:pStyle w:val="BodyText"/>
        <w:bidi w:val="0"/>
        <w:rPr/>
      </w:pPr>
      <w:r>
        <w:rPr/>
        <w:t>This reading transforms how we understand the Hagar narrative. It's not merely a domestic drama about a handmaid and a barren wife, nor an interruption between two covenant ceremonies. It's the first working-out of the affliction pattern that will define Israel's national story. The structure places it precisely between the two YHWH covenants, suggesting that covenant promises pass through the reality of human suffering before they reach fulfillment. What YHWH prophesied in 1A begins to unfold—in miniature, in reverse—in 1B.</w:t>
      </w:r>
    </w:p>
    <w:p>
      <w:pPr>
        <w:pStyle w:val="Heading3"/>
        <w:bidi w:val="0"/>
        <w:jc w:val="left"/>
        <w:rPr/>
      </w:pPr>
      <w:r>
        <w:rPr/>
        <w:t>What the Structure Reveals</w:t>
      </w:r>
    </w:p>
    <w:p>
      <w:pPr>
        <w:pStyle w:val="BodyText"/>
        <w:bidi w:val="0"/>
        <w:rPr/>
      </w:pPr>
      <w:r>
        <w:rPr/>
        <w:t>We began with a puzzle: why does Unit 7 contain two covenant ceremonies that differ so dramatically in mode, divine name, and requirement? The woven structure provides the answer.</w:t>
      </w:r>
    </w:p>
    <w:p>
      <w:pPr>
        <w:pStyle w:val="BodyText"/>
        <w:bidi w:val="0"/>
        <w:rPr/>
      </w:pPr>
      <w:r>
        <w:rPr/>
        <w:t>The two ceremonies aren't redundant sources awkwardly combined. They're complementary registers of one relationship—YHWH's transcendent vision and Elohim's embodied command, the smoking torch and the circumcision knife, stars too numerous to count and a physical mark in flesh. The structure separates them across rows precisely so we can see what each contributes and how they work together.</w:t>
      </w:r>
    </w:p>
    <w:p>
      <w:pPr>
        <w:pStyle w:val="BodyText"/>
        <w:bidi w:val="0"/>
        <w:rPr/>
      </w:pPr>
      <w:r>
        <w:rPr/>
        <w:t>The Hagar narrative, far from being an interruption, occupies the crucial middle where promise meets reality. Before the second ceremony can formalize the covenant through bodily sign, the first must work out through family dynamics. Column B is not a distraction from Column A; it's where the covenant's implications become visible in human lives.</w:t>
      </w:r>
    </w:p>
    <w:p>
      <w:pPr>
        <w:pStyle w:val="BodyText"/>
        <w:bidi w:val="0"/>
        <w:rPr/>
      </w:pPr>
      <w:r>
        <w:rPr/>
        <w:t xml:space="preserve">And the paradox we traced—broader demands less, narrower demands more—makes sense within the larger architecture. Unit 7 sits at the center of Abraham's cycle, in Row 2 where both divine names operate, on the covenant track that will be tested in Unit 9. Its corresponding unit, </w:t>
      </w:r>
      <w:hyperlink r:id="rId123">
        <w:r>
          <w:rPr>
            <w:rStyle w:val="Hyperlink"/>
          </w:rPr>
          <w:t>Unit 14</w:t>
        </w:r>
      </w:hyperlink>
      <w:r>
        <w:rPr/>
        <w:t>, will reveal the connector—the ladder that bridges what Unit 7 divides. Division in Abraham's center, connection in Jacob's center: the two movements that together constitute covenant formation.</w:t>
      </w:r>
    </w:p>
    <w:p>
      <w:pPr>
        <w:pStyle w:val="BodyText"/>
        <w:bidi w:val="0"/>
        <w:rPr/>
      </w:pPr>
      <w:r>
        <w:rPr/>
        <w:t>The horizontal parallels show covenant and family as inseparable dimensions. The vertical movement from Row 1 to Row 2 shows transcendent promise becoming embodied command. The position at Abraham's center, paired with Unit 14 at Jacob's center, reveals the architectural logic: division enables distinction, and distinction makes connection possible. The cutting is not destruction but creation—covenant space opened between the pieces, covenant identity marked in the flesh, covenant relationship established through separation that enables encounter.</w:t>
      </w:r>
    </w:p>
    <w:p>
      <w:pPr>
        <w:pStyle w:val="Heading1chapter-title"/>
        <w:bidi w:val="0"/>
        <w:jc w:val="left"/>
        <w:rPr/>
      </w:pPr>
      <w:r>
        <w:rPr/>
        <w:t>Genesis Unit 8: Abraham's Three Visitors (Genesis 18:1–19:38)</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784"/>
        <w:gridCol w:w="2698"/>
      </w:tblGrid>
      <w:tr>
        <w:trPr>
          <w:tblHeader w:val="true"/>
        </w:trPr>
        <w:tc>
          <w:tcPr>
            <w:tcW w:w="1784" w:type="dxa"/>
            <w:tcBorders/>
            <w:vAlign w:val="center"/>
          </w:tcPr>
          <w:p>
            <w:pPr>
              <w:pStyle w:val="TableHeading"/>
              <w:suppressLineNumbers/>
              <w:bidi w:val="0"/>
              <w:spacing w:before="0" w:after="283"/>
              <w:jc w:val="center"/>
              <w:rPr/>
            </w:pPr>
            <w:r>
              <w:rPr/>
              <w:t>1A</w:t>
            </w:r>
          </w:p>
        </w:tc>
        <w:tc>
          <w:tcPr>
            <w:tcW w:w="2698" w:type="dxa"/>
            <w:tcBorders/>
            <w:vAlign w:val="center"/>
          </w:tcPr>
          <w:p>
            <w:pPr>
              <w:pStyle w:val="TableHeading"/>
              <w:suppressLineNumbers/>
              <w:bidi w:val="0"/>
              <w:spacing w:before="0" w:after="283"/>
              <w:jc w:val="center"/>
              <w:rPr/>
            </w:pPr>
            <w:r>
              <w:rPr/>
              <w:t>1B</w:t>
            </w:r>
          </w:p>
        </w:tc>
      </w:tr>
      <w:tr>
        <w:trPr/>
        <w:tc>
          <w:tcPr>
            <w:tcW w:w="1784" w:type="dxa"/>
            <w:tcBorders/>
            <w:vAlign w:val="center"/>
          </w:tcPr>
          <w:p>
            <w:pPr>
              <w:pStyle w:val="BodyTexttorah"/>
              <w:bidi w:val="0"/>
              <w:spacing w:before="0" w:after="283"/>
              <w:ind w:hanging="0" w:left="0" w:right="0"/>
              <w:jc w:val="left"/>
              <w:rPr/>
            </w:pPr>
            <w:r>
              <w:rPr>
                <w:b/>
              </w:rPr>
              <w:t>a</w:t>
            </w:r>
            <w:r>
              <w:rPr/>
              <w:t xml:space="preserve"> </w:t>
            </w:r>
            <w:r>
              <w:rPr>
                <w:b/>
              </w:rPr>
              <w:t>18:1</w:t>
            </w:r>
            <w:r>
              <w:rPr/>
              <w:t xml:space="preserve"> </w:t>
            </w:r>
            <w:r>
              <w:rPr>
                <w:b/>
              </w:rPr>
              <w:t>And the LORD appeared unto him by the terebinths of Mamre, as he sat in the tent door in the heat of the day</w:t>
            </w:r>
            <w:r>
              <w:rPr/>
              <w:t xml:space="preserve">; </w:t>
            </w:r>
            <w:r>
              <w:rPr>
                <w:b/>
              </w:rPr>
              <w:t>18:2</w:t>
            </w:r>
            <w:r>
              <w:rPr/>
              <w:t xml:space="preserve"> </w:t>
            </w:r>
            <w:r>
              <w:rPr>
                <w:b/>
              </w:rPr>
              <w:t>and he lifted up his eyes and looked, and, lo, three men stood over against him; and when he saw them, he ran to meet them from the tent door, and bowed down to the earth</w:t>
            </w:r>
            <w:r>
              <w:rPr/>
              <w:t xml:space="preserve">, </w:t>
            </w:r>
            <w:r>
              <w:rPr>
                <w:b/>
              </w:rPr>
              <w:t>18:3</w:t>
            </w:r>
            <w:r>
              <w:rPr/>
              <w:t xml:space="preserve"> </w:t>
            </w:r>
            <w:r>
              <w:rPr>
                <w:b/>
              </w:rPr>
              <w:t>and said: 'My lord, if now I have found favour in thy sight, pass not away, I pray thee, from thy servant</w:t>
            </w:r>
            <w:r>
              <w:rPr/>
              <w:t xml:space="preserve">. </w:t>
            </w:r>
            <w:r>
              <w:rPr>
                <w:b/>
              </w:rPr>
              <w:t>18:4</w:t>
            </w:r>
            <w:r>
              <w:rPr/>
              <w:t xml:space="preserve"> </w:t>
            </w:r>
            <w:r>
              <w:rPr>
                <w:b/>
              </w:rPr>
              <w:t>Let now a little water be fetched, and wash your feet, and recline yourselves under the tree</w:t>
            </w:r>
            <w:r>
              <w:rPr/>
              <w:t xml:space="preserve">. </w:t>
            </w:r>
            <w:r>
              <w:rPr>
                <w:b/>
              </w:rPr>
              <w:t>18:5</w:t>
            </w:r>
            <w:r>
              <w:rPr/>
              <w:t xml:space="preserve"> </w:t>
            </w:r>
            <w:r>
              <w:rPr>
                <w:b/>
              </w:rPr>
              <w:t>And I will fetch a morsel of bread, and stay ye your heart; after that ye shall pass on; forasmuch as ye are come to your servant.' And they said: 'So do, as thou hast said.</w:t>
            </w:r>
            <w:r>
              <w:rPr/>
              <w:t xml:space="preserve">' </w:t>
            </w:r>
            <w:r>
              <w:rPr>
                <w:b/>
              </w:rPr>
              <w:t>18:6</w:t>
            </w:r>
            <w:r>
              <w:rPr/>
              <w:t xml:space="preserve"> </w:t>
            </w:r>
            <w:r>
              <w:rPr>
                <w:b/>
              </w:rPr>
              <w:t>And Abraham hastened into the tent unto Sarah, and said: 'Make ready quickly three measures of fine meal, knead it, and make cakes</w:t>
            </w:r>
            <w:r>
              <w:rPr/>
              <w:t xml:space="preserve">.' </w:t>
            </w:r>
            <w:r>
              <w:rPr>
                <w:b/>
              </w:rPr>
              <w:t>18:7</w:t>
            </w:r>
            <w:r>
              <w:rPr/>
              <w:t xml:space="preserve"> </w:t>
            </w:r>
            <w:r>
              <w:rPr>
                <w:b/>
              </w:rPr>
              <w:t>And Abraham ran unto the herd, and fetched a calf tender and good, and gave it unto the servant; and he hastened to dress it</w:t>
            </w:r>
            <w:r>
              <w:rPr/>
              <w:t xml:space="preserve">. </w:t>
            </w:r>
            <w:r>
              <w:rPr>
                <w:b/>
              </w:rPr>
              <w:t>18:8</w:t>
            </w:r>
            <w:r>
              <w:rPr/>
              <w:t xml:space="preserve"> </w:t>
            </w:r>
            <w:r>
              <w:rPr>
                <w:b/>
              </w:rPr>
              <w:t>And he took curd, and milk, and the calf which he had dressed, and set it before them; and he stood by them under the tree, and they did eat</w:t>
            </w:r>
            <w:r>
              <w:rPr/>
              <w:t xml:space="preserve">. </w:t>
            </w:r>
          </w:p>
        </w:tc>
        <w:tc>
          <w:tcPr>
            <w:tcW w:w="2698" w:type="dxa"/>
            <w:tcBorders/>
            <w:vAlign w:val="center"/>
          </w:tcPr>
          <w:p>
            <w:pPr>
              <w:pStyle w:val="BodyTexttorah"/>
              <w:bidi w:val="0"/>
              <w:spacing w:before="0" w:after="283"/>
              <w:ind w:hanging="0" w:left="0" w:right="0"/>
              <w:jc w:val="left"/>
              <w:rPr/>
            </w:pPr>
            <w:r>
              <w:rPr>
                <w:b/>
              </w:rPr>
              <w:t>a</w:t>
            </w:r>
            <w:r>
              <w:rPr/>
              <w:t xml:space="preserve"> </w:t>
            </w:r>
            <w:r>
              <w:rPr>
                <w:b/>
              </w:rPr>
              <w:t>18:16</w:t>
            </w:r>
            <w:r>
              <w:rPr/>
              <w:t xml:space="preserve"> And the men rose up from thence, </w:t>
            </w:r>
            <w:r>
              <w:rPr>
                <w:b/>
              </w:rPr>
              <w:t>and looked out toward Sodom</w:t>
            </w:r>
            <w:r>
              <w:rPr/>
              <w:t xml:space="preserve">; and Abraham went with them to bring them on the way. </w:t>
            </w:r>
            <w:r>
              <w:rPr>
                <w:b/>
              </w:rPr>
              <w:t>18:17</w:t>
            </w:r>
            <w:r>
              <w:rPr/>
              <w:t xml:space="preserve"> And the LORD said: 'Shall I hide from Abraham that which I am doing; </w:t>
            </w:r>
            <w:r>
              <w:rPr>
                <w:b/>
              </w:rPr>
              <w:t>18:18</w:t>
            </w:r>
            <w:r>
              <w:rPr/>
              <w:t xml:space="preserve"> seeing that Abraham shall surely become a great and mighty nation, and all the nations of the earth shall be blessed in him? </w:t>
            </w:r>
            <w:r>
              <w:rPr>
                <w:b/>
              </w:rPr>
              <w:t>18:19</w:t>
            </w:r>
            <w:r>
              <w:rPr/>
              <w:t xml:space="preserve"> For I have known him, to the end that he may command his children and his household after him, that they may keep the way of the LORD, to do </w:t>
            </w:r>
            <w:r>
              <w:rPr>
                <w:b/>
              </w:rPr>
              <w:t>righteousness</w:t>
            </w:r>
            <w:r>
              <w:rPr/>
              <w:t xml:space="preserve"> and justice; to the end that the LORD may bring upon Abraham that which He hath spoken of him.' </w:t>
            </w:r>
          </w:p>
        </w:tc>
      </w:tr>
      <w:tr>
        <w:trPr/>
        <w:tc>
          <w:tcPr>
            <w:tcW w:w="1784" w:type="dxa"/>
            <w:tcBorders/>
            <w:vAlign w:val="center"/>
          </w:tcPr>
          <w:p>
            <w:pPr>
              <w:pStyle w:val="BodyTexttorah"/>
              <w:bidi w:val="0"/>
              <w:spacing w:before="0" w:after="283"/>
              <w:ind w:hanging="0" w:left="0" w:right="0"/>
              <w:jc w:val="left"/>
              <w:rPr/>
            </w:pPr>
            <w:r>
              <w:rPr>
                <w:b/>
              </w:rPr>
              <w:t>b</w:t>
            </w:r>
            <w:r>
              <w:rPr/>
              <w:t xml:space="preserve"> </w:t>
            </w:r>
            <w:r>
              <w:rPr>
                <w:b/>
              </w:rPr>
              <w:t>18:9</w:t>
            </w:r>
            <w:r>
              <w:rPr/>
              <w:t xml:space="preserve"> And they said unto him: 'Where is Sarah thy wife?' And he said: 'Behold, in the tent.' </w:t>
            </w:r>
            <w:r>
              <w:rPr>
                <w:b/>
              </w:rPr>
              <w:t>18:10</w:t>
            </w:r>
            <w:r>
              <w:rPr/>
              <w:t xml:space="preserve"> And He said: 'I will certainly return unto thee when the season cometh round; and, lo, Sarah thy wife shall have a son.' And Sarah heard </w:t>
            </w:r>
            <w:r>
              <w:rPr>
                <w:b/>
              </w:rPr>
              <w:t>in the tent door</w:t>
            </w:r>
            <w:r>
              <w:rPr/>
              <w:t xml:space="preserve">, which was behind him.-- </w:t>
            </w:r>
            <w:r>
              <w:rPr>
                <w:b/>
              </w:rPr>
              <w:t>18:11</w:t>
            </w:r>
            <w:r>
              <w:rPr/>
              <w:t xml:space="preserve"> Now Abraham and Sarah were old, and well stricken in age; it had ceased to be with Sarah after the manner of women.-- </w:t>
            </w:r>
            <w:r>
              <w:rPr>
                <w:b/>
              </w:rPr>
              <w:t>18:12</w:t>
            </w:r>
            <w:r>
              <w:rPr/>
              <w:t xml:space="preserve"> And Sarah </w:t>
            </w:r>
            <w:r>
              <w:rPr>
                <w:b/>
              </w:rPr>
              <w:t>laughed</w:t>
            </w:r>
            <w:r>
              <w:rPr/>
              <w:t xml:space="preserve"> within herself, saying: 'After I am waxed old shall I have pleasure, my lord being old also?' </w:t>
            </w:r>
            <w:r>
              <w:rPr>
                <w:b/>
              </w:rPr>
              <w:t>18:13</w:t>
            </w:r>
            <w:r>
              <w:rPr/>
              <w:t xml:space="preserve"> And the LORD said unto Abraham: 'Wherefore did Sarah laugh, saying: Shall I of a surety bear a child, who am old? </w:t>
            </w:r>
            <w:r>
              <w:rPr>
                <w:b/>
              </w:rPr>
              <w:t>18:14</w:t>
            </w:r>
            <w:r>
              <w:rPr/>
              <w:t xml:space="preserve"> Is any thing too hard for the LORD. At the set time I will return unto thee, </w:t>
            </w:r>
            <w:r>
              <w:rPr>
                <w:b/>
                <w:color w:val="7C3AED"/>
              </w:rPr>
              <w:t>when the season cometh round, and Sarah shall have a son</w:t>
            </w:r>
            <w:r>
              <w:rPr/>
              <w:t xml:space="preserve">.' </w:t>
            </w:r>
            <w:r>
              <w:rPr>
                <w:b/>
              </w:rPr>
              <w:t>18:15</w:t>
            </w:r>
            <w:r>
              <w:rPr/>
              <w:t xml:space="preserve"> Then Sarah denied, saying: 'I laughed not'; for she was afraid. And He said: 'Nay; but thou didst laugh.'</w:t>
            </w:r>
          </w:p>
        </w:tc>
        <w:tc>
          <w:tcPr>
            <w:tcW w:w="2698" w:type="dxa"/>
            <w:tcBorders/>
            <w:vAlign w:val="center"/>
          </w:tcPr>
          <w:p>
            <w:pPr>
              <w:pStyle w:val="BodyTexttorah"/>
              <w:bidi w:val="0"/>
              <w:spacing w:before="0" w:after="283"/>
              <w:ind w:hanging="0" w:left="0" w:right="0"/>
              <w:jc w:val="left"/>
              <w:rPr/>
            </w:pPr>
            <w:r>
              <w:rPr>
                <w:b/>
              </w:rPr>
              <w:t>b</w:t>
            </w:r>
            <w:r>
              <w:rPr/>
              <w:t xml:space="preserve"> </w:t>
            </w:r>
            <w:r>
              <w:rPr>
                <w:b/>
              </w:rPr>
              <w:t>18:20</w:t>
            </w:r>
            <w:r>
              <w:rPr/>
              <w:t xml:space="preserve"> </w:t>
            </w:r>
            <w:r>
              <w:rPr>
                <w:b/>
                <w:color w:val="C026D3"/>
              </w:rPr>
              <w:t>And the LORD said: 'Verily, the cry of Sodom and Gomorrah is great</w:t>
            </w:r>
            <w:r>
              <w:rPr/>
              <w:t xml:space="preserve">, and, verily, their sin is exceeding grievous. </w:t>
            </w:r>
            <w:r>
              <w:rPr>
                <w:b/>
              </w:rPr>
              <w:t>18:21</w:t>
            </w:r>
            <w:r>
              <w:rPr/>
              <w:t xml:space="preserve"> I will go down now, and see whether they have done altogether according to the cry of it, which is come unto Me; and if not, I will know.' </w:t>
            </w:r>
            <w:r>
              <w:rPr>
                <w:b/>
              </w:rPr>
              <w:t>18:22</w:t>
            </w:r>
            <w:r>
              <w:rPr/>
              <w:t xml:space="preserve"> And the men turned from thence, and went toward Sodom; but Abraham stood yet before the LORD. </w:t>
            </w:r>
            <w:r>
              <w:rPr>
                <w:b/>
              </w:rPr>
              <w:t>18:23</w:t>
            </w:r>
            <w:r>
              <w:rPr/>
              <w:t xml:space="preserve"> And Abraham drew near, and said: 'Wilt Thou indeed sweep away the </w:t>
            </w:r>
            <w:r>
              <w:rPr>
                <w:b/>
              </w:rPr>
              <w:t>righteous</w:t>
            </w:r>
            <w:r>
              <w:rPr/>
              <w:t xml:space="preserve"> with the wicked? </w:t>
            </w:r>
            <w:r>
              <w:rPr>
                <w:b/>
              </w:rPr>
              <w:t>18:24</w:t>
            </w:r>
            <w:r>
              <w:rPr/>
              <w:t xml:space="preserve"> Peradventure there are fifty righteous within the city; wilt Thou indeed sweep away and not forgive the place for the fifty righteous that are therein? </w:t>
            </w:r>
            <w:r>
              <w:rPr>
                <w:b/>
              </w:rPr>
              <w:t>18:25</w:t>
            </w:r>
            <w:r>
              <w:rPr/>
              <w:t xml:space="preserve"> That be far from Thee to do after this manner, to slay the righteous with the wicked, that so the righteous should be as the wicked; that be far from Thee; shall not the Judge of all the earth do justly?' </w:t>
            </w:r>
            <w:r>
              <w:rPr>
                <w:b/>
              </w:rPr>
              <w:t>18:26</w:t>
            </w:r>
            <w:r>
              <w:rPr/>
              <w:t xml:space="preserve"> And the LORD said: 'If I find in Sodom fifty righteous within the city, then I will forgive all the place for their sake.' </w:t>
            </w:r>
            <w:r>
              <w:rPr>
                <w:b/>
              </w:rPr>
              <w:t>18:27</w:t>
            </w:r>
            <w:r>
              <w:rPr/>
              <w:t xml:space="preserve"> And Abraham answered and said: 'Behold now, I have taken upon me to speak unto the LORD, who am but dust and ashes. </w:t>
            </w:r>
            <w:r>
              <w:rPr>
                <w:b/>
              </w:rPr>
              <w:t>18:28</w:t>
            </w:r>
            <w:r>
              <w:rPr/>
              <w:t xml:space="preserve"> Peradventure there shall lack five of the fifty righteous; wilt Thou destroy all the city for lack of five?' And He said: 'I will not destroy it, if I find there forty and five.' </w:t>
            </w:r>
            <w:r>
              <w:rPr>
                <w:b/>
              </w:rPr>
              <w:t>18:29</w:t>
            </w:r>
            <w:r>
              <w:rPr/>
              <w:t xml:space="preserve"> And he spoke unto Him yet again, and said: 'Peradventure there shall be forty found there.' And He said: 'I will not do it for the forty's sake.' </w:t>
            </w:r>
            <w:r>
              <w:rPr>
                <w:b/>
              </w:rPr>
              <w:t>18:30</w:t>
            </w:r>
            <w:r>
              <w:rPr/>
              <w:t xml:space="preserve"> And he said: 'Oh, let not the LORD be angry, and I will speak. Peradventure there shall thirty be found there.' And He said: 'I will not do it, if I find thirty there.' </w:t>
            </w:r>
            <w:r>
              <w:rPr>
                <w:b/>
              </w:rPr>
              <w:t>18:31</w:t>
            </w:r>
            <w:r>
              <w:rPr/>
              <w:t xml:space="preserve"> And he said: 'Behold now, I have taken upon me to speak unto the LORD. Peradventure there shall be twenty found there.' And He said: 'I will not destroy it for the twenty's sake.' </w:t>
            </w:r>
            <w:r>
              <w:rPr>
                <w:b/>
              </w:rPr>
              <w:t>18:32</w:t>
            </w:r>
            <w:r>
              <w:rPr/>
              <w:t xml:space="preserve"> And he said: 'Oh, let not the LORD be angry, and I will speak yet but this once. Peradventure ten shall be found there.' And He said: 'I will not destroy it for the ten's sake.' </w:t>
            </w:r>
            <w:r>
              <w:rPr>
                <w:b/>
              </w:rPr>
              <w:t>18:33</w:t>
            </w:r>
            <w:r>
              <w:rPr/>
              <w:t xml:space="preserve"> And the LORD went His way, as soon as He had left off speaking to Abraham; and Abraham returned unto his place.</w:t>
            </w:r>
          </w:p>
        </w:tc>
      </w:tr>
    </w:tbl>
    <w:tbl>
      <w:tblPr>
        <w:tblW w:w="4482" w:type="dxa"/>
        <w:jc w:val="left"/>
        <w:tblInd w:w="28" w:type="dxa"/>
        <w:tblLayout w:type="fixed"/>
        <w:tblCellMar>
          <w:top w:w="28" w:type="dxa"/>
          <w:left w:w="28" w:type="dxa"/>
          <w:bottom w:w="28" w:type="dxa"/>
          <w:right w:w="28" w:type="dxa"/>
        </w:tblCellMar>
      </w:tblPr>
      <w:tblGrid>
        <w:gridCol w:w="2726"/>
        <w:gridCol w:w="1756"/>
      </w:tblGrid>
      <w:tr>
        <w:trPr>
          <w:tblHeader w:val="true"/>
        </w:trPr>
        <w:tc>
          <w:tcPr>
            <w:tcW w:w="2726" w:type="dxa"/>
            <w:tcBorders/>
            <w:vAlign w:val="center"/>
          </w:tcPr>
          <w:p>
            <w:pPr>
              <w:pStyle w:val="TableHeading"/>
              <w:suppressLineNumbers/>
              <w:bidi w:val="0"/>
              <w:spacing w:before="0" w:after="283"/>
              <w:jc w:val="center"/>
              <w:rPr/>
            </w:pPr>
            <w:r>
              <w:rPr/>
              <w:t>2A</w:t>
            </w:r>
          </w:p>
        </w:tc>
        <w:tc>
          <w:tcPr>
            <w:tcW w:w="1756" w:type="dxa"/>
            <w:tcBorders/>
            <w:vAlign w:val="center"/>
          </w:tcPr>
          <w:p>
            <w:pPr>
              <w:pStyle w:val="TableHeading"/>
              <w:suppressLineNumbers/>
              <w:bidi w:val="0"/>
              <w:spacing w:before="0" w:after="283"/>
              <w:jc w:val="center"/>
              <w:rPr/>
            </w:pPr>
            <w:r>
              <w:rPr/>
              <w:t>2B</w:t>
            </w:r>
          </w:p>
        </w:tc>
      </w:tr>
      <w:tr>
        <w:trPr/>
        <w:tc>
          <w:tcPr>
            <w:tcW w:w="2726" w:type="dxa"/>
            <w:tcBorders/>
            <w:vAlign w:val="center"/>
          </w:tcPr>
          <w:p>
            <w:pPr>
              <w:pStyle w:val="BodyTexttorah"/>
              <w:bidi w:val="0"/>
              <w:spacing w:before="0" w:after="283"/>
              <w:ind w:hanging="0" w:left="0" w:right="0"/>
              <w:jc w:val="left"/>
              <w:rPr/>
            </w:pPr>
            <w:r>
              <w:rPr>
                <w:b/>
              </w:rPr>
              <w:t>a</w:t>
            </w:r>
            <w:r>
              <w:rPr/>
              <w:t xml:space="preserve"> </w:t>
            </w:r>
            <w:r>
              <w:rPr>
                <w:b/>
              </w:rPr>
              <w:t>19:1</w:t>
            </w:r>
            <w:r>
              <w:rPr/>
              <w:t xml:space="preserve"> </w:t>
            </w:r>
            <w:r>
              <w:rPr>
                <w:b/>
              </w:rPr>
              <w:t>And the two angels came to Sodom at even; and Lot sat in the gate of Sodom; and Lot saw them, and rose up to meet them; and he fell down on his face to the earth</w:t>
            </w:r>
            <w:r>
              <w:rPr/>
              <w:t xml:space="preserve">; </w:t>
            </w:r>
            <w:r>
              <w:rPr>
                <w:b/>
              </w:rPr>
              <w:t>19:2</w:t>
            </w:r>
            <w:r>
              <w:rPr/>
              <w:t xml:space="preserve"> </w:t>
            </w:r>
            <w:r>
              <w:rPr>
                <w:b/>
              </w:rPr>
              <w:t>and he said: 'Behold now, my lords, turn aside, I pray you, into your servant's house, and tarry all night, and wash your feet, and ye shall rise up early, and go on your way.' And they said: 'Nay; but we will abide in the broad place all night</w:t>
            </w:r>
            <w:r>
              <w:rPr/>
              <w:t xml:space="preserve">.' </w:t>
            </w:r>
            <w:r>
              <w:rPr>
                <w:b/>
              </w:rPr>
              <w:t>19:3</w:t>
            </w:r>
            <w:r>
              <w:rPr/>
              <w:t xml:space="preserve"> </w:t>
            </w:r>
            <w:r>
              <w:rPr>
                <w:b/>
              </w:rPr>
              <w:t>And he urged them greatly; and they turned in unto him, and entered into his house; and he made them a feast, and did bake unleavened bread, and they did eat</w:t>
            </w:r>
            <w:r>
              <w:rPr/>
              <w:t xml:space="preserve">. </w:t>
            </w:r>
          </w:p>
        </w:tc>
        <w:tc>
          <w:tcPr>
            <w:tcW w:w="1756" w:type="dxa"/>
            <w:tcBorders/>
            <w:vAlign w:val="center"/>
          </w:tcPr>
          <w:p>
            <w:pPr>
              <w:pStyle w:val="BodyTexttorah"/>
              <w:bidi w:val="0"/>
              <w:spacing w:before="0" w:after="283"/>
              <w:ind w:hanging="0" w:left="0" w:right="0"/>
              <w:jc w:val="left"/>
              <w:rPr/>
            </w:pPr>
            <w:r>
              <w:rPr>
                <w:b/>
              </w:rPr>
              <w:t>a</w:t>
            </w:r>
            <w:r>
              <w:rPr/>
              <w:t xml:space="preserve"> </w:t>
            </w:r>
            <w:r>
              <w:rPr>
                <w:b/>
              </w:rPr>
              <w:t>19:27</w:t>
            </w:r>
            <w:r>
              <w:rPr/>
              <w:t xml:space="preserve"> And Abraham got up early in the morning to the place where he had stood before the LORD. </w:t>
            </w:r>
            <w:r>
              <w:rPr>
                <w:b/>
              </w:rPr>
              <w:t>19:28</w:t>
            </w:r>
            <w:r>
              <w:rPr/>
              <w:t xml:space="preserve"> </w:t>
            </w:r>
            <w:r>
              <w:rPr>
                <w:b/>
              </w:rPr>
              <w:t xml:space="preserve">And he looked out toward Sodom </w:t>
            </w:r>
            <w:r>
              <w:rPr/>
              <w:t xml:space="preserve">and Gomorrah, and toward all the land of the Plain, and beheld, and, lo, the smoke of the land went up as the smoke of a furnace. </w:t>
            </w:r>
            <w:r>
              <w:rPr>
                <w:b/>
              </w:rPr>
              <w:t>19:29</w:t>
            </w:r>
            <w:r>
              <w:rPr/>
              <w:t xml:space="preserve"> And it came to pass, when God destroyed the cities of the Plain, that God remembered Abraham, and sent Lot out of the midst of the overthrow, when He overthrew the cities in which Lot dwelt. </w:t>
            </w:r>
          </w:p>
        </w:tc>
      </w:tr>
      <w:tr>
        <w:trPr/>
        <w:tc>
          <w:tcPr>
            <w:tcW w:w="2726" w:type="dxa"/>
            <w:tcBorders/>
            <w:vAlign w:val="center"/>
          </w:tcPr>
          <w:p>
            <w:pPr>
              <w:pStyle w:val="BodyTexttorah"/>
              <w:bidi w:val="0"/>
              <w:spacing w:before="0" w:after="283"/>
              <w:ind w:hanging="0" w:left="0" w:right="0"/>
              <w:jc w:val="left"/>
              <w:rPr/>
            </w:pPr>
            <w:r>
              <w:rPr>
                <w:b/>
              </w:rPr>
              <w:t>b</w:t>
            </w:r>
            <w:r>
              <w:rPr/>
              <w:t xml:space="preserve"> </w:t>
            </w:r>
            <w:r>
              <w:rPr>
                <w:b/>
              </w:rPr>
              <w:t>19:4</w:t>
            </w:r>
            <w:r>
              <w:rPr/>
              <w:t xml:space="preserve"> But before they lay down, the men of the city, even the men of Sodom, compassed the house round, both young and old, all the people from every quarter. </w:t>
            </w:r>
            <w:r>
              <w:rPr>
                <w:b/>
              </w:rPr>
              <w:t>19:5</w:t>
            </w:r>
            <w:r>
              <w:rPr/>
              <w:t xml:space="preserve"> And they called unto Lot, and said unto him: 'Where are the men that came in to thee this night? bring them out unto us, that we may know them.' </w:t>
            </w:r>
            <w:r>
              <w:rPr>
                <w:b/>
              </w:rPr>
              <w:t>19:6</w:t>
            </w:r>
            <w:r>
              <w:rPr/>
              <w:t xml:space="preserve"> And Lot went out unto them </w:t>
            </w:r>
            <w:r>
              <w:rPr>
                <w:b/>
              </w:rPr>
              <w:t>to the door</w:t>
            </w:r>
            <w:r>
              <w:rPr/>
              <w:t xml:space="preserve">, and shut the door after him. </w:t>
            </w:r>
            <w:r>
              <w:rPr>
                <w:b/>
              </w:rPr>
              <w:t>19:7</w:t>
            </w:r>
            <w:r>
              <w:rPr/>
              <w:t xml:space="preserve"> And he said: 'I pray you, my brethren, do not so wickedly. </w:t>
            </w:r>
            <w:r>
              <w:rPr>
                <w:b/>
              </w:rPr>
              <w:t>19:8</w:t>
            </w:r>
            <w:r>
              <w:rPr/>
              <w:t xml:space="preserve"> </w:t>
            </w:r>
            <w:r>
              <w:rPr>
                <w:b/>
              </w:rPr>
              <w:t>Behold now, I have two daughters that have not known man; let me, I pray you, bring them out unto you, and do ye to them as is good in your eyes</w:t>
            </w:r>
            <w:r>
              <w:rPr/>
              <w:t xml:space="preserve">; only unto these men do nothing; forasmuch as they are come under the shadow of my roof.' </w:t>
            </w:r>
            <w:r>
              <w:rPr>
                <w:b/>
              </w:rPr>
              <w:t>19:9</w:t>
            </w:r>
            <w:r>
              <w:rPr/>
              <w:t xml:space="preserve"> And they said: 'Stand back.' And they said: 'This one fellow came in to sojourn, and he will needs play the judge; now will we deal worse with thee, than with them.' And they pressed sore upon the man, even Lot, and drew near to break the door. </w:t>
            </w:r>
            <w:r>
              <w:rPr>
                <w:b/>
              </w:rPr>
              <w:t>19:10</w:t>
            </w:r>
            <w:r>
              <w:rPr/>
              <w:t xml:space="preserve"> But the men put forth their hand, and brought Lot into the house to them, and the door they shut. </w:t>
            </w:r>
            <w:r>
              <w:rPr>
                <w:b/>
              </w:rPr>
              <w:t>19:11</w:t>
            </w:r>
            <w:r>
              <w:rPr/>
              <w:t xml:space="preserve"> And they smote the men that were </w:t>
            </w:r>
            <w:r>
              <w:rPr>
                <w:b/>
              </w:rPr>
              <w:t>at the door</w:t>
            </w:r>
            <w:r>
              <w:rPr/>
              <w:t xml:space="preserve"> of the house with blindness, both small and great; so that they wearied themselves to find </w:t>
            </w:r>
            <w:r>
              <w:rPr>
                <w:b/>
              </w:rPr>
              <w:t>the door</w:t>
            </w:r>
            <w:r>
              <w:rPr/>
              <w:t xml:space="preserve">. </w:t>
            </w:r>
            <w:r>
              <w:rPr>
                <w:b/>
              </w:rPr>
              <w:t>19:12</w:t>
            </w:r>
            <w:r>
              <w:rPr/>
              <w:t xml:space="preserve"> And the men said unto Lot: 'Hast thou here any besides? son-in-law, and thy sons, and thy daughters, and whomsoever thou hast in the city; bring them out of the place; </w:t>
            </w:r>
            <w:r>
              <w:rPr>
                <w:b/>
              </w:rPr>
              <w:t>19:13</w:t>
            </w:r>
            <w:r>
              <w:rPr/>
              <w:t xml:space="preserve"> </w:t>
            </w:r>
            <w:r>
              <w:rPr>
                <w:b/>
                <w:color w:val="C026D3"/>
              </w:rPr>
              <w:t>for we will destroy this place, because the cry of them is waxed great before the LORD</w:t>
            </w:r>
            <w:r>
              <w:rPr/>
              <w:t xml:space="preserve">; and the LORD hath sent us to destroy it.' </w:t>
            </w:r>
            <w:r>
              <w:rPr>
                <w:b/>
              </w:rPr>
              <w:t>19:14</w:t>
            </w:r>
            <w:r>
              <w:rPr/>
              <w:t xml:space="preserve"> And Lot went out, and spoke unto his sons-in-law, who married his daughters, and said: 'Up, get you out of this place; for the LORD will destroy the city.' But he seemed unto his sons-in-law </w:t>
            </w:r>
            <w:r>
              <w:rPr>
                <w:b/>
              </w:rPr>
              <w:t>as one that jested</w:t>
            </w:r>
            <w:r>
              <w:rPr/>
              <w:t xml:space="preserve">. </w:t>
            </w:r>
            <w:r>
              <w:rPr>
                <w:b/>
              </w:rPr>
              <w:t>19:15</w:t>
            </w:r>
            <w:r>
              <w:rPr/>
              <w:t xml:space="preserve"> And when the morning arose, then the angels hastened Lot, saying: 'Arise, take thy wife, and thy two daughters that are here; lest thou be swept away in the iniquity of the city.' </w:t>
            </w:r>
            <w:r>
              <w:rPr>
                <w:b/>
              </w:rPr>
              <w:t>19:16</w:t>
            </w:r>
            <w:r>
              <w:rPr/>
              <w:t xml:space="preserve"> But he lingered; and the men laid hold upon his hand, and upon the hand of his wife, and upon the hand of his two daughters; the LORD being merciful unto him. And they brought him forth, and set him without the city. </w:t>
            </w:r>
            <w:r>
              <w:rPr>
                <w:b/>
              </w:rPr>
              <w:t>19:17</w:t>
            </w:r>
            <w:r>
              <w:rPr/>
              <w:t xml:space="preserve"> And it came to pass, when they had brought them forth abroad, that he said: 'Escape for thy life; look not behind thee, neither stay thou in all the Plain; escape to the mountain, lest thou be swept away.' </w:t>
            </w:r>
            <w:r>
              <w:rPr>
                <w:b/>
              </w:rPr>
              <w:t>19:18</w:t>
            </w:r>
            <w:r>
              <w:rPr/>
              <w:t xml:space="preserve"> And Lot said unto them: 'Oh, not so, my lord; </w:t>
            </w:r>
            <w:r>
              <w:rPr>
                <w:b/>
              </w:rPr>
              <w:t>19:19</w:t>
            </w:r>
            <w:r>
              <w:rPr/>
              <w:t xml:space="preserve"> behold now, thy servant hath found grace in thy sight, and thou hast magnified thy mercy, which thou hast shown unto me in saving my life; and I cannot escape to the mountain, lest the evil overtake me, and I die. </w:t>
            </w:r>
            <w:r>
              <w:rPr>
                <w:b/>
              </w:rPr>
              <w:t>19:20</w:t>
            </w:r>
            <w:r>
              <w:rPr/>
              <w:t xml:space="preserve"> Behold now, this city is near to flee unto, and it is a little one; oh, let me escape thither--is it not a little one?--and my soul shall live.' </w:t>
            </w:r>
            <w:r>
              <w:rPr>
                <w:b/>
              </w:rPr>
              <w:t>19:21</w:t>
            </w:r>
            <w:r>
              <w:rPr/>
              <w:t xml:space="preserve"> And he said unto him: 'See, I have accepted thee concerning this thing also, that I will not overthrow the city of which thou hast spoken. </w:t>
            </w:r>
            <w:r>
              <w:rPr>
                <w:b/>
              </w:rPr>
              <w:t>19:22</w:t>
            </w:r>
            <w:r>
              <w:rPr/>
              <w:t xml:space="preserve"> Hasten thou, escape thither; for I cannot do any thing till thou be come thither.'--Therefore the name of the city was called Zoar.-- </w:t>
            </w:r>
            <w:r>
              <w:rPr>
                <w:b/>
              </w:rPr>
              <w:t>19:23</w:t>
            </w:r>
            <w:r>
              <w:rPr/>
              <w:t xml:space="preserve"> The sun was risen upon the earth when Lot came unto Zoar. </w:t>
            </w:r>
            <w:r>
              <w:rPr>
                <w:b/>
              </w:rPr>
              <w:t>19:24</w:t>
            </w:r>
            <w:r>
              <w:rPr/>
              <w:t xml:space="preserve"> Then the LORD caused to rain upon Sodom and upon Gomorrah brimstone and fire from the LORD out of heaven; </w:t>
            </w:r>
            <w:r>
              <w:rPr>
                <w:b/>
              </w:rPr>
              <w:t>19:25</w:t>
            </w:r>
            <w:r>
              <w:rPr/>
              <w:t xml:space="preserve"> and He overthrow those cities, and all the Plain, and all the inhabitants of the cities, and that which grew upon the ground. </w:t>
            </w:r>
            <w:r>
              <w:rPr>
                <w:b/>
              </w:rPr>
              <w:t>19:26</w:t>
            </w:r>
            <w:r>
              <w:rPr/>
              <w:t xml:space="preserve"> But his wife looked back from behind him, and she became a pillar of salt.</w:t>
            </w:r>
          </w:p>
        </w:tc>
        <w:tc>
          <w:tcPr>
            <w:tcW w:w="1756" w:type="dxa"/>
            <w:tcBorders/>
            <w:vAlign w:val="center"/>
          </w:tcPr>
          <w:p>
            <w:pPr>
              <w:pStyle w:val="BodyTexttorah"/>
              <w:bidi w:val="0"/>
              <w:spacing w:before="0" w:after="283"/>
              <w:ind w:hanging="0" w:left="0" w:right="0"/>
              <w:jc w:val="left"/>
              <w:rPr/>
            </w:pPr>
            <w:r>
              <w:rPr>
                <w:b/>
              </w:rPr>
              <w:t>b</w:t>
            </w:r>
            <w:r>
              <w:rPr/>
              <w:t xml:space="preserve"> </w:t>
            </w:r>
            <w:r>
              <w:rPr>
                <w:b/>
              </w:rPr>
              <w:t>19:30</w:t>
            </w:r>
            <w:r>
              <w:rPr/>
              <w:t xml:space="preserve"> And Lot went up out of Zoar, and dwelt in the mountain, </w:t>
            </w:r>
            <w:r>
              <w:rPr>
                <w:b/>
              </w:rPr>
              <w:t>and his two daughters with him</w:t>
            </w:r>
            <w:r>
              <w:rPr/>
              <w:t xml:space="preserve">; for he feared to dwell in Zoar; and he dwelt in a cave, he and his two daughters. </w:t>
            </w:r>
            <w:r>
              <w:rPr>
                <w:b/>
              </w:rPr>
              <w:t>19:31</w:t>
            </w:r>
            <w:r>
              <w:rPr/>
              <w:t xml:space="preserve"> </w:t>
            </w:r>
            <w:r>
              <w:rPr>
                <w:b/>
              </w:rPr>
              <w:t>And the first-born said unto the younger: 'Our father is old, and there is not a man in the earth to come in unto us after the manner of all the earth</w:t>
            </w:r>
            <w:r>
              <w:rPr/>
              <w:t xml:space="preserve">. </w:t>
            </w:r>
            <w:r>
              <w:rPr>
                <w:b/>
              </w:rPr>
              <w:t>19:32</w:t>
            </w:r>
            <w:r>
              <w:rPr/>
              <w:t xml:space="preserve"> Come, let us make our father drink wine, and we will lie with him, that we may preserve seed of our father.' </w:t>
            </w:r>
            <w:r>
              <w:rPr>
                <w:b/>
              </w:rPr>
              <w:t>19:33</w:t>
            </w:r>
            <w:r>
              <w:rPr/>
              <w:t xml:space="preserve"> And they made their father drink wine that night. And the first-born went in, and lay with her father; and he knew not when she lay down, nor when she arose. </w:t>
            </w:r>
            <w:r>
              <w:rPr>
                <w:b/>
              </w:rPr>
              <w:t>19:34</w:t>
            </w:r>
            <w:r>
              <w:rPr/>
              <w:t xml:space="preserve"> And it came to pass on the morrow, that the first-born said unto the younger: 'Behold, I lay yesternight with my father. Let us make him drink wine this night also; and go thou in, and lie with him, that we may preserve seed of our father.' </w:t>
            </w:r>
            <w:r>
              <w:rPr>
                <w:b/>
              </w:rPr>
              <w:t>19:35</w:t>
            </w:r>
            <w:r>
              <w:rPr/>
              <w:t xml:space="preserve"> And they made their father drink wine that night also. And the younger arose, and lay with him; and he knew not when she lay down, nor when she arose. </w:t>
            </w:r>
            <w:r>
              <w:rPr>
                <w:b/>
              </w:rPr>
              <w:t>19:36</w:t>
            </w:r>
            <w:r>
              <w:rPr/>
              <w:t xml:space="preserve"> Thus were both the daughters of Lot with child by their father. </w:t>
            </w:r>
            <w:r>
              <w:rPr>
                <w:b/>
              </w:rPr>
              <w:t>19:37</w:t>
            </w:r>
            <w:r>
              <w:rPr/>
              <w:t xml:space="preserve"> </w:t>
            </w:r>
            <w:r>
              <w:rPr>
                <w:b/>
                <w:color w:val="7C3AED"/>
              </w:rPr>
              <w:t>And the first-born bore a son</w:t>
            </w:r>
            <w:r>
              <w:rPr/>
              <w:t xml:space="preserve">, and called his name Moab--the same is the father of the Moabites unto this day. </w:t>
            </w:r>
            <w:r>
              <w:rPr>
                <w:b/>
              </w:rPr>
              <w:t>19:38</w:t>
            </w:r>
            <w:r>
              <w:rPr/>
              <w:t xml:space="preserve"> And the younger, she also bore a son, and called his name Ben-ammi--the same is the father of the children of Ammon unto this day. {S}</w:t>
            </w:r>
          </w:p>
        </w:tc>
      </w:tr>
    </w:tbl>
    <w:p>
      <w:pPr>
        <w:pStyle w:val="Heading2part-label"/>
        <w:bidi w:val="0"/>
        <w:jc w:val="left"/>
        <w:rPr/>
      </w:pPr>
      <w:r>
        <w:rPr/>
        <w:t>Commentary</w:t>
      </w:r>
    </w:p>
    <w:p>
      <w:pPr>
        <w:pStyle w:val="Heading3"/>
        <w:bidi w:val="0"/>
        <w:jc w:val="left"/>
        <w:rPr/>
      </w:pPr>
      <w:r>
        <w:rPr/>
        <w:t>The Door and the Tent Opening</w:t>
      </w:r>
    </w:p>
    <w:p>
      <w:pPr>
        <w:pStyle w:val="BodyText"/>
        <w:bidi w:val="0"/>
        <w:rPr/>
      </w:pPr>
      <w:r>
        <w:rPr/>
        <w:t xml:space="preserve">In </w:t>
      </w:r>
      <w:hyperlink r:id="rId124">
        <w:r>
          <w:rPr>
            <w:rStyle w:val="Hyperlink"/>
          </w:rPr>
          <w:t>Unit 6</w:t>
        </w:r>
      </w:hyperlink>
      <w:r>
        <w:rPr/>
        <w:t>, Lot "lifted up his eyes, and beheld all the plain of the Jordan, that it was well watered every where... like the garden of YHWH" (13:10). He saw physical bounty spread below him and chose it. Then YHWH told Abraham, "Lift up now thine eyes, and look from the place where thou art, northward and southward and eastward and westward; for all the land which thou seest, to thee will I give it" (13:14-15). Same verb, same gesture—but Lot looked at what appeared good to his own eyes, while Abraham looked at what YHWH promised.</w:t>
      </w:r>
    </w:p>
    <w:p>
      <w:pPr>
        <w:pStyle w:val="BodyText"/>
        <w:bidi w:val="0"/>
        <w:rPr/>
      </w:pPr>
      <w:r>
        <w:rPr/>
        <w:t>Unit 8 shows where each kind of looking leads. The well-watered plain that looked "like the garden of YHWH" becomes a landscape of brimstone and fire. Abraham's Mamre—where he moved after letting Lot choose first—becomes the place where YHWH appears with promise of a son. Everything in this unit flows from those two acts of looking: what each man can offer his visitors, what those visitors bring in return, how words like "door" and "laughter" function in each world, how each line continues into the future. Two men looked. Two worlds resulted.</w:t>
      </w:r>
    </w:p>
    <w:p>
      <w:pPr>
        <w:pStyle w:val="Heading3"/>
        <w:bidi w:val="0"/>
        <w:jc w:val="left"/>
        <w:rPr/>
      </w:pPr>
      <w:r>
        <w:rPr/>
        <w:t>The Architecture of Two Worlds</w:t>
      </w:r>
    </w:p>
    <w:p>
      <w:pPr>
        <w:pStyle w:val="BodyText"/>
        <w:bidi w:val="0"/>
        <w:rPr/>
      </w:pPr>
      <w:r>
        <w:rPr/>
        <w:t>The unit's structure maps this contrast spatially. Abraham's experience occupies Row 1; Lot's occupies Row 2. Column A contains hospitality scenes; Column B contains the aftermath of looking toward Sodom:</w:t>
      </w:r>
    </w:p>
    <w:tbl>
      <w:tblPr>
        <w:tblW w:w="4482" w:type="dxa"/>
        <w:jc w:val="left"/>
        <w:tblInd w:w="28" w:type="dxa"/>
        <w:shd w:fill="F8F9FA" w:val="clear"/>
        <w:tblLayout w:type="fixed"/>
        <w:tblCellMar>
          <w:top w:w="28" w:type="dxa"/>
          <w:left w:w="28" w:type="dxa"/>
          <w:bottom w:w="28" w:type="dxa"/>
          <w:right w:w="28" w:type="dxa"/>
        </w:tblCellMar>
      </w:tblPr>
      <w:tblGrid>
        <w:gridCol w:w="615"/>
        <w:gridCol w:w="1770"/>
        <w:gridCol w:w="2097"/>
      </w:tblGrid>
      <w:tr>
        <w:trPr>
          <w:tblHeader w:val="true"/>
        </w:trPr>
        <w:tc>
          <w:tcPr>
            <w:tcW w:w="615" w:type="dxa"/>
            <w:tcBorders/>
            <w:shd w:fill="F8F9FA" w:val="clear"/>
            <w:vAlign w:val="center"/>
          </w:tcPr>
          <w:p>
            <w:pPr>
              <w:pStyle w:val="TableHeading"/>
              <w:bidi w:val="0"/>
              <w:spacing w:before="0" w:after="283"/>
              <w:rPr>
                <w:sz w:val="4"/>
                <w:szCs w:val="4"/>
              </w:rPr>
            </w:pPr>
            <w:r>
              <w:rPr>
                <w:sz w:val="4"/>
                <w:szCs w:val="4"/>
              </w:rPr>
            </w:r>
          </w:p>
        </w:tc>
        <w:tc>
          <w:tcPr>
            <w:tcW w:w="1770" w:type="dxa"/>
            <w:tcBorders/>
            <w:shd w:fill="F8F9FA" w:val="clear"/>
            <w:vAlign w:val="center"/>
          </w:tcPr>
          <w:p>
            <w:pPr>
              <w:pStyle w:val="TableHeading"/>
              <w:suppressLineNumbers/>
              <w:bidi w:val="0"/>
              <w:spacing w:before="0" w:after="283"/>
              <w:jc w:val="center"/>
              <w:rPr/>
            </w:pPr>
            <w:r>
              <w:rPr/>
              <w:t>Column A</w:t>
              <w:br/>
            </w:r>
            <w:r>
              <w:rPr>
                <w:sz w:val="20"/>
              </w:rPr>
              <w:t>Hospitality</w:t>
            </w:r>
          </w:p>
        </w:tc>
        <w:tc>
          <w:tcPr>
            <w:tcW w:w="2097" w:type="dxa"/>
            <w:tcBorders/>
            <w:shd w:fill="F8F9FA" w:val="clear"/>
            <w:vAlign w:val="center"/>
          </w:tcPr>
          <w:p>
            <w:pPr>
              <w:pStyle w:val="TableHeading"/>
              <w:suppressLineNumbers/>
              <w:bidi w:val="0"/>
              <w:spacing w:before="0" w:after="283"/>
              <w:jc w:val="center"/>
              <w:rPr/>
            </w:pPr>
            <w:r>
              <w:rPr/>
              <w:t>Column B</w:t>
              <w:br/>
            </w:r>
            <w:r>
              <w:rPr>
                <w:sz w:val="20"/>
              </w:rPr>
              <w:t>Looking Toward Sodom</w:t>
            </w:r>
          </w:p>
        </w:tc>
      </w:tr>
      <w:tr>
        <w:trPr/>
        <w:tc>
          <w:tcPr>
            <w:tcW w:w="615" w:type="dxa"/>
            <w:tcBorders/>
            <w:shd w:fill="F8F9FA" w:val="clear"/>
            <w:vAlign w:val="center"/>
          </w:tcPr>
          <w:p>
            <w:pPr>
              <w:pStyle w:val="TableContents"/>
              <w:bidi w:val="0"/>
              <w:spacing w:before="0" w:after="283"/>
              <w:rPr/>
            </w:pPr>
            <w:r>
              <w:rPr>
                <w:rStyle w:val="Strong"/>
              </w:rPr>
              <w:t>Row 1a</w:t>
            </w:r>
          </w:p>
        </w:tc>
        <w:tc>
          <w:tcPr>
            <w:tcW w:w="1770" w:type="dxa"/>
            <w:tcBorders/>
            <w:shd w:fill="F8F9FA" w:val="clear"/>
            <w:vAlign w:val="center"/>
          </w:tcPr>
          <w:p>
            <w:pPr>
              <w:pStyle w:val="TableContents"/>
              <w:bidi w:val="0"/>
              <w:spacing w:before="0" w:after="283"/>
              <w:rPr/>
            </w:pPr>
            <w:r>
              <w:rPr>
                <w:rStyle w:val="Strong"/>
              </w:rPr>
              <w:t>1Aa:</w:t>
            </w:r>
            <w:r>
              <w:rPr/>
              <w:t xml:space="preserve"> Abraham's hospitality at Mamre (18:1–8)</w:t>
            </w:r>
          </w:p>
        </w:tc>
        <w:tc>
          <w:tcPr>
            <w:tcW w:w="2097" w:type="dxa"/>
            <w:tcBorders/>
            <w:shd w:fill="F8F9FA" w:val="clear"/>
            <w:vAlign w:val="center"/>
          </w:tcPr>
          <w:p>
            <w:pPr>
              <w:pStyle w:val="TableContents"/>
              <w:bidi w:val="0"/>
              <w:spacing w:before="0" w:after="283"/>
              <w:rPr/>
            </w:pPr>
            <w:r>
              <w:rPr>
                <w:rStyle w:val="Strong"/>
              </w:rPr>
              <w:t>1Ba:</w:t>
            </w:r>
            <w:r>
              <w:rPr/>
              <w:t xml:space="preserve"> Visitors look toward Sodom; YHWH deliberates (18:16–19)</w:t>
            </w:r>
          </w:p>
        </w:tc>
      </w:tr>
      <w:tr>
        <w:trPr/>
        <w:tc>
          <w:tcPr>
            <w:tcW w:w="615" w:type="dxa"/>
            <w:tcBorders/>
            <w:shd w:fill="F8F9FA" w:val="clear"/>
            <w:vAlign w:val="center"/>
          </w:tcPr>
          <w:p>
            <w:pPr>
              <w:pStyle w:val="TableContents"/>
              <w:bidi w:val="0"/>
              <w:spacing w:before="0" w:after="283"/>
              <w:rPr/>
            </w:pPr>
            <w:r>
              <w:rPr>
                <w:rStyle w:val="Strong"/>
              </w:rPr>
              <w:t>Row 1b</w:t>
            </w:r>
          </w:p>
        </w:tc>
        <w:tc>
          <w:tcPr>
            <w:tcW w:w="1770" w:type="dxa"/>
            <w:tcBorders/>
            <w:shd w:fill="F8F9FA" w:val="clear"/>
            <w:vAlign w:val="center"/>
          </w:tcPr>
          <w:p>
            <w:pPr>
              <w:pStyle w:val="TableContents"/>
              <w:bidi w:val="0"/>
              <w:spacing w:before="0" w:after="283"/>
              <w:rPr/>
            </w:pPr>
            <w:r>
              <w:rPr>
                <w:rStyle w:val="Strong"/>
              </w:rPr>
              <w:t>1Ab:</w:t>
            </w:r>
            <w:r>
              <w:rPr/>
              <w:t xml:space="preserve"> Promise of son; Sarah laughs (18:9–15)</w:t>
            </w:r>
          </w:p>
        </w:tc>
        <w:tc>
          <w:tcPr>
            <w:tcW w:w="2097" w:type="dxa"/>
            <w:tcBorders/>
            <w:shd w:fill="F8F9FA" w:val="clear"/>
            <w:vAlign w:val="center"/>
          </w:tcPr>
          <w:p>
            <w:pPr>
              <w:pStyle w:val="TableContents"/>
              <w:bidi w:val="0"/>
              <w:spacing w:before="0" w:after="283"/>
              <w:rPr/>
            </w:pPr>
            <w:r>
              <w:rPr>
                <w:rStyle w:val="Strong"/>
              </w:rPr>
              <w:t>1Bb:</w:t>
            </w:r>
            <w:r>
              <w:rPr/>
              <w:t xml:space="preserve"> Cry of Sodom; Abraham intercedes (18:20–33)</w:t>
            </w:r>
          </w:p>
        </w:tc>
      </w:tr>
      <w:tr>
        <w:trPr/>
        <w:tc>
          <w:tcPr>
            <w:tcW w:w="615" w:type="dxa"/>
            <w:tcBorders/>
            <w:shd w:fill="F8F9FA" w:val="clear"/>
            <w:vAlign w:val="center"/>
          </w:tcPr>
          <w:p>
            <w:pPr>
              <w:pStyle w:val="TableContents"/>
              <w:bidi w:val="0"/>
              <w:spacing w:before="0" w:after="283"/>
              <w:rPr/>
            </w:pPr>
            <w:r>
              <w:rPr>
                <w:rStyle w:val="Strong"/>
              </w:rPr>
              <w:t>Row 2a</w:t>
            </w:r>
          </w:p>
        </w:tc>
        <w:tc>
          <w:tcPr>
            <w:tcW w:w="1770" w:type="dxa"/>
            <w:tcBorders/>
            <w:shd w:fill="F8F9FA" w:val="clear"/>
            <w:vAlign w:val="center"/>
          </w:tcPr>
          <w:p>
            <w:pPr>
              <w:pStyle w:val="TableContents"/>
              <w:bidi w:val="0"/>
              <w:spacing w:before="0" w:after="283"/>
              <w:rPr/>
            </w:pPr>
            <w:r>
              <w:rPr>
                <w:rStyle w:val="Strong"/>
              </w:rPr>
              <w:t>2Aa:</w:t>
            </w:r>
            <w:r>
              <w:rPr/>
              <w:t xml:space="preserve"> Lot's hospitality at Sodom gate (19:1–3)</w:t>
            </w:r>
          </w:p>
        </w:tc>
        <w:tc>
          <w:tcPr>
            <w:tcW w:w="2097" w:type="dxa"/>
            <w:tcBorders/>
            <w:shd w:fill="F8F9FA" w:val="clear"/>
            <w:vAlign w:val="center"/>
          </w:tcPr>
          <w:p>
            <w:pPr>
              <w:pStyle w:val="TableContents"/>
              <w:bidi w:val="0"/>
              <w:spacing w:before="0" w:after="283"/>
              <w:rPr/>
            </w:pPr>
            <w:r>
              <w:rPr>
                <w:rStyle w:val="Strong"/>
              </w:rPr>
              <w:t>2Ba:</w:t>
            </w:r>
            <w:r>
              <w:rPr/>
              <w:t xml:space="preserve"> Abraham looks toward Sodom; smoke rises (19:27–29)</w:t>
            </w:r>
          </w:p>
        </w:tc>
      </w:tr>
      <w:tr>
        <w:trPr/>
        <w:tc>
          <w:tcPr>
            <w:tcW w:w="615" w:type="dxa"/>
            <w:tcBorders/>
            <w:shd w:fill="F8F9FA" w:val="clear"/>
            <w:vAlign w:val="center"/>
          </w:tcPr>
          <w:p>
            <w:pPr>
              <w:pStyle w:val="TableContents"/>
              <w:bidi w:val="0"/>
              <w:spacing w:before="0" w:after="283"/>
              <w:rPr/>
            </w:pPr>
            <w:r>
              <w:rPr>
                <w:rStyle w:val="Strong"/>
              </w:rPr>
              <w:t>Row 2b</w:t>
            </w:r>
          </w:p>
        </w:tc>
        <w:tc>
          <w:tcPr>
            <w:tcW w:w="1770" w:type="dxa"/>
            <w:tcBorders/>
            <w:shd w:fill="F8F9FA" w:val="clear"/>
            <w:vAlign w:val="center"/>
          </w:tcPr>
          <w:p>
            <w:pPr>
              <w:pStyle w:val="TableContents"/>
              <w:bidi w:val="0"/>
              <w:spacing w:before="0" w:after="283"/>
              <w:rPr/>
            </w:pPr>
            <w:r>
              <w:rPr>
                <w:rStyle w:val="Strong"/>
              </w:rPr>
              <w:t>2Ab:</w:t>
            </w:r>
            <w:r>
              <w:rPr/>
              <w:t xml:space="preserve"> Mob at door; destruction; Lot flees (19:4–26)</w:t>
            </w:r>
          </w:p>
        </w:tc>
        <w:tc>
          <w:tcPr>
            <w:tcW w:w="2097" w:type="dxa"/>
            <w:tcBorders/>
            <w:shd w:fill="F8F9FA" w:val="clear"/>
            <w:vAlign w:val="center"/>
          </w:tcPr>
          <w:p>
            <w:pPr>
              <w:pStyle w:val="TableContents"/>
              <w:bidi w:val="0"/>
              <w:spacing w:before="0" w:after="283"/>
              <w:rPr/>
            </w:pPr>
            <w:r>
              <w:rPr>
                <w:rStyle w:val="Strong"/>
              </w:rPr>
              <w:t>2Bb:</w:t>
            </w:r>
            <w:r>
              <w:rPr/>
              <w:t xml:space="preserve"> Cave; daughters act; sons born (19:30–38)</w:t>
            </w:r>
          </w:p>
        </w:tc>
      </w:tr>
    </w:tbl>
    <w:p>
      <w:pPr>
        <w:pStyle w:val="BodyText"/>
        <w:bidi w:val="0"/>
        <w:rPr/>
      </w:pPr>
      <w:r>
        <w:rPr/>
        <w:t>The looking motif continues into this structure. In 1Ba, the visitors "looked out toward Sodom" as they prepare to investigate (18:16). In 2Ba, Abraham "looked out toward Sodom" and sees smoke rising (19:28). The same phrase, the same gesture—but the plain that Lot saw as paradise is now viewed as destruction. Looking, which divided these men's destinies, now witnesses the result.</w:t>
      </w:r>
    </w:p>
    <w:p>
      <w:pPr>
        <w:pStyle w:val="BodyText"/>
        <w:bidi w:val="0"/>
        <w:rPr/>
      </w:pPr>
      <w:r>
        <w:rPr/>
        <w:t>But the architecture does more than organize—it reveals. Abraham's world sits above Lot's. The hospitality that produces promise sits across from the hospitality that produces assault. What does this spatial arrangement show us about these two worlds? We can begin with what each man offers his guests.</w:t>
      </w:r>
    </w:p>
    <w:p>
      <w:pPr>
        <w:pStyle w:val="Heading3"/>
        <w:bidi w:val="0"/>
        <w:jc w:val="left"/>
        <w:rPr/>
      </w:pPr>
      <w:r>
        <w:rPr/>
        <w:t>Two Hospitalities</w:t>
      </w:r>
    </w:p>
    <w:p>
      <w:pPr>
        <w:pStyle w:val="BodyText"/>
        <w:bidi w:val="0"/>
        <w:rPr/>
      </w:pPr>
      <w:r>
        <w:rPr/>
        <w:t>The text connects Abraham's hospitality (1Aa) with Lot's (2Aa) phrase by phrase. Abraham sits at his tent opening in the heat of the day; he sees three visitors, runs to meet them, bows to the earth, offers water and food. He hastens, Sarah hastens, the servant hastens—and they eat under the tree at Mamre. Lot sits at the gate of Sodom at evening; he sees two visitors, rises to meet them, bows to the earth, offers lodging and food. They resist; he urges greatly—and they eat unleavened bread in his house.</w:t>
      </w:r>
    </w:p>
    <w:p>
      <w:pPr>
        <w:pStyle w:val="BodyText"/>
        <w:bidi w:val="0"/>
        <w:rPr/>
      </w:pPr>
      <w:r>
        <w:rPr/>
        <w:t xml:space="preserve">Identical vocabulary: both hosts see, rise or run, bow, invite, offer washing and food; their guests eat. But the contrast is equally systematic. Abraham prepares a feast: calf, curds, milk, cakes from fine meal. Lot serves </w:t>
      </w:r>
      <w:r>
        <w:rPr>
          <w:rtl w:val="true"/>
        </w:rPr>
        <w:t>מצות</w:t>
      </w:r>
      <w:r>
        <w:rPr/>
        <w:t>—</w:t>
      </w:r>
      <w:r>
        <w:rPr/>
        <w:t xml:space="preserve">unleavened bread, </w:t>
      </w:r>
      <w:r>
        <w:rPr>
          <w:rtl w:val="true"/>
        </w:rPr>
        <w:t>לֶחֶם עֹנִי</w:t>
      </w:r>
      <w:r>
        <w:rPr/>
        <w:t>, bread of affliction. Abraham acts in daylight, at his own tent, with Sarah participating. Lot acts at evening, in someone else's city, alone. Abraham's visitors accept immediately; Lot's must be urged because they know what Sodom is.</w:t>
      </w:r>
    </w:p>
    <w:p>
      <w:pPr>
        <w:pStyle w:val="BodyText"/>
        <w:bidi w:val="0"/>
        <w:rPr/>
      </w:pPr>
      <w:r>
        <w:rPr/>
        <w:t>This is the harvest. Abraham, who chose divine promise over visible bounty, who let Lot take the lush plain and moved to Mamre at YHWH's direction, has built a home. He has leisure, abundance, a household working together, a place where visitors are welcomed and blessing enters. Lot, who chose what looked "like the garden of YHWH," has ended up in someone else's city, serving bread of affliction, protecting guests from neighbors. He looked at physical bounty and got Sodom. Abraham looked at divine promise and got Mamre.</w:t>
      </w:r>
    </w:p>
    <w:p>
      <w:pPr>
        <w:pStyle w:val="BodyText"/>
        <w:bidi w:val="0"/>
        <w:rPr/>
      </w:pPr>
      <w:r>
        <w:rPr/>
        <w:t>The hospitality contrast extends across generations. Deuteronomy explains why Moab and Ammon are permanently excluded from the congregation of YHWH: "because they did not meet you with bread and water on the way when you came out of Egypt" (Deut. 23:5). Abraham ran with bread and water and meat. Lot served bread of affliction. His descendants don't even offer bread and water. What Lot's choice produced—hospitality under duress—becomes a pattern. His line never learns to welcome strangers with abundance. The exclusion that begins in Unit 8 becomes permanent in Deuteronomy.</w:t>
      </w:r>
    </w:p>
    <w:p>
      <w:pPr>
        <w:pStyle w:val="BodyText"/>
        <w:bidi w:val="0"/>
        <w:rPr/>
      </w:pPr>
      <w:r>
        <w:rPr/>
        <w:t>The contrast extends even to how each man's dwelling opens to the world.</w:t>
      </w:r>
    </w:p>
    <w:p>
      <w:pPr>
        <w:pStyle w:val="Heading3"/>
        <w:bidi w:val="0"/>
        <w:jc w:val="left"/>
        <w:rPr/>
      </w:pPr>
      <w:r>
        <w:rPr/>
        <w:t>Opening and Barrier</w:t>
      </w:r>
    </w:p>
    <w:p>
      <w:pPr>
        <w:pStyle w:val="BodyText"/>
        <w:bidi w:val="0"/>
        <w:rPr/>
      </w:pPr>
      <w:r>
        <w:rPr/>
        <w:t xml:space="preserve">A single verse crystallizes the difference. When Lot goes out to face the mob: </w:t>
      </w:r>
      <w:r>
        <w:rPr>
          <w:rtl w:val="true"/>
        </w:rPr>
        <w:t>וַיֵּצֵא אֲלֵהֶם לוֹט הַפֶּתְחָה וְהַדֶּלֶת סָגַר אַחֲרָיו</w:t>
      </w:r>
      <w:r>
        <w:rPr/>
        <w:t>—</w:t>
      </w:r>
      <w:r>
        <w:rPr/>
        <w:t>"And Lot went out to them to the opening (</w:t>
      </w:r>
      <w:r>
        <w:rPr>
          <w:rStyle w:val="Emphasis"/>
        </w:rPr>
        <w:t>ha-petcha</w:t>
      </w:r>
      <w:r>
        <w:rPr/>
        <w:t>), and the door (</w:t>
      </w:r>
      <w:r>
        <w:rPr>
          <w:rStyle w:val="Emphasis"/>
        </w:rPr>
        <w:t>ha-delet</w:t>
      </w:r>
      <w:r>
        <w:rPr/>
        <w:t xml:space="preserve">) he shut behind him" (19:6). Two different Hebrew words in one verse: </w:t>
      </w:r>
      <w:r>
        <w:rPr>
          <w:rtl w:val="true"/>
        </w:rPr>
        <w:t>פֶּתַח</w:t>
      </w:r>
      <w:r>
        <w:rPr/>
        <w:t xml:space="preserve"> </w:t>
      </w:r>
      <w:r>
        <w:rPr/>
        <w:t>(</w:t>
      </w:r>
      <w:r>
        <w:rPr>
          <w:rStyle w:val="Emphasis"/>
        </w:rPr>
        <w:t>petach</w:t>
      </w:r>
      <w:r>
        <w:rPr/>
        <w:t xml:space="preserve">), an opening; and </w:t>
      </w:r>
      <w:r>
        <w:rPr>
          <w:rtl w:val="true"/>
        </w:rPr>
        <w:t>דֶּלֶת</w:t>
      </w:r>
      <w:r>
        <w:rPr/>
        <w:t xml:space="preserve"> </w:t>
      </w:r>
      <w:r>
        <w:rPr/>
        <w:t>(</w:t>
      </w:r>
      <w:r>
        <w:rPr>
          <w:rStyle w:val="Emphasis"/>
        </w:rPr>
        <w:t>delet</w:t>
      </w:r>
      <w:r>
        <w:rPr/>
        <w:t>), a door that closes.</w:t>
      </w:r>
    </w:p>
    <w:p>
      <w:pPr>
        <w:pStyle w:val="BodyText"/>
        <w:bidi w:val="0"/>
        <w:rPr/>
      </w:pPr>
      <w:r>
        <w:rPr/>
        <w:t xml:space="preserve">Abraham's scene has only </w:t>
      </w:r>
      <w:r>
        <w:rPr>
          <w:rStyle w:val="Emphasis"/>
        </w:rPr>
        <w:t>petach</w:t>
      </w:r>
      <w:r>
        <w:rPr/>
        <w:t>. Sarah stands "in the tent opening" (18:10)—</w:t>
      </w:r>
      <w:r>
        <w:rPr>
          <w:rtl w:val="true"/>
        </w:rPr>
        <w:t>בְּפֶתַח הָאֹהֶל</w:t>
      </w:r>
      <w:r>
        <w:rPr/>
        <w:t xml:space="preserve">. No </w:t>
      </w:r>
      <w:r>
        <w:rPr>
          <w:rStyle w:val="Emphasis"/>
        </w:rPr>
        <w:t>delet</w:t>
      </w:r>
      <w:r>
        <w:rPr/>
        <w:t>, no barrier to shut. A tent opening is a threshold where blessing enters, where you receive visitors, where you hear promise. There is nothing to close against anyone.</w:t>
      </w:r>
    </w:p>
    <w:p>
      <w:pPr>
        <w:pStyle w:val="BodyText"/>
        <w:bidi w:val="0"/>
        <w:rPr/>
      </w:pPr>
      <w:r>
        <w:rPr/>
        <w:t xml:space="preserve">Lot's scene has both. He goes out to the </w:t>
      </w:r>
      <w:r>
        <w:rPr>
          <w:rStyle w:val="Emphasis"/>
        </w:rPr>
        <w:t>petach</w:t>
      </w:r>
      <w:r>
        <w:rPr/>
        <w:t xml:space="preserve">—but then must shut the </w:t>
      </w:r>
      <w:r>
        <w:rPr>
          <w:rStyle w:val="Emphasis"/>
        </w:rPr>
        <w:t>delet</w:t>
      </w:r>
      <w:r>
        <w:rPr/>
        <w:t xml:space="preserve"> behind him. And the mob presses to "break the </w:t>
      </w:r>
      <w:r>
        <w:rPr>
          <w:rStyle w:val="Emphasis"/>
        </w:rPr>
        <w:t>delet</w:t>
      </w:r>
      <w:r>
        <w:rPr/>
        <w:t xml:space="preserve">" (19:9). The angels strike them blind so they cannot find "the </w:t>
      </w:r>
      <w:r>
        <w:rPr>
          <w:rStyle w:val="Emphasis"/>
        </w:rPr>
        <w:t>delet</w:t>
      </w:r>
      <w:r>
        <w:rPr/>
        <w:t xml:space="preserve">" (19:11). Abraham needs no door because his </w:t>
      </w:r>
      <w:r>
        <w:rPr>
          <w:rStyle w:val="Emphasis"/>
        </w:rPr>
        <w:t>petach</w:t>
      </w:r>
      <w:r>
        <w:rPr/>
        <w:t xml:space="preserve"> faces visitors who bring blessing. Lot needs a </w:t>
      </w:r>
      <w:r>
        <w:rPr>
          <w:rStyle w:val="Emphasis"/>
        </w:rPr>
        <w:t>delet</w:t>
      </w:r>
      <w:r>
        <w:rPr/>
        <w:t xml:space="preserve"> because his </w:t>
      </w:r>
      <w:r>
        <w:rPr>
          <w:rStyle w:val="Emphasis"/>
        </w:rPr>
        <w:t>petach</w:t>
      </w:r>
      <w:r>
        <w:rPr/>
        <w:t xml:space="preserve"> faces a mob. One chose a tent with an opening; the other ended up in a house requiring a door.</w:t>
      </w:r>
    </w:p>
    <w:p>
      <w:pPr>
        <w:pStyle w:val="BodyText"/>
        <w:bidi w:val="0"/>
        <w:rPr/>
      </w:pPr>
      <w:r>
        <w:rPr/>
        <w:t>So the hospitality scenes differ not only in what is served but in the very architecture of serving—the words for how space opens or closes. Yet the two worlds diverge at an even deeper level. They operate by different logics, where the same response produces opposite outcomes.</w:t>
      </w:r>
    </w:p>
    <w:p>
      <w:pPr>
        <w:pStyle w:val="Heading3"/>
        <w:bidi w:val="0"/>
        <w:jc w:val="left"/>
        <w:rPr/>
      </w:pPr>
      <w:r>
        <w:rPr/>
        <w:t>Two Kinds of Disbelief</w:t>
      </w:r>
    </w:p>
    <w:p>
      <w:pPr>
        <w:pStyle w:val="BodyText"/>
        <w:bidi w:val="0"/>
        <w:rPr/>
      </w:pPr>
      <w:r>
        <w:rPr/>
        <w:t>Sarah "laughed" (</w:t>
      </w:r>
      <w:r>
        <w:rPr>
          <w:rStyle w:val="Emphasis"/>
        </w:rPr>
        <w:t>vatitzchaq</w:t>
      </w:r>
      <w:r>
        <w:rPr/>
        <w:t>) within herself when she heard the promise of a son (18:12). When Lot warns his sons-in-law of destruction, "he seemed unto his sons-in-law as one that jested" (</w:t>
      </w:r>
      <w:r>
        <w:rPr>
          <w:rStyle w:val="Emphasis"/>
        </w:rPr>
        <w:t>kimetzacheq</w:t>
      </w:r>
      <w:r>
        <w:rPr/>
        <w:t>, 19:14)—the same Hebrew root. Both responses involve disbelief in the face of divine communication. But the outcomes diverge completely.</w:t>
      </w:r>
    </w:p>
    <w:p>
      <w:pPr>
        <w:pStyle w:val="BodyText"/>
        <w:bidi w:val="0"/>
        <w:rPr/>
      </w:pPr>
      <w:r>
        <w:rPr/>
        <w:t>Sarah laughs at an impossible promise—and the impossible happens. YHWH persists: "Is anything too hard for YHWH?" Her laughter becomes the child's name (</w:t>
      </w:r>
      <w:r>
        <w:rPr>
          <w:rStyle w:val="Emphasis"/>
        </w:rPr>
        <w:t>Yitzchaq</w:t>
      </w:r>
      <w:r>
        <w:rPr/>
        <w:t>), doubt transformed into celebration. The sons-in-law perceive jest at a true warning—and die for it. They dismiss Lot's urgent news as absurd and stay in a city about to be destroyed.</w:t>
      </w:r>
    </w:p>
    <w:p>
      <w:pPr>
        <w:pStyle w:val="BodyText"/>
        <w:bidi w:val="0"/>
        <w:rPr/>
      </w:pPr>
      <w:r>
        <w:rPr/>
        <w:t>The same response produces opposite outcomes because these people inhabit different realities. In Abraham's world—built on trust in divine promise—even disbelief meets divine persistence. The impossible is accomplished anyway. In Lot's world—built on what looked good to human eyes—skepticism is fatal. Sarah doubted and received a son. The sons-in-law doubted and received fire. This is not about personal merit; it's about what kind of reality you've planted yourself in.</w:t>
      </w:r>
    </w:p>
    <w:p>
      <w:pPr>
        <w:pStyle w:val="BodyText"/>
        <w:bidi w:val="0"/>
        <w:rPr/>
      </w:pPr>
      <w:r>
        <w:rPr/>
        <w:t>And Lot's reality persists beyond Sodom's destruction. What his daughters learned in that city, they carry into the cave.</w:t>
      </w:r>
    </w:p>
    <w:p>
      <w:pPr>
        <w:pStyle w:val="Heading3"/>
        <w:bidi w:val="0"/>
        <w:jc w:val="left"/>
        <w:rPr/>
      </w:pPr>
      <w:r>
        <w:rPr/>
        <w:t>What a Father Offers</w:t>
      </w:r>
    </w:p>
    <w:p>
      <w:pPr>
        <w:pStyle w:val="BodyText"/>
        <w:bidi w:val="0"/>
        <w:rPr/>
      </w:pPr>
      <w:r>
        <w:rPr/>
        <w:t>Row 2 traces a disturbing arc. In 2Ab, Lot offers his daughters to the mob: "Behold now, I have two daughters that have not known man; let me, I pray you, bring them out unto you" (19:8). In 2Bb, those same daughters act with their father in the cave: "Our father is old, and there is not a man in the earth to come in unto us" (19:31).</w:t>
      </w:r>
    </w:p>
    <w:p>
      <w:pPr>
        <w:pStyle w:val="BodyText"/>
        <w:bidi w:val="0"/>
        <w:rPr/>
      </w:pPr>
      <w:r>
        <w:rPr/>
        <w:t>The phrases echo: "two daughters," "not known man" / "not a man in the earth." What Lot was willing to do to his daughters to protect his guests, his daughters later do with their father to preserve their line. There is a grim reciprocity here—not punishment exactly, but consequence. Lot treated his daughters as instruments; they treat him the same way. The father who would deploy his daughters becomes the father deployed by his daughters.</w:t>
      </w:r>
    </w:p>
    <w:p>
      <w:pPr>
        <w:pStyle w:val="BodyText"/>
        <w:bidi w:val="0"/>
        <w:rPr/>
      </w:pPr>
      <w:r>
        <w:rPr/>
        <w:t>This too flows from the original choice. Lot looked at the well-watered plain and moved toward Sodom, eventually into it, eventually offering his own children to its inhabitants. His daughters, raised in that environment, have learned its logic: you do what you must to survive, using whatever means are available. The cave scene is Sodom's ethics continuing after Sodom's destruction—in Lot's own family, through his own body.</w:t>
      </w:r>
    </w:p>
    <w:p>
      <w:pPr>
        <w:pStyle w:val="BodyText"/>
        <w:bidi w:val="0"/>
        <w:rPr/>
      </w:pPr>
      <w:r>
        <w:rPr/>
        <w:t>Yet both men's lines continue. The unit poses the question explicitly: how does a line persist?</w:t>
      </w:r>
    </w:p>
    <w:p>
      <w:pPr>
        <w:pStyle w:val="Heading3"/>
        <w:bidi w:val="0"/>
        <w:jc w:val="left"/>
        <w:rPr/>
      </w:pPr>
      <w:r>
        <w:rPr/>
        <w:t>Two Ways to Continue a Line</w:t>
      </w:r>
    </w:p>
    <w:p>
      <w:pPr>
        <w:pStyle w:val="BodyText"/>
        <w:bidi w:val="0"/>
        <w:rPr/>
      </w:pPr>
      <w:r>
        <w:rPr/>
        <w:t>A chiastic pattern crosses the unit, connecting 1Ab with 2Bb through the promise and birth of sons. In 1Ab, YHWH promises "when the season cometh round, and Sarah shall have a son" (18:14). In 2Bb, "the first-born bore a son" (19:37)—Moab. Both are beginnings of lineages. But the circumstances invert everything.</w:t>
      </w:r>
    </w:p>
    <w:p>
      <w:pPr>
        <w:pStyle w:val="BodyText"/>
        <w:bidi w:val="0"/>
        <w:rPr/>
      </w:pPr>
      <w:r>
        <w:rPr/>
        <w:t>Sarah's son comes through divine intervention in impossibility. She is ninety, long past childbearing, laughing at the idea—and YHWH acts anyway. This is seed preserved through divine promise, the continuation of a line that trusts what it cannot see. Lot's grandsons come through incest in a cave, born of his daughters' conviction that "there is not a man in the earth." This is seed preserved through desperate human initiative in perceived isolation—not promise but despair, not faith but the belief that no help is coming.</w:t>
      </w:r>
    </w:p>
    <w:p>
      <w:pPr>
        <w:pStyle w:val="BodyText"/>
        <w:bidi w:val="0"/>
        <w:rPr/>
      </w:pPr>
      <w:r>
        <w:rPr/>
        <w:t>Abraham's line continues through promise received from above. Lot's line continues through grasping action in the dark. One produces Isaac, ancestor of Israel. The other produces Moab and Ben-ammi, ancestors of Israel's neighbors. The chiastic structure asks us to see these as two answers to the same question—and to notice which answer belongs to which kind of looking.</w:t>
      </w:r>
    </w:p>
    <w:p>
      <w:pPr>
        <w:pStyle w:val="BodyText"/>
        <w:bidi w:val="0"/>
        <w:rPr/>
      </w:pPr>
      <w:r>
        <w:rPr/>
        <w:t>The difference shows most clearly in how each man relates to YHWH. Abraham can argue; Lot can only flee.</w:t>
      </w:r>
    </w:p>
    <w:p>
      <w:pPr>
        <w:pStyle w:val="Heading3"/>
        <w:bidi w:val="0"/>
        <w:jc w:val="left"/>
        <w:rPr/>
      </w:pPr>
      <w:r>
        <w:rPr/>
        <w:t>Dialogue and Flight</w:t>
      </w:r>
    </w:p>
    <w:p>
      <w:pPr>
        <w:pStyle w:val="BodyText"/>
        <w:bidi w:val="0"/>
        <w:rPr/>
      </w:pPr>
      <w:r>
        <w:rPr/>
        <w:t>YHWH explains why he will not hide his plans from Abraham: "that he may command his children and his household after him, that they may keep the way of YHWH, to do righteousness and justice" (18:19). Abraham's intercession immediately centers on that word: "Wilt Thou indeed sweep away the righteous with the wicked?" (18:23).</w:t>
      </w:r>
    </w:p>
    <w:p>
      <w:pPr>
        <w:pStyle w:val="BodyText"/>
        <w:bidi w:val="0"/>
        <w:rPr/>
      </w:pPr>
      <w:r>
        <w:rPr/>
        <w:t>YHWH confides in Abraham precisely because Abraham will teach righteousness—and Abraham demonstrates that teaching by arguing for the righteous of Sodom. He performs in real time the quality YHWH just praised him for. This is what it means to "keep the way of YHWH": not passive obedience but active engagement, including argument with the deity on behalf of the vulnerable.</w:t>
      </w:r>
    </w:p>
    <w:p>
      <w:pPr>
        <w:pStyle w:val="BodyText"/>
        <w:bidi w:val="0"/>
        <w:rPr/>
      </w:pPr>
      <w:r>
        <w:rPr/>
        <w:t>When the cry of Sodom reaches Abraham (18:20), he responds with intercession—the longest sustained human-divine dialogue in Genesis: bargaining, questioning, pressing. When the same cry reaches Lot through the angels (19:13), he responds by warning his sons-in-law and fleeing. Abraham can negotiate with YHWH over Sodom's fate. Lot cannot even convince his own family to leave. The man who looked at divine promise has a relationship with the divine that permits argument. The man who looked at visible bounty can only run.</w:t>
      </w:r>
    </w:p>
    <w:p>
      <w:pPr>
        <w:pStyle w:val="BodyText"/>
        <w:bidi w:val="0"/>
        <w:rPr/>
      </w:pPr>
      <w:r>
        <w:rPr/>
        <w:t>This contrast between city and divine address is not unique to Unit 8. It defines Row 2 across Genesis.</w:t>
      </w:r>
    </w:p>
    <w:p>
      <w:pPr>
        <w:pStyle w:val="Heading3"/>
        <w:bidi w:val="0"/>
        <w:jc w:val="left"/>
        <w:rPr/>
      </w:pPr>
      <w:r>
        <w:rPr/>
        <w:t>Cities and Those Who Address YHWH</w:t>
      </w:r>
    </w:p>
    <w:p>
      <w:pPr>
        <w:pStyle w:val="BodyText"/>
        <w:bidi w:val="0"/>
        <w:rPr/>
      </w:pPr>
      <w:r>
        <w:rPr/>
        <w:t>Unit 2 ends with a split that Row 2 replays throughout Genesis. Cain's line builds cities: "he builded a city, and called the name of the city after the name of his son, Enoch" (4:17). His descendants develop metalwork, music, herding—civilization as substitute for the lost garden. Seth's line takes the opposite path: "then began men to call upon the name of YHWH" (4:26). Same Hebrew phrase—</w:t>
      </w:r>
      <w:r>
        <w:rPr>
          <w:rtl w:val="true"/>
        </w:rPr>
        <w:t>לקרא שם</w:t>
      </w:r>
      <w:r>
        <w:rPr/>
        <w:t>, "to call the name"—opposite directions. Cain's line calls names for self-memorialization; Seth's line calls upon the Name for reconnection with the divine.</w:t>
      </w:r>
    </w:p>
    <w:p>
      <w:pPr>
        <w:pStyle w:val="BodyText"/>
        <w:bidi w:val="0"/>
        <w:rPr/>
      </w:pPr>
      <w:r>
        <w:rPr/>
        <w:t xml:space="preserve">Unit 8 replays this exact contrast. Sodom is a city—the destination Lot chose when he "lifted up his eyes" in </w:t>
      </w:r>
      <w:hyperlink r:id="rId125">
        <w:r>
          <w:rPr>
            <w:rStyle w:val="Hyperlink"/>
          </w:rPr>
          <w:t>Unit 6</w:t>
        </w:r>
      </w:hyperlink>
      <w:r>
        <w:rPr/>
        <w:t>. Abraham sits at Mamre and addresses YHWH directly. The intercession scene is what "calling upon the name of YHWH" looks like when fully developed: not just invocation but conversation, argument, engagement.</w:t>
      </w:r>
    </w:p>
    <w:p>
      <w:pPr>
        <w:pStyle w:val="BodyText"/>
        <w:bidi w:val="0"/>
        <w:rPr/>
      </w:pPr>
      <w:r>
        <w:rPr/>
        <w:t>The outcomes parallel precisely. Cain's city-building line is wiped out in the flood; only Seth's line survives through Noah. Sodom is destroyed by fire and brimstone; Abraham receives the promised son. In both Row 2 units, the city path leads to destruction while addressing YHWH leads to continuation. This is Row 2's signature theme: the separation established at Eden's gate—between those who build monuments to human names and those who call upon the divine Name—plays out with the same result.</w:t>
      </w:r>
    </w:p>
    <w:p>
      <w:pPr>
        <w:pStyle w:val="BodyText"/>
        <w:bidi w:val="0"/>
        <w:rPr/>
      </w:pPr>
      <w:r>
        <w:rPr/>
        <w:t>Sodom's "cry" (</w:t>
      </w:r>
      <w:r>
        <w:rPr>
          <w:rtl w:val="true"/>
        </w:rPr>
        <w:t>צעקה</w:t>
      </w:r>
      <w:r>
        <w:rPr/>
        <w:t>) rises to YHWH (18:20-21), but this is not invocation—it's accusation. The city's violence generates its own testimony against itself. Abraham's speech, by contrast, is genuine address: questioning, interceding, seeking mercy. Sodom cries; Abraham speaks. The city produces noise; the patriarch produces dialogue. One is passive emission; the other is active relationship.</w:t>
      </w:r>
    </w:p>
    <w:p>
      <w:pPr>
        <w:pStyle w:val="BodyText"/>
        <w:bidi w:val="0"/>
        <w:rPr/>
      </w:pPr>
      <w:r>
        <w:rPr/>
        <w:t>Both divine names appear in this unit, as Row 2 predicts: "YHWH rained upon Sodom and upon Gomorrah brimstone and fire from YHWH out of heaven" (19:24)—transcendent judgment. "Elohim destroyed the cities of the Plain... Elohim remembered Abraham" (19:29)—earthly annihilation and the reason for Lot's rescue. Lot is saved not through direct relationship with YHWH but because "Elohim remembered Abraham." The unit resolves the Lot relationship through permanent division: his descendants will persist parallel to but permanently apart from the covenant line.</w:t>
      </w:r>
    </w:p>
    <w:p>
      <w:pPr>
        <w:pStyle w:val="Heading3"/>
        <w:bidi w:val="0"/>
        <w:jc w:val="left"/>
        <w:rPr/>
      </w:pPr>
      <w:r>
        <w:rPr/>
        <w:t>Position and Connections</w:t>
      </w:r>
    </w:p>
    <w:p>
      <w:pPr>
        <w:pStyle w:val="BodyText"/>
        <w:bidi w:val="0"/>
        <w:rPr/>
      </w:pPr>
      <w:r>
        <w:rPr/>
        <w:t xml:space="preserve">Unit 8 sits on the family track between </w:t>
      </w:r>
      <w:hyperlink r:id="rId126">
        <w:r>
          <w:rPr>
            <w:rStyle w:val="Hyperlink"/>
          </w:rPr>
          <w:t>Unit 7</w:t>
        </w:r>
      </w:hyperlink>
      <w:r>
        <w:rPr/>
        <w:t xml:space="preserve"> (covenant ceremonies) and </w:t>
      </w:r>
      <w:hyperlink r:id="rId127">
        <w:r>
          <w:rPr>
            <w:rStyle w:val="Hyperlink"/>
          </w:rPr>
          <w:t>Unit 9</w:t>
        </w:r>
      </w:hyperlink>
      <w:r>
        <w:rPr/>
        <w:t xml:space="preserve"> (Abraham and Abimelech). Its family track position explains why it deals with Lot—Abraham's closest relative after Sarah.</w:t>
      </w:r>
    </w:p>
    <w:p>
      <w:pPr>
        <w:pStyle w:val="BodyText"/>
        <w:bidi w:val="0"/>
        <w:rPr/>
      </w:pPr>
      <w:r>
        <w:rPr/>
        <w:t xml:space="preserve">The unit completes the Lot narrative that began in </w:t>
      </w:r>
      <w:hyperlink r:id="rId128">
        <w:r>
          <w:rPr>
            <w:rStyle w:val="Hyperlink"/>
          </w:rPr>
          <w:t>Unit 6</w:t>
        </w:r>
      </w:hyperlink>
      <w:r>
        <w:rPr/>
        <w:t xml:space="preserve">. As the </w:t>
      </w:r>
      <w:hyperlink r:id="rId129">
        <w:r>
          <w:rPr>
            <w:rStyle w:val="Hyperlink"/>
          </w:rPr>
          <w:t>Unit 6 commentary</w:t>
        </w:r>
      </w:hyperlink>
      <w:r>
        <w:rPr/>
        <w:t xml:space="preserve"> notes, "The seeds planted in Unit 6's separation bear bitter fruit when Sodom falls." Lot's movement "toward Sodom" in </w:t>
      </w:r>
      <w:hyperlink r:id="rId130">
        <w:r>
          <w:rPr>
            <w:rStyle w:val="Hyperlink"/>
          </w:rPr>
          <w:t>Unit 6</w:t>
        </w:r>
      </w:hyperlink>
      <w:r>
        <w:rPr/>
        <w:t xml:space="preserve"> becomes his dwelling in Sodom here; the destruction mentioned proleptically in </w:t>
      </w:r>
      <w:hyperlink r:id="rId131">
        <w:r>
          <w:rPr>
            <w:rStyle w:val="Hyperlink"/>
          </w:rPr>
          <w:t>Unit 6</w:t>
        </w:r>
      </w:hyperlink>
      <w:r>
        <w:rPr/>
        <w:t xml:space="preserve"> ("before YHWH destroyed Sodom and Gomorrah," 13:10) now occurs. Reading Units 6 and 8 together, as the family track invites, we follow Lot from looking to consequence.</w:t>
      </w:r>
    </w:p>
    <w:p>
      <w:pPr>
        <w:pStyle w:val="BodyText"/>
        <w:bidi w:val="0"/>
        <w:rPr/>
      </w:pPr>
      <w:r>
        <w:rPr/>
        <w:t xml:space="preserve">Unit 8 corresponds to </w:t>
      </w:r>
      <w:hyperlink r:id="rId132">
        <w:r>
          <w:rPr>
            <w:rStyle w:val="Hyperlink"/>
          </w:rPr>
          <w:t>Unit 13</w:t>
        </w:r>
      </w:hyperlink>
      <w:r>
        <w:rPr/>
        <w:t xml:space="preserve"> (the Blessing Deception) in the Isaac-Jacob cycle—both occupy Row 2 of their respective cycles on the family track. Both deal with family dynamics that determine lineage. But they solve the problem differently: Unit 8 can separate Lot because a nephew permits distance. </w:t>
      </w:r>
      <w:hyperlink r:id="rId133">
        <w:r>
          <w:rPr>
            <w:rStyle w:val="Hyperlink"/>
          </w:rPr>
          <w:t>Unit 13</w:t>
        </w:r>
      </w:hyperlink>
      <w:r>
        <w:rPr/>
        <w:t xml:space="preserve"> cannot separate Esau because a twin requires integration—Jacob must "wear" Esau (goatskin, garments) rather than simply part from him. Where Unit 8 achieves permanent separation of lines, Unit 13 achieves transfer of blessing through disguise and proximity.</w:t>
      </w:r>
    </w:p>
    <w:p>
      <w:pPr>
        <w:pStyle w:val="BodyText"/>
        <w:bidi w:val="0"/>
        <w:rPr/>
      </w:pPr>
      <w:hyperlink r:id="rId134">
        <w:r>
          <w:rPr>
            <w:rStyle w:val="Hyperlink"/>
          </w:rPr>
          <w:t>Unit 7</w:t>
        </w:r>
      </w:hyperlink>
      <w:r>
        <w:rPr/>
        <w:t xml:space="preserve"> ended with Abraham circumcising his household—the covenant sign cut in flesh. Unit 8 opens with YHWH appearing at Mamre, the first divine visitation after that sign. </w:t>
      </w:r>
      <w:hyperlink r:id="rId135">
        <w:r>
          <w:rPr>
            <w:rStyle w:val="Hyperlink"/>
          </w:rPr>
          <w:t>Unit 9</w:t>
        </w:r>
      </w:hyperlink>
      <w:r>
        <w:rPr/>
        <w:t xml:space="preserve"> will deliver what Unit 8 promises: Isaac's birth. The laughter that names Isaac connects to Sarah's laughter here.</w:t>
      </w:r>
    </w:p>
    <w:p>
      <w:pPr>
        <w:pStyle w:val="Heading3"/>
        <w:bidi w:val="0"/>
        <w:jc w:val="left"/>
        <w:rPr/>
      </w:pPr>
      <w:r>
        <w:rPr/>
        <w:t>Conclusion</w:t>
      </w:r>
    </w:p>
    <w:p>
      <w:pPr>
        <w:pStyle w:val="BodyText"/>
        <w:bidi w:val="0"/>
        <w:rPr/>
      </w:pPr>
      <w:r>
        <w:rPr/>
        <w:t xml:space="preserve">Two men looked in </w:t>
      </w:r>
      <w:hyperlink r:id="rId136">
        <w:r>
          <w:rPr>
            <w:rStyle w:val="Hyperlink"/>
          </w:rPr>
          <w:t>Unit 6</w:t>
        </w:r>
      </w:hyperlink>
      <w:r>
        <w:rPr/>
        <w:t>—one at physical bounty below, one at divine promise from above. Unit 8 shows where each kind of looking leads.</w:t>
      </w:r>
    </w:p>
    <w:p>
      <w:pPr>
        <w:pStyle w:val="BodyText"/>
        <w:bidi w:val="0"/>
        <w:rPr/>
      </w:pPr>
      <w:r>
        <w:rPr/>
        <w:t xml:space="preserve">Lot's looking led to Sodom: a city where hospitality is performed in crisis mode, where the </w:t>
      </w:r>
      <w:r>
        <w:rPr>
          <w:rStyle w:val="Emphasis"/>
        </w:rPr>
        <w:t>delet</w:t>
      </w:r>
      <w:r>
        <w:rPr/>
        <w:t xml:space="preserve"> must be shut against violence, where warnings sound like jokes, where daughters learn to treat people as instruments, where seed is preserved through grasping in the dark. Abraham's looking led to Mamre: a home where hospitality is performed in abundance, where the </w:t>
      </w:r>
      <w:r>
        <w:rPr>
          <w:rStyle w:val="Emphasis"/>
        </w:rPr>
        <w:t>petach</w:t>
      </w:r>
      <w:r>
        <w:rPr/>
        <w:t xml:space="preserve"> opens to blessing, where even doubt meets divine persistence, where seed is preserved through promise, where a man can argue with YHWH on behalf of the vulnerable.</w:t>
      </w:r>
    </w:p>
    <w:p>
      <w:pPr>
        <w:pStyle w:val="BodyText"/>
        <w:bidi w:val="0"/>
        <w:rPr/>
      </w:pPr>
      <w:r>
        <w:rPr/>
        <w:t>The text does not moralize. It does not say Abraham was virtuous and Lot was wicked. It shows two acts of looking and their consequences. Lot saw what looked good—"well watered every where, like the garden of YHWH"—and moved toward it. Abraham received what YHWH promised—"all the land which thou seest, to thee will I give it"—and trusted it. One looked with his own eyes at present bounty; the other looked at divine words about future gift.</w:t>
      </w:r>
    </w:p>
    <w:p>
      <w:pPr>
        <w:pStyle w:val="BodyText"/>
        <w:bidi w:val="0"/>
        <w:rPr/>
      </w:pPr>
      <w:r>
        <w:rPr/>
        <w:t>The unit's final images make the contrast permanent. Lot sits in a cave, his daughters acting to "preserve seed" because they believe no help is coming. Abraham returns from looking at Sodom's smoke to the place where YHWH appeared—where the promised son will be born. Two men looked. Two worlds resulted.</w:t>
      </w:r>
    </w:p>
    <w:p>
      <w:pPr>
        <w:pStyle w:val="Heading1chapter-title"/>
        <w:bidi w:val="0"/>
        <w:jc w:val="left"/>
        <w:rPr/>
      </w:pPr>
      <w:r>
        <w:rPr/>
        <w:t>Genesis Unit 9: Abraham and Abimelech (Genesis 20:1–22:24)</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383"/>
        <w:gridCol w:w="2099"/>
      </w:tblGrid>
      <w:tr>
        <w:trPr>
          <w:tblHeader w:val="true"/>
        </w:trPr>
        <w:tc>
          <w:tcPr>
            <w:tcW w:w="2383" w:type="dxa"/>
            <w:tcBorders/>
            <w:vAlign w:val="center"/>
          </w:tcPr>
          <w:p>
            <w:pPr>
              <w:pStyle w:val="TableHeading"/>
              <w:suppressLineNumbers/>
              <w:bidi w:val="0"/>
              <w:spacing w:before="0" w:after="283"/>
              <w:jc w:val="center"/>
              <w:rPr/>
            </w:pPr>
            <w:r>
              <w:rPr/>
              <w:t>1A</w:t>
            </w:r>
          </w:p>
        </w:tc>
        <w:tc>
          <w:tcPr>
            <w:tcW w:w="2099" w:type="dxa"/>
            <w:tcBorders/>
            <w:vAlign w:val="center"/>
          </w:tcPr>
          <w:p>
            <w:pPr>
              <w:pStyle w:val="TableHeading"/>
              <w:suppressLineNumbers/>
              <w:bidi w:val="0"/>
              <w:spacing w:before="0" w:after="283"/>
              <w:jc w:val="center"/>
              <w:rPr/>
            </w:pPr>
            <w:r>
              <w:rPr/>
              <w:t>1B</w:t>
            </w:r>
          </w:p>
        </w:tc>
      </w:tr>
      <w:tr>
        <w:trPr/>
        <w:tc>
          <w:tcPr>
            <w:tcW w:w="2383" w:type="dxa"/>
            <w:tcBorders/>
            <w:vAlign w:val="center"/>
          </w:tcPr>
          <w:p>
            <w:pPr>
              <w:pStyle w:val="BodyTexttorah"/>
              <w:bidi w:val="0"/>
              <w:spacing w:before="0" w:after="283"/>
              <w:ind w:hanging="0" w:left="0" w:right="0"/>
              <w:jc w:val="left"/>
              <w:rPr/>
            </w:pPr>
            <w:r>
              <w:rPr>
                <w:b/>
              </w:rPr>
              <w:t>20:1</w:t>
            </w:r>
            <w:r>
              <w:rPr/>
              <w:t xml:space="preserve"> And Abraham journeyed from thence toward the land of the South, and dwelt between Kadesh and Shur; and he sojourned in Gerar. </w:t>
            </w:r>
            <w:r>
              <w:rPr>
                <w:b/>
              </w:rPr>
              <w:t>20:2</w:t>
            </w:r>
            <w:r>
              <w:rPr/>
              <w:t xml:space="preserve"> And Abraham said of Sarah his wife: 'She is my sister.' And </w:t>
            </w:r>
            <w:r>
              <w:rPr>
                <w:b/>
              </w:rPr>
              <w:t>Abimelech</w:t>
            </w:r>
            <w:r>
              <w:rPr/>
              <w:t xml:space="preserve"> king of Gerar sent, and took Sarah. </w:t>
            </w:r>
            <w:r>
              <w:rPr>
                <w:b/>
              </w:rPr>
              <w:t>20:3</w:t>
            </w:r>
            <w:r>
              <w:rPr/>
              <w:t xml:space="preserve"> But God came to Abimelech in a dream of the night, and said to him: 'Behold, thou shalt die, because of the woman whom thou hast taken; for she is a man's wife.' </w:t>
            </w:r>
            <w:r>
              <w:rPr>
                <w:b/>
              </w:rPr>
              <w:t>20:4</w:t>
            </w:r>
            <w:r>
              <w:rPr/>
              <w:t xml:space="preserve"> Now Abimelech had not come near her; and he said: 'my Lord, wilt Thou slay even a righteous nation? </w:t>
            </w:r>
            <w:r>
              <w:rPr>
                <w:b/>
              </w:rPr>
              <w:t>20:5</w:t>
            </w:r>
            <w:r>
              <w:rPr/>
              <w:t xml:space="preserve"> Said he not himself unto me: She is my sister? and she, even she herself said: He is my brother. In the simplicity of my heart and the innocency of my hands have I done this.' </w:t>
            </w:r>
            <w:r>
              <w:rPr>
                <w:b/>
              </w:rPr>
              <w:t>20:6</w:t>
            </w:r>
            <w:r>
              <w:rPr/>
              <w:t xml:space="preserve"> And God said unto him in the dream: 'Yea, I know that in the simplicity of thy heart thou hast done this, and I also withheld thee from sinning against Me. Therefore suffered I thee not to touch her. </w:t>
            </w:r>
            <w:r>
              <w:rPr>
                <w:b/>
              </w:rPr>
              <w:t>20:7</w:t>
            </w:r>
            <w:r>
              <w:rPr/>
              <w:t xml:space="preserve"> Now therefore restore the man's wife; for he is a prophet, and he shall pray for thee, and thou shalt live; and if thou restore her not, know thou that thou shalt surely die, thou, and all that are thine.' </w:t>
            </w:r>
            <w:r>
              <w:rPr>
                <w:b/>
              </w:rPr>
              <w:t>20:8</w:t>
            </w:r>
            <w:r>
              <w:rPr/>
              <w:t xml:space="preserve"> And Abimelech rose early in the morning, and called all his servants, and told all these things in their ears; and the men were sore afraid. </w:t>
            </w:r>
            <w:r>
              <w:rPr>
                <w:b/>
              </w:rPr>
              <w:t>20:9</w:t>
            </w:r>
            <w:r>
              <w:rPr/>
              <w:t xml:space="preserve"> Then Abimelech called Abraham, and said unto him: 'What hast thou done unto us? and wherein have I sinned against thee, that thou hast brought on me and on my kingdom a great sin? thou hast done deeds unto me that ought not to be done.' </w:t>
            </w:r>
            <w:r>
              <w:rPr>
                <w:b/>
              </w:rPr>
              <w:t>20:10</w:t>
            </w:r>
            <w:r>
              <w:rPr/>
              <w:t xml:space="preserve"> And Abimelech said unto Abraham: 'What sawest thou, that thou hast done this thing?' </w:t>
            </w:r>
            <w:r>
              <w:rPr>
                <w:b/>
              </w:rPr>
              <w:t>20:11</w:t>
            </w:r>
            <w:r>
              <w:rPr/>
              <w:t xml:space="preserve"> And Abraham said: 'Because I thought: Surely </w:t>
            </w:r>
            <w:r>
              <w:rPr>
                <w:b/>
                <w:color w:val="7C3AED"/>
              </w:rPr>
              <w:t>the fear of God is not in this place</w:t>
            </w:r>
            <w:r>
              <w:rPr/>
              <w:t xml:space="preserve">; and they will slay me for my wife's sake. </w:t>
            </w:r>
            <w:r>
              <w:rPr>
                <w:b/>
              </w:rPr>
              <w:t>20:12</w:t>
            </w:r>
            <w:r>
              <w:rPr/>
              <w:t xml:space="preserve"> And moreover she is indeed my sister, the daughter of my father, but not the daughter of my mother; and so she became my wife. </w:t>
            </w:r>
            <w:r>
              <w:rPr>
                <w:b/>
              </w:rPr>
              <w:t>20:13</w:t>
            </w:r>
            <w:r>
              <w:rPr/>
              <w:t xml:space="preserve"> And it came to pass, when God </w:t>
            </w:r>
            <w:r>
              <w:rPr>
                <w:b/>
              </w:rPr>
              <w:t>caused me to wander from my father's house</w:t>
            </w:r>
            <w:r>
              <w:rPr/>
              <w:t xml:space="preserve">, that I said unto her: This is thy kindness which thou shalt show unto me; at every place whither we shall come, say of me: He is my brother.' </w:t>
            </w:r>
            <w:r>
              <w:rPr>
                <w:b/>
              </w:rPr>
              <w:t>20:14</w:t>
            </w:r>
            <w:r>
              <w:rPr/>
              <w:t xml:space="preserve"> And Abimelech took sheep and oxen, and men-servants and women-servants, and gave them unto Abraham, and restored him Sarah his wife. </w:t>
            </w:r>
            <w:r>
              <w:rPr>
                <w:b/>
              </w:rPr>
              <w:t>20:15</w:t>
            </w:r>
            <w:r>
              <w:rPr/>
              <w:t xml:space="preserve"> And Abimelech said: 'Behold, my land is before thee: dwell where it pleaseth thee.' </w:t>
            </w:r>
            <w:r>
              <w:rPr>
                <w:b/>
              </w:rPr>
              <w:t>20:16</w:t>
            </w:r>
            <w:r>
              <w:rPr/>
              <w:t xml:space="preserve"> And unto Sarah he said: 'Behold, I have given thy brother a thousand pieces of silver; behold, it is for thee a covering of the eyes to all that are with thee; and before all men thou art righted.' </w:t>
            </w:r>
            <w:r>
              <w:rPr>
                <w:b/>
              </w:rPr>
              <w:t>20:17</w:t>
            </w:r>
            <w:r>
              <w:rPr/>
              <w:t xml:space="preserve"> And Abraham prayed unto God; and God healed Abimelech, and his wife, </w:t>
            </w:r>
            <w:r>
              <w:rPr>
                <w:b/>
              </w:rPr>
              <w:t>and his maid-servants; and they bore children</w:t>
            </w:r>
            <w:r>
              <w:rPr/>
              <w:t xml:space="preserve">. </w:t>
            </w:r>
            <w:r>
              <w:rPr>
                <w:b/>
              </w:rPr>
              <w:t>20:18</w:t>
            </w:r>
            <w:r>
              <w:rPr/>
              <w:t xml:space="preserve"> For the LORD had fast closed up all the wombs of the house of Abimelech, because of Sarah Abraham's wife. {S}</w:t>
            </w:r>
          </w:p>
        </w:tc>
        <w:tc>
          <w:tcPr>
            <w:tcW w:w="2099" w:type="dxa"/>
            <w:tcBorders/>
            <w:vAlign w:val="center"/>
          </w:tcPr>
          <w:p>
            <w:pPr>
              <w:pStyle w:val="BodyTexttorah"/>
              <w:bidi w:val="0"/>
              <w:spacing w:before="0" w:after="283"/>
              <w:ind w:hanging="0" w:left="0" w:right="0"/>
              <w:jc w:val="left"/>
              <w:rPr/>
            </w:pPr>
            <w:r>
              <w:rPr>
                <w:b/>
              </w:rPr>
              <w:t>21:1</w:t>
            </w:r>
            <w:r>
              <w:rPr/>
              <w:t xml:space="preserve"> And the LORD remembered Sarah as He had said, and the LORD did unto Sarah as He had spoken. </w:t>
            </w:r>
            <w:r>
              <w:rPr>
                <w:b/>
              </w:rPr>
              <w:t>21:2</w:t>
            </w:r>
            <w:r>
              <w:rPr/>
              <w:t xml:space="preserve"> And Sarah conceived, and bore Abraham a son in his old age, at the set time of which God had spoken to him. </w:t>
            </w:r>
            <w:r>
              <w:rPr>
                <w:b/>
              </w:rPr>
              <w:t>21:3</w:t>
            </w:r>
            <w:r>
              <w:rPr/>
              <w:t xml:space="preserve"> And Abraham called the name of his son that was born unto him, whom Sarah bore to him, Isaac. </w:t>
            </w:r>
            <w:r>
              <w:rPr>
                <w:b/>
              </w:rPr>
              <w:t>21:4</w:t>
            </w:r>
            <w:r>
              <w:rPr/>
              <w:t xml:space="preserve"> And Abraham circumcised his son Isaac when he was eight days old, as God had commanded him. </w:t>
            </w:r>
            <w:r>
              <w:rPr>
                <w:b/>
              </w:rPr>
              <w:t>21:5</w:t>
            </w:r>
            <w:r>
              <w:rPr/>
              <w:t xml:space="preserve"> And Abraham was a hundred years old, when his son Isaac was born unto him. </w:t>
            </w:r>
            <w:r>
              <w:rPr>
                <w:b/>
              </w:rPr>
              <w:t>21:6</w:t>
            </w:r>
            <w:r>
              <w:rPr/>
              <w:t xml:space="preserve"> And Sarah said: 'God hath made laughter for me; every one that heareth will laugh on account of me.' </w:t>
            </w:r>
            <w:r>
              <w:rPr>
                <w:b/>
              </w:rPr>
              <w:t>21:7</w:t>
            </w:r>
            <w:r>
              <w:rPr/>
              <w:t xml:space="preserve"> And she said: 'Who would have said unto Abraham, that Sarah should give children suck? for I have borne him a son in his old age.' </w:t>
            </w:r>
            <w:r>
              <w:rPr>
                <w:b/>
              </w:rPr>
              <w:t>21:8</w:t>
            </w:r>
            <w:r>
              <w:rPr/>
              <w:t xml:space="preserve"> And the child grew, and was weaned. And Abraham made a great feast on the day that Isaac was weaned. </w:t>
            </w:r>
            <w:r>
              <w:rPr>
                <w:b/>
              </w:rPr>
              <w:t>21:9</w:t>
            </w:r>
            <w:r>
              <w:rPr/>
              <w:t xml:space="preserve"> And Sarah saw the son of Hagar the Egyptian, whom she had borne unto Abraham, making sport. </w:t>
            </w:r>
            <w:r>
              <w:rPr>
                <w:b/>
              </w:rPr>
              <w:t>21:10</w:t>
            </w:r>
            <w:r>
              <w:rPr/>
              <w:t xml:space="preserve"> Wherefore she said unto Abraham: </w:t>
            </w:r>
            <w:r>
              <w:rPr>
                <w:b/>
              </w:rPr>
              <w:t>'Cast out this bondwoman and her son</w:t>
            </w:r>
            <w:r>
              <w:rPr/>
              <w:t xml:space="preserve">; for the son of this bondwoman shall not be heir with my son, even with Isaac.' </w:t>
            </w:r>
            <w:r>
              <w:rPr>
                <w:b/>
              </w:rPr>
              <w:t>21:11</w:t>
            </w:r>
            <w:r>
              <w:rPr/>
              <w:t xml:space="preserve"> And the thing was very grievous in Abraham's sight on account of his son. </w:t>
            </w:r>
            <w:r>
              <w:rPr>
                <w:b/>
              </w:rPr>
              <w:t>21:12</w:t>
            </w:r>
            <w:r>
              <w:rPr/>
              <w:t xml:space="preserve"> And God said unto Abraham: 'Let it not be grievous in thy sight because of the lad, and because of thy bondwoman; in all that Sarah saith unto thee, hearken unto her voice; for in Isaac shall seed be called to thee. </w:t>
            </w:r>
            <w:r>
              <w:rPr>
                <w:b/>
              </w:rPr>
              <w:t>21:13</w:t>
            </w:r>
            <w:r>
              <w:rPr/>
              <w:t xml:space="preserve"> And also of the son of the bondwoman will I make a nation, because he is thy seed.' </w:t>
            </w:r>
            <w:r>
              <w:rPr>
                <w:b/>
              </w:rPr>
              <w:t>21:14</w:t>
            </w:r>
            <w:r>
              <w:rPr/>
              <w:t xml:space="preserve"> </w:t>
            </w:r>
            <w:r>
              <w:rPr>
                <w:b/>
              </w:rPr>
              <w:t>And Abraham arose up early in the morning</w:t>
            </w:r>
            <w:r>
              <w:rPr/>
              <w:t xml:space="preserve">, and took bread and a bottle of water, and gave it unto Hagar, putting it on her shoulder, </w:t>
            </w:r>
            <w:r>
              <w:rPr>
                <w:b/>
              </w:rPr>
              <w:t>and the child, and sent her away; and she departed, and strayed</w:t>
            </w:r>
            <w:r>
              <w:rPr/>
              <w:t xml:space="preserve"> in the wilderness of Beer-sheba. </w:t>
            </w:r>
            <w:r>
              <w:rPr>
                <w:b/>
              </w:rPr>
              <w:t>21:15</w:t>
            </w:r>
            <w:r>
              <w:rPr/>
              <w:t xml:space="preserve"> And the water in the bottle was spent, and she cast the child under one of the shrubs. </w:t>
            </w:r>
            <w:r>
              <w:rPr>
                <w:b/>
              </w:rPr>
              <w:t>21:16</w:t>
            </w:r>
            <w:r>
              <w:rPr/>
              <w:t xml:space="preserve"> And she went, and sat her down over against him a good way off, as it were a bow-shot; for she said: 'Let me not look upon the death of the child.' And she sat over against him, and lifted up her voice, and wept. </w:t>
            </w:r>
            <w:r>
              <w:rPr>
                <w:b/>
              </w:rPr>
              <w:t>21:17</w:t>
            </w:r>
            <w:r>
              <w:rPr/>
              <w:t xml:space="preserve"> And God heard the voice of the lad; </w:t>
            </w:r>
            <w:r>
              <w:rPr>
                <w:b/>
              </w:rPr>
              <w:t>and the angel of God called to Hagar out of heaven</w:t>
            </w:r>
            <w:r>
              <w:rPr/>
              <w:t xml:space="preserve">, and said unto her: 'What aileth thee, Hagar? fear not; for God hath heard the voice of the lad where he is. </w:t>
            </w:r>
            <w:r>
              <w:rPr>
                <w:b/>
              </w:rPr>
              <w:t>21:18</w:t>
            </w:r>
            <w:r>
              <w:rPr/>
              <w:t xml:space="preserve"> Arise, lift up the lad, and hold him fast by thy hand; for I will make him a great nation.' </w:t>
            </w:r>
            <w:r>
              <w:rPr>
                <w:b/>
              </w:rPr>
              <w:t>21:19</w:t>
            </w:r>
            <w:r>
              <w:rPr/>
              <w:t xml:space="preserve"> And God opened her eyes, and she saw a </w:t>
            </w:r>
            <w:r>
              <w:rPr>
                <w:b/>
                <w:color w:val="C026D3"/>
              </w:rPr>
              <w:t>well of water</w:t>
            </w:r>
            <w:r>
              <w:rPr/>
              <w:t xml:space="preserve">; and she went, and filled the bottle with water, and gave the lad drink. </w:t>
            </w:r>
            <w:r>
              <w:rPr>
                <w:b/>
              </w:rPr>
              <w:t>21:20</w:t>
            </w:r>
            <w:r>
              <w:rPr/>
              <w:t xml:space="preserve"> And God was with the lad, and he grew; and he dwelt in the wilderness, and became an archer. </w:t>
            </w:r>
            <w:r>
              <w:rPr>
                <w:b/>
              </w:rPr>
              <w:t>21:21</w:t>
            </w:r>
            <w:r>
              <w:rPr/>
              <w:t xml:space="preserve"> And he dwelt in the wilderness of Paran; and his mother took him a wife out of the land of Egypt. {P}</w:t>
            </w:r>
          </w:p>
        </w:tc>
      </w:tr>
    </w:tbl>
    <w:tbl>
      <w:tblPr>
        <w:tblW w:w="4482" w:type="dxa"/>
        <w:jc w:val="left"/>
        <w:tblInd w:w="28" w:type="dxa"/>
        <w:tblLayout w:type="fixed"/>
        <w:tblCellMar>
          <w:top w:w="28" w:type="dxa"/>
          <w:left w:w="28" w:type="dxa"/>
          <w:bottom w:w="28" w:type="dxa"/>
          <w:right w:w="28" w:type="dxa"/>
        </w:tblCellMar>
      </w:tblPr>
      <w:tblGrid>
        <w:gridCol w:w="1803"/>
        <w:gridCol w:w="2679"/>
      </w:tblGrid>
      <w:tr>
        <w:trPr>
          <w:tblHeader w:val="true"/>
        </w:trPr>
        <w:tc>
          <w:tcPr>
            <w:tcW w:w="1803" w:type="dxa"/>
            <w:tcBorders/>
            <w:vAlign w:val="center"/>
          </w:tcPr>
          <w:p>
            <w:pPr>
              <w:pStyle w:val="TableHeading"/>
              <w:suppressLineNumbers/>
              <w:bidi w:val="0"/>
              <w:spacing w:before="0" w:after="283"/>
              <w:jc w:val="center"/>
              <w:rPr/>
            </w:pPr>
            <w:r>
              <w:rPr/>
              <w:t>2A</w:t>
            </w:r>
          </w:p>
        </w:tc>
        <w:tc>
          <w:tcPr>
            <w:tcW w:w="2679" w:type="dxa"/>
            <w:tcBorders/>
            <w:vAlign w:val="center"/>
          </w:tcPr>
          <w:p>
            <w:pPr>
              <w:pStyle w:val="TableHeading"/>
              <w:suppressLineNumbers/>
              <w:bidi w:val="0"/>
              <w:spacing w:before="0" w:after="283"/>
              <w:jc w:val="center"/>
              <w:rPr/>
            </w:pPr>
            <w:r>
              <w:rPr/>
              <w:t>2B</w:t>
            </w:r>
          </w:p>
        </w:tc>
      </w:tr>
      <w:tr>
        <w:trPr/>
        <w:tc>
          <w:tcPr>
            <w:tcW w:w="1803" w:type="dxa"/>
            <w:tcBorders/>
            <w:vAlign w:val="center"/>
          </w:tcPr>
          <w:p>
            <w:pPr>
              <w:pStyle w:val="BodyTexttorah"/>
              <w:bidi w:val="0"/>
              <w:spacing w:before="0" w:after="283"/>
              <w:ind w:hanging="0" w:left="0" w:right="0"/>
              <w:jc w:val="left"/>
              <w:rPr/>
            </w:pPr>
            <w:r>
              <w:rPr>
                <w:b/>
              </w:rPr>
              <w:t>a</w:t>
            </w:r>
            <w:r>
              <w:rPr/>
              <w:t xml:space="preserve"> </w:t>
            </w:r>
            <w:r>
              <w:rPr>
                <w:b/>
              </w:rPr>
              <w:t>21:22</w:t>
            </w:r>
            <w:r>
              <w:rPr/>
              <w:t xml:space="preserve"> And it came to pass at that time, that </w:t>
            </w:r>
            <w:r>
              <w:rPr>
                <w:b/>
              </w:rPr>
              <w:t>Abimelech</w:t>
            </w:r>
            <w:r>
              <w:rPr/>
              <w:t xml:space="preserve"> and Phicol the captain of his host spoke unto Abraham, saying: 'God is with thee in all that thou doest. </w:t>
            </w:r>
            <w:r>
              <w:rPr>
                <w:b/>
              </w:rPr>
              <w:t>21:23</w:t>
            </w:r>
            <w:r>
              <w:rPr/>
              <w:t xml:space="preserve"> Now therefore </w:t>
            </w:r>
            <w:r>
              <w:rPr>
                <w:b/>
              </w:rPr>
              <w:t>swear unto me here by God</w:t>
            </w:r>
            <w:r>
              <w:rPr/>
              <w:t xml:space="preserve"> that thou wilt not deal falsely with me, nor with my son, nor with my son's son; but according to the kindness that I have done unto thee, thou shalt do unto me, and to the land wherein thou hast sojourned.' </w:t>
            </w:r>
            <w:r>
              <w:rPr>
                <w:b/>
              </w:rPr>
              <w:t>21:24</w:t>
            </w:r>
            <w:r>
              <w:rPr/>
              <w:t xml:space="preserve"> And Abraham said: 'I will swear.' </w:t>
            </w:r>
          </w:p>
        </w:tc>
        <w:tc>
          <w:tcPr>
            <w:tcW w:w="2679" w:type="dxa"/>
            <w:tcBorders/>
            <w:vAlign w:val="center"/>
          </w:tcPr>
          <w:p>
            <w:pPr>
              <w:pStyle w:val="BodyTexttorah"/>
              <w:bidi w:val="0"/>
              <w:spacing w:before="0" w:after="283"/>
              <w:ind w:hanging="0" w:left="0" w:right="0"/>
              <w:jc w:val="left"/>
              <w:rPr/>
            </w:pPr>
            <w:r>
              <w:rPr>
                <w:b/>
              </w:rPr>
              <w:t>a</w:t>
            </w:r>
            <w:r>
              <w:rPr/>
              <w:t xml:space="preserve"> </w:t>
            </w:r>
            <w:r>
              <w:rPr>
                <w:b/>
              </w:rPr>
              <w:t>22:1</w:t>
            </w:r>
            <w:r>
              <w:rPr/>
              <w:t xml:space="preserve"> And it came to pass after these things, that God did prove Abraham, and said unto him: 'Abraham'; and he said: 'Here am I.' </w:t>
            </w:r>
            <w:r>
              <w:rPr>
                <w:b/>
              </w:rPr>
              <w:t>22:2</w:t>
            </w:r>
            <w:r>
              <w:rPr/>
              <w:t xml:space="preserve"> And He said: 'Take now thy son, thine only son, whom thou lovest, even Isaac, and get thee into the land of Moriah; and offer him there for a burnt-offering upon one of the mountains which I will tell thee of.' </w:t>
            </w:r>
            <w:r>
              <w:rPr>
                <w:b/>
              </w:rPr>
              <w:t>22:3</w:t>
            </w:r>
            <w:r>
              <w:rPr/>
              <w:t xml:space="preserve"> </w:t>
            </w:r>
            <w:r>
              <w:rPr>
                <w:b/>
              </w:rPr>
              <w:t>And Abraham rose early in the morning</w:t>
            </w:r>
            <w:r>
              <w:rPr/>
              <w:t xml:space="preserve">, and saddled his ass, and took two of his young men with him, and Isaac his son; and he cleaved the wood for the burnt-offering, and rose up, and went unto the place of which God had told him. </w:t>
            </w:r>
            <w:r>
              <w:rPr>
                <w:b/>
              </w:rPr>
              <w:t>22:4</w:t>
            </w:r>
            <w:r>
              <w:rPr/>
              <w:t xml:space="preserve"> On the third day Abraham lifted up his eyes, and saw the place afar off. </w:t>
            </w:r>
            <w:r>
              <w:rPr>
                <w:b/>
              </w:rPr>
              <w:t>22:5</w:t>
            </w:r>
            <w:r>
              <w:rPr/>
              <w:t xml:space="preserve"> And Abraham said unto his young men: 'Abide ye here with the ass, and I and the lad will go yonder; and we will worship, and come back to you.' </w:t>
            </w:r>
            <w:r>
              <w:rPr>
                <w:b/>
              </w:rPr>
              <w:t>22:6</w:t>
            </w:r>
            <w:r>
              <w:rPr/>
              <w:t xml:space="preserve"> And Abraham took the wood of the burnt-offering, and laid it upon Isaac his son; and he took in his hand the fire and the knife; and they went both of them together. </w:t>
            </w:r>
            <w:r>
              <w:rPr>
                <w:b/>
              </w:rPr>
              <w:t>22:7</w:t>
            </w:r>
            <w:r>
              <w:rPr/>
              <w:t xml:space="preserve"> And Isaac spoke unto Abraham his father, and said: 'My father.' And he said: 'Here am I, my son.' And he said: 'Behold the fire and the wood; but where is the lamb for a burnt-offering?' </w:t>
            </w:r>
            <w:r>
              <w:rPr>
                <w:b/>
              </w:rPr>
              <w:t>22:8</w:t>
            </w:r>
            <w:r>
              <w:rPr/>
              <w:t xml:space="preserve"> And Abraham said: 'God will provide Himself the lamb for a burnt-offering, my son.' So they went both of them together. </w:t>
            </w:r>
            <w:r>
              <w:rPr>
                <w:b/>
              </w:rPr>
              <w:t>22:9</w:t>
            </w:r>
            <w:r>
              <w:rPr/>
              <w:t xml:space="preserve"> And they came to the place which God had told him of; and Abraham built the altar there, and laid the wood in order, and bound Isaac his son, and laid him on the altar, upon the wood. </w:t>
            </w:r>
            <w:r>
              <w:rPr>
                <w:b/>
              </w:rPr>
              <w:t>22:10</w:t>
            </w:r>
            <w:r>
              <w:rPr/>
              <w:t xml:space="preserve"> And Abraham stretched forth his hand, and took the knife to slay his son. </w:t>
            </w:r>
          </w:p>
        </w:tc>
      </w:tr>
      <w:tr>
        <w:trPr/>
        <w:tc>
          <w:tcPr>
            <w:tcW w:w="1803" w:type="dxa"/>
            <w:tcBorders/>
            <w:vAlign w:val="center"/>
          </w:tcPr>
          <w:p>
            <w:pPr>
              <w:pStyle w:val="BodyTexttorah"/>
              <w:bidi w:val="0"/>
              <w:spacing w:before="0" w:after="283"/>
              <w:ind w:hanging="0" w:left="0" w:right="0"/>
              <w:jc w:val="left"/>
              <w:rPr/>
            </w:pPr>
            <w:r>
              <w:rPr>
                <w:b/>
              </w:rPr>
              <w:t>b</w:t>
            </w:r>
            <w:r>
              <w:rPr/>
              <w:t xml:space="preserve"> </w:t>
            </w:r>
            <w:r>
              <w:rPr>
                <w:b/>
              </w:rPr>
              <w:t>21:25</w:t>
            </w:r>
            <w:r>
              <w:rPr/>
              <w:t xml:space="preserve"> And Abraham reproved Abimelech because of the </w:t>
            </w:r>
            <w:r>
              <w:rPr>
                <w:b/>
                <w:color w:val="C026D3"/>
              </w:rPr>
              <w:t>well of water</w:t>
            </w:r>
            <w:r>
              <w:rPr/>
              <w:t xml:space="preserve">, which Abimelech's servants had violently taken away. </w:t>
            </w:r>
            <w:r>
              <w:rPr>
                <w:b/>
              </w:rPr>
              <w:t>21:26</w:t>
            </w:r>
            <w:r>
              <w:rPr/>
              <w:t xml:space="preserve"> And Abimelech said: '</w:t>
            </w:r>
            <w:r>
              <w:rPr>
                <w:b/>
              </w:rPr>
              <w:t>I know not</w:t>
            </w:r>
            <w:r>
              <w:rPr/>
              <w:t xml:space="preserve"> who hath done this thing; neither didst thou tell me, neither yet heard I of it, but to-day.' </w:t>
            </w:r>
            <w:r>
              <w:rPr>
                <w:b/>
              </w:rPr>
              <w:t>21:27</w:t>
            </w:r>
            <w:r>
              <w:rPr/>
              <w:t xml:space="preserve"> </w:t>
            </w:r>
            <w:r>
              <w:rPr>
                <w:b/>
              </w:rPr>
              <w:t>And Abraham took sheep and oxen, and gave them unto Abimelech; and they two made a covenant</w:t>
            </w:r>
            <w:r>
              <w:rPr/>
              <w:t>.</w:t>
            </w:r>
          </w:p>
        </w:tc>
        <w:tc>
          <w:tcPr>
            <w:tcW w:w="2679" w:type="dxa"/>
            <w:tcBorders/>
            <w:vAlign w:val="center"/>
          </w:tcPr>
          <w:p>
            <w:pPr>
              <w:pStyle w:val="BodyTexttorah"/>
              <w:bidi w:val="0"/>
              <w:spacing w:before="0" w:after="283"/>
              <w:ind w:hanging="0" w:left="0" w:right="0"/>
              <w:jc w:val="left"/>
              <w:rPr/>
            </w:pPr>
            <w:r>
              <w:rPr>
                <w:b/>
              </w:rPr>
              <w:t>b</w:t>
            </w:r>
            <w:r>
              <w:rPr/>
              <w:t xml:space="preserve"> </w:t>
            </w:r>
            <w:r>
              <w:rPr>
                <w:b/>
              </w:rPr>
              <w:t>22:11</w:t>
            </w:r>
            <w:r>
              <w:rPr/>
              <w:t xml:space="preserve"> </w:t>
            </w:r>
            <w:r>
              <w:rPr>
                <w:b/>
              </w:rPr>
              <w:t>And the angel of the LORD called unto him out of heaven</w:t>
            </w:r>
            <w:r>
              <w:rPr/>
              <w:t xml:space="preserve">, and said: 'Abraham, Abraham.' And he said: 'Here am I.' </w:t>
            </w:r>
            <w:r>
              <w:rPr>
                <w:b/>
              </w:rPr>
              <w:t>22:12</w:t>
            </w:r>
            <w:r>
              <w:rPr/>
              <w:t xml:space="preserve"> And he said: 'Lay not thy hand upon the lad, neither do thou any thing unto him; for </w:t>
            </w:r>
            <w:r>
              <w:rPr>
                <w:b/>
              </w:rPr>
              <w:t>now I know</w:t>
            </w:r>
            <w:r>
              <w:rPr/>
              <w:t xml:space="preserve"> that </w:t>
            </w:r>
            <w:r>
              <w:rPr>
                <w:b/>
                <w:color w:val="7C3AED"/>
              </w:rPr>
              <w:t>thou art a God-fearing man</w:t>
            </w:r>
            <w:r>
              <w:rPr/>
              <w:t xml:space="preserve">, seeing thou hast not withheld thy son, thine only son, from Me.' </w:t>
            </w:r>
            <w:r>
              <w:rPr>
                <w:b/>
              </w:rPr>
              <w:t>22:13</w:t>
            </w:r>
            <w:r>
              <w:rPr/>
              <w:t xml:space="preserve"> And Abraham lifted up his eyes, and looked, and behold behind him a ram caught in the thicket by his horns. </w:t>
            </w:r>
            <w:r>
              <w:rPr>
                <w:b/>
              </w:rPr>
              <w:t>And Abraham went and took the ram, and offered him up for a burnt-offering in the stead of his son</w:t>
            </w:r>
            <w:r>
              <w:rPr/>
              <w:t xml:space="preserve">. </w:t>
            </w:r>
            <w:r>
              <w:rPr>
                <w:b/>
              </w:rPr>
              <w:t>22:14</w:t>
            </w:r>
            <w:r>
              <w:rPr/>
              <w:t xml:space="preserve"> And Abraham called the name of that place Adonai-jireh; as it is said to this day: 'In the mount where the LORD is seen.' </w:t>
            </w:r>
          </w:p>
        </w:tc>
      </w:tr>
      <w:tr>
        <w:trPr/>
        <w:tc>
          <w:tcPr>
            <w:tcW w:w="1803" w:type="dxa"/>
            <w:tcBorders/>
            <w:vAlign w:val="center"/>
          </w:tcPr>
          <w:p>
            <w:pPr>
              <w:pStyle w:val="BodyTexttorah"/>
              <w:bidi w:val="0"/>
              <w:spacing w:before="0" w:after="283"/>
              <w:ind w:hanging="0" w:left="0" w:right="0"/>
              <w:jc w:val="left"/>
              <w:rPr/>
            </w:pPr>
            <w:r>
              <w:rPr>
                <w:b/>
              </w:rPr>
              <w:t>c</w:t>
            </w:r>
            <w:r>
              <w:rPr/>
              <w:t xml:space="preserve"> </w:t>
            </w:r>
            <w:r>
              <w:rPr>
                <w:b/>
              </w:rPr>
              <w:t>21:28</w:t>
            </w:r>
            <w:r>
              <w:rPr/>
              <w:t xml:space="preserve"> And Abraham set seven ewe-lambs of the flock by themselves. </w:t>
            </w:r>
            <w:r>
              <w:rPr>
                <w:b/>
              </w:rPr>
              <w:t>21:29</w:t>
            </w:r>
            <w:r>
              <w:rPr/>
              <w:t xml:space="preserve"> And Abimelech said unto Abraham: 'What mean these seven ewe-lambs which thou hast set by themselves?' </w:t>
            </w:r>
            <w:r>
              <w:rPr>
                <w:b/>
              </w:rPr>
              <w:t>21:30</w:t>
            </w:r>
            <w:r>
              <w:rPr/>
              <w:t xml:space="preserve"> And he said: 'Verily, these seven ewe-lambs shalt thou take of my hand, that it may be a witness unto me, that I have digged this well.' </w:t>
            </w:r>
            <w:r>
              <w:rPr>
                <w:b/>
              </w:rPr>
              <w:t>21:31</w:t>
            </w:r>
            <w:r>
              <w:rPr/>
              <w:t xml:space="preserve"> Wherefore that place was called Beer-sheba; because there </w:t>
            </w:r>
            <w:r>
              <w:rPr>
                <w:b/>
              </w:rPr>
              <w:t>they swore both of them</w:t>
            </w:r>
            <w:r>
              <w:rPr/>
              <w:t xml:space="preserve">. </w:t>
            </w:r>
            <w:r>
              <w:rPr>
                <w:b/>
              </w:rPr>
              <w:t>21:32</w:t>
            </w:r>
            <w:r>
              <w:rPr/>
              <w:t xml:space="preserve"> So they made a covenant at Beer-sheba; </w:t>
            </w:r>
            <w:r>
              <w:rPr>
                <w:b/>
              </w:rPr>
              <w:t>and Abimelech rose up, and Phicol the captain of his host, and they returned into the land of the Philistines</w:t>
            </w:r>
            <w:r>
              <w:rPr/>
              <w:t xml:space="preserve">. </w:t>
            </w:r>
            <w:r>
              <w:rPr>
                <w:b/>
              </w:rPr>
              <w:t>21:33</w:t>
            </w:r>
            <w:r>
              <w:rPr/>
              <w:t xml:space="preserve"> And Abraham planted a tamarisk-tree in Beer-sheba, and called there on the name of the LORD, the Everlasting God. </w:t>
            </w:r>
            <w:r>
              <w:rPr>
                <w:b/>
              </w:rPr>
              <w:t>21:34</w:t>
            </w:r>
            <w:r>
              <w:rPr/>
              <w:t xml:space="preserve"> And Abraham sojourned in the land of the Philistines many days. {P}</w:t>
            </w:r>
          </w:p>
        </w:tc>
        <w:tc>
          <w:tcPr>
            <w:tcW w:w="2679" w:type="dxa"/>
            <w:tcBorders/>
            <w:vAlign w:val="center"/>
          </w:tcPr>
          <w:p>
            <w:pPr>
              <w:pStyle w:val="BodyTexttorah"/>
              <w:bidi w:val="0"/>
              <w:spacing w:before="0" w:after="283"/>
              <w:ind w:hanging="0" w:left="0" w:right="0"/>
              <w:jc w:val="left"/>
              <w:rPr/>
            </w:pPr>
            <w:r>
              <w:rPr>
                <w:b/>
              </w:rPr>
              <w:t>c</w:t>
            </w:r>
            <w:r>
              <w:rPr/>
              <w:t xml:space="preserve"> </w:t>
            </w:r>
            <w:r>
              <w:rPr>
                <w:b/>
              </w:rPr>
              <w:t>22:15</w:t>
            </w:r>
            <w:r>
              <w:rPr/>
              <w:t xml:space="preserve"> </w:t>
            </w:r>
            <w:r>
              <w:rPr>
                <w:b/>
              </w:rPr>
              <w:t>And the angel of the LORD called unto Abraham a second time out of heaven</w:t>
            </w:r>
            <w:r>
              <w:rPr/>
              <w:t xml:space="preserve">, </w:t>
            </w:r>
            <w:r>
              <w:rPr>
                <w:b/>
              </w:rPr>
              <w:t>22:16</w:t>
            </w:r>
            <w:r>
              <w:rPr/>
              <w:t xml:space="preserve"> and said: </w:t>
            </w:r>
            <w:r>
              <w:rPr>
                <w:b/>
              </w:rPr>
              <w:t>'By Myself have I sworn, saith the LORD</w:t>
            </w:r>
            <w:r>
              <w:rPr/>
              <w:t xml:space="preserve">, because thou hast done this thing, and hast not withheld thy son, thine only son, </w:t>
            </w:r>
            <w:r>
              <w:rPr>
                <w:b/>
              </w:rPr>
              <w:t>22:17</w:t>
            </w:r>
            <w:r>
              <w:rPr/>
              <w:t xml:space="preserve"> that in blessing I will bless thee, and in multiplying I will multiply thy seed as the stars of the heaven, and as the sand which is upon the seashore; and thy seed shall possess the gate of his enemies; </w:t>
            </w:r>
            <w:r>
              <w:rPr>
                <w:b/>
              </w:rPr>
              <w:t>22:18</w:t>
            </w:r>
            <w:r>
              <w:rPr/>
              <w:t xml:space="preserve"> and in thy seed shall all the nations of the earth be blessed; because thou hast hearkened to My voice.' </w:t>
            </w:r>
            <w:r>
              <w:rPr>
                <w:b/>
              </w:rPr>
              <w:t>22:19</w:t>
            </w:r>
            <w:r>
              <w:rPr/>
              <w:t xml:space="preserve"> </w:t>
            </w:r>
            <w:r>
              <w:rPr>
                <w:b/>
              </w:rPr>
              <w:t>So Abraham returned unto his young men, and they rose up and went together to Beer-sheba; and Abraham dwelt at Beer-sheba</w:t>
            </w:r>
            <w:r>
              <w:rPr/>
              <w:t>. {P}</w:t>
            </w:r>
          </w:p>
        </w:tc>
      </w:tr>
    </w:tbl>
    <w:p>
      <w:pPr>
        <w:pStyle w:val="Heading2part-label"/>
        <w:bidi w:val="0"/>
        <w:jc w:val="left"/>
        <w:rPr/>
      </w:pPr>
      <w:r>
        <w:rPr/>
        <w:t>Commentary</w:t>
      </w:r>
    </w:p>
    <w:p>
      <w:pPr>
        <w:pStyle w:val="Heading3"/>
        <w:bidi w:val="0"/>
        <w:jc w:val="left"/>
        <w:rPr/>
      </w:pPr>
      <w:r>
        <w:rPr/>
        <w:t>Who Judges Whom</w:t>
      </w:r>
    </w:p>
    <w:p>
      <w:pPr>
        <w:pStyle w:val="BodyText"/>
        <w:bidi w:val="0"/>
        <w:rPr/>
      </w:pPr>
      <w:r>
        <w:rPr/>
        <w:t>The unit opens with Abraham judging a foreign place. When Abimelech asks why Abraham lied about Sarah, Abraham explains: "Because I thought: Surely the fear of Elohim is not in this place, and they will slay me for my wife's sake" (20:11). Abraham assumed he knew where Elohim was feared and where Elohim was not. He judged Gerar and found it wanting.</w:t>
      </w:r>
    </w:p>
    <w:p>
      <w:pPr>
        <w:pStyle w:val="BodyText"/>
        <w:bidi w:val="0"/>
        <w:rPr/>
      </w:pPr>
      <w:r>
        <w:rPr/>
        <w:t>The unit closes with Abraham being judged. After he raises the knife over Isaac, the angel calls: "Lay not thy hand upon the lad, neither do thou any thing unto him; for now I know that thou art a God-fearing man" (22:12). The same Hebrew root—</w:t>
      </w:r>
      <w:r>
        <w:rPr>
          <w:rtl w:val="true"/>
        </w:rPr>
        <w:t>יָרֵא אֱלֹהִים</w:t>
      </w:r>
      <w:r>
        <w:rPr/>
        <w:t>, fear of Elohim—now applies to Abraham himself. He began by assessing others; he ends by being assessed.</w:t>
      </w:r>
    </w:p>
    <w:p>
      <w:pPr>
        <w:pStyle w:val="BodyText"/>
        <w:bidi w:val="0"/>
        <w:rPr/>
      </w:pPr>
      <w:r>
        <w:rPr/>
        <w:t>This envelope frames everything between. Abraham assumed Gerar lacked what he possessed. The unit will test whether Abraham possesses what he assumed. Between the opening judgment and the closing verdict, the covenant faces death at every turn: Sarah endangered, Isaac born, Ishmael expelled into the wilderness, Isaac bound on the altar. The one who judged others must now demonstrate what he claimed to have.</w:t>
      </w:r>
    </w:p>
    <w:p>
      <w:pPr>
        <w:pStyle w:val="Heading3"/>
        <w:bidi w:val="0"/>
        <w:jc w:val="left"/>
        <w:rPr/>
      </w:pPr>
      <w:r>
        <w:rPr/>
        <w:t>The Architecture of Testing</w:t>
      </w:r>
    </w:p>
    <w:p>
      <w:pPr>
        <w:pStyle w:val="BodyText"/>
        <w:bidi w:val="0"/>
        <w:rPr/>
      </w:pPr>
      <w:r>
        <w:rPr/>
        <w:t>Unit 9 organizes as a 2×2 matrix, with Column A containing encounters with Abimelech and Column B containing the sons—their births, their near-deaths, their fates:</w:t>
      </w:r>
    </w:p>
    <w:tbl>
      <w:tblPr>
        <w:tblW w:w="4482" w:type="dxa"/>
        <w:jc w:val="left"/>
        <w:tblInd w:w="28" w:type="dxa"/>
        <w:shd w:fill="F8F9FA" w:val="clear"/>
        <w:tblLayout w:type="fixed"/>
        <w:tblCellMar>
          <w:top w:w="28" w:type="dxa"/>
          <w:left w:w="28" w:type="dxa"/>
          <w:bottom w:w="28" w:type="dxa"/>
          <w:right w:w="28" w:type="dxa"/>
        </w:tblCellMar>
      </w:tblPr>
      <w:tblGrid>
        <w:gridCol w:w="604"/>
        <w:gridCol w:w="2032"/>
        <w:gridCol w:w="1846"/>
      </w:tblGrid>
      <w:tr>
        <w:trPr>
          <w:tblHeader w:val="true"/>
        </w:trPr>
        <w:tc>
          <w:tcPr>
            <w:tcW w:w="604" w:type="dxa"/>
            <w:tcBorders/>
            <w:shd w:fill="F8F9FA" w:val="clear"/>
            <w:vAlign w:val="center"/>
          </w:tcPr>
          <w:p>
            <w:pPr>
              <w:pStyle w:val="TableHeading"/>
              <w:bidi w:val="0"/>
              <w:spacing w:before="0" w:after="283"/>
              <w:rPr>
                <w:sz w:val="4"/>
                <w:szCs w:val="4"/>
              </w:rPr>
            </w:pPr>
            <w:r>
              <w:rPr>
                <w:sz w:val="4"/>
                <w:szCs w:val="4"/>
              </w:rPr>
            </w:r>
          </w:p>
        </w:tc>
        <w:tc>
          <w:tcPr>
            <w:tcW w:w="2032" w:type="dxa"/>
            <w:tcBorders/>
            <w:shd w:fill="F8F9FA" w:val="clear"/>
            <w:vAlign w:val="center"/>
          </w:tcPr>
          <w:p>
            <w:pPr>
              <w:pStyle w:val="TableHeading"/>
              <w:suppressLineNumbers/>
              <w:bidi w:val="0"/>
              <w:spacing w:before="0" w:after="283"/>
              <w:jc w:val="center"/>
              <w:rPr/>
            </w:pPr>
            <w:r>
              <w:rPr/>
              <w:t>Column A</w:t>
              <w:br/>
            </w:r>
            <w:r>
              <w:rPr>
                <w:sz w:val="20"/>
              </w:rPr>
              <w:t>Abimelech</w:t>
            </w:r>
          </w:p>
        </w:tc>
        <w:tc>
          <w:tcPr>
            <w:tcW w:w="1846" w:type="dxa"/>
            <w:tcBorders/>
            <w:shd w:fill="F8F9FA" w:val="clear"/>
            <w:vAlign w:val="center"/>
          </w:tcPr>
          <w:p>
            <w:pPr>
              <w:pStyle w:val="TableHeading"/>
              <w:suppressLineNumbers/>
              <w:bidi w:val="0"/>
              <w:spacing w:before="0" w:after="283"/>
              <w:jc w:val="center"/>
              <w:rPr/>
            </w:pPr>
            <w:r>
              <w:rPr/>
              <w:t>Column B</w:t>
              <w:br/>
            </w:r>
            <w:r>
              <w:rPr>
                <w:sz w:val="20"/>
              </w:rPr>
              <w:t>The Sons</w:t>
            </w:r>
          </w:p>
        </w:tc>
      </w:tr>
      <w:tr>
        <w:trPr/>
        <w:tc>
          <w:tcPr>
            <w:tcW w:w="604" w:type="dxa"/>
            <w:tcBorders/>
            <w:shd w:fill="F8F9FA" w:val="clear"/>
            <w:vAlign w:val="center"/>
          </w:tcPr>
          <w:p>
            <w:pPr>
              <w:pStyle w:val="TableContents"/>
              <w:bidi w:val="0"/>
              <w:spacing w:before="0" w:after="283"/>
              <w:rPr/>
            </w:pPr>
            <w:r>
              <w:rPr>
                <w:rStyle w:val="Strong"/>
              </w:rPr>
              <w:t>Row 1</w:t>
            </w:r>
          </w:p>
        </w:tc>
        <w:tc>
          <w:tcPr>
            <w:tcW w:w="2032" w:type="dxa"/>
            <w:tcBorders/>
            <w:shd w:fill="F8F9FA" w:val="clear"/>
            <w:vAlign w:val="center"/>
          </w:tcPr>
          <w:p>
            <w:pPr>
              <w:pStyle w:val="TableContents"/>
              <w:bidi w:val="0"/>
              <w:spacing w:before="0" w:after="283"/>
              <w:rPr/>
            </w:pPr>
            <w:r>
              <w:rPr>
                <w:rStyle w:val="Strong"/>
              </w:rPr>
              <w:t>1A:</w:t>
            </w:r>
            <w:r>
              <w:rPr/>
              <w:t xml:space="preserve"> Sarah with Abimelech (20:1–18)</w:t>
              <w:br/>
            </w:r>
            <w:r>
              <w:rPr>
                <w:rStyle w:val="Emphasis"/>
              </w:rPr>
              <w:t>"No fear of Elohim in this place"</w:t>
            </w:r>
          </w:p>
        </w:tc>
        <w:tc>
          <w:tcPr>
            <w:tcW w:w="1846" w:type="dxa"/>
            <w:tcBorders/>
            <w:shd w:fill="F8F9FA" w:val="clear"/>
            <w:vAlign w:val="center"/>
          </w:tcPr>
          <w:p>
            <w:pPr>
              <w:pStyle w:val="TableContents"/>
              <w:bidi w:val="0"/>
              <w:spacing w:before="0" w:after="283"/>
              <w:rPr/>
            </w:pPr>
            <w:r>
              <w:rPr>
                <w:rStyle w:val="Strong"/>
              </w:rPr>
              <w:t>1B:</w:t>
            </w:r>
            <w:r>
              <w:rPr/>
              <w:t xml:space="preserve"> Isaac born; Ishmael expelled (21:1–21)</w:t>
              <w:br/>
            </w:r>
            <w:r>
              <w:rPr>
                <w:rStyle w:val="Emphasis"/>
              </w:rPr>
              <w:t>Angel calls to Hagar from heaven</w:t>
            </w:r>
          </w:p>
        </w:tc>
      </w:tr>
      <w:tr>
        <w:trPr/>
        <w:tc>
          <w:tcPr>
            <w:tcW w:w="604" w:type="dxa"/>
            <w:tcBorders/>
            <w:shd w:fill="F8F9FA" w:val="clear"/>
            <w:vAlign w:val="center"/>
          </w:tcPr>
          <w:p>
            <w:pPr>
              <w:pStyle w:val="TableContents"/>
              <w:bidi w:val="0"/>
              <w:spacing w:before="0" w:after="283"/>
              <w:rPr/>
            </w:pPr>
            <w:r>
              <w:rPr>
                <w:rStyle w:val="Strong"/>
              </w:rPr>
              <w:t>Row 2</w:t>
            </w:r>
          </w:p>
        </w:tc>
        <w:tc>
          <w:tcPr>
            <w:tcW w:w="2032" w:type="dxa"/>
            <w:tcBorders/>
            <w:shd w:fill="F8F9FA" w:val="clear"/>
            <w:vAlign w:val="center"/>
          </w:tcPr>
          <w:p>
            <w:pPr>
              <w:pStyle w:val="TableContents"/>
              <w:bidi w:val="0"/>
              <w:spacing w:before="0" w:after="283"/>
              <w:rPr/>
            </w:pPr>
            <w:r>
              <w:rPr>
                <w:rStyle w:val="Strong"/>
              </w:rPr>
              <w:t>2A:</w:t>
            </w:r>
            <w:r>
              <w:rPr/>
              <w:t xml:space="preserve"> Abimelech treaty at Beer-sheba (21:22–34)</w:t>
              <w:br/>
            </w:r>
            <w:r>
              <w:rPr>
                <w:rStyle w:val="Emphasis"/>
              </w:rPr>
              <w:t>Dispute over well; oath sworn</w:t>
            </w:r>
          </w:p>
        </w:tc>
        <w:tc>
          <w:tcPr>
            <w:tcW w:w="1846" w:type="dxa"/>
            <w:tcBorders/>
            <w:shd w:fill="F8F9FA" w:val="clear"/>
            <w:vAlign w:val="center"/>
          </w:tcPr>
          <w:p>
            <w:pPr>
              <w:pStyle w:val="TableContents"/>
              <w:bidi w:val="0"/>
              <w:spacing w:before="0" w:after="283"/>
              <w:rPr/>
            </w:pPr>
            <w:r>
              <w:rPr>
                <w:rStyle w:val="Strong"/>
              </w:rPr>
              <w:t>2B:</w:t>
            </w:r>
            <w:r>
              <w:rPr/>
              <w:t xml:space="preserve"> The Akedah (22:1–24)</w:t>
              <w:br/>
            </w:r>
            <w:r>
              <w:rPr>
                <w:rStyle w:val="Emphasis"/>
              </w:rPr>
              <w:t>Angel calls to Abraham from heaven</w:t>
            </w:r>
          </w:p>
        </w:tc>
      </w:tr>
    </w:tbl>
    <w:p>
      <w:pPr>
        <w:pStyle w:val="BodyText"/>
        <w:bidi w:val="0"/>
        <w:rPr/>
      </w:pPr>
      <w:r>
        <w:rPr/>
        <w:t>The columns create a distinction between what Abraham can control and what he cannot. In Column A, Abraham navigates relationships with a foreign king—the sister-wife deception, then the treaty negotiation. These are the tools patriarchs use: women for alliance, livestock and oaths for treaties. Abraham deploys what he has to secure his position. In Column B, Abraham faces what cannot be negotiated—Elohim's direct commands about his sons. No alliance, no treaty, no oath can help him here.</w:t>
      </w:r>
    </w:p>
    <w:p>
      <w:pPr>
        <w:pStyle w:val="BodyText"/>
        <w:bidi w:val="0"/>
        <w:rPr/>
      </w:pPr>
      <w:r>
        <w:rPr/>
        <w:t>But the two columns are not separate. What happens with Abimelech prepares for what happens with the sons. The sister-wife deception endangers the promise; Isaac's birth fulfills it. The treaty secures Abraham's place in the land; the Akedah secures his place in the covenant. The unit juxtaposes what Abraham can manage (alliances) with what he must release (sons). And certain phrases connect the columns directly, revealing that the same Abraham acts in both—but with opposite logic.</w:t>
      </w:r>
    </w:p>
    <w:p>
      <w:pPr>
        <w:pStyle w:val="Heading3"/>
        <w:bidi w:val="0"/>
        <w:jc w:val="left"/>
        <w:rPr/>
      </w:pPr>
      <w:r>
        <w:rPr/>
        <w:t>Abraham Rose Early in the Morning</w:t>
      </w:r>
    </w:p>
    <w:p>
      <w:pPr>
        <w:pStyle w:val="BodyText"/>
        <w:bidi w:val="0"/>
        <w:rPr/>
      </w:pPr>
      <w:r>
        <w:rPr/>
        <w:t>The same phrase appears twice in Column B: "And Abraham arose up early in the morning" (</w:t>
      </w:r>
      <w:r>
        <w:rPr>
          <w:rtl w:val="true"/>
        </w:rPr>
        <w:t>וַיַּשְׁכֵּם אַבְרָהָם בַּבֹּקֶר</w:t>
      </w:r>
      <w:r>
        <w:rPr/>
        <w:t>). First when he sends Hagar away (21:14). Then when he takes Isaac toward Moriah (22:3). Both times Abraham obeys a command he does not want to obey. Both times he rises early—not delaying, not negotiating, not finding excuses.</w:t>
      </w:r>
    </w:p>
    <w:p>
      <w:pPr>
        <w:pStyle w:val="BodyText"/>
        <w:bidi w:val="0"/>
        <w:rPr/>
      </w:pPr>
      <w:r>
        <w:rPr/>
        <w:t>The phrase marks the two hardest moments in the unit. Sarah demands that Abraham cast out Hagar and Ishmael; Elohim confirms the demand; Abraham rises early and sends them into the wilderness with bread and water. Elohim commands that Abraham sacrifice Isaac; Abraham rises early, saddles his donkey, and sets out. The vocabulary connects these scenes: in both, a son faces death. In both, Abraham acts at dawn. The parallel asks whether the father who sent one son into the wilderness can also bring another son to the altar.</w:t>
      </w:r>
    </w:p>
    <w:p>
      <w:pPr>
        <w:pStyle w:val="BodyText"/>
        <w:bidi w:val="0"/>
        <w:rPr/>
      </w:pPr>
      <w:r>
        <w:rPr/>
        <w:t>A third early rising appears in Column A: "And Abimelech rose early in the morning" (20:8)—to confront Abraham about the deception. The phrase appears in all three narrative sections of the unit. But Abimelech rises to accuse; Abraham rises to obey. The same action, different purposes. Abimelech's early rising exposes Abraham's failure of trust. Abraham's early risings demonstrate trust restored.</w:t>
      </w:r>
    </w:p>
    <w:p>
      <w:pPr>
        <w:pStyle w:val="Heading3"/>
        <w:bidi w:val="0"/>
        <w:jc w:val="left"/>
        <w:rPr/>
      </w:pPr>
      <w:r>
        <w:rPr/>
        <w:t>The Angel Called from Heaven</w:t>
      </w:r>
    </w:p>
    <w:p>
      <w:pPr>
        <w:pStyle w:val="BodyText"/>
        <w:bidi w:val="0"/>
        <w:rPr/>
      </w:pPr>
      <w:r>
        <w:rPr/>
        <w:t>Another phrase connects the two Column B scenes: "The angel of... called... out of heaven" (21:17, 22:11, 22:15). In Hagar's story: "the angel of Elohim called to Hagar out of heaven" (21:17). In the Akedah: "the angel of YHWH called unto him out of heaven" (22:11), and again "a second time out of heaven" (22:15).</w:t>
      </w:r>
    </w:p>
    <w:p>
      <w:pPr>
        <w:pStyle w:val="BodyText"/>
        <w:bidi w:val="0"/>
        <w:rPr/>
      </w:pPr>
      <w:r>
        <w:rPr/>
        <w:t>Both sons face death. Both are rescued by a voice from heaven. Ishmael lies under a shrub while his mother sits a bow-shot away, unable to watch him die. The angel calls; Elohim opens Hagar's eyes; she sees a well; the boy lives. Isaac lies bound on the altar while his father reaches for the knife. The angel calls; Abraham lifts his eyes; he sees a ram; the boy lives. Water saves one son; a ram saves the other. But in both cases, the mechanism is the same: divine voice from above, eyes opened, provision seen.</w:t>
      </w:r>
    </w:p>
    <w:p>
      <w:pPr>
        <w:pStyle w:val="BodyText"/>
        <w:bidi w:val="0"/>
        <w:rPr/>
      </w:pPr>
      <w:r>
        <w:rPr/>
        <w:t>The parallel complicates any reading that separates these sons too neatly. Ishmael is not Isaac; the text is clear about that. But both are Abraham's seed, both face death, both are rescued by angelic intervention from heaven. The father who cast out one son and nearly sacrificed the other loses neither. Fear of Elohim, it turns out, does not mean the sons will die. It means the father will act as commanded and trust the outcome to the one who commanded.</w:t>
      </w:r>
    </w:p>
    <w:p>
      <w:pPr>
        <w:pStyle w:val="Heading3"/>
        <w:bidi w:val="0"/>
        <w:jc w:val="left"/>
        <w:rPr/>
      </w:pPr>
      <w:r>
        <w:rPr/>
        <w:t>I Know / I Know Not</w:t>
      </w:r>
    </w:p>
    <w:p>
      <w:pPr>
        <w:pStyle w:val="BodyText"/>
        <w:bidi w:val="0"/>
        <w:rPr/>
      </w:pPr>
      <w:r>
        <w:rPr/>
        <w:t>A horizontal parallel crosses the unit's second row. When Abraham confronts Abimelech about the seized well, Abimelech responds: "I know not who hath done this thing" (</w:t>
      </w:r>
      <w:r>
        <w:rPr>
          <w:rtl w:val="true"/>
        </w:rPr>
        <w:t>לֹא יָדַעְתִּי</w:t>
      </w:r>
      <w:r>
        <w:rPr>
          <w:rtl w:val="true"/>
        </w:rPr>
        <w:t xml:space="preserve">, </w:t>
      </w:r>
      <w:r>
        <w:rPr/>
        <w:t>21:26</w:t>
      </w:r>
      <w:r>
        <w:rPr/>
        <w:t>). When the angel stops Abraham's hand, he says: "Now I know that thou art a God-fearing man" (</w:t>
      </w:r>
      <w:r>
        <w:rPr>
          <w:rtl w:val="true"/>
        </w:rPr>
        <w:t>עַתָּה יָדַעְתִּי</w:t>
      </w:r>
      <w:r>
        <w:rPr>
          <w:rtl w:val="true"/>
        </w:rPr>
        <w:t xml:space="preserve">, </w:t>
      </w:r>
      <w:r>
        <w:rPr/>
        <w:t>22:12</w:t>
      </w:r>
      <w:r>
        <w:rPr/>
        <w:t xml:space="preserve">). The Hebrew root </w:t>
      </w:r>
      <w:r>
        <w:rPr>
          <w:rtl w:val="true"/>
        </w:rPr>
        <w:t>ידע</w:t>
      </w:r>
      <w:r>
        <w:rPr/>
        <w:t>—</w:t>
      </w:r>
      <w:r>
        <w:rPr/>
        <w:t>to know—connects the two scenes with opposite valences.</w:t>
      </w:r>
    </w:p>
    <w:p>
      <w:pPr>
        <w:pStyle w:val="BodyText"/>
        <w:bidi w:val="0"/>
        <w:rPr/>
      </w:pPr>
      <w:r>
        <w:rPr/>
        <w:t>Abimelech does not know. His servants seized Abraham's well; he was unaware. This is the limitation of human knowledge—even a king cannot know everything his servants do. But the angel now knows. What was in question has been demonstrated. Abraham's fear of Elohim, which he claimed to possess while judging Gerar, has now been proven through action. The "now" (</w:t>
      </w:r>
      <w:r>
        <w:rPr>
          <w:rtl w:val="true"/>
        </w:rPr>
        <w:t>עַתָּה</w:t>
      </w:r>
      <w:r>
        <w:rPr/>
        <w:t>) marks a transition: before, it was assertion; now, it is knowledge.</w:t>
      </w:r>
    </w:p>
    <w:p>
      <w:pPr>
        <w:pStyle w:val="BodyText"/>
        <w:bidi w:val="0"/>
        <w:rPr/>
      </w:pPr>
      <w:r>
        <w:rPr/>
        <w:t>The parallel suggests that the Abimelech scenes and the Akedah are not separate topics randomly joined. They form a single argument about knowledge and testing. Abimelech did not know what his servants did; he learned through Abraham's complaint. The deity did not know (in the narrative's terms) whether Abraham would withhold his son; the deity learned through the test. Human ignorance and divine testing mirror each other across the unit's structure.</w:t>
      </w:r>
    </w:p>
    <w:p>
      <w:pPr>
        <w:pStyle w:val="Heading3"/>
        <w:bidi w:val="0"/>
        <w:jc w:val="left"/>
        <w:rPr/>
      </w:pPr>
      <w:r>
        <w:rPr/>
        <w:t>Swearing and Covenant</w:t>
      </w:r>
    </w:p>
    <w:p>
      <w:pPr>
        <w:pStyle w:val="BodyText"/>
        <w:bidi w:val="0"/>
        <w:rPr/>
      </w:pPr>
      <w:r>
        <w:rPr/>
        <w:t>Two oaths frame the unit's resolution. In 2Aa, Abimelech asks Abraham: "Swear unto me here by Elohim" (</w:t>
      </w:r>
      <w:r>
        <w:rPr>
          <w:rtl w:val="true"/>
        </w:rPr>
        <w:t>הִשָּׁבְעָה לִּי בֵאלֹהִים</w:t>
      </w:r>
      <w:r>
        <w:rPr>
          <w:rtl w:val="true"/>
        </w:rPr>
        <w:t xml:space="preserve">, </w:t>
      </w:r>
      <w:r>
        <w:rPr/>
        <w:t>21:23</w:t>
      </w:r>
      <w:r>
        <w:rPr/>
        <w:t>). Abraham swears, they make a covenant, and the place is called Beer-sheba—"well of the oath" (21:31). In 2Bc, YHWH swears to Abraham: "By Myself have I sworn, saith YHWH" (</w:t>
      </w:r>
      <w:r>
        <w:rPr>
          <w:rtl w:val="true"/>
        </w:rPr>
        <w:t>בִּי נִשְׁבַּעְתִּי נְאֻם־יְהוָה</w:t>
      </w:r>
      <w:r>
        <w:rPr>
          <w:rtl w:val="true"/>
        </w:rPr>
        <w:t xml:space="preserve">, </w:t>
      </w:r>
      <w:r>
        <w:rPr/>
        <w:t>22:16</w:t>
      </w:r>
      <w:r>
        <w:rPr/>
        <w:t>). Human oath to human; divine oath to human. Both use the same Hebrew root (</w:t>
      </w:r>
      <w:r>
        <w:rPr>
          <w:rtl w:val="true"/>
        </w:rPr>
        <w:t>שׁבע</w:t>
      </w:r>
      <w:r>
        <w:rPr/>
        <w:t>).</w:t>
      </w:r>
    </w:p>
    <w:p>
      <w:pPr>
        <w:pStyle w:val="BodyText"/>
        <w:bidi w:val="0"/>
        <w:rPr/>
      </w:pPr>
      <w:r>
        <w:rPr/>
        <w:t>The movement is from Abraham swearing to Abimelech to YHWH swearing to Abraham. In Column A, Abraham binds himself by oath to a foreign king—promising not to deal falsely with Abimelech's descendants. In Column B, YHWH binds the deity by oath to Abraham—promising blessing, multiplication, and victory over enemies. Abraham's oath secures his relationship with the nations; YHWH's oath secures his relationship with the divine. Both are necessary for the covenant to function: peace with neighbors, favor from above.</w:t>
      </w:r>
    </w:p>
    <w:p>
      <w:pPr>
        <w:pStyle w:val="BodyText"/>
        <w:bidi w:val="0"/>
        <w:rPr/>
      </w:pPr>
      <w:r>
        <w:rPr/>
        <w:t xml:space="preserve">The oath sequence also completes the triad. </w:t>
      </w:r>
      <w:hyperlink r:id="rId137">
        <w:r>
          <w:rPr>
            <w:rStyle w:val="Hyperlink"/>
          </w:rPr>
          <w:t>Unit 5</w:t>
        </w:r>
      </w:hyperlink>
      <w:r>
        <w:rPr/>
        <w:t xml:space="preserve"> promised seed and land. </w:t>
      </w:r>
      <w:hyperlink r:id="rId138">
        <w:r>
          <w:rPr>
            <w:rStyle w:val="Hyperlink"/>
          </w:rPr>
          <w:t>Unit 7</w:t>
        </w:r>
      </w:hyperlink>
      <w:r>
        <w:rPr/>
        <w:t xml:space="preserve"> established two covenants—one sealed by vision, one by circumcision. Unit 9 tests whether Abraham will return the promised son, and when he does not withhold, YHWH seals everything with an oath. Promise, covenant, oath: the triad moves from word to ceremony to irrevocable commitment.</w:t>
      </w:r>
    </w:p>
    <w:p>
      <w:pPr>
        <w:pStyle w:val="Heading3"/>
        <w:bidi w:val="0"/>
        <w:jc w:val="left"/>
        <w:rPr/>
      </w:pPr>
      <w:r>
        <w:rPr/>
        <w:t>The Well of Water</w:t>
      </w:r>
    </w:p>
    <w:p>
      <w:pPr>
        <w:pStyle w:val="BodyText"/>
        <w:bidi w:val="0"/>
        <w:rPr/>
      </w:pPr>
      <w:r>
        <w:rPr/>
        <w:t>A chiastic pattern connects Column A with Column B through wells. When Elohim opens Hagar's eyes in the wilderness, "she saw a well of water" (</w:t>
      </w:r>
      <w:r>
        <w:rPr>
          <w:rtl w:val="true"/>
        </w:rPr>
        <w:t>בְּאֵר מָיִם</w:t>
      </w:r>
      <w:r>
        <w:rPr>
          <w:rtl w:val="true"/>
        </w:rPr>
        <w:t xml:space="preserve">, </w:t>
      </w:r>
      <w:r>
        <w:rPr/>
        <w:t>21:19</w:t>
      </w:r>
      <w:r>
        <w:rPr/>
        <w:t>). When Abraham confronts Abimelech, it is "because of the well of water" (</w:t>
      </w:r>
      <w:r>
        <w:rPr>
          <w:rtl w:val="true"/>
        </w:rPr>
        <w:t>בְּאֵר הַמַּיִם</w:t>
      </w:r>
      <w:r>
        <w:rPr>
          <w:rtl w:val="true"/>
        </w:rPr>
        <w:t xml:space="preserve">, </w:t>
      </w:r>
      <w:r>
        <w:rPr/>
        <w:t>21:25</w:t>
      </w:r>
      <w:r>
        <w:rPr/>
        <w:t>) that Abimelech's servants seized. The same phrase in both scenes.</w:t>
      </w:r>
    </w:p>
    <w:p>
      <w:pPr>
        <w:pStyle w:val="BodyText"/>
        <w:bidi w:val="0"/>
        <w:rPr/>
      </w:pPr>
      <w:r>
        <w:rPr/>
        <w:t>In Hagar's story, the well is deliverance—Ishmael was dying of thirst, and the well saves him. In the Abimelech story, the well is dispute—Abraham's property rights are being violated, and the well becomes the occasion for treaty. Water that saves; water that is contested. The chiastic connection suggests these are two aspects of the same resource. Wells mean life in the wilderness (Hagar discovers this), which is precisely why they are worth fighting over (Abraham discovers this).</w:t>
      </w:r>
    </w:p>
    <w:p>
      <w:pPr>
        <w:pStyle w:val="BodyText"/>
        <w:bidi w:val="0"/>
        <w:rPr/>
      </w:pPr>
      <w:r>
        <w:rPr/>
        <w:t>The place where Abraham and Abimelech swear their oath is Beer-sheba—"well of the oath" or "well of seven" (from the seven ewe-lambs). The well dispute becomes the well covenant. And after the Akedah, Abraham returns to Beer-sheba (22:19). The well where he made peace with Abimelech is the home to which he comes back after the test. Life-giving water, contested water, covenanted water: the chiastic structure traces what a well means across the unit.</w:t>
      </w:r>
    </w:p>
    <w:p>
      <w:pPr>
        <w:pStyle w:val="Heading3"/>
        <w:bidi w:val="0"/>
        <w:jc w:val="left"/>
        <w:rPr/>
      </w:pPr>
      <w:r>
        <w:rPr/>
        <w:t>Abraham Took and Gave</w:t>
      </w:r>
    </w:p>
    <w:p>
      <w:pPr>
        <w:pStyle w:val="BodyText"/>
        <w:bidi w:val="0"/>
        <w:rPr/>
      </w:pPr>
      <w:r>
        <w:rPr/>
        <w:t>The unit's resolution in each column involves Abraham taking animals and offering them. In 2Ab, "Abraham took sheep and oxen and gave them unto Abimelech; and they two made a covenant" (21:27). In 2Bb, "Abraham went and took the ram and offered him up for a burnt-offering in the stead of his son" (22:13). Taking and giving animals to seal a relationship—with a king in one column, with YHWH in the other.</w:t>
      </w:r>
    </w:p>
    <w:p>
      <w:pPr>
        <w:pStyle w:val="BodyText"/>
        <w:bidi w:val="0"/>
        <w:rPr/>
      </w:pPr>
      <w:r>
        <w:rPr/>
        <w:t>The parallel structure implies that what Abraham does with Abimelech mirrors what he does at Moriah. The treaty requires gifts; the test provides a substitute. In both cases, animals given or offered resolve what was at stake. With Abimelech, sheep and oxen secure the well and the relationship. At Moriah, a ram secures Isaac's life and the covenant blessing. The human covenant and the divine covenant are completed through the same gesture: Abraham takes, Abraham gives.</w:t>
      </w:r>
    </w:p>
    <w:p>
      <w:pPr>
        <w:pStyle w:val="Heading3"/>
        <w:bidi w:val="0"/>
        <w:jc w:val="left"/>
        <w:rPr/>
      </w:pPr>
      <w:r>
        <w:rPr/>
        <w:t>Sent Away, Returned</w:t>
      </w:r>
    </w:p>
    <w:p>
      <w:pPr>
        <w:pStyle w:val="BodyText"/>
        <w:bidi w:val="0"/>
        <w:rPr/>
      </w:pPr>
      <w:r>
        <w:rPr/>
        <w:t>The unit's geography traces departure and return. Abraham "caused me to wander from my father's house" (20:13), he tells Abimelech—using the sister-wife deception since Elohim first called him away. Hagar "departed and strayed in the wilderness" (21:14) after Abraham sends her away. But after the Akedah, "Abraham returned unto his young men, and they rose up and went together to Beer-sheba; and Abraham dwelt at Beer-sheba" (22:19).</w:t>
      </w:r>
    </w:p>
    <w:p>
      <w:pPr>
        <w:pStyle w:val="BodyText"/>
        <w:bidi w:val="0"/>
        <w:rPr/>
      </w:pPr>
      <w:r>
        <w:rPr/>
        <w:t>The vocabulary shifts from wandering and straying to returning and dwelling. Abraham's journey began with departure from his father's house—rootless, dependent on deception for protection. It ends with return to Beer-sheba—settled, covenanted with the local king, confirmed by divine oath. Hagar's straying leads to well and survival. Abraham's testing leads to home and blessing. The unit moves from displacement to settlement, from wandering to dwelling.</w:t>
      </w:r>
    </w:p>
    <w:p>
      <w:pPr>
        <w:pStyle w:val="Heading3"/>
        <w:bidi w:val="0"/>
        <w:jc w:val="left"/>
        <w:rPr/>
      </w:pPr>
      <w:r>
        <w:rPr/>
        <w:t>Row 3 and the Earth</w:t>
      </w:r>
    </w:p>
    <w:p>
      <w:pPr>
        <w:pStyle w:val="BodyText"/>
        <w:bidi w:val="0"/>
        <w:rPr/>
      </w:pPr>
      <w:r>
        <w:rPr/>
        <w:t>Unit 9 sits in Row 3, which Part C describes as the "earth" register—Day 3 (land appears) through Day 6 (life multiplying freely across earth's surface). All four middle Row 3 units employ Elohim as active divine subject and focus on death or fear of death. Unit 9 fits this pattern exactly: "Elohim did test Abraham" (22:1), and death threatens everywhere—Sarah taken by a king, Ishmael dying of thirst, Isaac bound for sacrifice.</w:t>
      </w:r>
    </w:p>
    <w:p>
      <w:pPr>
        <w:pStyle w:val="BodyText"/>
        <w:bidi w:val="0"/>
        <w:rPr/>
      </w:pPr>
      <w:r>
        <w:rPr/>
        <w:t>But YHWH is not absent. YHWH's angel calls from heaven when death approaches (22:11, 22:15). The Row 3 pattern holds—Elohim operates at the earthly level—but YHWH intervenes from above. This is Row 3's signature: Elohim works through circumstance and testing; YHWH calls from the transcendent position when the knife is raised. The rows do not eliminate the other divine name; they distribute the roles.</w:t>
      </w:r>
    </w:p>
    <w:p>
      <w:pPr>
        <w:pStyle w:val="BodyText"/>
        <w:bidi w:val="0"/>
        <w:rPr/>
      </w:pPr>
      <w:r>
        <w:rPr/>
        <w:t>Row 3's theme of boundary violation also appears. Sarah is taken by Abimelech—a sexual endangerment threatening covenant continuity. The corner units of the patriarchal matrix (</w:t>
      </w:r>
      <w:hyperlink r:id="rId139">
        <w:r>
          <w:rPr>
            <w:rStyle w:val="Hyperlink"/>
          </w:rPr>
          <w:t>Units 5</w:t>
        </w:r>
      </w:hyperlink>
      <w:r>
        <w:rPr/>
        <w:t xml:space="preserve">, 9, </w:t>
      </w:r>
      <w:hyperlink r:id="rId140">
        <w:r>
          <w:rPr>
            <w:rStyle w:val="Hyperlink"/>
          </w:rPr>
          <w:t>12</w:t>
        </w:r>
      </w:hyperlink>
      <w:r>
        <w:rPr/>
        <w:t xml:space="preserve">, </w:t>
      </w:r>
      <w:hyperlink r:id="rId141">
        <w:r>
          <w:rPr>
            <w:rStyle w:val="Hyperlink"/>
          </w:rPr>
          <w:t>16</w:t>
        </w:r>
      </w:hyperlink>
      <w:r>
        <w:rPr/>
        <w:t>) all contain sister-wife material or sexual boundary crises. Unit 9 is a corner unit, and the sister-wife scene opens it. The pattern is structural: corner positions mark where covenant identity faces testing.</w:t>
      </w:r>
    </w:p>
    <w:p>
      <w:pPr>
        <w:pStyle w:val="Heading3"/>
        <w:bidi w:val="0"/>
        <w:jc w:val="left"/>
        <w:rPr/>
      </w:pPr>
      <w:r>
        <w:rPr/>
        <w:t>The Name That Signals Both</w:t>
      </w:r>
    </w:p>
    <w:p>
      <w:pPr>
        <w:pStyle w:val="BodyText"/>
        <w:bidi w:val="0"/>
        <w:rPr/>
      </w:pPr>
      <w:r>
        <w:rPr/>
        <w:t xml:space="preserve">The command in Genesis 22:1 uses neither YHWH nor Elohim. It uses </w:t>
      </w:r>
      <w:r>
        <w:rPr>
          <w:rtl w:val="true"/>
        </w:rPr>
        <w:t>הָאֱלֹהִים</w:t>
      </w:r>
      <w:r>
        <w:rPr/>
        <w:t>—</w:t>
      </w:r>
      <w:r>
        <w:rPr/>
        <w:t>haElohim, with the definite article. This form appears when both divine modes are simultaneously present but not yet sorted: before the flood, when humans walked with the undifferentiated deity; at the Akedah, when Abraham cannot tell which mode he is operating in; and in Joseph's Egypt, where YHWH works invisibly through Elohim's administration. Here it signals that the test will require Abraham to distinguish what he has not yet learned to distinguish.</w:t>
      </w:r>
    </w:p>
    <w:p>
      <w:pPr>
        <w:pStyle w:val="BodyText"/>
        <w:bidi w:val="0"/>
        <w:rPr/>
      </w:pPr>
      <w:r>
        <w:rPr/>
        <w:t xml:space="preserve">"Go to the land of Moriah" (22:2). The name carries two roots. Standard etymology connects </w:t>
      </w:r>
      <w:r>
        <w:rPr>
          <w:rtl w:val="true"/>
        </w:rPr>
        <w:t>מֹרִיָּה</w:t>
      </w:r>
      <w:r>
        <w:rPr/>
        <w:t xml:space="preserve"> </w:t>
      </w:r>
      <w:r>
        <w:rPr/>
        <w:t xml:space="preserve">to </w:t>
      </w:r>
      <w:r>
        <w:rPr>
          <w:rtl w:val="true"/>
        </w:rPr>
        <w:t>י</w:t>
      </w:r>
      <w:r>
        <w:rPr>
          <w:rtl w:val="true"/>
        </w:rPr>
        <w:t>-</w:t>
      </w:r>
      <w:r>
        <w:rPr>
          <w:rtl w:val="true"/>
        </w:rPr>
        <w:t>ר</w:t>
      </w:r>
      <w:r>
        <w:rPr>
          <w:rtl w:val="true"/>
        </w:rPr>
        <w:t>-</w:t>
      </w:r>
      <w:r>
        <w:rPr>
          <w:rtl w:val="true"/>
        </w:rPr>
        <w:t>ה</w:t>
      </w:r>
      <w:r>
        <w:rPr/>
        <w:t xml:space="preserve"> </w:t>
      </w:r>
      <w:r>
        <w:rPr/>
        <w:t>(</w:t>
      </w:r>
      <w:r>
        <w:rPr>
          <w:rStyle w:val="Emphasis"/>
        </w:rPr>
        <w:t>yarah</w:t>
      </w:r>
      <w:r>
        <w:rPr/>
        <w:t xml:space="preserve">, to teach or instruct)—the root of Moreh and Torah. Moriah is the land of instruction, the place where divine command is received. haElohim sends Abraham there through an auditory command: </w:t>
      </w:r>
      <w:r>
        <w:rPr>
          <w:rtl w:val="true"/>
        </w:rPr>
        <w:t>אֲשֶׁר אֹמַר אֵלֶיךָ</w:t>
      </w:r>
      <w:r>
        <w:rPr/>
        <w:t>—</w:t>
      </w:r>
      <w:r>
        <w:rPr/>
        <w:t xml:space="preserve">"which I will </w:t>
      </w:r>
      <w:r>
        <w:rPr>
          <w:rStyle w:val="Emphasis"/>
        </w:rPr>
        <w:t>tell</w:t>
      </w:r>
      <w:r>
        <w:rPr/>
        <w:t xml:space="preserve"> you." The instruction root. But Abraham will hear something else in that name by the time he leaves.</w:t>
      </w:r>
    </w:p>
    <w:p>
      <w:pPr>
        <w:pStyle w:val="BodyText"/>
        <w:bidi w:val="0"/>
        <w:rPr/>
      </w:pPr>
      <w:r>
        <w:rPr/>
        <w:t>When Isaac asks where the lamb is, Abraham answers: "Elohim will see to it" (22:8). He has moved to a differentiated name—but he has chosen the wrong one. He expects the ram to appear through natural means, the way Elohim normally provides: bread, clothing, circumstance. He waits. Nothing appears. He raises the knife.</w:t>
      </w:r>
    </w:p>
    <w:p>
      <w:pPr>
        <w:pStyle w:val="BodyText"/>
        <w:bidi w:val="0"/>
        <w:rPr/>
      </w:pPr>
      <w:r>
        <w:rPr/>
        <w:t xml:space="preserve">The rescue comes from outside the register of the test. "The angel of </w:t>
      </w:r>
      <w:r>
        <w:rPr>
          <w:rStyle w:val="Emphasis"/>
        </w:rPr>
        <w:t>YHWH</w:t>
      </w:r>
      <w:r>
        <w:rPr/>
        <w:t xml:space="preserve"> called from heaven" (22:11)—the transcendent mode breaking in from above, stopping what Elohim's test had set in motion. Abraham lifts his eyes and sees a ram in the thicket: present in Elohim's earthly domain, made visible by YHWH's intervention. He names the place </w:t>
      </w:r>
      <w:r>
        <w:rPr>
          <w:rtl w:val="true"/>
        </w:rPr>
        <w:t>יְהוָה יִרְאֶה</w:t>
      </w:r>
      <w:r>
        <w:rPr/>
        <w:t>—</w:t>
      </w:r>
      <w:r>
        <w:rPr/>
        <w:t xml:space="preserve">YHWH causes to see, YHWH reveals. Not Elohim-provides. </w:t>
      </w:r>
      <w:r>
        <w:rPr>
          <w:rStyle w:val="Emphasis"/>
        </w:rPr>
        <w:t>YHWH</w:t>
      </w:r>
      <w:r>
        <w:rPr/>
        <w:t xml:space="preserve"> provides what YHWH receives.</w:t>
      </w:r>
    </w:p>
    <w:p>
      <w:pPr>
        <w:pStyle w:val="BodyText"/>
        <w:bidi w:val="0"/>
        <w:rPr/>
      </w:pPr>
      <w:r>
        <w:rPr/>
        <w:t>The two roots of Moriah have resolved. Abraham arrived hearing instruction (</w:t>
      </w:r>
      <w:r>
        <w:rPr>
          <w:rtl w:val="true"/>
        </w:rPr>
        <w:t>ירה</w:t>
      </w:r>
      <w:r>
        <w:rPr/>
        <w:t>). He leaves naming revelation (</w:t>
      </w:r>
      <w:r>
        <w:rPr>
          <w:rtl w:val="true"/>
        </w:rPr>
        <w:t>ראה</w:t>
      </w:r>
      <w:r>
        <w:rPr/>
        <w:t xml:space="preserve">). The land of YHWH's instruction became the place where YHWH was seen. This is the education Unit 9 completes. For a full account of how it develops across Abraham's entire cycle—from the confusion of Genesis 20 through the clarification at Moriah to the integration in Unit 10—see </w:t>
      </w:r>
      <w:hyperlink w:anchor="Akedah-divine-names-essay">
        <w:r>
          <w:rPr>
            <w:rStyle w:val="Hyperlink"/>
          </w:rPr>
          <w:t>The Akedah and the Education of Abraham</w:t>
        </w:r>
      </w:hyperlink>
      <w:r>
        <w:rPr/>
        <w:t>.</w:t>
      </w:r>
    </w:p>
    <w:p>
      <w:pPr>
        <w:pStyle w:val="Heading3"/>
        <w:bidi w:val="0"/>
        <w:jc w:val="left"/>
        <w:rPr/>
      </w:pPr>
      <w:r>
        <w:rPr/>
        <w:t>Completing the Covenant Track</w:t>
      </w:r>
    </w:p>
    <w:p>
      <w:pPr>
        <w:pStyle w:val="BodyText"/>
        <w:bidi w:val="0"/>
        <w:rPr/>
      </w:pPr>
      <w:r>
        <w:rPr/>
        <w:t xml:space="preserve">Why does Abraham try to kill both his sons? The answer lies in </w:t>
      </w:r>
      <w:hyperlink r:id="rId142">
        <w:r>
          <w:rPr>
            <w:rStyle w:val="Hyperlink"/>
          </w:rPr>
          <w:t>Unit 7</w:t>
        </w:r>
      </w:hyperlink>
      <w:r>
        <w:rPr/>
        <w:t>, where YHWH and Elohim established different covenants with different scopes. The YHWH covenant (Genesis 15) operates in the heart—through belief, vision, speech. Abram sleeps while YHWH passes between the cut pieces. This covenant extends to all Abraham's seed without limitation; Ishmael is included. The Elohim covenant (Genesis 17) operates in the flesh—through wholeheartedness and cutting the body. Abraham circumcises himself and every male in his household. This covenant is limited to Isaac alone: "My covenant will I establish with Isaac" (17:21). Two covenants, two modes: word for all seed, flesh for the chosen line.</w:t>
      </w:r>
    </w:p>
    <w:p>
      <w:pPr>
        <w:pStyle w:val="BodyText"/>
        <w:bidi w:val="0"/>
        <w:rPr/>
      </w:pPr>
      <w:r>
        <w:rPr/>
        <w:t>Unit 9 tests both covenants in their proper modes. Ishmael, who belongs to the word-covenant, is tested through word. Abraham sends him into the wilderness with bread and water, his fate entrusted to the promise YHWH made: "I will make him a great nation" (17:20). The angel confirms this destiny in the wilderness (21:18), using the same words. But the verse that precedes the rescue deserves attention: "For Elohim heard the voice of the lad where he is" (</w:t>
      </w:r>
      <w:r>
        <w:rPr>
          <w:rtl w:val="true"/>
        </w:rPr>
        <w:t>כִּי שָׁמַע אֱלֹהִים אֶל־קוֹל הַנַּעַר בַּאֲשֶׁר הוּא שָׁם</w:t>
      </w:r>
      <w:r>
        <w:rPr>
          <w:rtl w:val="true"/>
        </w:rPr>
        <w:t xml:space="preserve">, </w:t>
      </w:r>
      <w:r>
        <w:rPr/>
        <w:t>21:17</w:t>
      </w:r>
      <w:r>
        <w:rPr/>
        <w:t>). Ishmael's name means "El hears" (</w:t>
      </w:r>
      <w:r>
        <w:rPr>
          <w:rtl w:val="true"/>
        </w:rPr>
        <w:t>יִשְׁמָעֵאל</w:t>
      </w:r>
      <w:r>
        <w:rPr/>
        <w:t xml:space="preserve">). When Hagar fled in </w:t>
      </w:r>
      <w:hyperlink r:id="rId143">
        <w:r>
          <w:rPr>
            <w:rStyle w:val="Hyperlink"/>
          </w:rPr>
          <w:t>Unit 7</w:t>
        </w:r>
      </w:hyperlink>
      <w:r>
        <w:rPr/>
        <w:t>, the angel said "YHWH hath heard thy affliction" (16:11)—and she named him for YHWH's hearing. Now Elohim fulfills the name: Elohim hears. And "where he is"—not where he should be, not in Abraham's household, not in the covenant line. Elohim hears Ishmael in his actual place: the wilderness, outside, expelled. He doesn't need to be Isaac to be heard. He is heard as himself, where he is. Elohim releases him from the Elohim-covenant sphere but confirms he is still heard—heard by Elohim, in his own place, under his own destiny.</w:t>
      </w:r>
    </w:p>
    <w:p>
      <w:pPr>
        <w:pStyle w:val="BodyText"/>
        <w:bidi w:val="0"/>
        <w:rPr/>
      </w:pPr>
      <w:r>
        <w:rPr/>
        <w:t>Isaac, who belongs to the flesh-covenant, is tested through flesh. "Elohim did test Abraham" (22:1)—take the son, bind him, raise the knife. The Elohim covenant demanded that Abraham cut his own body in circumcision; now it demands that he offer his son's body as burnt-offering. Abraham proves faithful by acting: binding Isaac, laying him on the altar, stretching forth his hand with the knife. The test is in the flesh, as the Elohim covenant requires.</w:t>
      </w:r>
    </w:p>
    <w:p>
      <w:pPr>
        <w:pStyle w:val="BodyText"/>
        <w:bidi w:val="0"/>
        <w:rPr/>
      </w:pPr>
      <w:r>
        <w:rPr/>
        <w:t xml:space="preserve">But here is what the structure reveals: Elohim commands the sacrifice, yet only YHWH requires sacrifice. Elohim does not receive burnt-offerings; YHWH does. So Elohim commands what Elohim does not want. This IS the test—and it can only be stopped from outside, by the one who actually receives sacrifice. The angel of YHWH calls from heaven (22:11), and Abraham names the place </w:t>
      </w:r>
      <w:r>
        <w:rPr>
          <w:rtl w:val="true"/>
        </w:rPr>
        <w:t>יְהוָה יִרְאֶה</w:t>
      </w:r>
      <w:r>
        <w:rPr/>
        <w:t>, "YHWH will see" or "YHWH will provide" (22:14). Not Elohim-yireh. Abraham knows who provides the sacrifice. The ram that replaces Isaac is offered as burnt-offering—to YHWH, in YHWH's domain. Elohim tested in the flesh; YHWH provided the sacrifice.</w:t>
      </w:r>
    </w:p>
    <w:p>
      <w:pPr>
        <w:pStyle w:val="BodyText"/>
        <w:bidi w:val="0"/>
        <w:rPr/>
      </w:pPr>
      <w:r>
        <w:rPr/>
        <w:t>The divine names in the rescues now make sense. Ishmael, tested under the word-covenant of YHWH, is rescued by the angel of Elohim (21:17)—released from the Elohim-covenant sphere to the destiny YHWH promised. Isaac, tested under the flesh-covenant of Elohim, is rescued by the angel of YHWH (22:11)—because sacrifice belongs to YHWH, and only YHWH can provide what YHWH requires. The rescues come from outside each test's register. Neither covenant operates alone; both divine aspects work together, each limiting and completing the other.</w:t>
      </w:r>
    </w:p>
    <w:p>
      <w:pPr>
        <w:pStyle w:val="BodyText"/>
        <w:bidi w:val="0"/>
        <w:rPr/>
      </w:pPr>
      <w:r>
        <w:rPr/>
        <w:t>Abraham proves faithful to both covenants by releasing both sons—one to the wilderness under YHWH's promise, one to the altar under Elohim's test. And when both tests are complete, YHWH seals everything with an oath: "By Myself have I sworn... because thou hast not withheld thy son, thine only son" (22:16). The triad that began with promise (</w:t>
      </w:r>
      <w:hyperlink r:id="rId144">
        <w:r>
          <w:rPr>
            <w:rStyle w:val="Hyperlink"/>
          </w:rPr>
          <w:t>Unit 5</w:t>
        </w:r>
      </w:hyperlink>
      <w:r>
        <w:rPr/>
        <w:t>) and moved through establishment in word and flesh (</w:t>
      </w:r>
      <w:hyperlink r:id="rId145">
        <w:r>
          <w:rPr>
            <w:rStyle w:val="Hyperlink"/>
          </w:rPr>
          <w:t>Unit 7</w:t>
        </w:r>
      </w:hyperlink>
      <w:r>
        <w:rPr/>
        <w:t>) concludes with testing in both modes (Unit 9). Abraham has demonstrated fear of Elohim in the flesh and trust in YHWH's word. The covenant track is complete.</w:t>
      </w:r>
    </w:p>
    <w:p>
      <w:pPr>
        <w:pStyle w:val="Heading3"/>
        <w:bidi w:val="0"/>
        <w:jc w:val="left"/>
        <w:rPr/>
      </w:pPr>
      <w:r>
        <w:rPr/>
        <w:t>The Columns Across the Triad</w:t>
      </w:r>
    </w:p>
    <w:p>
      <w:pPr>
        <w:pStyle w:val="BodyText"/>
        <w:bidi w:val="0"/>
        <w:rPr/>
      </w:pPr>
      <w:r>
        <w:rPr/>
        <w:t>The covenant track (</w:t>
      </w:r>
      <w:hyperlink r:id="rId146">
        <w:r>
          <w:rPr>
            <w:rStyle w:val="Hyperlink"/>
          </w:rPr>
          <w:t>Units 5</w:t>
        </w:r>
      </w:hyperlink>
      <w:r>
        <w:rPr/>
        <w:t xml:space="preserve">, </w:t>
      </w:r>
      <w:hyperlink r:id="rId147">
        <w:r>
          <w:rPr>
            <w:rStyle w:val="Hyperlink"/>
          </w:rPr>
          <w:t>7</w:t>
        </w:r>
      </w:hyperlink>
      <w:r>
        <w:rPr/>
        <w:t>, 9) maintains a consistent column structure: Column A contains male-focused material—divine promise, covenant ceremony, political treaty. Column B contains female-focused material—the women, what they bear, what must be released. Tracing this structure across the three units reveals a progression.</w:t>
      </w:r>
    </w:p>
    <w:p>
      <w:pPr>
        <w:pStyle w:val="BodyText"/>
        <w:bidi w:val="0"/>
        <w:rPr/>
      </w:pPr>
      <w:hyperlink r:id="rId148">
        <w:r>
          <w:rPr>
            <w:rStyle w:val="Hyperlink"/>
          </w:rPr>
          <w:t>Unit 5</w:t>
        </w:r>
      </w:hyperlink>
      <w:r>
        <w:rPr/>
        <w:t>: Column A presents the male genealogy (Shem to Terah, no women named) and YHWH's sevenfold promise to Abram alone. Column B introduces women as obstacle—"Sarai was barren; she had no child" (11:30)—and women endangered (the sister-wife crisis in Egypt). The female column presents what threatens the promise: barrenness, foreign kings taking the matriarch.</w:t>
      </w:r>
    </w:p>
    <w:p>
      <w:pPr>
        <w:pStyle w:val="BodyText"/>
        <w:bidi w:val="0"/>
        <w:rPr/>
      </w:pPr>
      <w:hyperlink r:id="rId149">
        <w:r>
          <w:rPr>
            <w:rStyle w:val="Hyperlink"/>
          </w:rPr>
          <w:t>Unit 7</w:t>
        </w:r>
      </w:hyperlink>
      <w:r>
        <w:rPr/>
        <w:t>: Column A contains the covenant ceremonies—cut pieces, smoking torch, circumcision—all focused on Abraham's body and Abraham's relationship with YHWH. Column B contains the maternal line: Hagar's story (flight, angel, return), Sarah's promise (name change, laughter, Isaac announced). The female column presents women as channel—through them the promise will be embodied. Hagar bears Ishmael; Sarah is promised Isaac.</w:t>
      </w:r>
    </w:p>
    <w:p>
      <w:pPr>
        <w:pStyle w:val="BodyText"/>
        <w:bidi w:val="0"/>
        <w:rPr/>
      </w:pPr>
      <w:r>
        <w:rPr/>
        <w:t xml:space="preserve">Unit 9: Column A contains Abraham's political maneuvering—Sarah given to Abimelech, then the treaty negotiated with oaths and livestock. Column B contains the sons—what the women of </w:t>
      </w:r>
      <w:hyperlink r:id="rId150">
        <w:r>
          <w:rPr>
            <w:rStyle w:val="Hyperlink"/>
          </w:rPr>
          <w:t>Unit 7</w:t>
        </w:r>
      </w:hyperlink>
      <w:r>
        <w:rPr/>
        <w:t xml:space="preserve"> produced. Isaac is born to Sarah; Ishmael (Hagar's son) is expelled; Isaac is bound. The female column has become the sons. The mothers recede; what they bore takes center stage.</w:t>
      </w:r>
    </w:p>
    <w:p>
      <w:pPr>
        <w:pStyle w:val="BodyText"/>
        <w:bidi w:val="0"/>
        <w:rPr/>
      </w:pPr>
      <w:r>
        <w:rPr/>
        <w:t xml:space="preserve">The progression: obstacle → channel → test. Women threatened the promise in </w:t>
      </w:r>
      <w:hyperlink r:id="rId151">
        <w:r>
          <w:rPr>
            <w:rStyle w:val="Hyperlink"/>
          </w:rPr>
          <w:t>Unit 5</w:t>
        </w:r>
      </w:hyperlink>
      <w:r>
        <w:rPr/>
        <w:t xml:space="preserve">. Women embodied the promise in </w:t>
      </w:r>
      <w:hyperlink r:id="rId152">
        <w:r>
          <w:rPr>
            <w:rStyle w:val="Hyperlink"/>
          </w:rPr>
          <w:t>Unit 7</w:t>
        </w:r>
      </w:hyperlink>
      <w:r>
        <w:rPr/>
        <w:t>. What women produced is tested in Unit 9. And throughout, Column A shows Abraham managing horizontal relationships—with YHWH, with foreign kings—while Column B shows what cannot be managed but must be trusted to the vertical relationship.</w:t>
      </w:r>
    </w:p>
    <w:p>
      <w:pPr>
        <w:pStyle w:val="Heading3"/>
        <w:bidi w:val="0"/>
        <w:jc w:val="left"/>
        <w:rPr/>
      </w:pPr>
      <w:r>
        <w:rPr/>
        <w:t>Alliances and the Sons</w:t>
      </w:r>
    </w:p>
    <w:p>
      <w:pPr>
        <w:pStyle w:val="BodyText"/>
        <w:bidi w:val="0"/>
        <w:rPr/>
      </w:pPr>
      <w:r>
        <w:rPr/>
        <w:t>The four corner units of the patriarchal matrix—</w:t>
      </w:r>
      <w:hyperlink r:id="rId153">
        <w:r>
          <w:rPr>
            <w:rStyle w:val="Hyperlink"/>
          </w:rPr>
          <w:t>Units 5</w:t>
        </w:r>
      </w:hyperlink>
      <w:r>
        <w:rPr/>
        <w:t xml:space="preserve">, 9, </w:t>
      </w:r>
      <w:hyperlink r:id="rId154">
        <w:r>
          <w:rPr>
            <w:rStyle w:val="Hyperlink"/>
          </w:rPr>
          <w:t>12</w:t>
        </w:r>
      </w:hyperlink>
      <w:r>
        <w:rPr/>
        <w:t xml:space="preserve">, and </w:t>
      </w:r>
      <w:hyperlink r:id="rId155">
        <w:r>
          <w:rPr>
            <w:rStyle w:val="Hyperlink"/>
          </w:rPr>
          <w:t>16</w:t>
        </w:r>
      </w:hyperlink>
      <w:r>
        <w:rPr/>
        <w:t>—all involve the same gesture: using women to make alliances with foreign powers. Sarah is given to Pharaoh (</w:t>
      </w:r>
      <w:hyperlink r:id="rId156">
        <w:r>
          <w:rPr>
            <w:rStyle w:val="Hyperlink"/>
          </w:rPr>
          <w:t>Unit 5</w:t>
        </w:r>
      </w:hyperlink>
      <w:r>
        <w:rPr/>
        <w:t>) and to Abimelech (Unit 9). Rebekah is presented as sister to Abimelech (</w:t>
      </w:r>
      <w:hyperlink r:id="rId157">
        <w:r>
          <w:rPr>
            <w:rStyle w:val="Hyperlink"/>
          </w:rPr>
          <w:t>Unit 12</w:t>
        </w:r>
      </w:hyperlink>
      <w:r>
        <w:rPr/>
        <w:t>). Shechem seeks marriage with Dinah to create alliance with Jacob's family (</w:t>
      </w:r>
      <w:hyperlink r:id="rId158">
        <w:r>
          <w:rPr>
            <w:rStyle w:val="Hyperlink"/>
          </w:rPr>
          <w:t>Unit 16</w:t>
        </w:r>
      </w:hyperlink>
      <w:r>
        <w:rPr/>
        <w:t>). These are not random endangerments—they are political marriages, women deployed as instruments of horizontal relationship-making between families and nations.</w:t>
      </w:r>
    </w:p>
    <w:p>
      <w:pPr>
        <w:pStyle w:val="BodyText"/>
        <w:bidi w:val="0"/>
        <w:rPr/>
      </w:pPr>
      <w:r>
        <w:rPr/>
        <w:t>Unit 9's structure reveals this logic with particular clarity. Column A contains Abraham's alliance-making: the sister-wife deception secures his safety with Abimelech (1A), then the treaty with oaths and gifts secures his property rights and peaceful dwelling (2A). Abraham does what patriarchs do—he uses the available tools (women, livestock, oaths) to establish his position among the nations. This is horizontal security.</w:t>
      </w:r>
    </w:p>
    <w:p>
      <w:pPr>
        <w:pStyle w:val="BodyText"/>
        <w:bidi w:val="0"/>
        <w:rPr/>
      </w:pPr>
      <w:r>
        <w:rPr/>
        <w:t>Column B contains the sons. And here the logic breaks. Ishmael and Isaac cannot be used for alliance-making. They are not instruments of horizontal security—they belong to the vertical relationship with Elohim. When Sarah demands "Cast out this bondwoman and her son" and Elohim confirms it, Abraham cannot negotiate. When Elohim says "Take thy son, thine only son, whom thou lovest," Abraham cannot bargain. The sons are not deployable resources.</w:t>
      </w:r>
    </w:p>
    <w:p>
      <w:pPr>
        <w:pStyle w:val="BodyText"/>
        <w:bidi w:val="0"/>
        <w:rPr/>
      </w:pPr>
      <w:r>
        <w:rPr/>
        <w:t>This explains why each Abimelech narrative precedes an attempt on a son's life. The structure juxtaposes what Abraham CAN control (alliances through women and treaties) with what he CANNOT control (the fate of his sons). The Abimelech scenes show Abraham securing his position through human means. The son scenes strip those means away. You cannot ally your way into covenant security. You cannot use the sons the way you use the wives. You can only obey.</w:t>
      </w:r>
    </w:p>
    <w:p>
      <w:pPr>
        <w:pStyle w:val="BodyText"/>
        <w:bidi w:val="0"/>
        <w:rPr/>
      </w:pPr>
      <w:r>
        <w:rPr/>
        <w:t>The "fear of Elohim" envelope now takes on sharper meaning. Abraham judged Gerar—"no fear of Elohim in this place"—and used Sarah accordingly, treating her as an alliance tool because he assumed the locals would kill him otherwise. But fear of Elohim, as demonstrated in the Akedah, means releasing what cannot be traded. It means rising early to send Ishmael into the wilderness without negotiating a better outcome. It means binding Isaac without securing guarantees. The sons are not for horizontal deployment. They are for vertical trust.</w:t>
      </w:r>
    </w:p>
    <w:p>
      <w:pPr>
        <w:pStyle w:val="Heading3"/>
        <w:bidi w:val="0"/>
        <w:jc w:val="left"/>
        <w:rPr/>
      </w:pPr>
      <w:r>
        <w:rPr/>
        <w:t>Unit 9 and Unit 12: Two Abimelech Units</w:t>
      </w:r>
    </w:p>
    <w:p>
      <w:pPr>
        <w:pStyle w:val="BodyText"/>
        <w:bidi w:val="0"/>
        <w:rPr/>
      </w:pPr>
      <w:r>
        <w:rPr/>
        <w:t xml:space="preserve">Units 9 and 12 both contain Abimelech material: sister-wife deception, confrontation, well disputes, treaties at Beer-sheba. But the divine name distribution reveals their different functions. Unit 9 sits in Row 3 (Elohim as active subject); </w:t>
      </w:r>
      <w:hyperlink r:id="rId159">
        <w:r>
          <w:rPr>
            <w:rStyle w:val="Hyperlink"/>
          </w:rPr>
          <w:t>Unit 12</w:t>
        </w:r>
      </w:hyperlink>
      <w:r>
        <w:rPr/>
        <w:t xml:space="preserve"> sits in Row 1 (YHWH as active subject). Elohim tests; YHWH blesses. The same narrative elements serve opposite purposes.</w:t>
      </w:r>
    </w:p>
    <w:p>
      <w:pPr>
        <w:pStyle w:val="BodyText"/>
        <w:bidi w:val="0"/>
        <w:rPr/>
      </w:pPr>
      <w:r>
        <w:rPr/>
        <w:t>Unit 9's theme is testing: Abraham must prove fear of Elohim by releasing what he cannot control. Column A contains alliance-making (Sarah for protection, treaty for property rights); Column B contains the sons who cannot be alliance-made. The structure juxtaposes horizontal security (what Abraham can manage) with vertical obedience (what Abraham must release). Both sons face death; both are rescued. Abraham is judged.</w:t>
      </w:r>
    </w:p>
    <w:p>
      <w:pPr>
        <w:pStyle w:val="BodyText"/>
        <w:bidi w:val="0"/>
        <w:rPr/>
      </w:pPr>
      <w:hyperlink r:id="rId160">
        <w:r>
          <w:rPr>
            <w:rStyle w:val="Hyperlink"/>
          </w:rPr>
          <w:t>Unit 12</w:t>
        </w:r>
      </w:hyperlink>
      <w:r>
        <w:rPr/>
        <w:t>'s theme is differentiation: Isaac must step out of Abraham's shadow and become his own patriarch. The three rows trace this progression. In Row 1, Isaac is compared WITH Abraham—YHWH promises "I WILL be with thee and WILL bless thee" while referencing "Abraham thy father" (26:3-5). In Row 2, Isaac is wealthy but still using Abraham's wells—he re-digs "the wells which they had digged in the days of Abraham his father" (26:18). In Row 3, Isaac produces his OWN well at Beer-sheba, and YHWH says "I AM with thee" (26:24)—present tense, Isaac's own blessing.</w:t>
      </w:r>
    </w:p>
    <w:p>
      <w:pPr>
        <w:pStyle w:val="BodyText"/>
        <w:bidi w:val="0"/>
        <w:rPr/>
      </w:pPr>
      <w:r>
        <w:rPr/>
        <w:t xml:space="preserve">The Abimelech encounters function as the mechanism of differentiation. Disputes over Abraham's wells force Isaac to move; he digs new wells; finally he digs his own at Beer-sheba. Then Abimelech comes to HIM—"we saw plainly that YHWH was with thee" (26:28). The treaty confirms Isaac as independent patriarch, no longer just "Abraham's son" benefiting from Abraham's arrangements. What Abraham pioneered in Unit 9, Isaac must earn independently in </w:t>
      </w:r>
      <w:hyperlink r:id="rId161">
        <w:r>
          <w:rPr>
            <w:rStyle w:val="Hyperlink"/>
          </w:rPr>
          <w:t>Unit 12</w:t>
        </w:r>
      </w:hyperlink>
      <w:r>
        <w:rPr/>
        <w:t>.</w:t>
      </w:r>
    </w:p>
    <w:p>
      <w:pPr>
        <w:pStyle w:val="BodyText"/>
        <w:bidi w:val="0"/>
        <w:rPr/>
      </w:pPr>
      <w:r>
        <w:rPr/>
        <w:t xml:space="preserve">This explains why </w:t>
      </w:r>
      <w:hyperlink r:id="rId162">
        <w:r>
          <w:rPr>
            <w:rStyle w:val="Hyperlink"/>
          </w:rPr>
          <w:t>Unit 12</w:t>
        </w:r>
      </w:hyperlink>
      <w:r>
        <w:rPr/>
        <w:t xml:space="preserve"> has no sons. The unit isn't about what Isaac must release (that comes in </w:t>
      </w:r>
      <w:hyperlink r:id="rId163">
        <w:r>
          <w:rPr>
            <w:rStyle w:val="Hyperlink"/>
          </w:rPr>
          <w:t>Unit 13</w:t>
        </w:r>
      </w:hyperlink>
      <w:r>
        <w:rPr/>
        <w:t xml:space="preserve"> with the blessing deception). It's about what Isaac must BECOME. Abraham was tested on fear of Elohim—would he release the sons? Isaac is blessed by YHWH as he becomes independent—will he step out of Abraham's shadow? Same Abimelech, same wells, same Beer-sheba. Different question, different divine name, different function in the architecture.</w:t>
      </w:r>
    </w:p>
    <w:p>
      <w:pPr>
        <w:pStyle w:val="Heading3"/>
        <w:bidi w:val="0"/>
        <w:jc w:val="left"/>
        <w:rPr/>
      </w:pPr>
      <w:r>
        <w:rPr/>
        <w:t>Unit 9 and Unit 16</w:t>
      </w:r>
    </w:p>
    <w:p>
      <w:pPr>
        <w:pStyle w:val="BodyText"/>
        <w:bidi w:val="0"/>
        <w:rPr/>
      </w:pPr>
      <w:r>
        <w:rPr/>
        <w:t xml:space="preserve">Unit 9 corresponds to </w:t>
      </w:r>
      <w:hyperlink r:id="rId164">
        <w:r>
          <w:rPr>
            <w:rStyle w:val="Hyperlink"/>
          </w:rPr>
          <w:t>Unit 16</w:t>
        </w:r>
      </w:hyperlink>
      <w:r>
        <w:rPr/>
        <w:t xml:space="preserve"> in the Isaac-Jacob cycle—both occupy Row 3 of their respective covenant tracks, and both are corner units of the patriarchal matrix. Part C notes that both units "specifically involve sexual/bodily boundary violations threatening covenant continuity." Sarah is taken by Abimelech in Unit 9; Dinah is violated at Shechem in </w:t>
      </w:r>
      <w:hyperlink r:id="rId165">
        <w:r>
          <w:rPr>
            <w:rStyle w:val="Hyperlink"/>
          </w:rPr>
          <w:t>Unit 16</w:t>
        </w:r>
      </w:hyperlink>
      <w:r>
        <w:rPr/>
        <w:t>, and Reuben lies with Bilhah.</w:t>
      </w:r>
    </w:p>
    <w:p>
      <w:pPr>
        <w:pStyle w:val="BodyText"/>
        <w:bidi w:val="0"/>
        <w:rPr/>
      </w:pPr>
      <w:r>
        <w:rPr/>
        <w:t xml:space="preserve">Both units are dominated by death. In Unit 9, Sarah faces potential death, Ishmael nearly dies in the wilderness, Isaac is bound for sacrifice. In </w:t>
      </w:r>
      <w:hyperlink r:id="rId166">
        <w:r>
          <w:rPr>
            <w:rStyle w:val="Hyperlink"/>
          </w:rPr>
          <w:t>Unit 16</w:t>
        </w:r>
      </w:hyperlink>
      <w:r>
        <w:rPr/>
        <w:t>, the Shechemites are massacred, Deborah dies, Rachel dies in childbirth, Isaac dies. Row 3's signature theme—mortality pervading earthly affairs—appears in both corresponding positions.</w:t>
      </w:r>
    </w:p>
    <w:p>
      <w:pPr>
        <w:pStyle w:val="BodyText"/>
        <w:bidi w:val="0"/>
        <w:rPr/>
      </w:pPr>
      <w:r>
        <w:rPr/>
        <w:t>The corner units mark boundary crises. The four corners of the matrix (</w:t>
      </w:r>
      <w:hyperlink r:id="rId167">
        <w:r>
          <w:rPr>
            <w:rStyle w:val="Hyperlink"/>
          </w:rPr>
          <w:t>Units 5</w:t>
        </w:r>
      </w:hyperlink>
      <w:r>
        <w:rPr/>
        <w:t xml:space="preserve">, 9, </w:t>
      </w:r>
      <w:hyperlink r:id="rId168">
        <w:r>
          <w:rPr>
            <w:rStyle w:val="Hyperlink"/>
          </w:rPr>
          <w:t>12</w:t>
        </w:r>
      </w:hyperlink>
      <w:r>
        <w:rPr/>
        <w:t xml:space="preserve">, </w:t>
      </w:r>
      <w:hyperlink r:id="rId169">
        <w:r>
          <w:rPr>
            <w:rStyle w:val="Hyperlink"/>
          </w:rPr>
          <w:t>16</w:t>
        </w:r>
      </w:hyperlink>
      <w:r>
        <w:rPr/>
        <w:t xml:space="preserve">) all contain sister-wife material or sexual endangerment. Unit 9 opens with the sister-wife deception at Gerar; </w:t>
      </w:r>
      <w:hyperlink r:id="rId170">
        <w:r>
          <w:rPr>
            <w:rStyle w:val="Hyperlink"/>
          </w:rPr>
          <w:t>Unit 16</w:t>
        </w:r>
      </w:hyperlink>
      <w:r>
        <w:rPr/>
        <w:t xml:space="preserve"> opens with Dinah's violation. The structural placement is not coincidental—corners are where covenant identity faces its sharpest testing.</w:t>
      </w:r>
    </w:p>
    <w:p>
      <w:pPr>
        <w:pStyle w:val="Heading3"/>
        <w:bidi w:val="0"/>
        <w:jc w:val="left"/>
        <w:rPr/>
      </w:pPr>
      <w:r>
        <w:rPr/>
        <w:t>Position and Connections</w:t>
      </w:r>
    </w:p>
    <w:p>
      <w:pPr>
        <w:pStyle w:val="BodyText"/>
        <w:bidi w:val="0"/>
        <w:rPr/>
      </w:pPr>
      <w:r>
        <w:rPr/>
        <w:t xml:space="preserve">Unit 9 sits on the covenant track between </w:t>
      </w:r>
      <w:hyperlink r:id="rId171">
        <w:r>
          <w:rPr>
            <w:rStyle w:val="Hyperlink"/>
          </w:rPr>
          <w:t>Unit 7</w:t>
        </w:r>
      </w:hyperlink>
      <w:r>
        <w:rPr/>
        <w:t xml:space="preserve"> (covenant ceremonies) and </w:t>
      </w:r>
      <w:hyperlink r:id="rId172">
        <w:r>
          <w:rPr>
            <w:rStyle w:val="Hyperlink"/>
          </w:rPr>
          <w:t>Unit 10</w:t>
        </w:r>
      </w:hyperlink>
      <w:r>
        <w:rPr/>
        <w:t xml:space="preserve"> (deaths and marriage). </w:t>
      </w:r>
      <w:hyperlink r:id="rId173">
        <w:r>
          <w:rPr>
            <w:rStyle w:val="Hyperlink"/>
          </w:rPr>
          <w:t>Unit 7</w:t>
        </w:r>
      </w:hyperlink>
      <w:r>
        <w:rPr/>
        <w:t xml:space="preserve"> ended with Abraham circumcising his household—the covenant sign cut in flesh. </w:t>
      </w:r>
      <w:hyperlink r:id="rId174">
        <w:r>
          <w:rPr>
            <w:rStyle w:val="Hyperlink"/>
          </w:rPr>
          <w:t>Unit 8</w:t>
        </w:r>
      </w:hyperlink>
      <w:r>
        <w:rPr/>
        <w:t xml:space="preserve"> (on the family track) showed YHWH appearing at Mamre with the promise of Isaac's birth. Unit 9 delivers what </w:t>
      </w:r>
      <w:hyperlink r:id="rId175">
        <w:r>
          <w:rPr>
            <w:rStyle w:val="Hyperlink"/>
          </w:rPr>
          <w:t>Unit 8</w:t>
        </w:r>
      </w:hyperlink>
      <w:r>
        <w:rPr/>
        <w:t xml:space="preserve"> promised: Isaac is born (21:2-3).</w:t>
      </w:r>
    </w:p>
    <w:p>
      <w:pPr>
        <w:pStyle w:val="BodyText"/>
        <w:bidi w:val="0"/>
        <w:rPr/>
      </w:pPr>
      <w:r>
        <w:rPr/>
        <w:t>The laughter motif completes across these units. Sarah laughed within herself at the promise (</w:t>
      </w:r>
      <w:hyperlink r:id="rId176">
        <w:r>
          <w:rPr>
            <w:rStyle w:val="Hyperlink"/>
          </w:rPr>
          <w:t>Unit 8</w:t>
        </w:r>
      </w:hyperlink>
      <w:r>
        <w:rPr/>
        <w:t xml:space="preserve">, 18:12). Now "Elohim hath made laughter for me; every one that heareth will laugh on account of me" (21:6). The name </w:t>
      </w:r>
      <w:r>
        <w:rPr>
          <w:rtl w:val="true"/>
        </w:rPr>
        <w:t>יִצְחָק</w:t>
      </w:r>
      <w:r>
        <w:rPr/>
        <w:t xml:space="preserve"> </w:t>
      </w:r>
      <w:r>
        <w:rPr/>
        <w:t>(Isaac, "he laughs") embeds the laughter in the covenant line. What began as doubt becomes celebration becomes identity.</w:t>
      </w:r>
    </w:p>
    <w:p>
      <w:pPr>
        <w:pStyle w:val="BodyText"/>
        <w:bidi w:val="0"/>
        <w:rPr/>
      </w:pPr>
      <w:hyperlink r:id="rId177">
        <w:r>
          <w:rPr>
            <w:rStyle w:val="Hyperlink"/>
          </w:rPr>
          <w:t>Unit 10</w:t>
        </w:r>
      </w:hyperlink>
      <w:r>
        <w:rPr/>
        <w:t xml:space="preserve"> will complete Abraham's story with deaths and transitions: Sarah dies, Abraham purchases Machpelah, the servant finds Rebekah, Abraham dies. The Akedah in Unit 9 is Abraham's final active test; what follows are conclusions and arrangements. The "fear of Elohim" that the angel confirms at Moriah is the last thing Abraham must demonstrate before his narrative arc closes.</w:t>
      </w:r>
    </w:p>
    <w:p>
      <w:pPr>
        <w:pStyle w:val="Heading3"/>
        <w:bidi w:val="0"/>
        <w:jc w:val="left"/>
        <w:rPr/>
      </w:pPr>
      <w:r>
        <w:rPr/>
        <w:t>Conclusion</w:t>
      </w:r>
    </w:p>
    <w:p>
      <w:pPr>
        <w:pStyle w:val="BodyText"/>
        <w:bidi w:val="0"/>
        <w:rPr/>
      </w:pPr>
      <w:r>
        <w:rPr/>
        <w:t>Abraham began this unit judging others. "Surely the fear of Elohim is not in this place," he said of Gerar—and used Sarah as an alliance tool because he assumed the locals would kill him. This is what patriarchs do: they secure their position through women and treaties, through horizontal relationships with the nations.</w:t>
      </w:r>
    </w:p>
    <w:p>
      <w:pPr>
        <w:pStyle w:val="BodyText"/>
        <w:bidi w:val="0"/>
        <w:rPr/>
      </w:pPr>
      <w:r>
        <w:rPr/>
        <w:t>But the sons cannot be used this way. When Elohim commands, Abraham cannot negotiate Ishmael's fate or bargain for Isaac's life. The Column A logic—alliance, treaty, oath with Abimelech—does not work in Column B. The sons belong to the vertical relationship. They are not deployable resources for securing Abraham's position. They must be released.</w:t>
      </w:r>
    </w:p>
    <w:p>
      <w:pPr>
        <w:pStyle w:val="BodyText"/>
        <w:bidi w:val="0"/>
        <w:rPr/>
      </w:pPr>
      <w:r>
        <w:rPr/>
        <w:t>This is what fear of Elohim means: not the absence of fear (Abraham clearly feared Gerar's inhabitants), but the willingness to give up what cannot be traded. Abraham rose early to send Ishmael into the wilderness. Abraham rose early to take Isaac to Moriah. He did not delay, negotiate, or seek a better arrangement. The angel called from heaven for both sons—and both lived. But Abraham could not know that when he rose early.</w:t>
      </w:r>
    </w:p>
    <w:p>
      <w:pPr>
        <w:pStyle w:val="BodyText"/>
        <w:bidi w:val="0"/>
        <w:rPr/>
      </w:pPr>
      <w:r>
        <w:rPr/>
        <w:t>"Now I know that thou art a God-fearing man, seeing thou hast not withheld thy son, thine only son, from Me." The fear of Elohim that Abraham attributed to himself while doubting others has now been demonstrated. And YHWH responds with an oath: "By Myself have I sworn." The one who made alliance with Abimelech through human oaths now receives divine oath in return. Promise becomes covenant becomes irrevocable commitment.</w:t>
      </w:r>
    </w:p>
    <w:p>
      <w:pPr>
        <w:pStyle w:val="BodyText"/>
        <w:bidi w:val="0"/>
        <w:rPr/>
      </w:pPr>
      <w:r>
        <w:rPr/>
        <w:t>Abraham returns to Beer-sheba—to the well of the oath, to the place where he secured peace with the nations. But he returns as one who has been tested and confirmed. The wanderer who used women for protection now dwells as one who did not withhold his son. The covenant track is complete.</w:t>
      </w:r>
    </w:p>
    <w:p>
      <w:pPr>
        <w:pStyle w:val="Heading1chapter-title"/>
        <w:bidi w:val="0"/>
        <w:jc w:val="left"/>
        <w:rPr/>
      </w:pPr>
      <w:r>
        <w:rPr/>
        <w:t>Genesis Unit 10: The Death of Sarah (Genesis 22:20–25:11)</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296"/>
        <w:gridCol w:w="3186"/>
      </w:tblGrid>
      <w:tr>
        <w:trPr>
          <w:tblHeader w:val="true"/>
        </w:trPr>
        <w:tc>
          <w:tcPr>
            <w:tcW w:w="1296" w:type="dxa"/>
            <w:tcBorders/>
            <w:vAlign w:val="center"/>
          </w:tcPr>
          <w:p>
            <w:pPr>
              <w:pStyle w:val="TableHeading"/>
              <w:suppressLineNumbers/>
              <w:bidi w:val="0"/>
              <w:spacing w:before="0" w:after="283"/>
              <w:jc w:val="center"/>
              <w:rPr/>
            </w:pPr>
            <w:r>
              <w:rPr/>
              <w:t>1A</w:t>
            </w:r>
          </w:p>
        </w:tc>
        <w:tc>
          <w:tcPr>
            <w:tcW w:w="3186" w:type="dxa"/>
            <w:tcBorders/>
            <w:vAlign w:val="center"/>
          </w:tcPr>
          <w:p>
            <w:pPr>
              <w:pStyle w:val="TableHeading"/>
              <w:suppressLineNumbers/>
              <w:bidi w:val="0"/>
              <w:spacing w:before="0" w:after="283"/>
              <w:jc w:val="center"/>
              <w:rPr/>
            </w:pPr>
            <w:r>
              <w:rPr/>
              <w:t>1B</w:t>
            </w:r>
          </w:p>
        </w:tc>
      </w:tr>
      <w:tr>
        <w:trPr/>
        <w:tc>
          <w:tcPr>
            <w:tcW w:w="1296" w:type="dxa"/>
            <w:tcBorders/>
            <w:vAlign w:val="center"/>
          </w:tcPr>
          <w:p>
            <w:pPr>
              <w:pStyle w:val="BodyTexttorah"/>
              <w:bidi w:val="0"/>
              <w:spacing w:before="0" w:after="283"/>
              <w:ind w:hanging="0" w:left="0" w:right="0"/>
              <w:jc w:val="left"/>
              <w:rPr/>
            </w:pPr>
            <w:r>
              <w:rPr>
                <w:b/>
              </w:rPr>
              <w:t>22:20</w:t>
            </w:r>
            <w:r>
              <w:rPr/>
              <w:t xml:space="preserve"> And it came to pass after these things, that it was told Abraham, saying: </w:t>
            </w:r>
            <w:r>
              <w:rPr>
                <w:b/>
                <w:color w:val="DB2777"/>
              </w:rPr>
              <w:t>'Behold, Milcah, she also hath borne children unto thy brother Nahor</w:t>
            </w:r>
            <w:r>
              <w:rPr/>
              <w:t xml:space="preserve">: </w:t>
            </w:r>
            <w:r>
              <w:rPr>
                <w:b/>
              </w:rPr>
              <w:t>22:21</w:t>
            </w:r>
            <w:r>
              <w:rPr/>
              <w:t xml:space="preserve"> Uz his first-born, and Buz his brother, and Kemuel the father of Aram; </w:t>
            </w:r>
            <w:r>
              <w:rPr>
                <w:b/>
              </w:rPr>
              <w:t>22:22</w:t>
            </w:r>
            <w:r>
              <w:rPr/>
              <w:t xml:space="preserve"> and Chesed, and Hazo, and Pildash, and Jidlaph, and Bethuel.' </w:t>
            </w:r>
            <w:r>
              <w:rPr>
                <w:b/>
              </w:rPr>
              <w:t>22:23</w:t>
            </w:r>
            <w:r>
              <w:rPr/>
              <w:t xml:space="preserve"> </w:t>
            </w:r>
            <w:r>
              <w:rPr>
                <w:b/>
              </w:rPr>
              <w:t>And Bethuel begot Rebekah</w:t>
            </w:r>
            <w:r>
              <w:rPr/>
              <w:t xml:space="preserve">; these eight did Milcah bear to Nahor, Abraham's brother. </w:t>
            </w:r>
            <w:r>
              <w:rPr>
                <w:b/>
              </w:rPr>
              <w:t>22:24</w:t>
            </w:r>
            <w:r>
              <w:rPr/>
              <w:t xml:space="preserve"> And his concubine, whose name was Reumah, she also bore Tebah, and Gaham, and Tahash, and Maacah. {P}</w:t>
            </w:r>
          </w:p>
        </w:tc>
        <w:tc>
          <w:tcPr>
            <w:tcW w:w="3186" w:type="dxa"/>
            <w:tcBorders/>
            <w:vAlign w:val="center"/>
          </w:tcPr>
          <w:p>
            <w:pPr>
              <w:pStyle w:val="BodyTexttorah"/>
              <w:bidi w:val="0"/>
              <w:spacing w:before="0" w:after="283"/>
              <w:ind w:hanging="0" w:left="0" w:right="0"/>
              <w:jc w:val="left"/>
              <w:rPr/>
            </w:pPr>
            <w:r>
              <w:rPr>
                <w:b/>
              </w:rPr>
              <w:t>23:1</w:t>
            </w:r>
            <w:r>
              <w:rPr/>
              <w:t xml:space="preserve"> </w:t>
            </w:r>
            <w:r>
              <w:rPr>
                <w:b/>
                <w:color w:val="DB2777"/>
              </w:rPr>
              <w:t>And the life of Sarah was a hundred and seven and twenty years; these were the years of the life of Sarah</w:t>
            </w:r>
            <w:r>
              <w:rPr/>
              <w:t xml:space="preserve">. </w:t>
            </w:r>
            <w:r>
              <w:rPr>
                <w:b/>
              </w:rPr>
              <w:t>23:2</w:t>
            </w:r>
            <w:r>
              <w:rPr/>
              <w:t xml:space="preserve"> And Sarah died in Kiriatharba--the same is Hebron--in the land of Canaan; and Abraham came to mourn for Sarah, and to weep for her. </w:t>
            </w:r>
            <w:r>
              <w:rPr>
                <w:b/>
              </w:rPr>
              <w:t>23:3</w:t>
            </w:r>
            <w:r>
              <w:rPr/>
              <w:t xml:space="preserve"> And Abraham rose up from before his dead, and spoke unto the children of Heth, saying: </w:t>
            </w:r>
            <w:r>
              <w:rPr>
                <w:b/>
              </w:rPr>
              <w:t>23:4</w:t>
            </w:r>
            <w:r>
              <w:rPr/>
              <w:t xml:space="preserve"> 'I am a stranger and a sojourner with you: give me a possession of a burying-place with you, that I may bury my dead out of my sight.' </w:t>
            </w:r>
            <w:r>
              <w:rPr>
                <w:b/>
              </w:rPr>
              <w:t>23:5</w:t>
            </w:r>
            <w:r>
              <w:rPr/>
              <w:t xml:space="preserve"> And the children of Heth answered Abraham, saying unto him: </w:t>
            </w:r>
            <w:r>
              <w:rPr>
                <w:b/>
              </w:rPr>
              <w:t>23:6</w:t>
            </w:r>
            <w:r>
              <w:rPr/>
              <w:t xml:space="preserve"> 'Hear us, my lord: thou art a mighty prince among us; in the choice of our sepulchres bury thy dead; none of us shall withhold from thee his sepulchre, but that thou mayest bury thy dead.' </w:t>
            </w:r>
            <w:r>
              <w:rPr>
                <w:b/>
              </w:rPr>
              <w:t>23:7</w:t>
            </w:r>
            <w:r>
              <w:rPr/>
              <w:t xml:space="preserve"> And Abraham rose up, and bowed down to the people of the land, even to the children of Heth. </w:t>
            </w:r>
            <w:r>
              <w:rPr>
                <w:b/>
              </w:rPr>
              <w:t>23:8</w:t>
            </w:r>
            <w:r>
              <w:rPr/>
              <w:t xml:space="preserve"> And he spoke with them, saying: 'If it be your mind that I should bury my dead out of my sight, hear me, and entreat for me to Ephron the son of Zohar, </w:t>
            </w:r>
            <w:r>
              <w:rPr>
                <w:b/>
              </w:rPr>
              <w:t>23:9</w:t>
            </w:r>
            <w:r>
              <w:rPr/>
              <w:t xml:space="preserve"> that he may give me the cave of Machpelah, which he hath, which is in the end of his field; for the full price let him give it to me in the midst of you for a possession of a burying-place.' </w:t>
            </w:r>
            <w:r>
              <w:rPr>
                <w:b/>
              </w:rPr>
              <w:t>23:10</w:t>
            </w:r>
            <w:r>
              <w:rPr/>
              <w:t xml:space="preserve"> Now Ephron was sitting in the midst of the children of Heth; and Ephron the Hittite answered Abraham in the hearing of the children of Heth, even of all that went in at the gate of his city, saying: </w:t>
            </w:r>
            <w:r>
              <w:rPr>
                <w:b/>
              </w:rPr>
              <w:t>23:11</w:t>
            </w:r>
            <w:r>
              <w:rPr/>
              <w:t xml:space="preserve"> 'Nay, my lord, hear me: the field give I thee, and the cave that is therein, I give it thee; in the presence of the sons of my people give I it thee; bury thy dead.' </w:t>
            </w:r>
            <w:r>
              <w:rPr>
                <w:b/>
              </w:rPr>
              <w:t>23:12</w:t>
            </w:r>
            <w:r>
              <w:rPr/>
              <w:t xml:space="preserve"> And Abraham bowed down before the people of the land. </w:t>
            </w:r>
            <w:r>
              <w:rPr>
                <w:b/>
              </w:rPr>
              <w:t>23:13</w:t>
            </w:r>
            <w:r>
              <w:rPr/>
              <w:t xml:space="preserve"> And he spoke unto Ephron in the hearing of the people of the land, saying: 'But if thou wilt, I pray thee, hear me: I will give the price of the field; take it of me, and I will bury my dead there.' </w:t>
            </w:r>
            <w:r>
              <w:rPr>
                <w:b/>
              </w:rPr>
              <w:t>23:14</w:t>
            </w:r>
            <w:r>
              <w:rPr/>
              <w:t xml:space="preserve"> And Ephron answered Abraham, saying unto him: </w:t>
            </w:r>
            <w:r>
              <w:rPr>
                <w:b/>
              </w:rPr>
              <w:t>23:15</w:t>
            </w:r>
            <w:r>
              <w:rPr/>
              <w:t xml:space="preserve"> 'My lord, hearken unto me: a piece of land worth four hundred shekels of silver, what is that betwixt me and thee? bury therefore thy dead.' </w:t>
            </w:r>
            <w:r>
              <w:rPr>
                <w:b/>
              </w:rPr>
              <w:t>23:16</w:t>
            </w:r>
            <w:r>
              <w:rPr/>
              <w:t xml:space="preserve"> And Abraham hearkened unto Ephron; and Abraham weighed to Ephron the silver, which he had named in the hearing of the children of Heth, four hundred shekels of silver, current money with the merchant. </w:t>
            </w:r>
            <w:r>
              <w:rPr>
                <w:b/>
              </w:rPr>
              <w:t>23:17</w:t>
            </w:r>
            <w:r>
              <w:rPr/>
              <w:t xml:space="preserve"> So the field of Ephron, which was in Machpelah, which was before Mamre, the field, and the cave which was therein, and all the trees that were in the field, that were in all the border thereof round about, were made sure </w:t>
            </w:r>
            <w:r>
              <w:rPr>
                <w:b/>
              </w:rPr>
              <w:t>23:18</w:t>
            </w:r>
            <w:r>
              <w:rPr/>
              <w:t xml:space="preserve"> unto Abraham for a possession in the presence of the children of Heth, before all that went in at the gate of his city. </w:t>
            </w:r>
            <w:r>
              <w:rPr>
                <w:b/>
              </w:rPr>
              <w:t>23:19</w:t>
            </w:r>
            <w:r>
              <w:rPr/>
              <w:t xml:space="preserve"> And after this, Abraham buried Sarah his wife in the cave of the field of Machpelah before Mamre--the same is Hebron--in the land of Canaan. </w:t>
            </w:r>
            <w:r>
              <w:rPr>
                <w:b/>
              </w:rPr>
              <w:t>23:20</w:t>
            </w:r>
            <w:r>
              <w:rPr/>
              <w:t xml:space="preserve"> And the field, and the cave that is therein, were made sure unto Abraham for a possession of a burying-place by the children of Heth. {S}</w:t>
            </w:r>
          </w:p>
        </w:tc>
      </w:tr>
    </w:tbl>
    <w:tbl>
      <w:tblPr>
        <w:tblW w:w="4482" w:type="dxa"/>
        <w:jc w:val="left"/>
        <w:tblInd w:w="28" w:type="dxa"/>
        <w:tblLayout w:type="fixed"/>
        <w:tblCellMar>
          <w:top w:w="28" w:type="dxa"/>
          <w:left w:w="28" w:type="dxa"/>
          <w:bottom w:w="28" w:type="dxa"/>
          <w:right w:w="28" w:type="dxa"/>
        </w:tblCellMar>
      </w:tblPr>
      <w:tblGrid>
        <w:gridCol w:w="2456"/>
        <w:gridCol w:w="2026"/>
      </w:tblGrid>
      <w:tr>
        <w:trPr>
          <w:tblHeader w:val="true"/>
        </w:trPr>
        <w:tc>
          <w:tcPr>
            <w:tcW w:w="2456" w:type="dxa"/>
            <w:tcBorders/>
            <w:vAlign w:val="center"/>
          </w:tcPr>
          <w:p>
            <w:pPr>
              <w:pStyle w:val="TableHeading"/>
              <w:suppressLineNumbers/>
              <w:bidi w:val="0"/>
              <w:spacing w:before="0" w:after="283"/>
              <w:jc w:val="center"/>
              <w:rPr/>
            </w:pPr>
            <w:r>
              <w:rPr/>
              <w:t>2A</w:t>
            </w:r>
          </w:p>
        </w:tc>
        <w:tc>
          <w:tcPr>
            <w:tcW w:w="2026" w:type="dxa"/>
            <w:tcBorders/>
            <w:vAlign w:val="center"/>
          </w:tcPr>
          <w:p>
            <w:pPr>
              <w:pStyle w:val="TableHeading"/>
              <w:suppressLineNumbers/>
              <w:bidi w:val="0"/>
              <w:spacing w:before="0" w:after="283"/>
              <w:jc w:val="center"/>
              <w:rPr/>
            </w:pPr>
            <w:r>
              <w:rPr/>
              <w:t>2B</w:t>
            </w:r>
          </w:p>
        </w:tc>
      </w:tr>
      <w:tr>
        <w:trPr/>
        <w:tc>
          <w:tcPr>
            <w:tcW w:w="2456" w:type="dxa"/>
            <w:tcBorders/>
            <w:vAlign w:val="center"/>
          </w:tcPr>
          <w:p>
            <w:pPr>
              <w:pStyle w:val="BodyTexttorah"/>
              <w:bidi w:val="0"/>
              <w:spacing w:before="0" w:after="283"/>
              <w:ind w:hanging="0" w:left="0" w:right="0"/>
              <w:jc w:val="left"/>
              <w:rPr/>
            </w:pPr>
            <w:r>
              <w:rPr>
                <w:b/>
              </w:rPr>
              <w:t>a</w:t>
            </w:r>
            <w:r>
              <w:rPr/>
              <w:t xml:space="preserve"> </w:t>
            </w:r>
            <w:r>
              <w:rPr>
                <w:b/>
              </w:rPr>
              <w:t>24:1</w:t>
            </w:r>
            <w:r>
              <w:rPr/>
              <w:t xml:space="preserve"> And Abraham was old, well stricken in age; </w:t>
            </w:r>
            <w:r>
              <w:rPr>
                <w:b/>
              </w:rPr>
              <w:t>and the LORD had blessed Abraham in all things</w:t>
            </w:r>
            <w:r>
              <w:rPr/>
              <w:t xml:space="preserve">. </w:t>
            </w:r>
            <w:r>
              <w:rPr>
                <w:b/>
              </w:rPr>
              <w:t>24:2</w:t>
            </w:r>
            <w:r>
              <w:rPr/>
              <w:t xml:space="preserve"> </w:t>
            </w:r>
            <w:r>
              <w:rPr>
                <w:b/>
              </w:rPr>
              <w:t>And Abraham said unto his servant</w:t>
            </w:r>
            <w:r>
              <w:rPr/>
              <w:t xml:space="preserve">, the elder of his house, that ruled over all that he had: 'Put, I pray thee, thy hand under my thigh. </w:t>
            </w:r>
            <w:r>
              <w:rPr>
                <w:b/>
              </w:rPr>
              <w:t>24:3</w:t>
            </w:r>
            <w:r>
              <w:rPr/>
              <w:t xml:space="preserve"> </w:t>
            </w:r>
            <w:r>
              <w:rPr>
                <w:b/>
              </w:rPr>
              <w:t>And I will make thee swear by the LORD, the God of heaven and the God of the earth, that thou shalt not take a wife for my son of the daughters of the Canaanites, among whom I dwell</w:t>
            </w:r>
            <w:r>
              <w:rPr/>
              <w:t xml:space="preserve">. </w:t>
            </w:r>
            <w:r>
              <w:rPr>
                <w:b/>
              </w:rPr>
              <w:t>24:4</w:t>
            </w:r>
            <w:r>
              <w:rPr/>
              <w:t xml:space="preserve"> </w:t>
            </w:r>
            <w:r>
              <w:rPr>
                <w:b/>
              </w:rPr>
              <w:t>But thou shalt go unto my country, and to my kindred, and take a wife for my son, even for Isaac</w:t>
            </w:r>
            <w:r>
              <w:rPr/>
              <w:t xml:space="preserve">.' </w:t>
            </w:r>
            <w:r>
              <w:rPr>
                <w:b/>
              </w:rPr>
              <w:t>24:5</w:t>
            </w:r>
            <w:r>
              <w:rPr/>
              <w:t xml:space="preserve"> </w:t>
            </w:r>
            <w:r>
              <w:rPr>
                <w:b/>
              </w:rPr>
              <w:t>And the servant said unto him: 'Peradventure the woman will not be willing to follow me unto this land; must I needs bring thy son back unto the land from whence thou camest</w:t>
            </w:r>
            <w:r>
              <w:rPr/>
              <w:t xml:space="preserve">?' </w:t>
            </w:r>
            <w:r>
              <w:rPr>
                <w:b/>
              </w:rPr>
              <w:t>24:6</w:t>
            </w:r>
            <w:r>
              <w:rPr/>
              <w:t xml:space="preserve"> And Abraham said unto him: 'Beware thou that thou bring not my son back thither. </w:t>
            </w:r>
            <w:r>
              <w:rPr>
                <w:b/>
              </w:rPr>
              <w:t>24:7</w:t>
            </w:r>
            <w:r>
              <w:rPr/>
              <w:t xml:space="preserve"> </w:t>
            </w:r>
            <w:r>
              <w:rPr>
                <w:b/>
              </w:rPr>
              <w:t>The LORD, the God of heaven, who took me from my father's house, and from the land of my nativity, and who spoke unto me, and who swore unto me, saying: Unto thy seed will I give this land; He will send His angel before thee, and thou shalt take a wife for my son from thence</w:t>
            </w:r>
            <w:r>
              <w:rPr/>
              <w:t xml:space="preserve">. </w:t>
            </w:r>
            <w:r>
              <w:rPr>
                <w:b/>
              </w:rPr>
              <w:t>24:8</w:t>
            </w:r>
            <w:r>
              <w:rPr/>
              <w:t xml:space="preserve"> </w:t>
            </w:r>
            <w:r>
              <w:rPr>
                <w:b/>
              </w:rPr>
              <w:t>And if the woman be not willing to follow thee, then thou shalt be clear from this my oath; only thou shalt not bring my son back thither</w:t>
            </w:r>
            <w:r>
              <w:rPr/>
              <w:t xml:space="preserve">.' </w:t>
            </w:r>
            <w:r>
              <w:rPr>
                <w:b/>
              </w:rPr>
              <w:t>24:9</w:t>
            </w:r>
            <w:r>
              <w:rPr/>
              <w:t xml:space="preserve"> And the servant put his hand under the thigh of Abraham his master, and swore to him concerning this matter. </w:t>
            </w:r>
          </w:p>
        </w:tc>
        <w:tc>
          <w:tcPr>
            <w:tcW w:w="2026" w:type="dxa"/>
            <w:tcBorders/>
            <w:vAlign w:val="center"/>
          </w:tcPr>
          <w:p>
            <w:pPr>
              <w:pStyle w:val="BodyTexttorah"/>
              <w:bidi w:val="0"/>
              <w:spacing w:before="0" w:after="283"/>
              <w:ind w:hanging="0" w:left="0" w:right="0"/>
              <w:jc w:val="left"/>
              <w:rPr/>
            </w:pPr>
            <w:r>
              <w:rPr>
                <w:b/>
              </w:rPr>
              <w:t>a</w:t>
            </w:r>
            <w:r>
              <w:rPr/>
              <w:t xml:space="preserve"> </w:t>
            </w:r>
            <w:r>
              <w:rPr>
                <w:b/>
              </w:rPr>
              <w:t>24:28</w:t>
            </w:r>
            <w:r>
              <w:rPr/>
              <w:t xml:space="preserve"> And the damsel ran, and told her mother's house according to these words. </w:t>
            </w:r>
            <w:r>
              <w:rPr>
                <w:b/>
              </w:rPr>
              <w:t>24:29</w:t>
            </w:r>
            <w:r>
              <w:rPr/>
              <w:t xml:space="preserve"> And Rebekah had a brother, and his name was Laban; and Laban ran out unto the man, unto the fountain. </w:t>
            </w:r>
            <w:r>
              <w:rPr>
                <w:b/>
              </w:rPr>
              <w:t>24:30</w:t>
            </w:r>
            <w:r>
              <w:rPr/>
              <w:t xml:space="preserve"> And it came to pass, when he saw the ring, and the bracelets upon his sister's hands, and when he heard the words of Rebekah his sister, saying: 'Thus spoke the man unto me,' that he came unto the man; and, behold, he stood by the camels at the fountain. </w:t>
            </w:r>
            <w:r>
              <w:rPr>
                <w:b/>
              </w:rPr>
              <w:t>24:31</w:t>
            </w:r>
            <w:r>
              <w:rPr/>
              <w:t xml:space="preserve"> And he said: 'Come in, thou blessed of the LORD; wherefore standest thou without? for I have cleared the house, and made room for the camels.' </w:t>
            </w:r>
            <w:r>
              <w:rPr>
                <w:b/>
              </w:rPr>
              <w:t>24:32</w:t>
            </w:r>
            <w:r>
              <w:rPr/>
              <w:t xml:space="preserve"> And the man came into the house, and he ungirded the camels; and he gave straw and provender for the camels, and water to wash his feet and the feet of the men that were with him. </w:t>
            </w:r>
            <w:r>
              <w:rPr>
                <w:b/>
              </w:rPr>
              <w:t>24:33</w:t>
            </w:r>
            <w:r>
              <w:rPr/>
              <w:t xml:space="preserve"> And there was set food before him to eat; but he said: 'I will not eat, until I have told mine errand.' And he said: 'Speak on.' </w:t>
            </w:r>
            <w:r>
              <w:rPr>
                <w:b/>
              </w:rPr>
              <w:t>24:34</w:t>
            </w:r>
            <w:r>
              <w:rPr/>
              <w:t xml:space="preserve"> </w:t>
            </w:r>
            <w:r>
              <w:rPr>
                <w:b/>
              </w:rPr>
              <w:t>And he said: 'I am Abraham's servant</w:t>
            </w:r>
            <w:r>
              <w:rPr/>
              <w:t xml:space="preserve">. </w:t>
            </w:r>
            <w:r>
              <w:rPr>
                <w:b/>
              </w:rPr>
              <w:t>24:35</w:t>
            </w:r>
            <w:r>
              <w:rPr/>
              <w:t xml:space="preserve"> And the LORD hath blessed my master greatly; and he is become great; and He hath given him flocks and herds, and silver and gold, and men-servants and maid-servants, and camels and asses. </w:t>
            </w:r>
            <w:r>
              <w:rPr>
                <w:b/>
              </w:rPr>
              <w:t>24:36</w:t>
            </w:r>
            <w:r>
              <w:rPr/>
              <w:t xml:space="preserve"> And Sarah my master's wife bore a son to my master when she was old; and unto him hath he given all that he hath. </w:t>
            </w:r>
            <w:r>
              <w:rPr>
                <w:b/>
              </w:rPr>
              <w:t>24:37</w:t>
            </w:r>
            <w:r>
              <w:rPr/>
              <w:t xml:space="preserve"> </w:t>
            </w:r>
            <w:r>
              <w:rPr>
                <w:b/>
              </w:rPr>
              <w:t>And my master made me swear, saying: Thou shalt not take a wife for my son of the daughters of the Canaanites, in whose land I dwell</w:t>
            </w:r>
            <w:r>
              <w:rPr/>
              <w:t xml:space="preserve">. </w:t>
            </w:r>
            <w:r>
              <w:rPr>
                <w:b/>
              </w:rPr>
              <w:t>24:38</w:t>
            </w:r>
            <w:r>
              <w:rPr/>
              <w:t xml:space="preserve"> </w:t>
            </w:r>
            <w:r>
              <w:rPr>
                <w:b/>
              </w:rPr>
              <w:t>But thou shalt go unto my father's house, and to my kindred, and take a wife for my son</w:t>
            </w:r>
            <w:r>
              <w:rPr/>
              <w:t xml:space="preserve">. </w:t>
            </w:r>
            <w:r>
              <w:rPr>
                <w:b/>
              </w:rPr>
              <w:t>24:39</w:t>
            </w:r>
            <w:r>
              <w:rPr/>
              <w:t xml:space="preserve"> </w:t>
            </w:r>
            <w:r>
              <w:rPr>
                <w:b/>
              </w:rPr>
              <w:t>And I said unto my master: Peradventure the woman will not follow me</w:t>
            </w:r>
            <w:r>
              <w:rPr/>
              <w:t xml:space="preserve">. </w:t>
            </w:r>
            <w:r>
              <w:rPr>
                <w:b/>
              </w:rPr>
              <w:t>24:40</w:t>
            </w:r>
            <w:r>
              <w:rPr/>
              <w:t xml:space="preserve"> </w:t>
            </w:r>
            <w:r>
              <w:rPr>
                <w:b/>
              </w:rPr>
              <w:t>And he said unto me: The LORD, before whom I walk, will send His angel with thee, and prosper thy way; and thou shalt take a wife for my son of my kindred, and of my father's house;</w:t>
            </w:r>
            <w:r>
              <w:rPr/>
              <w:t xml:space="preserve"> </w:t>
            </w:r>
            <w:r>
              <w:rPr>
                <w:b/>
              </w:rPr>
              <w:t>24:41</w:t>
            </w:r>
            <w:r>
              <w:rPr/>
              <w:t xml:space="preserve"> </w:t>
            </w:r>
            <w:r>
              <w:rPr>
                <w:b/>
              </w:rPr>
              <w:t>then shalt thou be clear from my oath, when thou comest to my kindred; and if they give her not to thee, thou shalt be clear from my oath</w:t>
            </w:r>
            <w:r>
              <w:rPr/>
              <w:t xml:space="preserve">. </w:t>
            </w:r>
          </w:p>
        </w:tc>
      </w:tr>
      <w:tr>
        <w:trPr/>
        <w:tc>
          <w:tcPr>
            <w:tcW w:w="2456" w:type="dxa"/>
            <w:tcBorders/>
            <w:vAlign w:val="center"/>
          </w:tcPr>
          <w:p>
            <w:pPr>
              <w:pStyle w:val="BodyTexttorah"/>
              <w:bidi w:val="0"/>
              <w:spacing w:before="0" w:after="283"/>
              <w:ind w:hanging="0" w:left="0" w:right="0"/>
              <w:jc w:val="left"/>
              <w:rPr/>
            </w:pPr>
            <w:r>
              <w:rPr>
                <w:b/>
              </w:rPr>
              <w:t>b</w:t>
            </w:r>
            <w:r>
              <w:rPr/>
              <w:t xml:space="preserve"> </w:t>
            </w:r>
            <w:r>
              <w:rPr>
                <w:b/>
              </w:rPr>
              <w:t>24:10</w:t>
            </w:r>
            <w:r>
              <w:rPr/>
              <w:t xml:space="preserve"> And the servant took ten camels, of the camels of his master, and departed; </w:t>
            </w:r>
            <w:r>
              <w:rPr>
                <w:b/>
              </w:rPr>
              <w:t>having all goodly things of his master's in his hand</w:t>
            </w:r>
            <w:r>
              <w:rPr/>
              <w:t xml:space="preserve">; and he arose, and went to Aram-naharaim, unto the city of Nahor. </w:t>
            </w:r>
            <w:r>
              <w:rPr>
                <w:b/>
              </w:rPr>
              <w:t>24:11</w:t>
            </w:r>
            <w:r>
              <w:rPr/>
              <w:t xml:space="preserve"> And he made the camels to kneel down without the city by the well of water at the time of evening, the time that women go out to draw water. </w:t>
            </w:r>
            <w:r>
              <w:rPr>
                <w:b/>
              </w:rPr>
              <w:t>24:12</w:t>
            </w:r>
            <w:r>
              <w:rPr/>
              <w:t xml:space="preserve"> </w:t>
            </w:r>
            <w:r>
              <w:rPr>
                <w:b/>
              </w:rPr>
              <w:t>And he said: 'O LORD, the God of my master Abraham, send me, I pray Thee, good speed this day, and show kindness unto my master Abraham</w:t>
            </w:r>
            <w:r>
              <w:rPr/>
              <w:t xml:space="preserve">. </w:t>
            </w:r>
            <w:r>
              <w:rPr>
                <w:b/>
              </w:rPr>
              <w:t>24:13</w:t>
            </w:r>
            <w:r>
              <w:rPr/>
              <w:t xml:space="preserve"> </w:t>
            </w:r>
            <w:r>
              <w:rPr>
                <w:b/>
              </w:rPr>
              <w:t>Behold, I stand by the fountain of water; and the daughters of the men of the city come out to draw water</w:t>
            </w:r>
            <w:r>
              <w:rPr/>
              <w:t xml:space="preserve">. </w:t>
            </w:r>
            <w:r>
              <w:rPr>
                <w:b/>
              </w:rPr>
              <w:t>24:14</w:t>
            </w:r>
            <w:r>
              <w:rPr/>
              <w:t xml:space="preserve"> </w:t>
            </w:r>
            <w:r>
              <w:rPr>
                <w:b/>
              </w:rPr>
              <w:t>So let it come to pass, that the damsel to whom I shall say: Let down thy pitcher, I pray thee, that I may drink; and she shall say: Drink, and I will give thy camels drink also; let the same be she that Thou hast appointed for Thy servant, even for Isaac; and thereby shall I know that Thou hast shown kindness unto my master.</w:t>
            </w:r>
            <w:r>
              <w:rPr/>
              <w:t xml:space="preserve">' </w:t>
            </w:r>
            <w:r>
              <w:rPr>
                <w:b/>
              </w:rPr>
              <w:t>24:15</w:t>
            </w:r>
            <w:r>
              <w:rPr/>
              <w:t xml:space="preserve"> </w:t>
            </w:r>
            <w:r>
              <w:rPr>
                <w:b/>
              </w:rPr>
              <w:t>And it came to pass, before he had done speaking, that, behold</w:t>
            </w:r>
            <w:r>
              <w:rPr/>
              <w:t xml:space="preserve">, </w:t>
            </w:r>
            <w:r>
              <w:rPr>
                <w:b/>
              </w:rPr>
              <w:t>Rebekah came out, who was born to Bethuel the son of Milcah, the wife of Nahor, Abraham's brother</w:t>
            </w:r>
            <w:r>
              <w:rPr/>
              <w:t xml:space="preserve">, with her pitcher upon her shoulder. </w:t>
            </w:r>
            <w:r>
              <w:rPr>
                <w:b/>
              </w:rPr>
              <w:t>24:16</w:t>
            </w:r>
            <w:r>
              <w:rPr/>
              <w:t xml:space="preserve"> And the damsel was very fair to look upon, a virgin, neither had any man known her; and she went down to the fountain, and filled her pitcher, and came up. </w:t>
            </w:r>
            <w:r>
              <w:rPr>
                <w:b/>
              </w:rPr>
              <w:t>24:17</w:t>
            </w:r>
            <w:r>
              <w:rPr/>
              <w:t xml:space="preserve"> </w:t>
            </w:r>
            <w:r>
              <w:rPr>
                <w:b/>
              </w:rPr>
              <w:t>And the servant ran to meet her, and said: 'Give me to drink, I pray thee, a little water of thy pitcher</w:t>
            </w:r>
            <w:r>
              <w:rPr/>
              <w:t xml:space="preserve">.' </w:t>
            </w:r>
            <w:r>
              <w:rPr>
                <w:b/>
              </w:rPr>
              <w:t>24:18</w:t>
            </w:r>
            <w:r>
              <w:rPr/>
              <w:t xml:space="preserve"> </w:t>
            </w:r>
            <w:r>
              <w:rPr>
                <w:b/>
              </w:rPr>
              <w:t>And she said: 'Drink, my lord'; and she hastened, and let down her pitcher upon her hand, and gave him drink</w:t>
            </w:r>
            <w:r>
              <w:rPr/>
              <w:t xml:space="preserve">. </w:t>
            </w:r>
            <w:r>
              <w:rPr>
                <w:b/>
              </w:rPr>
              <w:t>24:19</w:t>
            </w:r>
            <w:r>
              <w:rPr/>
              <w:t xml:space="preserve"> And when she had done giving him drink, she said: 'I will draw for thy camels also, until they have done drinking.' </w:t>
            </w:r>
            <w:r>
              <w:rPr>
                <w:b/>
              </w:rPr>
              <w:t>24:20</w:t>
            </w:r>
            <w:r>
              <w:rPr/>
              <w:t xml:space="preserve"> And she hastened, and emptied her pitcher into the trough, and ran again unto the well to draw, and drew for all his camels. </w:t>
            </w:r>
            <w:r>
              <w:rPr>
                <w:b/>
              </w:rPr>
              <w:t>24:21</w:t>
            </w:r>
            <w:r>
              <w:rPr/>
              <w:t xml:space="preserve"> And the man looked stedfastly on her; holding his peace, to know whether the LORD had made his journey prosperous or not. </w:t>
            </w:r>
            <w:r>
              <w:rPr>
                <w:b/>
              </w:rPr>
              <w:t>24:22</w:t>
            </w:r>
            <w:r>
              <w:rPr/>
              <w:t xml:space="preserve"> And it came to pass, as the camels had done drinking, that </w:t>
            </w:r>
            <w:r>
              <w:rPr>
                <w:b/>
              </w:rPr>
              <w:t>the man took a golden ring of half a shekel weight, and two bracelets for her hands of ten shekels weight of gold</w:t>
            </w:r>
            <w:r>
              <w:rPr/>
              <w:t xml:space="preserve">; </w:t>
            </w:r>
            <w:r>
              <w:rPr>
                <w:b/>
              </w:rPr>
              <w:t>24:23</w:t>
            </w:r>
            <w:r>
              <w:rPr/>
              <w:t xml:space="preserve"> </w:t>
            </w:r>
            <w:r>
              <w:rPr>
                <w:b/>
              </w:rPr>
              <w:t>and said: 'Whose daughter art thou? tell me, I pray thee. Is there room in thy father's house for us to lodge in</w:t>
            </w:r>
            <w:r>
              <w:rPr/>
              <w:t xml:space="preserve">?' </w:t>
            </w:r>
            <w:r>
              <w:rPr>
                <w:b/>
              </w:rPr>
              <w:t>24:24</w:t>
            </w:r>
            <w:r>
              <w:rPr/>
              <w:t xml:space="preserve"> </w:t>
            </w:r>
            <w:r>
              <w:rPr>
                <w:b/>
              </w:rPr>
              <w:t>And she said unto him: 'I am the daughter of Bethuel the son of Milcah, whom she bore unto Nahor</w:t>
            </w:r>
            <w:r>
              <w:rPr/>
              <w:t xml:space="preserve">.' </w:t>
            </w:r>
            <w:r>
              <w:rPr>
                <w:b/>
              </w:rPr>
              <w:t>24:25</w:t>
            </w:r>
            <w:r>
              <w:rPr/>
              <w:t xml:space="preserve"> </w:t>
            </w:r>
            <w:r>
              <w:rPr>
                <w:b/>
              </w:rPr>
              <w:t>She said moreover unto him: 'We have both straw and provender enough, and room to lodge in</w:t>
            </w:r>
            <w:r>
              <w:rPr/>
              <w:t xml:space="preserve">.' </w:t>
            </w:r>
            <w:r>
              <w:rPr>
                <w:b/>
              </w:rPr>
              <w:t>24:26</w:t>
            </w:r>
            <w:r>
              <w:rPr/>
              <w:t xml:space="preserve"> </w:t>
            </w:r>
            <w:r>
              <w:rPr>
                <w:b/>
              </w:rPr>
              <w:t>And the man bowed his head, and prostrated himself before the LORD</w:t>
            </w:r>
            <w:r>
              <w:rPr/>
              <w:t xml:space="preserve">. </w:t>
            </w:r>
            <w:r>
              <w:rPr>
                <w:b/>
              </w:rPr>
              <w:t>24:27</w:t>
            </w:r>
            <w:r>
              <w:rPr/>
              <w:t xml:space="preserve"> </w:t>
            </w:r>
            <w:r>
              <w:rPr>
                <w:b/>
              </w:rPr>
              <w:t>And he said: 'Blessed be the LORD, the God of my master Abraham, who hath not forsaken His mercy and His truth toward my master; as for me, the LORD hath led me in the way to the house of my master's brethren</w:t>
            </w:r>
            <w:r>
              <w:rPr/>
              <w:t>.'</w:t>
            </w:r>
          </w:p>
        </w:tc>
        <w:tc>
          <w:tcPr>
            <w:tcW w:w="2026" w:type="dxa"/>
            <w:tcBorders/>
            <w:vAlign w:val="center"/>
          </w:tcPr>
          <w:p>
            <w:pPr>
              <w:pStyle w:val="BodyTexttorah"/>
              <w:bidi w:val="0"/>
              <w:spacing w:before="0" w:after="283"/>
              <w:ind w:hanging="0" w:left="0" w:right="0"/>
              <w:jc w:val="left"/>
              <w:rPr/>
            </w:pPr>
            <w:r>
              <w:rPr>
                <w:b/>
              </w:rPr>
              <w:t>b</w:t>
            </w:r>
            <w:r>
              <w:rPr/>
              <w:t xml:space="preserve"> </w:t>
            </w:r>
            <w:r>
              <w:rPr>
                <w:b/>
              </w:rPr>
              <w:t>24:42</w:t>
            </w:r>
            <w:r>
              <w:rPr/>
              <w:t xml:space="preserve"> </w:t>
            </w:r>
            <w:r>
              <w:rPr>
                <w:b/>
              </w:rPr>
              <w:t>And I came this day unto the fountain, and said: O LORD, the God of my master Abraham, if now Thou do prosper my way which I go</w:t>
            </w:r>
            <w:r>
              <w:rPr/>
              <w:t xml:space="preserve">: </w:t>
            </w:r>
            <w:r>
              <w:rPr>
                <w:b/>
              </w:rPr>
              <w:t>24:43</w:t>
            </w:r>
            <w:r>
              <w:rPr/>
              <w:t xml:space="preserve"> </w:t>
            </w:r>
            <w:r>
              <w:rPr>
                <w:b/>
              </w:rPr>
              <w:t>behold, I stand by the fountain of water; and let it come to pass, that the maiden that cometh forth to draw, to whom I shall say: Give me, I pray thee, a little water from thy pitcher to drink</w:t>
            </w:r>
            <w:r>
              <w:rPr/>
              <w:t xml:space="preserve">; </w:t>
            </w:r>
            <w:r>
              <w:rPr>
                <w:b/>
              </w:rPr>
              <w:t>24:44</w:t>
            </w:r>
            <w:r>
              <w:rPr/>
              <w:t xml:space="preserve"> </w:t>
            </w:r>
            <w:r>
              <w:rPr>
                <w:b/>
              </w:rPr>
              <w:t>and she shall say to me: Both drink thou, and I will also draw for thy camels; let the same be the woman whom the LORD hath appointed for my master's son</w:t>
            </w:r>
            <w:r>
              <w:rPr/>
              <w:t xml:space="preserve">. </w:t>
            </w:r>
            <w:r>
              <w:rPr>
                <w:b/>
              </w:rPr>
              <w:t>24:45</w:t>
            </w:r>
            <w:r>
              <w:rPr/>
              <w:t xml:space="preserve"> </w:t>
            </w:r>
            <w:r>
              <w:rPr>
                <w:b/>
              </w:rPr>
              <w:t>And before I had done speaking to my heart, behold, Rebekah came forth with her pitcher on her shoulder; and she went down unto the fountain, and drew. And I said unto her: Let me drink, I pray thee</w:t>
            </w:r>
            <w:r>
              <w:rPr/>
              <w:t xml:space="preserve">. </w:t>
            </w:r>
            <w:r>
              <w:rPr>
                <w:b/>
              </w:rPr>
              <w:t>24:46</w:t>
            </w:r>
            <w:r>
              <w:rPr/>
              <w:t xml:space="preserve"> </w:t>
            </w:r>
            <w:r>
              <w:rPr>
                <w:b/>
              </w:rPr>
              <w:t>And she made haste, and let down her pitcher from her shoulder, and said: Drink, and I will give thy camels drink also. So I drank, and she made the camels drink also</w:t>
            </w:r>
            <w:r>
              <w:rPr/>
              <w:t xml:space="preserve">. </w:t>
            </w:r>
            <w:r>
              <w:rPr>
                <w:b/>
              </w:rPr>
              <w:t>24:47</w:t>
            </w:r>
            <w:r>
              <w:rPr/>
              <w:t xml:space="preserve"> </w:t>
            </w:r>
            <w:r>
              <w:rPr>
                <w:b/>
              </w:rPr>
              <w:t>And I asked her, and said: Whose daughter art thou? And she said: The daughter of Bethuel, Nahor's son, whom Milcah bore unto him. And I put the ring upon her nose, and the bracelets upon her hands</w:t>
            </w:r>
            <w:r>
              <w:rPr/>
              <w:t xml:space="preserve">. </w:t>
            </w:r>
            <w:r>
              <w:rPr>
                <w:b/>
              </w:rPr>
              <w:t>24:48</w:t>
            </w:r>
            <w:r>
              <w:rPr/>
              <w:t xml:space="preserve"> </w:t>
            </w:r>
            <w:r>
              <w:rPr>
                <w:b/>
              </w:rPr>
              <w:t>And I bowed my head, and prostrated myself before the LORD, and blessed the LORD, the God of my master Abraham, who had led me in the right way to take my master's brother's daughter for his son</w:t>
            </w:r>
            <w:r>
              <w:rPr/>
              <w:t xml:space="preserve">. </w:t>
            </w:r>
            <w:r>
              <w:rPr>
                <w:b/>
              </w:rPr>
              <w:t>24:49</w:t>
            </w:r>
            <w:r>
              <w:rPr/>
              <w:t xml:space="preserve"> And now if ye will deal kindly and truly with my master, tell me; and if not, tell me; that I may turn to the right hand, or to the left.' </w:t>
            </w:r>
            <w:r>
              <w:rPr>
                <w:b/>
              </w:rPr>
              <w:t>24:50</w:t>
            </w:r>
            <w:r>
              <w:rPr/>
              <w:t xml:space="preserve"> Then Laban and Bethuel answered and said: 'The thing proceedeth from the LORD; we cannot speak unto thee bad or good. </w:t>
            </w:r>
            <w:r>
              <w:rPr>
                <w:b/>
              </w:rPr>
              <w:t>24:51</w:t>
            </w:r>
            <w:r>
              <w:rPr/>
              <w:t xml:space="preserve"> Behold, Rebekah is before thee, take her, and go, and let her be thy master's son's wife, as the LORD hath spoken.' </w:t>
            </w:r>
            <w:r>
              <w:rPr>
                <w:b/>
              </w:rPr>
              <w:t>24:52</w:t>
            </w:r>
            <w:r>
              <w:rPr/>
              <w:t xml:space="preserve"> And it came to pass, that, when Abraham's servant heard their words, he bowed himself down to the earth unto the LORD.</w:t>
            </w:r>
          </w:p>
        </w:tc>
      </w:tr>
    </w:tbl>
    <w:tbl>
      <w:tblPr>
        <w:tblW w:w="4482" w:type="dxa"/>
        <w:jc w:val="left"/>
        <w:tblInd w:w="28" w:type="dxa"/>
        <w:tblLayout w:type="fixed"/>
        <w:tblCellMar>
          <w:top w:w="28" w:type="dxa"/>
          <w:left w:w="28" w:type="dxa"/>
          <w:bottom w:w="28" w:type="dxa"/>
          <w:right w:w="28" w:type="dxa"/>
        </w:tblCellMar>
      </w:tblPr>
      <w:tblGrid>
        <w:gridCol w:w="2129"/>
        <w:gridCol w:w="2353"/>
      </w:tblGrid>
      <w:tr>
        <w:trPr>
          <w:tblHeader w:val="true"/>
        </w:trPr>
        <w:tc>
          <w:tcPr>
            <w:tcW w:w="2129" w:type="dxa"/>
            <w:tcBorders/>
            <w:vAlign w:val="center"/>
          </w:tcPr>
          <w:p>
            <w:pPr>
              <w:pStyle w:val="TableHeading"/>
              <w:suppressLineNumbers/>
              <w:bidi w:val="0"/>
              <w:spacing w:before="0" w:after="283"/>
              <w:jc w:val="center"/>
              <w:rPr/>
            </w:pPr>
            <w:r>
              <w:rPr/>
              <w:t>3A</w:t>
            </w:r>
          </w:p>
        </w:tc>
        <w:tc>
          <w:tcPr>
            <w:tcW w:w="2353" w:type="dxa"/>
            <w:tcBorders/>
            <w:vAlign w:val="center"/>
          </w:tcPr>
          <w:p>
            <w:pPr>
              <w:pStyle w:val="TableHeading"/>
              <w:suppressLineNumbers/>
              <w:bidi w:val="0"/>
              <w:spacing w:before="0" w:after="283"/>
              <w:jc w:val="center"/>
              <w:rPr/>
            </w:pPr>
            <w:r>
              <w:rPr/>
              <w:t>3B</w:t>
            </w:r>
          </w:p>
        </w:tc>
      </w:tr>
      <w:tr>
        <w:trPr/>
        <w:tc>
          <w:tcPr>
            <w:tcW w:w="2129" w:type="dxa"/>
            <w:tcBorders/>
            <w:vAlign w:val="center"/>
          </w:tcPr>
          <w:p>
            <w:pPr>
              <w:pStyle w:val="BodyTexttorah"/>
              <w:bidi w:val="0"/>
              <w:spacing w:before="0" w:after="283"/>
              <w:ind w:hanging="0" w:left="0" w:right="0"/>
              <w:jc w:val="left"/>
              <w:rPr/>
            </w:pPr>
            <w:r>
              <w:rPr>
                <w:b/>
              </w:rPr>
              <w:t>24:53</w:t>
            </w:r>
            <w:r>
              <w:rPr/>
              <w:t xml:space="preserve"> </w:t>
            </w:r>
            <w:r>
              <w:rPr>
                <w:b/>
              </w:rPr>
              <w:t>And the servant brought forth jewels of silver, and jewels of gold, and raiment, and gave them to Rebekah; he gave also to her brother and to her mother precious things</w:t>
            </w:r>
            <w:r>
              <w:rPr/>
              <w:t xml:space="preserve">. </w:t>
            </w:r>
            <w:r>
              <w:rPr>
                <w:b/>
              </w:rPr>
              <w:t>24:54</w:t>
            </w:r>
            <w:r>
              <w:rPr/>
              <w:t xml:space="preserve"> And they did eat and drink, he and the men that were with him, and tarried all night; and they rose up in the morning, and he said: 'Send me away unto my master.' </w:t>
            </w:r>
            <w:r>
              <w:rPr>
                <w:b/>
              </w:rPr>
              <w:t>24:55</w:t>
            </w:r>
            <w:r>
              <w:rPr/>
              <w:t xml:space="preserve"> And her brother and her mother said: 'Let the damsel abide with us a few days, at the least ten; after that she shall go.' </w:t>
            </w:r>
            <w:r>
              <w:rPr>
                <w:b/>
              </w:rPr>
              <w:t>24:56</w:t>
            </w:r>
            <w:r>
              <w:rPr/>
              <w:t xml:space="preserve"> And he said unto them: 'Delay me not, seeing the LORD hath prospered my way; send me away that I may go to my master.' </w:t>
            </w:r>
            <w:r>
              <w:rPr>
                <w:b/>
              </w:rPr>
              <w:t>24:57</w:t>
            </w:r>
            <w:r>
              <w:rPr/>
              <w:t xml:space="preserve"> And they said: 'We will call the damsel, and inquire at her mouth.' </w:t>
            </w:r>
            <w:r>
              <w:rPr>
                <w:b/>
              </w:rPr>
              <w:t>24:58</w:t>
            </w:r>
            <w:r>
              <w:rPr/>
              <w:t xml:space="preserve"> And they called Rebekah, and said unto her: 'Wilt thou go with this man?' And she said: 'I will go.' </w:t>
            </w:r>
            <w:r>
              <w:rPr>
                <w:b/>
              </w:rPr>
              <w:t>24:59</w:t>
            </w:r>
            <w:r>
              <w:rPr/>
              <w:t xml:space="preserve"> And they sent away Rebekah their sister, and her nurse, and Abraham's servant, and his men. </w:t>
            </w:r>
            <w:r>
              <w:rPr>
                <w:b/>
              </w:rPr>
              <w:t>24:60</w:t>
            </w:r>
            <w:r>
              <w:rPr/>
              <w:t xml:space="preserve"> And they blessed Rebekah, and said unto her: 'Our sister, be thou the mother of thousands of ten thousands, and let thy seed possess the gate of those that hate them.'</w:t>
            </w:r>
          </w:p>
        </w:tc>
        <w:tc>
          <w:tcPr>
            <w:tcW w:w="2353" w:type="dxa"/>
            <w:tcBorders/>
            <w:vAlign w:val="center"/>
          </w:tcPr>
          <w:p>
            <w:pPr>
              <w:pStyle w:val="BodyTexttorah"/>
              <w:bidi w:val="0"/>
              <w:spacing w:before="0" w:after="283"/>
              <w:ind w:hanging="0" w:left="0" w:right="0"/>
              <w:jc w:val="left"/>
              <w:rPr/>
            </w:pPr>
            <w:r>
              <w:rPr>
                <w:b/>
              </w:rPr>
              <w:t>24:61</w:t>
            </w:r>
            <w:r>
              <w:rPr/>
              <w:t xml:space="preserve"> And Rebekah arose, and her damsels, and they rode upon the camels, and followed the man. And the servant took Rebekah, and went his way. </w:t>
            </w:r>
            <w:r>
              <w:rPr>
                <w:b/>
              </w:rPr>
              <w:t>24:62</w:t>
            </w:r>
            <w:r>
              <w:rPr/>
              <w:t xml:space="preserve"> </w:t>
            </w:r>
            <w:r>
              <w:rPr>
                <w:b/>
              </w:rPr>
              <w:t>And Isaac came from the way of Beer-lahai-roi; for he dwelt in the land of the South</w:t>
            </w:r>
            <w:r>
              <w:rPr/>
              <w:t xml:space="preserve">. </w:t>
            </w:r>
            <w:r>
              <w:rPr>
                <w:b/>
              </w:rPr>
              <w:t>24:63</w:t>
            </w:r>
            <w:r>
              <w:rPr/>
              <w:t xml:space="preserve"> And Isaac went out to meditate in the field at the eventide; and he lifted up his eyes, and saw, and, behold, there were camels coming. </w:t>
            </w:r>
            <w:r>
              <w:rPr>
                <w:b/>
              </w:rPr>
              <w:t>24:64</w:t>
            </w:r>
            <w:r>
              <w:rPr/>
              <w:t xml:space="preserve"> And Rebekah lifted up her eyes, and when she saw Isaac, she alighted from the camel. </w:t>
            </w:r>
            <w:r>
              <w:rPr>
                <w:b/>
              </w:rPr>
              <w:t>24:65</w:t>
            </w:r>
            <w:r>
              <w:rPr/>
              <w:t xml:space="preserve"> And she said unto the servant: 'What man is this that walketh in the field to meet us?' And the servant said: 'It is my master.' And she took her veil, and covered herself. </w:t>
            </w:r>
            <w:r>
              <w:rPr>
                <w:b/>
              </w:rPr>
              <w:t>24:66</w:t>
            </w:r>
            <w:r>
              <w:rPr/>
              <w:t xml:space="preserve"> And the servant told Isaac all the things that he had done. </w:t>
            </w:r>
            <w:r>
              <w:rPr>
                <w:b/>
              </w:rPr>
              <w:t>24:67</w:t>
            </w:r>
            <w:r>
              <w:rPr/>
              <w:t xml:space="preserve"> And Isaac brought her into his mother Sarah's tent, and took Rebekah, and she became his wife; and he loved her. And Isaac was comforted for his mother. {P}</w:t>
            </w:r>
          </w:p>
        </w:tc>
      </w:tr>
    </w:tbl>
    <w:tbl>
      <w:tblPr>
        <w:tblW w:w="4482" w:type="dxa"/>
        <w:jc w:val="left"/>
        <w:tblInd w:w="28" w:type="dxa"/>
        <w:tblLayout w:type="fixed"/>
        <w:tblCellMar>
          <w:top w:w="28" w:type="dxa"/>
          <w:left w:w="28" w:type="dxa"/>
          <w:bottom w:w="28" w:type="dxa"/>
          <w:right w:w="28" w:type="dxa"/>
        </w:tblCellMar>
      </w:tblPr>
      <w:tblGrid>
        <w:gridCol w:w="2114"/>
        <w:gridCol w:w="2368"/>
      </w:tblGrid>
      <w:tr>
        <w:trPr>
          <w:tblHeader w:val="true"/>
        </w:trPr>
        <w:tc>
          <w:tcPr>
            <w:tcW w:w="2114" w:type="dxa"/>
            <w:tcBorders/>
            <w:vAlign w:val="center"/>
          </w:tcPr>
          <w:p>
            <w:pPr>
              <w:pStyle w:val="TableHeading"/>
              <w:suppressLineNumbers/>
              <w:bidi w:val="0"/>
              <w:spacing w:before="0" w:after="283"/>
              <w:jc w:val="center"/>
              <w:rPr/>
            </w:pPr>
            <w:r>
              <w:rPr/>
              <w:t>4A</w:t>
            </w:r>
          </w:p>
        </w:tc>
        <w:tc>
          <w:tcPr>
            <w:tcW w:w="2368" w:type="dxa"/>
            <w:tcBorders/>
            <w:vAlign w:val="center"/>
          </w:tcPr>
          <w:p>
            <w:pPr>
              <w:pStyle w:val="TableHeading"/>
              <w:suppressLineNumbers/>
              <w:bidi w:val="0"/>
              <w:spacing w:before="0" w:after="283"/>
              <w:jc w:val="center"/>
              <w:rPr/>
            </w:pPr>
            <w:r>
              <w:rPr/>
              <w:t>4B</w:t>
            </w:r>
          </w:p>
        </w:tc>
      </w:tr>
      <w:tr>
        <w:trPr/>
        <w:tc>
          <w:tcPr>
            <w:tcW w:w="2114" w:type="dxa"/>
            <w:tcBorders/>
            <w:vAlign w:val="center"/>
          </w:tcPr>
          <w:p>
            <w:pPr>
              <w:pStyle w:val="BodyTexttorah"/>
              <w:bidi w:val="0"/>
              <w:spacing w:before="0" w:after="283"/>
              <w:ind w:hanging="0" w:left="0" w:right="0"/>
              <w:jc w:val="left"/>
              <w:rPr/>
            </w:pPr>
            <w:r>
              <w:rPr>
                <w:b/>
              </w:rPr>
              <w:t>25:1</w:t>
            </w:r>
            <w:r>
              <w:rPr/>
              <w:t xml:space="preserve"> And Abraham took another wife, and her name was Keturah. </w:t>
            </w:r>
            <w:r>
              <w:rPr>
                <w:b/>
              </w:rPr>
              <w:t>25:2</w:t>
            </w:r>
            <w:r>
              <w:rPr/>
              <w:t xml:space="preserve"> </w:t>
            </w:r>
            <w:r>
              <w:rPr>
                <w:b/>
                <w:color w:val="DB2777"/>
              </w:rPr>
              <w:t>And she bore him Zimran, and Jokshan, and Medan, and Midian, and Ishbak, and Shuah</w:t>
            </w:r>
            <w:r>
              <w:rPr/>
              <w:t xml:space="preserve">. </w:t>
            </w:r>
            <w:r>
              <w:rPr>
                <w:b/>
              </w:rPr>
              <w:t>25:3</w:t>
            </w:r>
            <w:r>
              <w:rPr/>
              <w:t xml:space="preserve"> And Jokshan begot Sheba, and Dedan. And the sons of Dedan were Asshurim, and Letushim, and Leummim. </w:t>
            </w:r>
            <w:r>
              <w:rPr>
                <w:b/>
              </w:rPr>
              <w:t>25:4</w:t>
            </w:r>
            <w:r>
              <w:rPr/>
              <w:t xml:space="preserve"> And the sons of Midian: Ephah, and Epher, and Hanoch, and Abida, and Eldaah. All these were the children of Keturah. </w:t>
            </w:r>
            <w:r>
              <w:rPr>
                <w:b/>
              </w:rPr>
              <w:t>25:5</w:t>
            </w:r>
            <w:r>
              <w:rPr/>
              <w:t xml:space="preserve"> And Abraham gave all that he had unto Isaac. </w:t>
            </w:r>
            <w:r>
              <w:rPr>
                <w:b/>
              </w:rPr>
              <w:t>25:6</w:t>
            </w:r>
            <w:r>
              <w:rPr/>
              <w:t xml:space="preserve"> </w:t>
            </w:r>
            <w:r>
              <w:rPr>
                <w:b/>
              </w:rPr>
              <w:t>But unto the sons of the concubines, that Abraham had, Abraham gave gifts</w:t>
            </w:r>
            <w:r>
              <w:rPr/>
              <w:t>; and he sent them away from Isaac his son, while he yet lived, eastward, unto the east country.</w:t>
            </w:r>
          </w:p>
        </w:tc>
        <w:tc>
          <w:tcPr>
            <w:tcW w:w="2368" w:type="dxa"/>
            <w:tcBorders/>
            <w:vAlign w:val="center"/>
          </w:tcPr>
          <w:p>
            <w:pPr>
              <w:pStyle w:val="BodyTexttorah"/>
              <w:bidi w:val="0"/>
              <w:spacing w:before="0" w:after="283"/>
              <w:ind w:hanging="0" w:left="0" w:right="0"/>
              <w:jc w:val="left"/>
              <w:rPr/>
            </w:pPr>
            <w:r>
              <w:rPr>
                <w:b/>
              </w:rPr>
              <w:t>25:7</w:t>
            </w:r>
            <w:r>
              <w:rPr/>
              <w:t xml:space="preserve"> </w:t>
            </w:r>
            <w:r>
              <w:rPr>
                <w:b/>
                <w:color w:val="DB2777"/>
              </w:rPr>
              <w:t>And these are the days of the years of Abraham's life which he lived, a hundred threescore and fifteen years</w:t>
            </w:r>
            <w:r>
              <w:rPr/>
              <w:t xml:space="preserve">. </w:t>
            </w:r>
            <w:r>
              <w:rPr>
                <w:b/>
              </w:rPr>
              <w:t>25:8</w:t>
            </w:r>
            <w:r>
              <w:rPr/>
              <w:t xml:space="preserve"> And Abraham expired, and died in a good old age, an old man, and full of years; and was gathered to his people. </w:t>
            </w:r>
            <w:r>
              <w:rPr>
                <w:b/>
              </w:rPr>
              <w:t>25:9</w:t>
            </w:r>
            <w:r>
              <w:rPr/>
              <w:t xml:space="preserve"> And Isaac and Ishmael his sons buried him in the cave of Machpelah, in the field of Ephron the son of Zohar the Hittite, which is before Mamre; </w:t>
            </w:r>
            <w:r>
              <w:rPr>
                <w:b/>
              </w:rPr>
              <w:t>25:10</w:t>
            </w:r>
            <w:r>
              <w:rPr/>
              <w:t xml:space="preserve"> the field which Abraham purchased of the children of Heth; there was Abraham buried, and Sarah his wife. </w:t>
            </w:r>
            <w:r>
              <w:rPr>
                <w:b/>
              </w:rPr>
              <w:t>25:11</w:t>
            </w:r>
            <w:r>
              <w:rPr/>
              <w:t xml:space="preserve"> And it came to pass after the death of Abraham, that God blessed Isaac his son; </w:t>
            </w:r>
            <w:r>
              <w:rPr>
                <w:b/>
              </w:rPr>
              <w:t>and Isaac dwelt by Beer-lahai-roi</w:t>
            </w:r>
            <w:r>
              <w:rPr/>
              <w:t>. {P}</w:t>
            </w:r>
          </w:p>
        </w:tc>
      </w:tr>
    </w:tbl>
    <w:p>
      <w:pPr>
        <w:pStyle w:val="Heading2part-label"/>
        <w:bidi w:val="0"/>
        <w:jc w:val="left"/>
        <w:rPr/>
      </w:pPr>
      <w:r>
        <w:rPr/>
        <w:t>Commentary</w:t>
      </w:r>
    </w:p>
    <w:p>
      <w:pPr>
        <w:pStyle w:val="Heading3"/>
        <w:bidi w:val="0"/>
        <w:jc w:val="left"/>
        <w:rPr/>
      </w:pPr>
      <w:r>
        <w:rPr/>
        <w:t>A Pregnant Unit</w:t>
      </w:r>
    </w:p>
    <w:p>
      <w:pPr>
        <w:pStyle w:val="BodyText"/>
        <w:bidi w:val="0"/>
        <w:rPr/>
      </w:pPr>
      <w:r>
        <w:rPr/>
        <w:t>Unit 10 opens with an odd detail. Immediately after the Akedah—after Abraham has descended from Moriah with Isaac alive, after the angel has confirmed the blessing—we get a genealogical notice about Abraham's brother Nahor: "Behold, Milcah, she also hath borne children unto thy brother Nahor" (22:20). Eight sons listed, including one throwaway detail: "And Bethuel begot Rebekah" (22:23).</w:t>
      </w:r>
    </w:p>
    <w:p>
      <w:pPr>
        <w:pStyle w:val="BodyText"/>
        <w:bidi w:val="0"/>
        <w:rPr/>
      </w:pPr>
      <w:r>
        <w:rPr/>
        <w:t>Why interrupt the Abraham narrative with news from Mesopotamia? Rebekah exists—a potential bride. But potential is not enough. Before Abraham can die, that potential must become actual. Before Isaac can marry, the bride must be found, negotiated for, brought, and wed. The genealogical notice plants a seed; the rest of the unit makes it bloom.</w:t>
      </w:r>
    </w:p>
    <w:p>
      <w:pPr>
        <w:pStyle w:val="BodyText"/>
        <w:bidi w:val="0"/>
        <w:rPr/>
      </w:pPr>
      <w:r>
        <w:rPr/>
        <w:t>The other five units of the Abraham cycle (5-9) each have two internal rows. Unit 10 has four. The structure is not merely larger—it is pregnant. The unit must carry within itself everything needed for the next generation: the wife who will bear Jacob and Esau, the property that will anchor the family in Canaan, the blessing that passes to Isaac. A cycle-closing unit cannot simply end; it must gestate what follows.</w:t>
      </w:r>
    </w:p>
    <w:p>
      <w:pPr>
        <w:pStyle w:val="Heading3"/>
        <w:bidi w:val="0"/>
        <w:jc w:val="left"/>
        <w:rPr/>
      </w:pPr>
      <w:r>
        <w:rPr/>
        <w:t>The Architecture: An Envelope That Gestates</w:t>
      </w:r>
    </w:p>
    <w:p>
      <w:pPr>
        <w:pStyle w:val="BodyText"/>
        <w:bidi w:val="0"/>
        <w:rPr/>
      </w:pPr>
      <w:r>
        <w:rPr/>
        <w:t>Unit 10's four rows do not operate as four parallel movements. They form an envelope structure: Rows 1 and 4 frame Rows 2 and 3, containing them the way a womb contains what it gestates.</w:t>
      </w:r>
    </w:p>
    <w:tbl>
      <w:tblPr>
        <w:tblW w:w="4482" w:type="dxa"/>
        <w:jc w:val="left"/>
        <w:tblInd w:w="28" w:type="dxa"/>
        <w:shd w:fill="F8F9FA" w:val="clear"/>
        <w:tblLayout w:type="fixed"/>
        <w:tblCellMar>
          <w:top w:w="28" w:type="dxa"/>
          <w:left w:w="28" w:type="dxa"/>
          <w:bottom w:w="28" w:type="dxa"/>
          <w:right w:w="28" w:type="dxa"/>
        </w:tblCellMar>
      </w:tblPr>
      <w:tblGrid>
        <w:gridCol w:w="671"/>
        <w:gridCol w:w="1486"/>
        <w:gridCol w:w="2325"/>
      </w:tblGrid>
      <w:tr>
        <w:trPr>
          <w:tblHeader w:val="true"/>
        </w:trPr>
        <w:tc>
          <w:tcPr>
            <w:tcW w:w="4482" w:type="dxa"/>
            <w:gridSpan w:val="3"/>
            <w:tcBorders/>
            <w:shd w:fill="F8F9FA" w:val="clear"/>
            <w:vAlign w:val="center"/>
          </w:tcPr>
          <w:p>
            <w:pPr>
              <w:pStyle w:val="TableHeading"/>
              <w:suppressLineNumbers/>
              <w:bidi w:val="0"/>
              <w:spacing w:before="0" w:after="283"/>
              <w:jc w:val="center"/>
              <w:rPr/>
            </w:pPr>
            <w:r>
              <w:rPr/>
              <w:t>Envelope Structure of Unit 10</w:t>
            </w:r>
          </w:p>
        </w:tc>
      </w:tr>
      <w:tr>
        <w:trPr/>
        <w:tc>
          <w:tcPr>
            <w:tcW w:w="671" w:type="dxa"/>
            <w:tcBorders/>
            <w:shd w:fill="F8F9FA" w:val="clear"/>
            <w:vAlign w:val="center"/>
          </w:tcPr>
          <w:p>
            <w:pPr>
              <w:pStyle w:val="TableContents"/>
              <w:bidi w:val="0"/>
              <w:spacing w:before="0" w:after="283"/>
              <w:rPr/>
            </w:pPr>
            <w:r>
              <w:rPr/>
              <w:t>Row 1</w:t>
              <w:br/>
            </w:r>
            <w:r>
              <w:rPr>
                <w:sz w:val="20"/>
              </w:rPr>
              <w:t>(Outer)</w:t>
            </w:r>
          </w:p>
        </w:tc>
        <w:tc>
          <w:tcPr>
            <w:tcW w:w="1486" w:type="dxa"/>
            <w:tcBorders/>
            <w:shd w:fill="F8F9FA" w:val="clear"/>
            <w:vAlign w:val="center"/>
          </w:tcPr>
          <w:p>
            <w:pPr>
              <w:pStyle w:val="TableContents"/>
              <w:bidi w:val="0"/>
              <w:spacing w:before="0" w:after="283"/>
              <w:rPr/>
            </w:pPr>
            <w:r>
              <w:rPr/>
              <w:t>1A: Rebekah born</w:t>
              <w:br/>
            </w:r>
            <w:r>
              <w:rPr>
                <w:sz w:val="20"/>
              </w:rPr>
              <w:t>22:20-24</w:t>
            </w:r>
          </w:p>
        </w:tc>
        <w:tc>
          <w:tcPr>
            <w:tcW w:w="2325" w:type="dxa"/>
            <w:tcBorders/>
            <w:shd w:fill="F8F9FA" w:val="clear"/>
            <w:vAlign w:val="center"/>
          </w:tcPr>
          <w:p>
            <w:pPr>
              <w:pStyle w:val="TableContents"/>
              <w:bidi w:val="0"/>
              <w:spacing w:before="0" w:after="283"/>
              <w:rPr/>
            </w:pPr>
            <w:r>
              <w:rPr/>
              <w:t>1B: Sarah dies → cave purchased</w:t>
              <w:br/>
            </w:r>
            <w:r>
              <w:rPr>
                <w:sz w:val="20"/>
              </w:rPr>
              <w:t>23:1-20</w:t>
            </w:r>
          </w:p>
        </w:tc>
      </w:tr>
      <w:tr>
        <w:trPr/>
        <w:tc>
          <w:tcPr>
            <w:tcW w:w="671" w:type="dxa"/>
            <w:tcBorders/>
            <w:shd w:fill="F5F5F5" w:val="clear"/>
            <w:vAlign w:val="center"/>
          </w:tcPr>
          <w:p>
            <w:pPr>
              <w:pStyle w:val="TableContents"/>
              <w:bidi w:val="0"/>
              <w:spacing w:before="0" w:after="283"/>
              <w:rPr/>
            </w:pPr>
            <w:r>
              <w:rPr/>
              <w:t>Row 2</w:t>
              <w:br/>
            </w:r>
            <w:r>
              <w:rPr>
                <w:sz w:val="20"/>
              </w:rPr>
              <w:t>(Inner)</w:t>
            </w:r>
          </w:p>
        </w:tc>
        <w:tc>
          <w:tcPr>
            <w:tcW w:w="1486" w:type="dxa"/>
            <w:tcBorders/>
            <w:shd w:fill="F5F5F5" w:val="clear"/>
            <w:vAlign w:val="center"/>
          </w:tcPr>
          <w:p>
            <w:pPr>
              <w:pStyle w:val="TableContents"/>
              <w:bidi w:val="0"/>
              <w:spacing w:before="0" w:after="283"/>
              <w:rPr/>
            </w:pPr>
            <w:r>
              <w:rPr/>
              <w:t>2A: Mission unfolds</w:t>
              <w:br/>
            </w:r>
            <w:r>
              <w:rPr>
                <w:sz w:val="20"/>
              </w:rPr>
              <w:t>24:1-27</w:t>
            </w:r>
          </w:p>
        </w:tc>
        <w:tc>
          <w:tcPr>
            <w:tcW w:w="2325" w:type="dxa"/>
            <w:tcBorders/>
            <w:shd w:fill="F5F5F5" w:val="clear"/>
            <w:vAlign w:val="center"/>
          </w:tcPr>
          <w:p>
            <w:pPr>
              <w:pStyle w:val="TableContents"/>
              <w:bidi w:val="0"/>
              <w:spacing w:before="0" w:after="283"/>
              <w:rPr/>
            </w:pPr>
            <w:r>
              <w:rPr/>
              <w:t>2B: Retelling → agreement</w:t>
              <w:br/>
            </w:r>
            <w:r>
              <w:rPr>
                <w:sz w:val="20"/>
              </w:rPr>
              <w:t>24:28-52</w:t>
            </w:r>
          </w:p>
        </w:tc>
      </w:tr>
      <w:tr>
        <w:trPr/>
        <w:tc>
          <w:tcPr>
            <w:tcW w:w="671" w:type="dxa"/>
            <w:tcBorders/>
            <w:shd w:fill="F5F5F5" w:val="clear"/>
            <w:vAlign w:val="center"/>
          </w:tcPr>
          <w:p>
            <w:pPr>
              <w:pStyle w:val="TableContents"/>
              <w:bidi w:val="0"/>
              <w:spacing w:before="0" w:after="283"/>
              <w:rPr/>
            </w:pPr>
            <w:r>
              <w:rPr/>
              <w:t>Row 3</w:t>
              <w:br/>
            </w:r>
            <w:r>
              <w:rPr>
                <w:sz w:val="20"/>
              </w:rPr>
              <w:t>(Inner)</w:t>
            </w:r>
          </w:p>
        </w:tc>
        <w:tc>
          <w:tcPr>
            <w:tcW w:w="1486" w:type="dxa"/>
            <w:tcBorders/>
            <w:shd w:fill="F5F5F5" w:val="clear"/>
            <w:vAlign w:val="center"/>
          </w:tcPr>
          <w:p>
            <w:pPr>
              <w:pStyle w:val="TableContents"/>
              <w:bidi w:val="0"/>
              <w:spacing w:before="0" w:after="283"/>
              <w:rPr/>
            </w:pPr>
            <w:r>
              <w:rPr/>
              <w:t>3A: Gifts, departure</w:t>
              <w:br/>
            </w:r>
            <w:r>
              <w:rPr>
                <w:sz w:val="20"/>
              </w:rPr>
              <w:t>24:53-60</w:t>
            </w:r>
          </w:p>
        </w:tc>
        <w:tc>
          <w:tcPr>
            <w:tcW w:w="2325" w:type="dxa"/>
            <w:tcBorders/>
            <w:shd w:fill="F5F5F5" w:val="clear"/>
            <w:vAlign w:val="center"/>
          </w:tcPr>
          <w:p>
            <w:pPr>
              <w:pStyle w:val="TableContents"/>
              <w:bidi w:val="0"/>
              <w:spacing w:before="0" w:after="283"/>
              <w:rPr/>
            </w:pPr>
            <w:r>
              <w:rPr/>
              <w:t>3B: Arrival, marriage</w:t>
              <w:br/>
            </w:r>
            <w:r>
              <w:rPr>
                <w:sz w:val="20"/>
              </w:rPr>
              <w:t>24:61-67</w:t>
            </w:r>
          </w:p>
        </w:tc>
      </w:tr>
      <w:tr>
        <w:trPr/>
        <w:tc>
          <w:tcPr>
            <w:tcW w:w="671" w:type="dxa"/>
            <w:tcBorders/>
            <w:shd w:fill="F8F9FA" w:val="clear"/>
            <w:vAlign w:val="center"/>
          </w:tcPr>
          <w:p>
            <w:pPr>
              <w:pStyle w:val="TableContents"/>
              <w:bidi w:val="0"/>
              <w:spacing w:before="0" w:after="283"/>
              <w:rPr/>
            </w:pPr>
            <w:r>
              <w:rPr/>
              <w:t>Row 4</w:t>
              <w:br/>
            </w:r>
            <w:r>
              <w:rPr>
                <w:sz w:val="20"/>
              </w:rPr>
              <w:t>(Outer)</w:t>
            </w:r>
          </w:p>
        </w:tc>
        <w:tc>
          <w:tcPr>
            <w:tcW w:w="1486" w:type="dxa"/>
            <w:tcBorders/>
            <w:shd w:fill="F8F9FA" w:val="clear"/>
            <w:vAlign w:val="center"/>
          </w:tcPr>
          <w:p>
            <w:pPr>
              <w:pStyle w:val="TableContents"/>
              <w:bidi w:val="0"/>
              <w:spacing w:before="0" w:after="283"/>
              <w:rPr/>
            </w:pPr>
            <w:r>
              <w:rPr/>
              <w:t>4A: Keturah's children</w:t>
              <w:br/>
            </w:r>
            <w:r>
              <w:rPr>
                <w:sz w:val="20"/>
              </w:rPr>
              <w:t>25:1-6</w:t>
            </w:r>
          </w:p>
        </w:tc>
        <w:tc>
          <w:tcPr>
            <w:tcW w:w="2325" w:type="dxa"/>
            <w:tcBorders/>
            <w:shd w:fill="F8F9FA" w:val="clear"/>
            <w:vAlign w:val="center"/>
          </w:tcPr>
          <w:p>
            <w:pPr>
              <w:pStyle w:val="TableContents"/>
              <w:bidi w:val="0"/>
              <w:spacing w:before="0" w:after="283"/>
              <w:rPr/>
            </w:pPr>
            <w:r>
              <w:rPr/>
              <w:t>4B: Abraham dies → Isaac blessed</w:t>
              <w:br/>
            </w:r>
            <w:r>
              <w:rPr>
                <w:sz w:val="20"/>
              </w:rPr>
              <w:t>25:7-11</w:t>
            </w:r>
          </w:p>
        </w:tc>
      </w:tr>
    </w:tbl>
    <w:p>
      <w:pPr>
        <w:pStyle w:val="BodyText"/>
        <w:bidi w:val="0"/>
        <w:rPr/>
      </w:pPr>
      <w:r>
        <w:rPr/>
        <w:t xml:space="preserve">Row 1: Rebekah born / Sarah dies Row 2: Mission → Agreement Row 3: Departure → Marriage Row 4: Keturah's sons / Abraham dies outer inner </w:t>
      </w:r>
    </w:p>
    <w:p>
      <w:pPr>
        <w:pStyle w:val="BodyText"/>
        <w:bidi w:val="0"/>
        <w:rPr/>
      </w:pPr>
      <w:r>
        <w:rPr/>
        <w:t>The outer rows (1 and 4) are generational markers—births and deaths that frame the transfer of covenant identity. Row 1 announces that Rebekah exists and that Sarah has died; Row 4 lists Abraham's other children and records his death. These are the facts of generational change: who has been born, who has died, who inherits.</w:t>
      </w:r>
    </w:p>
    <w:p>
      <w:pPr>
        <w:pStyle w:val="BodyText"/>
        <w:bidi w:val="0"/>
        <w:rPr/>
      </w:pPr>
      <w:r>
        <w:rPr/>
        <w:t>The inner rows (2 and 3) are the mechanism of succession—the detailed work that makes continuation possible. The entire bride quest unfolds within this contained space: the oath, the journey, the meeting at the well, the negotiation, the departure, the arrival, the marriage. Without Rows 2-3, Row 1's announcement (Rebekah exists) could never become Row 4's reality (Isaac is blessed and established).</w:t>
      </w:r>
    </w:p>
    <w:p>
      <w:pPr>
        <w:pStyle w:val="BodyText"/>
        <w:bidi w:val="0"/>
        <w:rPr/>
      </w:pPr>
      <w:r>
        <w:rPr/>
        <w:t>The structure enacts what it describes. The unit doesn't merely tell us about generational transfer—it architecturally performs it. The mechanism of continuation (bride quest) is literally held within the frame of generational change (births/deaths). Rows 1 and 4 contain Rows 2 and 3 the way Abraham's generation contains and produces Isaac's.</w:t>
      </w:r>
    </w:p>
    <w:p>
      <w:pPr>
        <w:pStyle w:val="Heading3"/>
        <w:bidi w:val="0"/>
        <w:jc w:val="left"/>
        <w:rPr/>
      </w:pPr>
      <w:r>
        <w:rPr/>
        <w:t>Why This Unit Expands</w:t>
      </w:r>
    </w:p>
    <w:p>
      <w:pPr>
        <w:pStyle w:val="BodyText"/>
        <w:bidi w:val="0"/>
        <w:rPr/>
      </w:pPr>
      <w:r>
        <w:rPr/>
        <w:t>The other Abraham cycle units (5-9) accomplish discrete tasks: call and promise, separation from Lot, covenant ceremonies, Sodom's destruction, treaty and testing. Each can be structured in two rows because each handles a single movement.</w:t>
      </w:r>
    </w:p>
    <w:p>
      <w:pPr>
        <w:pStyle w:val="BodyText"/>
        <w:bidi w:val="0"/>
        <w:rPr/>
      </w:pPr>
      <w:r>
        <w:rPr/>
        <w:t>Unit 10 must accomplish generational transfer—and that requires a double structure. The outer envelope (Rows 1 and 4) handles the biological facts: births that create possibility, deaths that create necessity. The inner content (Rows 2 and 3) handles the covenantal work: securing the right wife from the right family through the right process.</w:t>
      </w:r>
    </w:p>
    <w:p>
      <w:pPr>
        <w:pStyle w:val="BodyText"/>
        <w:bidi w:val="0"/>
        <w:rPr/>
      </w:pPr>
      <w:r>
        <w:rPr/>
        <w:t>Consider what would be lost if the unit were compressed to two rows. A simple potential/realized structure might pair "Rebekah born" with "Isaac marries Rebekah"—but this would obscure the elaborate mechanism by which the one becomes the other. The servant's oath, his prayer at the well, Rebekah's kindness, the retelling that secures agreement, the gifts, the family's blessing, the journey, the meeting in the field, the entry into Sarah's tent—all of this belongs to the inner rows, the gestational space where raw potential is worked into covenant reality.</w:t>
      </w:r>
    </w:p>
    <w:p>
      <w:pPr>
        <w:pStyle w:val="BodyText"/>
        <w:bidi w:val="0"/>
        <w:rPr/>
      </w:pPr>
      <w:r>
        <w:rPr/>
        <w:t>Unit 16 shares this 4×2 structure for the same reason. As the Jacob cycle's closing unit, it too must accomplish generational transfer: Jacob's children must be established, the family must settle in the land, Isaac must die with both sons present. Both cycle-closing units need an envelope to hold the detailed work of succession.</w:t>
      </w:r>
    </w:p>
    <w:p>
      <w:pPr>
        <w:pStyle w:val="Heading3"/>
        <w:bidi w:val="0"/>
        <w:jc w:val="left"/>
        <w:rPr/>
      </w:pPr>
      <w:r>
        <w:rPr/>
        <w:t>The Outer Frame: Births and Deaths</w:t>
      </w:r>
    </w:p>
    <w:p>
      <w:pPr>
        <w:pStyle w:val="BodyText"/>
        <w:bidi w:val="0"/>
        <w:rPr/>
      </w:pPr>
      <w:r>
        <w:rPr/>
        <w:t>Row 1 pairs birth announcement with death and burial. Column A delivers news from Mesopotamia: Nahor's wife Milcah has borne children, and among the descendants is Rebekah. Column B records Sarah's death at 127 years and Abraham's purchase of the cave at Machpelah. The juxtaposition is deliberate: the potential bride appears in the same structural row where the matriarch dies. One woman's story ends; another woman's story becomes possible.</w:t>
      </w:r>
    </w:p>
    <w:p>
      <w:pPr>
        <w:pStyle w:val="BodyText"/>
        <w:bidi w:val="0"/>
        <w:rPr/>
      </w:pPr>
      <w:r>
        <w:rPr/>
        <w:t>The Machpelah purchase deserves attention. This is the covenant's first legal entry into Canaan—not conquest, not gift, but commercial transaction witnessed by the community. Abraham insists on full payment: "I will give the price of the field; take it of me, and I will bury my dead there" (23:13). The transaction matters because gift could be revoked; purchase is permanent. And the input that produces this permanent property is death. Sarah's mortality generates Canaan's first deed. This is Row 3 logic at its purest: the material world, operating through earthly mechanisms (commerce, witnesses, silver weighed out), transforms loss into foundation. The cave will hold Sarah, then Abraham, then Isaac and Rebekah, then Leah and Jacob. Death is the input; property is the output; the covenant takes root in the land through burial.</w:t>
      </w:r>
    </w:p>
    <w:p>
      <w:pPr>
        <w:pStyle w:val="BodyText"/>
        <w:bidi w:val="0"/>
        <w:rPr/>
      </w:pPr>
      <w:r>
        <w:rPr/>
        <w:t>Row 4 mirrors this pattern. Column A lists Keturah's children—potential lines that might complicate Isaac's inheritance—and records that Abraham sent them away "eastward, unto the east country" with gifts. Column B records Abraham's death at 175 years, his burial by Isaac and Ishmael together, and the notice that "Elohim blessed Isaac his son; and Isaac dwelt by Beer-lahai-roi" (25:11). Again the pairing: other children appear and are disposed of, then the patriarch dies and the blessing transfers.</w:t>
      </w:r>
    </w:p>
    <w:p>
      <w:pPr>
        <w:pStyle w:val="BodyText"/>
        <w:bidi w:val="0"/>
        <w:rPr/>
      </w:pPr>
      <w:r>
        <w:rPr/>
        <w:t>The envelope's two rows share a grammar: births/children in Column A, deaths/burial in Column B. This is the rhythm of generational change—life generates possibility, death generates necessity, and the interaction of the two drives the covenant forward. Sarah's death creates the first permanent property in Canaan; Abraham's death confirms the blessing on Isaac. The deaths are not merely endings but foundations.</w:t>
      </w:r>
    </w:p>
    <w:p>
      <w:pPr>
        <w:pStyle w:val="Heading3"/>
        <w:bidi w:val="0"/>
        <w:jc w:val="left"/>
        <w:rPr/>
      </w:pPr>
      <w:r>
        <w:rPr/>
        <w:t>The Inner Content: The Bride Quest</w:t>
      </w:r>
    </w:p>
    <w:p>
      <w:pPr>
        <w:pStyle w:val="BodyText"/>
        <w:bidi w:val="0"/>
        <w:rPr/>
      </w:pPr>
      <w:r>
        <w:rPr/>
        <w:t>Rows 2 and 3 contain the most elaborately told episode in Genesis: the servant's mission to find Isaac's wife. Chapter 24 is the longest chapter in the book, and the narrative famously tells the story twice—once as it unfolds (Row 2A), once as the servant retells it (Row 2B). Why such expansion?</w:t>
      </w:r>
    </w:p>
    <w:p>
      <w:pPr>
        <w:pStyle w:val="BodyText"/>
        <w:bidi w:val="0"/>
        <w:rPr/>
      </w:pPr>
      <w:r>
        <w:rPr/>
        <w:t>Because this is where the work happens. The outer frame establishes what must occur (Isaac needs a wife; Abraham will die). The inner content shows how it occurs—and the "how" matters for how the divine names operate. The servant does not simply fetch a bride; he seeks divine guidance, tests for character, negotiates with family, secures consent, and delivers the woman to her husband. Every step demonstrates that this marriage is not human arrangement but divine providence working through human faithfulness.</w:t>
      </w:r>
    </w:p>
    <w:p>
      <w:pPr>
        <w:pStyle w:val="BodyText"/>
        <w:bidi w:val="0"/>
        <w:rPr/>
      </w:pPr>
      <w:r>
        <w:rPr/>
        <w:t>Row 2 moves from mission to agreement. In 2A, the narrator shows events unfolding: the servant's oath to Abraham, his journey, his prayer at the well, Rebekah's appearance and kindness, his recognition that YHWH has guided him. In 2B, the servant retells these events to Laban and Bethuel—and the retelling is what produces consent. "The thing proceedeth from YHWH; we cannot speak unto thee bad or good" (24:50). The direct experience in 2A becomes the persuasive testimony in 2B that secures the bride.</w:t>
      </w:r>
    </w:p>
    <w:p>
      <w:pPr>
        <w:pStyle w:val="BodyText"/>
        <w:bidi w:val="0"/>
        <w:rPr/>
      </w:pPr>
      <w:r>
        <w:rPr/>
        <w:t>Row 3 moves from departure to arrival. In 3A, gifts are given, the family blesses Rebekah ("be thou the mother of thousands of ten thousands"), and the caravan departs. In 3B, Isaac appears "from the way of Beer-lahai-roi," sees the approaching camels, and meets his bride. Rebekah enters Sarah's tent, becomes Isaac's wife, and he is "comforted after his mother's death" (24:67). The journey's end resolves the grief of Row 1B.</w:t>
      </w:r>
    </w:p>
    <w:p>
      <w:pPr>
        <w:pStyle w:val="Heading3"/>
        <w:bidi w:val="0"/>
        <w:jc w:val="left"/>
        <w:rPr/>
      </w:pPr>
      <w:r>
        <w:rPr/>
        <w:t>YHWH and Elohim: Word and World</w:t>
      </w:r>
    </w:p>
    <w:p>
      <w:pPr>
        <w:pStyle w:val="BodyText"/>
        <w:bidi w:val="0"/>
        <w:rPr/>
      </w:pPr>
      <w:r>
        <w:rPr/>
        <w:t>A puzzle emerges from the divine names in Unit 10. This is Row 3 of the Genesis matrix—Elohim's register, where earthly matters unfold. Yet the bride quest brims with YHWH references. The servant swears "by YHWH, the God of heaven and the God of the earth" (24:3). He prays to "YHWH, the God of my master Abraham" (24:12). He blesses "YHWH, the God of my master Abraham, who hath not forsaken His lovingkindness and His truth" (24:27). Laban and Bethuel acknowledge that "the thing proceedeth from YHWH" (24:50). Why does YHWH saturate a unit operating in Elohim's domain?</w:t>
      </w:r>
    </w:p>
    <w:p>
      <w:pPr>
        <w:pStyle w:val="BodyText"/>
        <w:bidi w:val="0"/>
        <w:rPr/>
      </w:pPr>
      <w:r>
        <w:rPr/>
        <w:t>The envelope structure clarifies the distribution. The characters throughout the inner rows (2-3) invoke YHWH because they are claiming covenant promise. The servant trusts his master's covenant; he prays to the deity of that covenant; he testifies to that deity's guidance. YHWH is the name of word, promise, relationship—exactly what a servant would invoke when seeking divine direction for covenantal business.</w:t>
      </w:r>
    </w:p>
    <w:p>
      <w:pPr>
        <w:pStyle w:val="BodyText"/>
        <w:bidi w:val="0"/>
        <w:rPr/>
      </w:pPr>
      <w:r>
        <w:rPr/>
        <w:t>But the narrator, stating what actually occurs in the outer frame, uses Elohim. The unit closes: "Elohim blessed Isaac his son" (25:11). This is not character speech but narrative assertion—the text stating what is the case in the earthly register. The characters invoke YHWH throughout because they trust his promise. The narrator closes with Elohim because the promise has been realized in the material world.</w:t>
      </w:r>
    </w:p>
    <w:p>
      <w:pPr>
        <w:pStyle w:val="BodyText"/>
        <w:bidi w:val="0"/>
        <w:rPr/>
      </w:pPr>
      <w:r>
        <w:rPr/>
        <w:t xml:space="preserve">This reflects what Abraham learned at the Akedah. Unit 9 concluded with his final test, where he discovered how the divine registers relate. At Moriah, </w:t>
      </w:r>
      <w:r>
        <w:rPr>
          <w:rtl w:val="true"/>
        </w:rPr>
        <w:t>הָאֱלֹהִים</w:t>
      </w:r>
      <w:r>
        <w:rPr/>
        <w:t xml:space="preserve"> </w:t>
      </w:r>
      <w:r>
        <w:rPr/>
        <w:t>commanded the sacrifice; YHWH's angel stopped it. The test came through one mode of divine address; the rescue through another. Abraham descended from that mountain understanding how promise and realization, word and world, work together. Unit 10 shows Abraham applying this understanding: he sends his servant into Elohim's domain—the earthly sphere of journeys and negotiations—but arms him with YHWH's name.</w:t>
      </w:r>
    </w:p>
    <w:p>
      <w:pPr>
        <w:pStyle w:val="Heading3"/>
        <w:bidi w:val="0"/>
        <w:jc w:val="left"/>
        <w:rPr/>
      </w:pPr>
      <w:r>
        <w:rPr/>
        <w:t>Beer-lahai-roi: Bridging Inner and Outer</w:t>
      </w:r>
    </w:p>
    <w:p>
      <w:pPr>
        <w:pStyle w:val="BodyText"/>
        <w:bidi w:val="0"/>
        <w:rPr/>
      </w:pPr>
      <w:r>
        <w:rPr/>
        <w:t>A detail easy to miss: Beer-lahai-roi appears twice in Unit 10, once in the inner content and once in the outer frame. First, when Isaac appears to meet the returning caravan: "And Isaac came from the way of Beer-lahai-roi" (24:62)—this is Row 3B, the inner content where the bride quest completes. Then, after Abraham's death: "Isaac dwelt by Beer-lahai-roi" (25:11)—this is Row 4B, the outer frame where the blessing transfers.</w:t>
      </w:r>
    </w:p>
    <w:p>
      <w:pPr>
        <w:pStyle w:val="BodyText"/>
        <w:bidi w:val="0"/>
        <w:rPr/>
      </w:pPr>
      <w:r>
        <w:rPr/>
        <w:t>Beer-lahai-roi means "the well of the Living One who sees me." Hagar named it after her encounter with the divine in chapter 16—the place where she was seen and rescued. The site of Ishmael's mother's preservation becomes Isaac's dwelling place. The son who displaced Ishmael lives at the location where Ishmael's line received divine promise.</w:t>
      </w:r>
    </w:p>
    <w:p>
      <w:pPr>
        <w:pStyle w:val="BodyText"/>
        <w:bidi w:val="0"/>
        <w:rPr/>
      </w:pPr>
      <w:r>
        <w:rPr/>
        <w:t>That this location bridges the unit's two structural levels deserves notice. Beer-lahai-roi appears when the inner work concludes (Row 3B: bride arrives, marriage happens, Isaac is "comforted after his mother's death") and again when the outer frame closes (Row 4B: Abraham dies, sons bury him, "Elohim blessed Isaac"). The well named for life and divine seeing connects the gestational content to the generational envelope—marking both the completion of the mechanism (bride secured) and the sealing of the transfer (blessing confirmed).</w:t>
      </w:r>
    </w:p>
    <w:p>
      <w:pPr>
        <w:pStyle w:val="BodyText"/>
        <w:bidi w:val="0"/>
        <w:rPr/>
      </w:pPr>
      <w:r>
        <w:rPr/>
        <w:t>The place where Hagar's potential death became actual rescue is where Isaac's inner work (marriage) joins his outer inheritance (blessing). Beer-lahai-roi is not merely a location but a structural suture, binding together what the unit holds apart: the detailed human effort of Rows 2-3 and the divine sovereignty of Rows 1 and 4.</w:t>
      </w:r>
    </w:p>
    <w:p>
      <w:pPr>
        <w:pStyle w:val="Heading3"/>
        <w:bidi w:val="0"/>
        <w:jc w:val="left"/>
        <w:rPr/>
      </w:pPr>
      <w:r>
        <w:rPr/>
        <w:t>Row 3: Mortality and Realization</w:t>
      </w:r>
    </w:p>
    <w:p>
      <w:pPr>
        <w:pStyle w:val="BodyText"/>
        <w:bidi w:val="0"/>
        <w:rPr/>
      </w:pPr>
      <w:r>
        <w:rPr/>
        <w:t>Unit 10 sits in Row 3 of the Genesis matrix—the row where Elohim operates as active subject while YHWH has withdrawn from direct earthly engagement. The Row 3 pattern across Genesis shows consistent concern with mortality: death threatens, death occurs, death must be navigated.</w:t>
      </w:r>
    </w:p>
    <w:p>
      <w:pPr>
        <w:pStyle w:val="BodyText"/>
        <w:bidi w:val="0"/>
        <w:rPr/>
      </w:pPr>
      <w:r>
        <w:rPr/>
        <w:t xml:space="preserve">The mortality pattern distributes systematically. Units 9 and 15 feature the </w:t>
      </w:r>
      <w:r>
        <w:rPr>
          <w:rStyle w:val="Emphasis"/>
        </w:rPr>
        <w:t>fear</w:t>
      </w:r>
      <w:r>
        <w:rPr/>
        <w:t xml:space="preserve"> of death: Isaac nearly dies at the Akedah; Jacob fears Esau will kill him and his family. Units 10 and 16 feature </w:t>
      </w:r>
      <w:r>
        <w:rPr>
          <w:rStyle w:val="Emphasis"/>
        </w:rPr>
        <w:t>actual</w:t>
      </w:r>
      <w:r>
        <w:rPr/>
        <w:t xml:space="preserve"> death: Sarah and Abraham die in Unit 10; Deborah, Rachel, and Isaac die in Unit 16. Fear of death is potential; actual death is realized. The cycle-closing units are where mortality becomes actual—and where, therefore, the expanded envelope structure is required.</w:t>
      </w:r>
    </w:p>
    <w:p>
      <w:pPr>
        <w:pStyle w:val="BodyText"/>
        <w:bidi w:val="0"/>
        <w:rPr/>
      </w:pPr>
      <w:r>
        <w:rPr/>
        <w:t>Unit 10 fits this pattern precisely. Two major deaths anchor the unit: Sarah's at the opening (Row 1B), Abraham's at the close (Row 4B). But the unit shows how mortality is navigated well. Sarah's death occasions land acquisition—the first permanent possession in Canaan. Abraham's death comes only after succession is secured, other children provided for, and property established. The deaths are not tragedies but completions. The envelope structure holds them as frame, not as crisis.</w:t>
      </w:r>
    </w:p>
    <w:p>
      <w:pPr>
        <w:pStyle w:val="Heading3"/>
        <w:bidi w:val="0"/>
        <w:jc w:val="left"/>
        <w:rPr/>
      </w:pPr>
      <w:r>
        <w:rPr/>
        <w:t>Structural Parallel: Unit 10 and Unit 15</w:t>
      </w:r>
    </w:p>
    <w:p>
      <w:pPr>
        <w:pStyle w:val="BodyText"/>
        <w:bidi w:val="0"/>
        <w:rPr/>
      </w:pPr>
      <w:r>
        <w:rPr/>
        <w:t>Units 10 and 15 occupy corresponding positions in the Genesis matrix—both Row 3, both in the family track of their respective cycles. Reading them together reveals systematic parallels.</w:t>
      </w:r>
    </w:p>
    <w:p>
      <w:pPr>
        <w:pStyle w:val="BodyText"/>
        <w:bidi w:val="0"/>
        <w:rPr/>
      </w:pPr>
      <w:r>
        <w:rPr/>
        <w:t>The clearest parallel involves the gift-list formula. In Unit 10, Abraham's servant describes his master's wealth to demonstrate suitability for a marriage alliance:</w:t>
      </w:r>
    </w:p>
    <w:p>
      <w:pPr>
        <w:pStyle w:val="BlockQuotation"/>
        <w:bidi w:val="0"/>
        <w:jc w:val="left"/>
        <w:rPr/>
      </w:pPr>
      <w:r>
        <w:rPr/>
        <w:t>"YHWH hath blessed my master greatly; and he is become great; and He hath given him flocks and herds, and silver and gold, and men-servants and maid-servants, and camels and asses." (24:35)</w:t>
      </w:r>
    </w:p>
    <w:p>
      <w:pPr>
        <w:pStyle w:val="BodyText"/>
        <w:bidi w:val="0"/>
        <w:rPr/>
      </w:pPr>
      <w:r>
        <w:rPr/>
        <w:t>In Unit 15, Jacob sends messengers to Esau with a nearly identical catalog:</w:t>
      </w:r>
    </w:p>
    <w:p>
      <w:pPr>
        <w:pStyle w:val="BlockQuotation"/>
        <w:bidi w:val="0"/>
        <w:jc w:val="left"/>
        <w:rPr/>
      </w:pPr>
      <w:r>
        <w:rPr/>
        <w:t>"I have oxen, and asses and flocks, and men-servants and maid-servants; and I have sent to tell my lord, that I may find favour in thy sight." (32:5)</w:t>
      </w:r>
    </w:p>
    <w:p>
      <w:pPr>
        <w:pStyle w:val="BodyText"/>
        <w:bidi w:val="0"/>
        <w:rPr/>
      </w:pPr>
      <w:r>
        <w:rPr/>
        <w:t>Both lists demonstrate divine blessing through material prosperity. Both serve to navigate a family relationship—marriage connection in Unit 10, estranged brother in Unit 15. Both appear in Row 3, where earthly wealth becomes the medium through which family dynamics resolve.</w:t>
      </w:r>
    </w:p>
    <w:p>
      <w:pPr>
        <w:pStyle w:val="BodyText"/>
        <w:bidi w:val="0"/>
        <w:rPr/>
      </w:pPr>
      <w:r>
        <w:rPr/>
        <w:t>Note, however, that Unit 15 has a 2×2 structure while Unit 10 has 4×2. Unit 15 reconciles brothers; Unit 10 transfers generations. Reconciliation can occur in a single movement; generational transfer requires the envelope that contains and gestates what follows.</w:t>
      </w:r>
    </w:p>
    <w:p>
      <w:pPr>
        <w:pStyle w:val="Heading3"/>
        <w:bidi w:val="0"/>
        <w:jc w:val="left"/>
        <w:rPr/>
      </w:pPr>
      <w:r>
        <w:rPr/>
        <w:t>Completing the Family Track: Units 6-8-10</w:t>
      </w:r>
    </w:p>
    <w:p>
      <w:pPr>
        <w:pStyle w:val="BodyText"/>
        <w:bidi w:val="0"/>
        <w:rPr/>
      </w:pPr>
      <w:r>
        <w:rPr/>
        <w:t>Unit 10 closes Abraham's family track—the triad of Units 6, 8, and 10 that runs vertically through the Abraham cycle. Reading this column as a sequence reveals a complete arc.</w:t>
      </w:r>
    </w:p>
    <w:p>
      <w:pPr>
        <w:pStyle w:val="BodyText"/>
        <w:bidi w:val="0"/>
        <w:rPr/>
      </w:pPr>
      <w:r>
        <w:rPr/>
        <w:t>Unit 6 establishes potential complication: Lot separates from Abraham. "The land could not support them dwelling together, for their possessions were so great" (13:6). The separation creates distance that might threaten covenant clarity. The nephew who traveled with Abraham from Ur moves toward Sodom—potential heir, potential rival, potential complication.</w:t>
      </w:r>
    </w:p>
    <w:p>
      <w:pPr>
        <w:pStyle w:val="BodyText"/>
        <w:bidi w:val="0"/>
        <w:rPr/>
      </w:pPr>
      <w:r>
        <w:rPr/>
        <w:t>Unit 8 moves toward resolution: Sodom's destruction removes Lot from Canaan's story. His daughters' preservation of seed creates Moab and Ammon—nations that will exist parallel to Israel but outside the covenant. The potential complication becomes actual separation.</w:t>
      </w:r>
    </w:p>
    <w:p>
      <w:pPr>
        <w:pStyle w:val="BodyText"/>
        <w:bidi w:val="0"/>
        <w:rPr/>
      </w:pPr>
      <w:r>
        <w:rPr/>
        <w:t>Unit 10 completes the work. Every family relationship that existed as potential (who will inherit? who will marry? what happens to other children?) becomes actual. Sarah dies and is buried—the matriarch's line honored and closed. Isaac's wife is secured from proper kinship stock. Keturah's children receive gifts and depart eastward. Isaac and Ishmael reunite at Abraham's grave. The family track ends because all its potential has been realized—and the envelope structure is what holds this completion.</w:t>
      </w:r>
    </w:p>
    <w:p>
      <w:pPr>
        <w:pStyle w:val="BodyText"/>
        <w:bidi w:val="0"/>
        <w:rPr/>
      </w:pPr>
      <w:r>
        <w:rPr/>
        <w:t xml:space="preserve">A verbal thread binds the triad's opening and closing. In Unit 6, Melchizedek blesses Abram by </w:t>
      </w:r>
      <w:r>
        <w:rPr>
          <w:rtl w:val="true"/>
        </w:rPr>
        <w:t>אֵל עֶלְיוֹן קֹנֵה שָׁמַיִם וָאָרֶץ</w:t>
      </w:r>
      <w:r>
        <w:rPr/>
        <w:t>—</w:t>
      </w:r>
      <w:r>
        <w:rPr/>
        <w:t>"El Elyon, possessor of heaven and earth" (14:19). In Unit 10, Abraham swears his servant by "YHWH, the God of heaven and the God of the earth" (24:3). The family track opens and closes with heaven-and-earth language—the deity who governs both the outer frame and the inner content, both the generational facts and the covenantal work that connects them.</w:t>
      </w:r>
    </w:p>
    <w:p>
      <w:pPr>
        <w:pStyle w:val="Heading3"/>
        <w:bidi w:val="0"/>
        <w:jc w:val="left"/>
        <w:rPr/>
      </w:pPr>
      <w:r>
        <w:rPr/>
        <w:t>Reading the Unit: Frame and Content</w:t>
      </w:r>
    </w:p>
    <w:p>
      <w:pPr>
        <w:pStyle w:val="BodyText"/>
        <w:bidi w:val="0"/>
        <w:ind w:hanging="0" w:left="0" w:right="0"/>
        <w:rPr/>
      </w:pPr>
      <w:r>
        <w:rPr/>
        <w:t>We opened with a puzzling interruption — news of Nahor's children arriving immediately after the Akedah. We can now see that Unit 10 teaches that generational transfer requires both frame and content—the facts of birth and death that mark the generations, and the detailed work that makes continuation actual. The envelope structure (Rows 1 and 4) holds the inner content (Rows 2 and 3) the way covenant identity holds covenant mechanism, the way a generation holds within itself what the next generation will become.</w:t>
      </w:r>
    </w:p>
    <w:p>
      <w:pPr>
        <w:pStyle w:val="BodyText"/>
        <w:bidi w:val="0"/>
        <w:rPr/>
      </w:pPr>
      <w:r>
        <w:rPr/>
        <w:t>The outer rows establish necessity: Rebekah exists, Sarah has died, Isaac needs a wife, Abraham will die. The inner rows accomplish possibility: the servant's faithful mission, the divine guidance at the well, the agreement secured through testimony, the bride delivered and wed. Without the frame, the content would have no purpose; without the content, the frame would be mere biology. Together they enact what the covenant requires: not just that generations succeed each other, but that each generation actively secures what the next generation needs.</w:t>
      </w:r>
    </w:p>
    <w:p>
      <w:pPr>
        <w:pStyle w:val="BodyText"/>
        <w:bidi w:val="0"/>
        <w:rPr/>
      </w:pPr>
      <w:r>
        <w:rPr/>
        <w:t>This is post-Akedah faith. Abraham does not wait for YHWH to provide a wife the way the ram was provided. He acts—sending his servant, specifying the requirements, trusting that YHWH will guide the mission. The inner rows are human action in Elohim's domain; the outer rows are divine sovereignty marking the generations.</w:t>
      </w:r>
    </w:p>
    <w:p>
      <w:pPr>
        <w:pStyle w:val="BodyText"/>
        <w:bidi w:val="0"/>
        <w:rPr/>
      </w:pPr>
      <w:r>
        <w:rPr>
          <w:rStyle w:val="Strong"/>
        </w:rPr>
        <w:t>The voice is the voice of YHWH, but the hands are the hands of Elohim.</w:t>
      </w:r>
      <w:r>
        <w:rPr/>
        <w:t xml:space="preserve"> Potential requires human action to become actual. This principle—divine word working through material mechanism—will reach its fullest expression in </w:t>
      </w:r>
      <w:hyperlink r:id="rId178">
        <w:r>
          <w:rPr>
            <w:rStyle w:val="Hyperlink"/>
          </w:rPr>
          <w:t>Unit 13</w:t>
        </w:r>
      </w:hyperlink>
      <w:r>
        <w:rPr/>
        <w:t xml:space="preserve">, where Jacob's deception operates precisely at this interface. </w:t>
      </w:r>
    </w:p>
    <w:p>
      <w:pPr>
        <w:pStyle w:val="BodyText"/>
        <w:bidi w:val="0"/>
        <w:rPr/>
      </w:pPr>
      <w:r>
        <w:rPr/>
        <w:t>And so Abraham's story ends: not with a final divine word but with the quiet completion of necessary tasks. Cave purchased. Wife secured. Children provided for. Brothers reunited at the grave. "Elohim blessed Isaac his son; and Isaac dwelt by Beer-lahai-roi"—at the well of the Living One who sees, in the land of promise that death has made actual possession. The envelope closes; the pregnancy delivers; Abraham can be gathered to his people because everything his generation held has been transferred to the next.</w:t>
      </w:r>
    </w:p>
    <w:p>
      <w:pPr>
        <w:pStyle w:val="Heading1chapter-title"/>
        <w:bidi w:val="0"/>
        <w:jc w:val="left"/>
        <w:rPr/>
      </w:pPr>
      <w:r>
        <w:rPr/>
        <w:t>Genesis Unit 11: Isaac and Ishmael (Genesis 25:12–34)</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3196"/>
        <w:gridCol w:w="1286"/>
      </w:tblGrid>
      <w:tr>
        <w:trPr>
          <w:tblHeader w:val="true"/>
        </w:trPr>
        <w:tc>
          <w:tcPr>
            <w:tcW w:w="3196" w:type="dxa"/>
            <w:tcBorders/>
            <w:vAlign w:val="center"/>
          </w:tcPr>
          <w:p>
            <w:pPr>
              <w:pStyle w:val="TableHeading"/>
              <w:suppressLineNumbers/>
              <w:bidi w:val="0"/>
              <w:spacing w:before="0" w:after="283"/>
              <w:jc w:val="center"/>
              <w:rPr/>
            </w:pPr>
            <w:r>
              <w:rPr/>
              <w:t>1A</w:t>
            </w:r>
          </w:p>
        </w:tc>
        <w:tc>
          <w:tcPr>
            <w:tcW w:w="1286" w:type="dxa"/>
            <w:tcBorders/>
            <w:vAlign w:val="center"/>
          </w:tcPr>
          <w:p>
            <w:pPr>
              <w:pStyle w:val="TableHeading"/>
              <w:suppressLineNumbers/>
              <w:bidi w:val="0"/>
              <w:spacing w:before="0" w:after="283"/>
              <w:jc w:val="center"/>
              <w:rPr/>
            </w:pPr>
            <w:r>
              <w:rPr/>
              <w:t>1B</w:t>
            </w:r>
          </w:p>
        </w:tc>
      </w:tr>
      <w:tr>
        <w:trPr/>
        <w:tc>
          <w:tcPr>
            <w:tcW w:w="3196" w:type="dxa"/>
            <w:tcBorders/>
            <w:vAlign w:val="center"/>
          </w:tcPr>
          <w:p>
            <w:pPr>
              <w:pStyle w:val="BodyTexttorah"/>
              <w:bidi w:val="0"/>
              <w:spacing w:before="0" w:after="283"/>
              <w:ind w:hanging="0" w:left="0" w:right="0"/>
              <w:jc w:val="left"/>
              <w:rPr/>
            </w:pPr>
            <w:r>
              <w:rPr>
                <w:b/>
              </w:rPr>
              <w:t>25:12</w:t>
            </w:r>
            <w:r>
              <w:rPr/>
              <w:t xml:space="preserve"> </w:t>
            </w:r>
            <w:r>
              <w:rPr>
                <w:b/>
              </w:rPr>
              <w:t>Now these are the generations of Ishmael</w:t>
            </w:r>
            <w:r>
              <w:rPr/>
              <w:t xml:space="preserve">, Abraham's son, whom Hagar the Egyptian, Sarah's handmaid, bore unto Abraham. </w:t>
            </w:r>
            <w:r>
              <w:rPr>
                <w:b/>
              </w:rPr>
              <w:t>25:13</w:t>
            </w:r>
            <w:r>
              <w:rPr/>
              <w:t xml:space="preserve"> And these are the names of the sons of Ishmael, by their names, according to their generations: the first-born of Ishmael, Nebaioth; and Kedar, and Adbeel, and Mibsam, </w:t>
            </w:r>
            <w:r>
              <w:rPr>
                <w:b/>
              </w:rPr>
              <w:t>25:14</w:t>
            </w:r>
            <w:r>
              <w:rPr/>
              <w:t xml:space="preserve"> and Mishma, and Dumah, and Massa; </w:t>
            </w:r>
            <w:r>
              <w:rPr>
                <w:b/>
              </w:rPr>
              <w:t>25:15</w:t>
            </w:r>
            <w:r>
              <w:rPr/>
              <w:t xml:space="preserve"> Hadad, and Tema, Jetur, Naphish, and Kedem; </w:t>
            </w:r>
            <w:r>
              <w:rPr>
                <w:b/>
              </w:rPr>
              <w:t>25:16</w:t>
            </w:r>
            <w:r>
              <w:rPr/>
              <w:t xml:space="preserve"> these are the sons of Ishmael, and these are their names, by their villages, and by their encampments; twelve princes according to their nations. </w:t>
            </w:r>
            <w:r>
              <w:rPr>
                <w:b/>
              </w:rPr>
              <w:t>25:17</w:t>
            </w:r>
            <w:r>
              <w:rPr/>
              <w:t xml:space="preserve"> </w:t>
            </w:r>
            <w:r>
              <w:rPr>
                <w:b/>
              </w:rPr>
              <w:t>And these are the years of the life of Ishmael, a hundred and thirty and seven years</w:t>
            </w:r>
            <w:r>
              <w:rPr/>
              <w:t xml:space="preserve">; and he expired and died; and was gathered unto his people. </w:t>
            </w:r>
            <w:r>
              <w:rPr>
                <w:b/>
              </w:rPr>
              <w:t>25:18</w:t>
            </w:r>
            <w:r>
              <w:rPr/>
              <w:t xml:space="preserve"> And they dwelt from Havilah unto Shur that is before Egypt, as thou goest toward Asshur: over against all his brethren he did settle. {P}</w:t>
            </w:r>
          </w:p>
        </w:tc>
        <w:tc>
          <w:tcPr>
            <w:tcW w:w="1286" w:type="dxa"/>
            <w:tcBorders/>
            <w:vAlign w:val="center"/>
          </w:tcPr>
          <w:p>
            <w:pPr>
              <w:pStyle w:val="BodyTexttorah"/>
              <w:bidi w:val="0"/>
              <w:spacing w:before="0" w:after="283"/>
              <w:ind w:hanging="0" w:left="0" w:right="0"/>
              <w:jc w:val="left"/>
              <w:rPr/>
            </w:pPr>
            <w:r>
              <w:rPr>
                <w:b/>
              </w:rPr>
              <w:t>25:19</w:t>
            </w:r>
            <w:r>
              <w:rPr/>
              <w:t xml:space="preserve"> </w:t>
            </w:r>
            <w:r>
              <w:rPr>
                <w:b/>
              </w:rPr>
              <w:t>And these are the generations of Isaac</w:t>
            </w:r>
            <w:r>
              <w:rPr/>
              <w:t>, Abraham's son: Abraham begot Isaac.</w:t>
            </w:r>
          </w:p>
        </w:tc>
      </w:tr>
    </w:tbl>
    <w:tbl>
      <w:tblPr>
        <w:tblW w:w="4482" w:type="dxa"/>
        <w:jc w:val="left"/>
        <w:tblInd w:w="28" w:type="dxa"/>
        <w:tblLayout w:type="fixed"/>
        <w:tblCellMar>
          <w:top w:w="28" w:type="dxa"/>
          <w:left w:w="28" w:type="dxa"/>
          <w:bottom w:w="28" w:type="dxa"/>
          <w:right w:w="28" w:type="dxa"/>
        </w:tblCellMar>
      </w:tblPr>
      <w:tblGrid>
        <w:gridCol w:w="2463"/>
        <w:gridCol w:w="2019"/>
      </w:tblGrid>
      <w:tr>
        <w:trPr>
          <w:tblHeader w:val="true"/>
        </w:trPr>
        <w:tc>
          <w:tcPr>
            <w:tcW w:w="2463" w:type="dxa"/>
            <w:tcBorders/>
            <w:vAlign w:val="center"/>
          </w:tcPr>
          <w:p>
            <w:pPr>
              <w:pStyle w:val="TableHeading"/>
              <w:suppressLineNumbers/>
              <w:bidi w:val="0"/>
              <w:spacing w:before="0" w:after="283"/>
              <w:jc w:val="center"/>
              <w:rPr/>
            </w:pPr>
            <w:r>
              <w:rPr/>
              <w:t>2A</w:t>
            </w:r>
          </w:p>
        </w:tc>
        <w:tc>
          <w:tcPr>
            <w:tcW w:w="2019" w:type="dxa"/>
            <w:tcBorders/>
            <w:vAlign w:val="center"/>
          </w:tcPr>
          <w:p>
            <w:pPr>
              <w:pStyle w:val="TableHeading"/>
              <w:suppressLineNumbers/>
              <w:bidi w:val="0"/>
              <w:spacing w:before="0" w:after="283"/>
              <w:jc w:val="center"/>
              <w:rPr/>
            </w:pPr>
            <w:r>
              <w:rPr/>
              <w:t>2B</w:t>
            </w:r>
          </w:p>
        </w:tc>
      </w:tr>
      <w:tr>
        <w:trPr/>
        <w:tc>
          <w:tcPr>
            <w:tcW w:w="2463" w:type="dxa"/>
            <w:tcBorders/>
            <w:vAlign w:val="center"/>
          </w:tcPr>
          <w:p>
            <w:pPr>
              <w:pStyle w:val="BodyTexttorah"/>
              <w:bidi w:val="0"/>
              <w:spacing w:before="0" w:after="283"/>
              <w:ind w:hanging="0" w:left="0" w:right="0"/>
              <w:jc w:val="left"/>
              <w:rPr/>
            </w:pPr>
            <w:r>
              <w:rPr>
                <w:b/>
              </w:rPr>
              <w:t>25:20</w:t>
            </w:r>
            <w:r>
              <w:rPr/>
              <w:t xml:space="preserve"> And Isaac was forty years old when he took Rebekah, the daughter of Bethuel the Aramean, of Paddan-aram, the sister of Laban the Aramean, to be his wife. </w:t>
            </w:r>
            <w:r>
              <w:rPr>
                <w:b/>
              </w:rPr>
              <w:t>25:21</w:t>
            </w:r>
            <w:r>
              <w:rPr/>
              <w:t xml:space="preserve"> And Isaac entreated the LORD for his wife, because she was barren; and the LORD let Himself be entreated of him, and Rebekah his wife conceived. </w:t>
            </w:r>
            <w:r>
              <w:rPr>
                <w:b/>
              </w:rPr>
              <w:t>25:22</w:t>
            </w:r>
            <w:r>
              <w:rPr/>
              <w:t xml:space="preserve"> And the children struggled together within her; and she said: 'If it be so, wherefore do I live?' And she went to inquire of the LORD. </w:t>
            </w:r>
            <w:r>
              <w:rPr>
                <w:b/>
              </w:rPr>
              <w:t>25:23</w:t>
            </w:r>
            <w:r>
              <w:rPr/>
              <w:t xml:space="preserve"> And the LORD said unto her: Two nations are in thy womb, and two peoples shall be separated from thy bowels; and the one people shall be stronger than the other people; </w:t>
            </w:r>
            <w:r>
              <w:rPr>
                <w:b/>
              </w:rPr>
              <w:t>and the elder shall serve the younger</w:t>
            </w:r>
            <w:r>
              <w:rPr/>
              <w:t xml:space="preserve">. </w:t>
            </w:r>
            <w:r>
              <w:rPr>
                <w:b/>
              </w:rPr>
              <w:t>25:24</w:t>
            </w:r>
            <w:r>
              <w:rPr/>
              <w:t xml:space="preserve"> And when her days to be delivered were fulfilled, behold, there were twins in her womb. </w:t>
            </w:r>
            <w:r>
              <w:rPr>
                <w:b/>
              </w:rPr>
              <w:t>25:25</w:t>
            </w:r>
            <w:r>
              <w:rPr/>
              <w:t xml:space="preserve"> </w:t>
            </w:r>
            <w:r>
              <w:rPr>
                <w:b/>
              </w:rPr>
              <w:t>And the first came forth ruddy, all over like a hairy mantle; and they called his name Esau</w:t>
            </w:r>
            <w:r>
              <w:rPr/>
              <w:t xml:space="preserve">. </w:t>
            </w:r>
            <w:r>
              <w:rPr>
                <w:b/>
              </w:rPr>
              <w:t>25:26</w:t>
            </w:r>
            <w:r>
              <w:rPr/>
              <w:t xml:space="preserve"> And after that came forth his brother, and his hand had hold on Esau's heel; and his name was called Jacob. </w:t>
            </w:r>
            <w:r>
              <w:rPr>
                <w:b/>
              </w:rPr>
              <w:t>And Isaac was threescore years old when she bore them</w:t>
            </w:r>
            <w:r>
              <w:rPr/>
              <w:t>.</w:t>
            </w:r>
          </w:p>
        </w:tc>
        <w:tc>
          <w:tcPr>
            <w:tcW w:w="2019" w:type="dxa"/>
            <w:tcBorders/>
            <w:vAlign w:val="center"/>
          </w:tcPr>
          <w:p>
            <w:pPr>
              <w:pStyle w:val="BodyTexttorah"/>
              <w:bidi w:val="0"/>
              <w:spacing w:before="0" w:after="283"/>
              <w:ind w:hanging="0" w:left="0" w:right="0"/>
              <w:jc w:val="left"/>
              <w:rPr/>
            </w:pPr>
            <w:r>
              <w:rPr>
                <w:b/>
              </w:rPr>
              <w:t>25:27</w:t>
            </w:r>
            <w:r>
              <w:rPr/>
              <w:t xml:space="preserve"> And the boys grew; and Esau was a cunning hunter, a man of the field; and Jacob was a quiet man, dwelling in tents. </w:t>
            </w:r>
            <w:r>
              <w:rPr>
                <w:b/>
              </w:rPr>
              <w:t>25:28</w:t>
            </w:r>
            <w:r>
              <w:rPr/>
              <w:t xml:space="preserve"> Now Isaac loved Esau, because he did eat of his venison; and Rebekah loved Jacob. </w:t>
            </w:r>
            <w:r>
              <w:rPr>
                <w:b/>
              </w:rPr>
              <w:t>25:29</w:t>
            </w:r>
            <w:r>
              <w:rPr/>
              <w:t xml:space="preserve"> And Jacob sod pottage; and Esau came in from the field, and he was faint. </w:t>
            </w:r>
            <w:r>
              <w:rPr>
                <w:b/>
              </w:rPr>
              <w:t>25:30</w:t>
            </w:r>
            <w:r>
              <w:rPr/>
              <w:t xml:space="preserve"> </w:t>
            </w:r>
            <w:r>
              <w:rPr>
                <w:b/>
              </w:rPr>
              <w:t>And Esau said to Jacob: 'Let me swallow, I pray thee, some of this red, red pottage; for I am faint.' Therefore was his name called Edom</w:t>
            </w:r>
            <w:r>
              <w:rPr/>
              <w:t xml:space="preserve">. </w:t>
            </w:r>
            <w:r>
              <w:rPr>
                <w:b/>
              </w:rPr>
              <w:t>25:31</w:t>
            </w:r>
            <w:r>
              <w:rPr/>
              <w:t xml:space="preserve"> And Jacob said: 'Sell me first thy birthright.' </w:t>
            </w:r>
            <w:r>
              <w:rPr>
                <w:b/>
              </w:rPr>
              <w:t>25:32</w:t>
            </w:r>
            <w:r>
              <w:rPr/>
              <w:t xml:space="preserve"> And Esau said: 'Behold, I am at the point to die; and what profit shall the birthright do to me?' </w:t>
            </w:r>
            <w:r>
              <w:rPr>
                <w:b/>
              </w:rPr>
              <w:t>25:33</w:t>
            </w:r>
            <w:r>
              <w:rPr/>
              <w:t xml:space="preserve"> And Jacob said: 'Swear to me first'; </w:t>
            </w:r>
            <w:r>
              <w:rPr>
                <w:b/>
              </w:rPr>
              <w:t>and he swore unto him; and he sold his birthright unto Jacob</w:t>
            </w:r>
            <w:r>
              <w:rPr/>
              <w:t xml:space="preserve">. </w:t>
            </w:r>
            <w:r>
              <w:rPr>
                <w:b/>
              </w:rPr>
              <w:t>25:34</w:t>
            </w:r>
            <w:r>
              <w:rPr/>
              <w:t xml:space="preserve"> And Jacob gave Esau bread and pottage of lentils; and he did eat and drink, and rose up, and went his way. So Esau despised his birthright. {P}</w:t>
            </w:r>
          </w:p>
        </w:tc>
      </w:tr>
    </w:tbl>
    <w:p>
      <w:pPr>
        <w:pStyle w:val="Heading2part-label"/>
        <w:bidi w:val="0"/>
        <w:jc w:val="left"/>
        <w:rPr/>
      </w:pPr>
      <w:r>
        <w:rPr/>
        <w:t>Commentary</w:t>
      </w:r>
    </w:p>
    <w:p>
      <w:pPr>
        <w:pStyle w:val="Heading3"/>
        <w:bidi w:val="0"/>
        <w:jc w:val="left"/>
        <w:rPr/>
      </w:pPr>
      <w:r>
        <w:rPr/>
        <w:t>The Toledot That Points Backward</w:t>
      </w:r>
    </w:p>
    <w:p>
      <w:pPr>
        <w:pStyle w:val="BodyText"/>
        <w:bidi w:val="0"/>
        <w:rPr/>
      </w:pPr>
      <w:r>
        <w:rPr/>
        <w:t xml:space="preserve">"These are the generations of Ishmael" (25:12). The formula promises offspring, and offspring come: twelve sons listed by name, twelve princes according to their nations. "These are the generations of Isaac" (25:19). The formula promises offspring, but what follows is not Isaac's sons. It is Isaac's father: </w:t>
      </w:r>
      <w:r>
        <w:rPr>
          <w:rtl w:val="true"/>
        </w:rPr>
        <w:t>אַבְרָהָם הוֹלִיד אֶת יִצְחָק</w:t>
      </w:r>
      <w:r>
        <w:rPr/>
        <w:t xml:space="preserve"> — </w:t>
      </w:r>
      <w:r>
        <w:rPr/>
        <w:t>"Abraham begot Isaac."</w:t>
      </w:r>
    </w:p>
    <w:p>
      <w:pPr>
        <w:pStyle w:val="BodyText"/>
        <w:bidi w:val="0"/>
        <w:rPr/>
      </w:pPr>
      <w:r>
        <w:rPr/>
        <w:t xml:space="preserve">The Hebrew reveals the puzzle. The word </w:t>
      </w:r>
      <w:r>
        <w:rPr>
          <w:rtl w:val="true"/>
        </w:rPr>
        <w:t>תּוֹלְדֹת</w:t>
      </w:r>
      <w:r>
        <w:rPr/>
        <w:t xml:space="preserve"> </w:t>
      </w:r>
      <w:r>
        <w:rPr/>
        <w:t xml:space="preserve">(toledot, "generations") shares its root with </w:t>
      </w:r>
      <w:r>
        <w:rPr>
          <w:rtl w:val="true"/>
        </w:rPr>
        <w:t>הוֹלִיד</w:t>
      </w:r>
      <w:r>
        <w:rPr/>
        <w:t xml:space="preserve"> </w:t>
      </w:r>
      <w:r>
        <w:rPr/>
        <w:t xml:space="preserve">(holid, "begot"). Isaac's "generations" opens with a statement about who </w:t>
      </w:r>
      <w:r>
        <w:rPr>
          <w:rStyle w:val="Emphasis"/>
        </w:rPr>
        <w:t>generated</w:t>
      </w:r>
      <w:r>
        <w:rPr/>
        <w:t xml:space="preserve"> him — pointing backward to Abraham, not forward to descendants. Ishmael's toledot lists his sons; Isaac's toledot names his father. Ishmael's line flows forward; Isaac's line is anchored in the past.</w:t>
      </w:r>
    </w:p>
    <w:p>
      <w:pPr>
        <w:pStyle w:val="BodyText"/>
        <w:bidi w:val="0"/>
        <w:rPr/>
      </w:pPr>
      <w:r>
        <w:rPr/>
        <w:t>Why the difference? Consider what stands between Abraham's begetting of Isaac and this moment. The Akedah. Abraham took Isaac up Moriah, and only Abraham came down: "Abraham returned unto his young men" (22:19). Isaac is not mentioned. They went up together; Abraham descends alone. Isaac was offered — and though he lived, the generative link from Abraham forward was severed. "Abraham begot Isaac" is past tense, completed action, before Moriah. After the Akedah, Abraham's role in generating the line is finished. He gave Isaac up. The toledot of Isaac cannot simply list Isaac's sons because the transmission from Abraham was interrupted at the altar. The line must be restarted — and for that, we must look to the mothers.</w:t>
      </w:r>
    </w:p>
    <w:p>
      <w:pPr>
        <w:pStyle w:val="Heading3"/>
        <w:bidi w:val="0"/>
        <w:jc w:val="left"/>
        <w:rPr/>
      </w:pPr>
      <w:r>
        <w:rPr/>
        <w:t>Mothers and Fathers</w:t>
      </w:r>
    </w:p>
    <w:p>
      <w:pPr>
        <w:pStyle w:val="BodyText"/>
        <w:bidi w:val="0"/>
        <w:rPr/>
      </w:pPr>
      <w:r>
        <w:rPr/>
        <w:t>Both toledot formulas identify their subjects as "Abraham's son" (</w:t>
      </w:r>
      <w:r>
        <w:rPr>
          <w:rtl w:val="true"/>
        </w:rPr>
        <w:t>בֶּן אַבְרָהָם</w:t>
      </w:r>
      <w:r>
        <w:rPr/>
        <w:t>). Abraham fathered both Ishmael and Isaac. But watch how each describes the begetting:</w:t>
      </w:r>
    </w:p>
    <w:p>
      <w:pPr>
        <w:pStyle w:val="BlockQuotation"/>
        <w:bidi w:val="0"/>
        <w:jc w:val="left"/>
        <w:rPr/>
      </w:pPr>
      <w:r>
        <w:rPr/>
        <w:t xml:space="preserve">1A (25:12): "Ishmael, Abraham's son, whom </w:t>
      </w:r>
      <w:r>
        <w:rPr>
          <w:rStyle w:val="Strong"/>
        </w:rPr>
        <w:t>Hagar</w:t>
      </w:r>
      <w:r>
        <w:rPr/>
        <w:t xml:space="preserve"> the Egyptian, Sarah's handmaid, </w:t>
      </w:r>
      <w:r>
        <w:rPr>
          <w:rStyle w:val="Strong"/>
        </w:rPr>
        <w:t>bore unto Abraham</w:t>
      </w:r>
      <w:r>
        <w:rPr/>
        <w:t>"</w:t>
      </w:r>
    </w:p>
    <w:p>
      <w:pPr>
        <w:pStyle w:val="BlockQuotation"/>
        <w:bidi w:val="0"/>
        <w:jc w:val="left"/>
        <w:rPr/>
      </w:pPr>
      <w:r>
        <w:rPr/>
        <w:t>1B (25:19): "</w:t>
      </w:r>
      <w:r>
        <w:rPr>
          <w:rStyle w:val="Strong"/>
        </w:rPr>
        <w:t>Abraham begot</w:t>
      </w:r>
      <w:r>
        <w:rPr/>
        <w:t xml:space="preserve"> Isaac"</w:t>
      </w:r>
    </w:p>
    <w:p>
      <w:pPr>
        <w:pStyle w:val="BodyText"/>
        <w:bidi w:val="0"/>
        <w:rPr/>
      </w:pPr>
      <w:r>
        <w:rPr/>
        <w:t xml:space="preserve">Same father. Different verbs. Ishmael comes through Hagar's </w:t>
      </w:r>
      <w:r>
        <w:rPr>
          <w:rStyle w:val="Emphasis"/>
        </w:rPr>
        <w:t>bearing</w:t>
      </w:r>
      <w:r>
        <w:rPr/>
        <w:t xml:space="preserve"> — the mother's act is primary. Isaac comes through Abraham's </w:t>
      </w:r>
      <w:r>
        <w:rPr>
          <w:rStyle w:val="Emphasis"/>
        </w:rPr>
        <w:t>begetting</w:t>
      </w:r>
      <w:r>
        <w:rPr/>
        <w:t xml:space="preserve"> — the father's act is primary. This distinction organizes the entire unit. Column A is about mothers. Column B is about fathers and patrimony:</w:t>
      </w:r>
    </w:p>
    <w:tbl>
      <w:tblPr>
        <w:tblW w:w="4482" w:type="dxa"/>
        <w:jc w:val="left"/>
        <w:tblInd w:w="28" w:type="dxa"/>
        <w:shd w:fill="F8F9FA" w:val="clear"/>
        <w:tblLayout w:type="fixed"/>
        <w:tblCellMar>
          <w:top w:w="28" w:type="dxa"/>
          <w:left w:w="28" w:type="dxa"/>
          <w:bottom w:w="28" w:type="dxa"/>
          <w:right w:w="28" w:type="dxa"/>
        </w:tblCellMar>
      </w:tblPr>
      <w:tblGrid>
        <w:gridCol w:w="987"/>
        <w:gridCol w:w="1991"/>
        <w:gridCol w:w="1504"/>
      </w:tblGrid>
      <w:tr>
        <w:trPr>
          <w:tblHeader w:val="true"/>
        </w:trPr>
        <w:tc>
          <w:tcPr>
            <w:tcW w:w="987" w:type="dxa"/>
            <w:tcBorders/>
            <w:shd w:fill="F8F9FA" w:val="clear"/>
            <w:vAlign w:val="center"/>
          </w:tcPr>
          <w:p>
            <w:pPr>
              <w:pStyle w:val="TableHeading"/>
              <w:bidi w:val="0"/>
              <w:spacing w:before="0" w:after="283"/>
              <w:rPr>
                <w:sz w:val="4"/>
                <w:szCs w:val="4"/>
              </w:rPr>
            </w:pPr>
            <w:r>
              <w:rPr>
                <w:sz w:val="4"/>
                <w:szCs w:val="4"/>
              </w:rPr>
            </w:r>
          </w:p>
        </w:tc>
        <w:tc>
          <w:tcPr>
            <w:tcW w:w="1991" w:type="dxa"/>
            <w:tcBorders/>
            <w:shd w:fill="F8F9FA" w:val="clear"/>
            <w:vAlign w:val="center"/>
          </w:tcPr>
          <w:p>
            <w:pPr>
              <w:pStyle w:val="TableHeading"/>
              <w:suppressLineNumbers/>
              <w:bidi w:val="0"/>
              <w:spacing w:before="0" w:after="283"/>
              <w:jc w:val="center"/>
              <w:rPr/>
            </w:pPr>
            <w:r>
              <w:rPr/>
              <w:t>Column A</w:t>
              <w:br/>
            </w:r>
            <w:r>
              <w:rPr>
                <w:sz w:val="20"/>
              </w:rPr>
              <w:t>Maternal</w:t>
            </w:r>
          </w:p>
        </w:tc>
        <w:tc>
          <w:tcPr>
            <w:tcW w:w="1504" w:type="dxa"/>
            <w:tcBorders/>
            <w:shd w:fill="F8F9FA" w:val="clear"/>
            <w:vAlign w:val="center"/>
          </w:tcPr>
          <w:p>
            <w:pPr>
              <w:pStyle w:val="TableHeading"/>
              <w:suppressLineNumbers/>
              <w:bidi w:val="0"/>
              <w:spacing w:before="0" w:after="283"/>
              <w:jc w:val="center"/>
              <w:rPr/>
            </w:pPr>
            <w:r>
              <w:rPr/>
              <w:t>Column B</w:t>
              <w:br/>
            </w:r>
            <w:r>
              <w:rPr>
                <w:sz w:val="20"/>
              </w:rPr>
              <w:t>Paternal</w:t>
            </w:r>
          </w:p>
        </w:tc>
      </w:tr>
      <w:tr>
        <w:trPr/>
        <w:tc>
          <w:tcPr>
            <w:tcW w:w="987" w:type="dxa"/>
            <w:tcBorders/>
            <w:shd w:fill="F8F9FA" w:val="clear"/>
            <w:vAlign w:val="center"/>
          </w:tcPr>
          <w:p>
            <w:pPr>
              <w:pStyle w:val="TableContents"/>
              <w:bidi w:val="0"/>
              <w:spacing w:before="0" w:after="283"/>
              <w:rPr/>
            </w:pPr>
            <w:r>
              <w:rPr/>
              <w:t>Row 1</w:t>
              <w:br/>
            </w:r>
            <w:r>
              <w:rPr>
                <w:sz w:val="20"/>
              </w:rPr>
              <w:t>Toledot</w:t>
            </w:r>
          </w:p>
        </w:tc>
        <w:tc>
          <w:tcPr>
            <w:tcW w:w="1991" w:type="dxa"/>
            <w:tcBorders/>
            <w:shd w:fill="F8F9FA" w:val="clear"/>
            <w:vAlign w:val="center"/>
          </w:tcPr>
          <w:p>
            <w:pPr>
              <w:pStyle w:val="TableContents"/>
              <w:bidi w:val="0"/>
              <w:spacing w:before="0" w:after="283"/>
              <w:rPr/>
            </w:pPr>
            <w:r>
              <w:rPr>
                <w:rStyle w:val="Strong"/>
              </w:rPr>
              <w:t>Hagar bore</w:t>
            </w:r>
            <w:r>
              <w:rPr/>
              <w:br/>
              <w:t>Twelve princes, death, territory (25:12-18)</w:t>
            </w:r>
          </w:p>
        </w:tc>
        <w:tc>
          <w:tcPr>
            <w:tcW w:w="1504" w:type="dxa"/>
            <w:tcBorders/>
            <w:shd w:fill="F8F9FA" w:val="clear"/>
            <w:vAlign w:val="center"/>
          </w:tcPr>
          <w:p>
            <w:pPr>
              <w:pStyle w:val="TableContents"/>
              <w:bidi w:val="0"/>
              <w:spacing w:before="0" w:after="283"/>
              <w:rPr/>
            </w:pPr>
            <w:r>
              <w:rPr>
                <w:rStyle w:val="Strong"/>
              </w:rPr>
              <w:t>Abraham begot</w:t>
            </w:r>
            <w:r>
              <w:rPr/>
              <w:br/>
              <w:t>"Abraham begot Isaac" (25:19)</w:t>
            </w:r>
          </w:p>
        </w:tc>
      </w:tr>
      <w:tr>
        <w:trPr/>
        <w:tc>
          <w:tcPr>
            <w:tcW w:w="987" w:type="dxa"/>
            <w:tcBorders/>
            <w:shd w:fill="F8F9FA" w:val="clear"/>
            <w:vAlign w:val="center"/>
          </w:tcPr>
          <w:p>
            <w:pPr>
              <w:pStyle w:val="TableContents"/>
              <w:bidi w:val="0"/>
              <w:spacing w:before="0" w:after="283"/>
              <w:rPr/>
            </w:pPr>
            <w:r>
              <w:rPr/>
              <w:t>Row 2</w:t>
              <w:br/>
            </w:r>
            <w:r>
              <w:rPr>
                <w:sz w:val="20"/>
              </w:rPr>
              <w:t>Succession</w:t>
            </w:r>
          </w:p>
        </w:tc>
        <w:tc>
          <w:tcPr>
            <w:tcW w:w="1991" w:type="dxa"/>
            <w:tcBorders/>
            <w:shd w:fill="F8F9FA" w:val="clear"/>
            <w:vAlign w:val="center"/>
          </w:tcPr>
          <w:p>
            <w:pPr>
              <w:pStyle w:val="TableContents"/>
              <w:bidi w:val="0"/>
              <w:spacing w:before="0" w:after="283"/>
              <w:rPr/>
            </w:pPr>
            <w:r>
              <w:rPr>
                <w:rStyle w:val="Strong"/>
              </w:rPr>
              <w:t>Rebekah conceives</w:t>
            </w:r>
            <w:r>
              <w:rPr/>
              <w:br/>
              <w:t>Barrenness, YHWH's oracle to her, twins born (25:20-26)</w:t>
            </w:r>
          </w:p>
        </w:tc>
        <w:tc>
          <w:tcPr>
            <w:tcW w:w="1504" w:type="dxa"/>
            <w:tcBorders/>
            <w:shd w:fill="F8F9FA" w:val="clear"/>
            <w:vAlign w:val="center"/>
          </w:tcPr>
          <w:p>
            <w:pPr>
              <w:pStyle w:val="TableContents"/>
              <w:bidi w:val="0"/>
              <w:spacing w:before="0" w:after="283"/>
              <w:rPr/>
            </w:pPr>
            <w:r>
              <w:rPr>
                <w:rStyle w:val="Strong"/>
              </w:rPr>
              <w:t>Birthright</w:t>
            </w:r>
            <w:r>
              <w:rPr/>
              <w:br/>
              <w:t>Which son inherits? (25:27-34)</w:t>
            </w:r>
          </w:p>
        </w:tc>
      </w:tr>
    </w:tbl>
    <w:p>
      <w:pPr>
        <w:pStyle w:val="BodyText"/>
        <w:bidi w:val="0"/>
        <w:rPr/>
      </w:pPr>
      <w:r>
        <w:rPr/>
        <w:t>Column A traces the maternal succession: Hagar bore and princes flowed; now Rebekah must conceive for the line to continue. Column B traces the paternal question: Abraham begot Isaac; now which of Isaac's sons will inherit? Watch for where YHWH acts — it will matter.</w:t>
      </w:r>
    </w:p>
    <w:p>
      <w:pPr>
        <w:pStyle w:val="Heading3"/>
        <w:bidi w:val="0"/>
        <w:jc w:val="left"/>
        <w:rPr/>
      </w:pPr>
      <w:r>
        <w:rPr/>
        <w:t>Sarah's Succession and the Divine Restart</w:t>
      </w:r>
    </w:p>
    <w:p>
      <w:pPr>
        <w:pStyle w:val="BodyText"/>
        <w:bidi w:val="0"/>
        <w:rPr/>
      </w:pPr>
      <w:r>
        <w:rPr/>
        <w:t>Sarah died at the end of Unit 10. Her line needs to continue. That is what Column A accomplishes across both rows.</w:t>
      </w:r>
    </w:p>
    <w:p>
      <w:pPr>
        <w:pStyle w:val="BodyText"/>
        <w:bidi w:val="0"/>
        <w:rPr/>
      </w:pPr>
      <w:r>
        <w:rPr/>
        <w:t xml:space="preserve">Row 1A disposes of Hagar — the </w:t>
      </w:r>
      <w:r>
        <w:rPr>
          <w:rStyle w:val="Emphasis"/>
        </w:rPr>
        <w:t>other</w:t>
      </w:r>
      <w:r>
        <w:rPr/>
        <w:t xml:space="preserve"> mother, the rival line. Twelve princes, a death notice, a territorial boundary, finished. Hagar's line is complete. Row 2A then establishes Rebekah as Sarah's successor. Like Sarah, Rebekah is barren. Like Sarah, she requires YHWH's intervention to conceive. But where YHWH's promise about Isaac came </w:t>
      </w:r>
      <w:r>
        <w:rPr>
          <w:rStyle w:val="Emphasis"/>
        </w:rPr>
        <w:t>to</w:t>
      </w:r>
      <w:r>
        <w:rPr/>
        <w:t xml:space="preserve"> Abraham (while Sarah laughed and received rebuke), YHWH's oracle about Jacob and Esau comes directly </w:t>
      </w:r>
      <w:r>
        <w:rPr>
          <w:rStyle w:val="Emphasis"/>
        </w:rPr>
        <w:t>to Rebekah</w:t>
      </w:r>
      <w:r>
        <w:rPr/>
        <w:t>: "YHWH said unto her" (25:23). The mother now receives the divine word about her sons.</w:t>
      </w:r>
    </w:p>
    <w:p>
      <w:pPr>
        <w:pStyle w:val="BodyText"/>
        <w:bidi w:val="0"/>
        <w:rPr/>
      </w:pPr>
      <w:r>
        <w:rPr/>
        <w:t>Hagar is disposed in 1A so Sarah's line through Rebekah can open in 2A. The double toledot is not merely Ishmael versus Isaac. It is Hagar versus Sarah, with Rebekah taking Sarah's place.</w:t>
      </w:r>
    </w:p>
    <w:p>
      <w:pPr>
        <w:pStyle w:val="BodyText"/>
        <w:bidi w:val="0"/>
        <w:rPr/>
      </w:pPr>
      <w:r>
        <w:rPr/>
        <w:t>Column B presents the paternal question, but it opens with a problem. "Abraham begot Isaac" — and then nothing. No sons listed. No forward movement. For the line to restart after the Akedah, YHWH must intervene — and YHWH acts in Column A, the maternal column. Four times YHWH appears in Row 2A: YHWH is entreated, YHWH enables conception, YHWH receives Rebekah's inquiry, YHWH speaks the oracle to her. Column B — the birthright transaction — contains no divine name at all. YHWH restarts the generation through the mother; the paternal inheritance question is resolved through human choice alone.</w:t>
      </w:r>
    </w:p>
    <w:p>
      <w:pPr>
        <w:pStyle w:val="BodyText"/>
        <w:bidi w:val="0"/>
        <w:rPr/>
      </w:pPr>
      <w:r>
        <w:rPr/>
        <w:t>Hagar bore unto Abraham and twelve princes followed without obstacle. Abraham begot Isaac and... the Akedah intervened. Rebekah was barren. Only when YHWH responds to the mother's condition, only when YHWH speaks directly to the woman, does the chosen line restart.</w:t>
      </w:r>
    </w:p>
    <w:p>
      <w:pPr>
        <w:pStyle w:val="Heading3"/>
        <w:bidi w:val="0"/>
        <w:jc w:val="left"/>
        <w:rPr/>
      </w:pPr>
      <w:r>
        <w:rPr/>
        <w:t>The Woven Parallels</w:t>
      </w:r>
    </w:p>
    <w:p>
      <w:pPr>
        <w:pStyle w:val="BodyText"/>
        <w:bidi w:val="0"/>
        <w:rPr/>
      </w:pPr>
      <w:r>
        <w:rPr/>
        <w:t>The horizontal parallel across Row 1 is marked explicitly:</w:t>
      </w:r>
    </w:p>
    <w:p>
      <w:pPr>
        <w:pStyle w:val="BlockQuotation"/>
        <w:bidi w:val="0"/>
        <w:jc w:val="left"/>
        <w:rPr/>
      </w:pPr>
      <w:r>
        <w:rPr/>
        <w:t>1A (25:12): "</w:t>
      </w:r>
      <w:r>
        <w:rPr>
          <w:rStyle w:val="Strong"/>
        </w:rPr>
        <w:t>Now these are the generations of Ishmael</w:t>
      </w:r>
      <w:r>
        <w:rPr/>
        <w:t>, Abraham's son..."</w:t>
      </w:r>
    </w:p>
    <w:p>
      <w:pPr>
        <w:pStyle w:val="BlockQuotation"/>
        <w:bidi w:val="0"/>
        <w:jc w:val="left"/>
        <w:rPr/>
      </w:pPr>
      <w:r>
        <w:rPr/>
        <w:t>1B (25:19): "</w:t>
      </w:r>
      <w:r>
        <w:rPr>
          <w:rStyle w:val="Strong"/>
        </w:rPr>
        <w:t>And these are the generations of Isaac</w:t>
      </w:r>
      <w:r>
        <w:rPr/>
        <w:t>, Abraham's son..."</w:t>
      </w:r>
    </w:p>
    <w:p>
      <w:pPr>
        <w:pStyle w:val="BodyText"/>
        <w:bidi w:val="0"/>
        <w:rPr/>
      </w:pPr>
      <w:r>
        <w:rPr/>
        <w:t>Both are Abraham's sons. Both receive the toledot formula. But Ishmael's toledot contains his twelve sons — generations flowing forward. Isaac's toledot contains his father — generation pointing backward. The parallel formula highlights the divergent trajectories.</w:t>
      </w:r>
    </w:p>
    <w:p>
      <w:pPr>
        <w:pStyle w:val="BodyText"/>
        <w:bidi w:val="0"/>
        <w:rPr/>
      </w:pPr>
      <w:r>
        <w:rPr/>
        <w:t>The horizontal parallels in Row 2 trace the elder/younger theme:</w:t>
      </w:r>
    </w:p>
    <w:p>
      <w:pPr>
        <w:pStyle w:val="BlockQuotation"/>
        <w:bidi w:val="0"/>
        <w:jc w:val="left"/>
        <w:rPr/>
      </w:pPr>
      <w:r>
        <w:rPr/>
        <w:t>2A (25:23): "...</w:t>
      </w:r>
      <w:r>
        <w:rPr>
          <w:rStyle w:val="Strong"/>
        </w:rPr>
        <w:t>the elder shall serve the younger</w:t>
      </w:r>
      <w:r>
        <w:rPr/>
        <w:t>."</w:t>
      </w:r>
    </w:p>
    <w:p>
      <w:pPr>
        <w:pStyle w:val="BlockQuotation"/>
        <w:bidi w:val="0"/>
        <w:jc w:val="left"/>
        <w:rPr/>
      </w:pPr>
      <w:r>
        <w:rPr/>
        <w:t>2B (25:33): "...</w:t>
      </w:r>
      <w:r>
        <w:rPr>
          <w:rStyle w:val="Strong"/>
        </w:rPr>
        <w:t>he swore unto him; and he sold his birthright unto Jacob</w:t>
      </w:r>
      <w:r>
        <w:rPr/>
        <w:t>."</w:t>
      </w:r>
    </w:p>
    <w:p>
      <w:pPr>
        <w:pStyle w:val="BodyText"/>
        <w:bidi w:val="0"/>
        <w:rPr/>
      </w:pPr>
      <w:r>
        <w:rPr/>
        <w:t>YHWH's oracle to Rebekah establishes the pattern (2A, maternal column). The birthright transaction fulfills it (2B, paternal column). What the mother learns from YHWH, the sons enact among themselves. The elder will serve the younger — not because the younger is more worthy, but because the elder despises his inheritance.</w:t>
      </w:r>
    </w:p>
    <w:p>
      <w:pPr>
        <w:pStyle w:val="BodyText"/>
        <w:bidi w:val="0"/>
        <w:rPr/>
      </w:pPr>
      <w:r>
        <w:rPr/>
        <w:t>A vertical thread connects the rows through lifespan:</w:t>
      </w:r>
    </w:p>
    <w:p>
      <w:pPr>
        <w:pStyle w:val="BlockQuotation"/>
        <w:bidi w:val="0"/>
        <w:jc w:val="left"/>
        <w:rPr/>
      </w:pPr>
      <w:r>
        <w:rPr/>
        <w:t>1A (25:17): "</w:t>
      </w:r>
      <w:r>
        <w:rPr>
          <w:rStyle w:val="Strong"/>
        </w:rPr>
        <w:t>These are the years of the life of Ishmael, a hundred and thirty and seven years</w:t>
      </w:r>
      <w:r>
        <w:rPr/>
        <w:t>."</w:t>
      </w:r>
    </w:p>
    <w:p>
      <w:pPr>
        <w:pStyle w:val="BlockQuotation"/>
        <w:bidi w:val="0"/>
        <w:jc w:val="left"/>
        <w:rPr/>
      </w:pPr>
      <w:r>
        <w:rPr/>
        <w:t>2A (25:26): "</w:t>
      </w:r>
      <w:r>
        <w:rPr>
          <w:rStyle w:val="Strong"/>
        </w:rPr>
        <w:t>Isaac was threescore years old when she bore them</w:t>
      </w:r>
      <w:r>
        <w:rPr/>
        <w:t>."</w:t>
      </w:r>
    </w:p>
    <w:p>
      <w:pPr>
        <w:pStyle w:val="BodyText"/>
        <w:bidi w:val="0"/>
        <w:rPr/>
      </w:pPr>
      <w:r>
        <w:rPr/>
        <w:t>Ishmael's years are complete — 137, his full lifespan. Isaac's years mark a beginning — sixty when the twins arrive. Completion to commencement. Hagar's line finished; Sarah's line restarting.</w:t>
      </w:r>
    </w:p>
    <w:p>
      <w:pPr>
        <w:pStyle w:val="Heading3"/>
        <w:bidi w:val="0"/>
        <w:jc w:val="left"/>
        <w:rPr/>
      </w:pPr>
      <w:r>
        <w:rPr/>
        <w:t>Cycle Opener: The Geometry of Perception</w:t>
      </w:r>
    </w:p>
    <w:p>
      <w:pPr>
        <w:pStyle w:val="BodyText"/>
        <w:bidi w:val="0"/>
        <w:rPr/>
      </w:pPr>
      <w:r>
        <w:rPr/>
        <w:t>Unit 11 opens the Jacob cycle (Units 11–16) just as Unit 5 opened the Abraham cycle (Units 5–10). In the woven Torah, these cycle openers establish the operating system for the units that follow. They do this through a systematic column inversion of male and female lines.</w:t>
      </w:r>
    </w:p>
    <w:p>
      <w:pPr>
        <w:pStyle w:val="BodyText"/>
        <w:bidi w:val="0"/>
        <w:rPr/>
      </w:pPr>
      <w:r>
        <w:rPr/>
        <w:t>In the Abraham cycle (Covenant Track), the columns are ordered Male-Female. In the Jacob cycle (Family Track), they invert to Female-Male:</w:t>
      </w:r>
    </w:p>
    <w:tbl>
      <w:tblPr>
        <w:tblW w:w="4482" w:type="dxa"/>
        <w:jc w:val="left"/>
        <w:tblInd w:w="28" w:type="dxa"/>
        <w:shd w:fill="F8F9FA" w:val="clear"/>
        <w:tblLayout w:type="fixed"/>
        <w:tblCellMar>
          <w:top w:w="28" w:type="dxa"/>
          <w:left w:w="28" w:type="dxa"/>
          <w:bottom w:w="28" w:type="dxa"/>
          <w:right w:w="28" w:type="dxa"/>
        </w:tblCellMar>
      </w:tblPr>
      <w:tblGrid>
        <w:gridCol w:w="909"/>
        <w:gridCol w:w="1076"/>
        <w:gridCol w:w="1253"/>
        <w:gridCol w:w="1244"/>
      </w:tblGrid>
      <w:tr>
        <w:trPr>
          <w:tblHeader w:val="true"/>
        </w:trPr>
        <w:tc>
          <w:tcPr>
            <w:tcW w:w="909" w:type="dxa"/>
            <w:tcBorders/>
            <w:shd w:fill="F8F9FA" w:val="clear"/>
            <w:vAlign w:val="center"/>
          </w:tcPr>
          <w:p>
            <w:pPr>
              <w:pStyle w:val="TableHeading"/>
              <w:suppressLineNumbers/>
              <w:bidi w:val="0"/>
              <w:spacing w:before="0" w:after="283"/>
              <w:jc w:val="center"/>
              <w:rPr/>
            </w:pPr>
            <w:r>
              <w:rPr/>
              <w:t>Cycle Opener</w:t>
            </w:r>
          </w:p>
        </w:tc>
        <w:tc>
          <w:tcPr>
            <w:tcW w:w="1076" w:type="dxa"/>
            <w:tcBorders/>
            <w:shd w:fill="F8F9FA" w:val="clear"/>
            <w:vAlign w:val="center"/>
          </w:tcPr>
          <w:p>
            <w:pPr>
              <w:pStyle w:val="TableHeading"/>
              <w:suppressLineNumbers/>
              <w:bidi w:val="0"/>
              <w:spacing w:before="0" w:after="283"/>
              <w:jc w:val="center"/>
              <w:rPr/>
            </w:pPr>
            <w:r>
              <w:rPr/>
              <w:t>Track Type</w:t>
            </w:r>
          </w:p>
        </w:tc>
        <w:tc>
          <w:tcPr>
            <w:tcW w:w="1253" w:type="dxa"/>
            <w:tcBorders/>
            <w:shd w:fill="F8F9FA" w:val="clear"/>
            <w:vAlign w:val="center"/>
          </w:tcPr>
          <w:p>
            <w:pPr>
              <w:pStyle w:val="TableHeading"/>
              <w:suppressLineNumbers/>
              <w:bidi w:val="0"/>
              <w:spacing w:before="0" w:after="283"/>
              <w:jc w:val="center"/>
              <w:rPr/>
            </w:pPr>
            <w:r>
              <w:rPr/>
              <w:t>Column A</w:t>
            </w:r>
          </w:p>
        </w:tc>
        <w:tc>
          <w:tcPr>
            <w:tcW w:w="1244" w:type="dxa"/>
            <w:tcBorders/>
            <w:shd w:fill="F8F9FA" w:val="clear"/>
            <w:vAlign w:val="center"/>
          </w:tcPr>
          <w:p>
            <w:pPr>
              <w:pStyle w:val="TableHeading"/>
              <w:suppressLineNumbers/>
              <w:bidi w:val="0"/>
              <w:spacing w:before="0" w:after="283"/>
              <w:jc w:val="center"/>
              <w:rPr/>
            </w:pPr>
            <w:r>
              <w:rPr/>
              <w:t>Column B</w:t>
            </w:r>
          </w:p>
        </w:tc>
      </w:tr>
      <w:tr>
        <w:trPr/>
        <w:tc>
          <w:tcPr>
            <w:tcW w:w="909" w:type="dxa"/>
            <w:tcBorders/>
            <w:shd w:fill="F8F9FA" w:val="clear"/>
            <w:vAlign w:val="center"/>
          </w:tcPr>
          <w:p>
            <w:pPr>
              <w:pStyle w:val="TableContents"/>
              <w:bidi w:val="0"/>
              <w:spacing w:before="0" w:after="283"/>
              <w:rPr/>
            </w:pPr>
            <w:r>
              <w:rPr/>
              <w:t>Unit 5</w:t>
            </w:r>
          </w:p>
        </w:tc>
        <w:tc>
          <w:tcPr>
            <w:tcW w:w="1076" w:type="dxa"/>
            <w:tcBorders/>
            <w:shd w:fill="F8F9FA" w:val="clear"/>
            <w:vAlign w:val="center"/>
          </w:tcPr>
          <w:p>
            <w:pPr>
              <w:pStyle w:val="TableContents"/>
              <w:bidi w:val="0"/>
              <w:spacing w:before="0" w:after="283"/>
              <w:rPr/>
            </w:pPr>
            <w:r>
              <w:rPr/>
              <w:t>Covenant (Outward)</w:t>
            </w:r>
          </w:p>
        </w:tc>
        <w:tc>
          <w:tcPr>
            <w:tcW w:w="1253" w:type="dxa"/>
            <w:tcBorders/>
            <w:shd w:fill="F8F9FA" w:val="clear"/>
            <w:vAlign w:val="center"/>
          </w:tcPr>
          <w:p>
            <w:pPr>
              <w:pStyle w:val="TableContents"/>
              <w:bidi w:val="0"/>
              <w:spacing w:before="0" w:after="283"/>
              <w:rPr/>
            </w:pPr>
            <w:r>
              <w:rPr/>
              <w:t>Male (Abram's Call)</w:t>
            </w:r>
          </w:p>
        </w:tc>
        <w:tc>
          <w:tcPr>
            <w:tcW w:w="1244" w:type="dxa"/>
            <w:tcBorders/>
            <w:shd w:fill="F8F9FA" w:val="clear"/>
            <w:vAlign w:val="center"/>
          </w:tcPr>
          <w:p>
            <w:pPr>
              <w:pStyle w:val="TableContents"/>
              <w:bidi w:val="0"/>
              <w:spacing w:before="0" w:after="283"/>
              <w:rPr/>
            </w:pPr>
            <w:r>
              <w:rPr/>
              <w:t>Female (Sarai in Egypt)</w:t>
            </w:r>
          </w:p>
        </w:tc>
      </w:tr>
      <w:tr>
        <w:trPr/>
        <w:tc>
          <w:tcPr>
            <w:tcW w:w="909" w:type="dxa"/>
            <w:tcBorders/>
            <w:shd w:fill="F8F9FA" w:val="clear"/>
            <w:vAlign w:val="center"/>
          </w:tcPr>
          <w:p>
            <w:pPr>
              <w:pStyle w:val="TableContents"/>
              <w:bidi w:val="0"/>
              <w:spacing w:before="0" w:after="283"/>
              <w:rPr/>
            </w:pPr>
            <w:r>
              <w:rPr/>
              <w:t>Unit 11</w:t>
            </w:r>
          </w:p>
        </w:tc>
        <w:tc>
          <w:tcPr>
            <w:tcW w:w="1076" w:type="dxa"/>
            <w:tcBorders/>
            <w:shd w:fill="F8F9FA" w:val="clear"/>
            <w:vAlign w:val="center"/>
          </w:tcPr>
          <w:p>
            <w:pPr>
              <w:pStyle w:val="TableContents"/>
              <w:bidi w:val="0"/>
              <w:spacing w:before="0" w:after="283"/>
              <w:rPr/>
            </w:pPr>
            <w:r>
              <w:rPr/>
              <w:t>Family (Inward)</w:t>
            </w:r>
          </w:p>
        </w:tc>
        <w:tc>
          <w:tcPr>
            <w:tcW w:w="1253" w:type="dxa"/>
            <w:tcBorders/>
            <w:shd w:fill="F8F9FA" w:val="clear"/>
            <w:vAlign w:val="center"/>
          </w:tcPr>
          <w:p>
            <w:pPr>
              <w:pStyle w:val="TableContents"/>
              <w:bidi w:val="0"/>
              <w:spacing w:before="0" w:after="283"/>
              <w:rPr/>
            </w:pPr>
            <w:r>
              <w:rPr/>
              <w:t>Female (Rebekah's Oracle)</w:t>
            </w:r>
          </w:p>
        </w:tc>
        <w:tc>
          <w:tcPr>
            <w:tcW w:w="1244" w:type="dxa"/>
            <w:tcBorders/>
            <w:shd w:fill="F8F9FA" w:val="clear"/>
            <w:vAlign w:val="center"/>
          </w:tcPr>
          <w:p>
            <w:pPr>
              <w:pStyle w:val="TableContents"/>
              <w:bidi w:val="0"/>
              <w:spacing w:before="0" w:after="283"/>
              <w:rPr/>
            </w:pPr>
            <w:r>
              <w:rPr/>
              <w:t>Male (Birthright Sale)</w:t>
            </w:r>
          </w:p>
        </w:tc>
      </w:tr>
    </w:tbl>
    <w:p>
      <w:pPr>
        <w:pStyle w:val="BodyText"/>
        <w:bidi w:val="0"/>
        <w:rPr/>
      </w:pPr>
      <w:r>
        <w:rPr/>
        <w:t xml:space="preserve">This is not a random shuffle. It reflects the spatial architecture of the entire Genesis matrix. Column A sits on the left edge, and Column B sits on the right edge. In the woven logic, the edges face the external world, while the space between the columns represents the interior of the family. The male columns of both cycle openers face </w:t>
      </w:r>
      <w:r>
        <w:rPr>
          <w:rStyle w:val="Emphasis"/>
        </w:rPr>
        <w:t>outward</w:t>
      </w:r>
      <w:r>
        <w:rPr/>
        <w:t xml:space="preserve"> from the center of the book — Unit 5's Column A toward the left edge, Unit 11's Column B toward the right edge. The female columns face </w:t>
      </w:r>
      <w:r>
        <w:rPr>
          <w:rStyle w:val="Emphasis"/>
        </w:rPr>
        <w:t>inward</w:t>
      </w:r>
      <w:r>
        <w:rPr/>
        <w:t xml:space="preserve"> toward each other.</w:t>
      </w:r>
    </w:p>
    <w:p>
      <w:pPr>
        <w:pStyle w:val="Heading4"/>
        <w:bidi w:val="0"/>
        <w:jc w:val="left"/>
        <w:rPr/>
      </w:pPr>
      <w:r>
        <w:rPr/>
        <w:t>Inward and Outward Orientation</w:t>
      </w:r>
    </w:p>
    <w:p>
      <w:pPr>
        <w:pStyle w:val="BodyText"/>
        <w:bidi w:val="0"/>
        <w:rPr/>
      </w:pPr>
      <w:r>
        <w:rPr/>
        <w:t>This layout encodes the orientation of the characters. Men in these openers are positioned to face outward toward the world (treaties, hunting, altars), while women face inward toward the household (succession, the womb, the tent).</w:t>
      </w:r>
    </w:p>
    <w:p>
      <w:pPr>
        <w:pStyle w:val="BodyText"/>
        <w:bidi w:val="0"/>
        <w:rPr/>
      </w:pPr>
      <w:r>
        <w:rPr>
          <w:rStyle w:val="Strong"/>
        </w:rPr>
        <w:t>Isaac's Outward Face (Column B):</w:t>
      </w:r>
      <w:r>
        <w:rPr/>
        <w:t xml:space="preserve"> Isaac is positioned at the right edge of the matrix. He loves Esau, the "man of the field" and the "cunning hunter" (25:27-28). Isaac's gaze is fixed on the external, material success of the line.</w:t>
      </w:r>
    </w:p>
    <w:p>
      <w:pPr>
        <w:pStyle w:val="BodyText"/>
        <w:bidi w:val="0"/>
        <w:rPr/>
      </w:pPr>
      <w:r>
        <w:rPr>
          <w:rStyle w:val="Strong"/>
        </w:rPr>
        <w:t>Rebekah's Inward Face (Column A):</w:t>
      </w:r>
      <w:r>
        <w:rPr/>
        <w:t xml:space="preserve"> Rebekah is positioned in the maternal column, her orientation toward the center — the interior life of the home. She loves Jacob, the "quiet man, dwelling in tents." And she alone receives YHWH's oracle about the succession: "the elder shall serve the younger" (25:23).</w:t>
      </w:r>
    </w:p>
    <w:p>
      <w:pPr>
        <w:pStyle w:val="BodyText"/>
        <w:bidi w:val="0"/>
        <w:rPr/>
      </w:pPr>
      <w:r>
        <w:rPr/>
        <w:t>The divine word regarding the family's future is an inward truth, and therefore it can only be received by the partner facing the center. YHWH speaks to Rebekah because the question — which son inherits? — belongs to her domain. Isaac, oriented outward, cannot see what is happening inside.</w:t>
      </w:r>
    </w:p>
    <w:p>
      <w:pPr>
        <w:pStyle w:val="BodyText"/>
        <w:bidi w:val="0"/>
        <w:rPr/>
      </w:pPr>
      <w:r>
        <w:rPr/>
        <w:t>This spatial arrangement will matter. In Unit 13, Isaac — blind, asking for venison from the field — will attempt to bless the outward-facing son. But the blessing is an inward matter, a question of succession within the tent. Isaac, by his structural position, cannot see what Rebekah sees. The oracle came to her; the correction will come through her.</w:t>
      </w:r>
    </w:p>
    <w:p>
      <w:pPr>
        <w:pStyle w:val="Heading3"/>
        <w:bidi w:val="0"/>
        <w:jc w:val="left"/>
        <w:rPr/>
      </w:pPr>
      <w:r>
        <w:rPr/>
        <w:t xml:space="preserve">Unit 11 and </w:t>
      </w:r>
      <w:hyperlink r:id="rId179">
        <w:r>
          <w:rPr>
            <w:rStyle w:val="Hyperlink"/>
          </w:rPr>
          <w:t>Unit 6</w:t>
        </w:r>
      </w:hyperlink>
      <w:r>
        <w:rPr/>
        <w:t>: The Row 1 Family Track</w:t>
      </w:r>
    </w:p>
    <w:p>
      <w:pPr>
        <w:pStyle w:val="BodyText"/>
        <w:bidi w:val="0"/>
        <w:rPr/>
      </w:pPr>
      <w:r>
        <w:rPr/>
        <w:t xml:space="preserve">Units 6 and 11 occupy the same structural position in their respective cycles — Row 1 of the family track. </w:t>
      </w:r>
      <w:hyperlink r:id="rId180">
        <w:r>
          <w:rPr>
            <w:rStyle w:val="Hyperlink"/>
          </w:rPr>
          <w:t>Unit 6</w:t>
        </w:r>
      </w:hyperlink>
      <w:r>
        <w:rPr/>
        <w:t xml:space="preserve"> separates Abraham from Lot; Unit 11 separates Jacob from Esau (and, in the generation above, Isaac from Ishmael). Both units sit in the YHWH row, where the transcendent deity acts personally in family matters. And both present the same pattern: strife leads to separation, and the one who chooses based on what he sees loses what the one who waits receives.</w:t>
      </w:r>
    </w:p>
    <w:p>
      <w:pPr>
        <w:pStyle w:val="BodyText"/>
        <w:bidi w:val="0"/>
        <w:rPr/>
      </w:pPr>
      <w:r>
        <w:rPr>
          <w:rStyle w:val="Strong"/>
        </w:rPr>
        <w:t>Strife Leading to Separation.</w:t>
      </w:r>
      <w:r>
        <w:rPr/>
        <w:t xml:space="preserve"> In </w:t>
      </w:r>
      <w:hyperlink r:id="rId181">
        <w:r>
          <w:rPr>
            <w:rStyle w:val="Hyperlink"/>
          </w:rPr>
          <w:t>Unit 6</w:t>
        </w:r>
      </w:hyperlink>
      <w:r>
        <w:rPr/>
        <w:t xml:space="preserve">, conflict erupts between the herdsmen of Abraham and the herdsmen of Lot: "And there was a strife between the herdmen of Abram's cattle and the herdmen of Lot's cattle" (13:7). The land cannot support both households, and they part. In Unit 11, the struggle begins even earlier — inside the womb itself: "And the children struggled together within her" (25:22). The Hebrew verb </w:t>
      </w:r>
      <w:r>
        <w:rPr>
          <w:rtl w:val="true"/>
        </w:rPr>
        <w:t>וַיִּתְרֹצֲצוּ</w:t>
      </w:r>
      <w:r>
        <w:rPr/>
        <w:t xml:space="preserve"> </w:t>
      </w:r>
      <w:r>
        <w:rPr/>
        <w:t xml:space="preserve">suggests violent collision. Where </w:t>
      </w:r>
      <w:hyperlink r:id="rId182">
        <w:r>
          <w:rPr>
            <w:rStyle w:val="Hyperlink"/>
          </w:rPr>
          <w:t>Unit 6</w:t>
        </w:r>
      </w:hyperlink>
      <w:r>
        <w:rPr/>
        <w:t>'s strife is between dependents (herdsmen), Unit 11's is between the principals themselves, and it begins before birth. In both cases, YHWH speaks directly to the person who must navigate the separation — to Abraham about the land (13:14–17), to Rebekah about the sons (25:23). And in both cases, the separation produces permanent national divisions: Israel and Moab/Ammon through Lot, Israel and Edom through Esau.</w:t>
      </w:r>
    </w:p>
    <w:p>
      <w:pPr>
        <w:pStyle w:val="BodyText"/>
        <w:bidi w:val="0"/>
        <w:rPr/>
      </w:pPr>
      <w:r>
        <w:rPr>
          <w:rStyle w:val="Strong"/>
        </w:rPr>
        <w:t>Visual Desire and the Wrong Choice.</w:t>
      </w:r>
      <w:r>
        <w:rPr/>
        <w:t xml:space="preserve"> In </w:t>
      </w:r>
      <w:hyperlink r:id="rId183">
        <w:r>
          <w:rPr>
            <w:rStyle w:val="Hyperlink"/>
          </w:rPr>
          <w:t>Unit 6</w:t>
        </w:r>
      </w:hyperlink>
      <w:r>
        <w:rPr/>
        <w:t>, Lot "lifted up his eyes, and beheld all the plain of the Jordan, that it was well watered every where" (13:10), and chose Sodom's direction based on what looked good. In Unit 11, Esau comes in from the field, sees the red pottage, and demands it: "Let me swallow, I pray thee, some of this red, red pottage; for I am faint" (25:30). Both men choose based on immediate sensory appeal — Lot by sight, Esau by appetite. Both forfeit something they cannot recover: Lot loses proximity to the covenant-bearer and the land; Esau sells his birthright. This is the signature error of the Row 1 family track: choosing the visible present over the covenantal future. The one who grasps at what he can see relinquishes what he cannot.</w:t>
      </w:r>
    </w:p>
    <w:p>
      <w:pPr>
        <w:pStyle w:val="BodyText"/>
        <w:bidi w:val="0"/>
        <w:rPr/>
      </w:pPr>
      <w:r>
        <w:rPr>
          <w:rStyle w:val="Strong"/>
        </w:rPr>
        <w:t>The Elder Diminished.</w:t>
      </w:r>
      <w:r>
        <w:rPr/>
        <w:t xml:space="preserve"> The structural parallel extends to the elder/younger reversal. Lot, as Abraham's nephew from the older brother Haran's line, represents the senior claim. Abraham graciously offers him first choice: "if thou wilt take the left hand, then I will go to the right" (13:9). Lot takes — and his line ends in Moab and Ammon, nations that will serve Israel. In Unit 11, YHWH's oracle states the principle directly: "the elder shall serve the younger" (25:23). What </w:t>
      </w:r>
      <w:hyperlink r:id="rId184">
        <w:r>
          <w:rPr>
            <w:rStyle w:val="Hyperlink"/>
          </w:rPr>
          <w:t>Unit 6</w:t>
        </w:r>
      </w:hyperlink>
      <w:r>
        <w:rPr/>
        <w:t xml:space="preserve"> demonstrates through narrative, Unit 11 declares through oracle. The pattern is identical, but the second iteration makes explicit what the first left implicit.</w:t>
      </w:r>
    </w:p>
    <w:p>
      <w:pPr>
        <w:pStyle w:val="BodyText"/>
        <w:bidi w:val="0"/>
        <w:rPr/>
      </w:pPr>
      <w:r>
        <w:rPr/>
        <w:t>Reading these units as structural correspondents — which the matrix invites us to do — reveals that Genesis presents family separation not as aberration but as recurring mechanism. The covenant line emerges through differentiation from those closest to it, and in the Row 1 family track, the differentiation always follows the same sequence: strife, visual temptation, wrong choice, permanent separation. The architecture teaches through repetition with variation.</w:t>
      </w:r>
    </w:p>
    <w:p>
      <w:pPr>
        <w:pStyle w:val="Heading3"/>
        <w:bidi w:val="0"/>
        <w:jc w:val="left"/>
        <w:rPr/>
      </w:pPr>
      <w:r>
        <w:rPr/>
        <w:t>Reading the Unit</w:t>
      </w:r>
    </w:p>
    <w:p>
      <w:pPr>
        <w:pStyle w:val="BodyText"/>
        <w:bidi w:val="0"/>
        <w:rPr/>
      </w:pPr>
      <w:r>
        <w:rPr/>
        <w:t>We began with a toledot that points backward — "Abraham begot Isaac" — where we expected it to point forward. We can now see why.</w:t>
      </w:r>
    </w:p>
    <w:p>
      <w:pPr>
        <w:pStyle w:val="BodyText"/>
        <w:bidi w:val="0"/>
        <w:rPr/>
      </w:pPr>
      <w:r>
        <w:rPr/>
        <w:t>Isaac's toledot cannot simply list sons because the generative chain was broken at Moriah. Abraham went up with Isaac and came down alone. The paternal line was severed. For the line to restart, YHWH must intervene — and YHWH acts not through the father but through the mother. Column A traces this maternal restart: Hagar's line is completed and set aside; Rebekah takes Sarah's place; YHWH speaks the oracle directly to her. Column B traces the paternal question that remains: which son inherits? The answer comes not from divine speech (Column B contains no divine name) but from human action — Esau's contempt for his birthright.</w:t>
      </w:r>
    </w:p>
    <w:p>
      <w:pPr>
        <w:pStyle w:val="BodyText"/>
        <w:bidi w:val="0"/>
        <w:rPr/>
      </w:pPr>
      <w:r>
        <w:rPr/>
        <w:t>The backward-pointing toledot thus marks a disruption that the unit itself repairs. "Abraham begot Isaac" acknowledges the break; the four cells of the matrix accomplish the mending. By the unit's end, both successions are secured — maternal through YHWH's oracle to Rebekah, paternal through the birthright transfer to Jacob. The toledot of Isaac promised generations. What it delivered was the machinery by which those generations become possible after the Akedah's interruption.</w:t>
      </w:r>
    </w:p>
    <w:p>
      <w:pPr>
        <w:pStyle w:val="BodyText"/>
        <w:bidi w:val="0"/>
        <w:rPr/>
      </w:pPr>
      <w:r>
        <w:rPr/>
        <w:t>Isaac himself almost disappears in this machinery. He is named at his origin, named when his sons are born, named loving Esau — but he initiates nothing. He entreats YHWH, but YHWH answers Rebekah. He loves Esau, but the birthright passes to Jacob. Isaac transmits; he does not drive. And this is fitting for a man whose toledot points backward rather than forward. Isaac is the link, not the engine. What Abraham interrupted at the altar, Rebekah restores in the tent. What Esau sold at the pot, Jacob held for the future. The Jacob cycle begins not with Jacob acting but with Jacob positioned — by YHWH's oracle to his mother, by his brother's contempt for inheritance. The cycle can proceed.</w:t>
      </w:r>
    </w:p>
    <w:p>
      <w:pPr>
        <w:pStyle w:val="Heading1chapter-title"/>
        <w:bidi w:val="0"/>
        <w:jc w:val="left"/>
        <w:rPr/>
      </w:pPr>
      <w:r>
        <w:rPr/>
        <w:t>Genesis Unit 12: Isaac in Gerar (Genesis 26:1–33)</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339"/>
        <w:gridCol w:w="2143"/>
      </w:tblGrid>
      <w:tr>
        <w:trPr>
          <w:tblHeader w:val="true"/>
        </w:trPr>
        <w:tc>
          <w:tcPr>
            <w:tcW w:w="2339" w:type="dxa"/>
            <w:tcBorders/>
            <w:vAlign w:val="center"/>
          </w:tcPr>
          <w:p>
            <w:pPr>
              <w:pStyle w:val="TableHeading"/>
              <w:suppressLineNumbers/>
              <w:bidi w:val="0"/>
              <w:spacing w:before="0" w:after="283"/>
              <w:jc w:val="center"/>
              <w:rPr/>
            </w:pPr>
            <w:r>
              <w:rPr/>
              <w:t>1A</w:t>
            </w:r>
          </w:p>
        </w:tc>
        <w:tc>
          <w:tcPr>
            <w:tcW w:w="2143" w:type="dxa"/>
            <w:tcBorders/>
            <w:vAlign w:val="center"/>
          </w:tcPr>
          <w:p>
            <w:pPr>
              <w:pStyle w:val="TableHeading"/>
              <w:suppressLineNumbers/>
              <w:bidi w:val="0"/>
              <w:spacing w:before="0" w:after="283"/>
              <w:jc w:val="center"/>
              <w:rPr/>
            </w:pPr>
            <w:r>
              <w:rPr/>
              <w:t>1B</w:t>
            </w:r>
          </w:p>
        </w:tc>
      </w:tr>
      <w:tr>
        <w:trPr/>
        <w:tc>
          <w:tcPr>
            <w:tcW w:w="2339" w:type="dxa"/>
            <w:tcBorders/>
            <w:vAlign w:val="center"/>
          </w:tcPr>
          <w:p>
            <w:pPr>
              <w:pStyle w:val="BodyTexttorah"/>
              <w:bidi w:val="0"/>
              <w:spacing w:before="0" w:after="283"/>
              <w:ind w:hanging="0" w:left="0" w:right="0"/>
              <w:jc w:val="left"/>
              <w:rPr/>
            </w:pPr>
            <w:r>
              <w:rPr>
                <w:b/>
              </w:rPr>
              <w:t>26:1</w:t>
            </w:r>
            <w:r>
              <w:rPr/>
              <w:t xml:space="preserve"> And there was a famine in the land, beside the first famine that was in the days of Abraham. And Isaac went unto Abimelech king of the Philistines unto Gerar. </w:t>
            </w:r>
            <w:r>
              <w:rPr>
                <w:b/>
              </w:rPr>
              <w:t>26:2</w:t>
            </w:r>
            <w:r>
              <w:rPr/>
              <w:t xml:space="preserve"> And the LORD appeared unto him, and said: 'Go not down unto Egypt; dwell in the land which I shall tell thee of. </w:t>
            </w:r>
            <w:r>
              <w:rPr>
                <w:b/>
              </w:rPr>
              <w:t>26:3</w:t>
            </w:r>
            <w:r>
              <w:rPr/>
              <w:t xml:space="preserve"> Sojourn in this land, and I will be with thee, and will bless thee; for unto thee, and unto thy seed, I will give all these lands, </w:t>
            </w:r>
            <w:r>
              <w:rPr>
                <w:b/>
                <w:color w:val="7C3AED"/>
              </w:rPr>
              <w:t>and I will establish the oath which I swore unto Abraham thy father</w:t>
            </w:r>
            <w:r>
              <w:rPr/>
              <w:t xml:space="preserve">; </w:t>
            </w:r>
            <w:r>
              <w:rPr>
                <w:b/>
              </w:rPr>
              <w:t>26:4</w:t>
            </w:r>
            <w:r>
              <w:rPr/>
              <w:t xml:space="preserve"> </w:t>
            </w:r>
            <w:r>
              <w:rPr>
                <w:b/>
              </w:rPr>
              <w:t>and I will multiply thy seed as the stars of heaven</w:t>
            </w:r>
            <w:r>
              <w:rPr/>
              <w:t xml:space="preserve">, and will give unto thy seed all these lands; </w:t>
            </w:r>
            <w:r>
              <w:rPr>
                <w:b/>
              </w:rPr>
              <w:t>and by thy seed shall all the nations of the earth bless themselves</w:t>
            </w:r>
            <w:r>
              <w:rPr/>
              <w:t xml:space="preserve">; </w:t>
            </w:r>
            <w:r>
              <w:rPr>
                <w:b/>
              </w:rPr>
              <w:t>26:5</w:t>
            </w:r>
            <w:r>
              <w:rPr/>
              <w:t xml:space="preserve"> because that Abraham hearkened to My voice, and kept My charge, My commandments, My statutes, and My laws.'</w:t>
            </w:r>
          </w:p>
        </w:tc>
        <w:tc>
          <w:tcPr>
            <w:tcW w:w="2143" w:type="dxa"/>
            <w:tcBorders/>
            <w:vAlign w:val="center"/>
          </w:tcPr>
          <w:p>
            <w:pPr>
              <w:pStyle w:val="BodyTexttorah"/>
              <w:bidi w:val="0"/>
              <w:spacing w:before="0" w:after="283"/>
              <w:ind w:hanging="0" w:left="0" w:right="0"/>
              <w:jc w:val="left"/>
              <w:rPr/>
            </w:pPr>
            <w:r>
              <w:rPr>
                <w:b/>
              </w:rPr>
              <w:t>26:6</w:t>
            </w:r>
            <w:r>
              <w:rPr/>
              <w:t xml:space="preserve"> And Isaac dwelt in Gerar. </w:t>
            </w:r>
            <w:r>
              <w:rPr>
                <w:b/>
              </w:rPr>
              <w:t>26:7</w:t>
            </w:r>
            <w:r>
              <w:rPr/>
              <w:t xml:space="preserve"> And the men of the place asked him of his wife; and he said: 'She is my sister'; for </w:t>
            </w:r>
            <w:r>
              <w:rPr>
                <w:b/>
                <w:color w:val="C026D3"/>
              </w:rPr>
              <w:t>he feared</w:t>
            </w:r>
            <w:r>
              <w:rPr/>
              <w:t xml:space="preserve"> to say: 'My wife'; 'lest the men of the place should kill me for Rebekah, because she is fair to look upon.' </w:t>
            </w:r>
            <w:r>
              <w:rPr>
                <w:b/>
              </w:rPr>
              <w:t>26:8</w:t>
            </w:r>
            <w:r>
              <w:rPr/>
              <w:t xml:space="preserve"> And it came to pass, when he had been there a long time, that Abimelech king of the Philistines looked out at a window, and saw, and, behold, Isaac was sporting with Rebekah his wife. </w:t>
            </w:r>
            <w:r>
              <w:rPr>
                <w:b/>
              </w:rPr>
              <w:t>26:9</w:t>
            </w:r>
            <w:r>
              <w:rPr/>
              <w:t xml:space="preserve"> And Abimelech called Isaac, and said: 'Behold, of a surety she is thy wife; and how saidst thou: She is my sister?' And Isaac said unto him: 'Because I said</w:t>
            </w:r>
            <w:r>
              <w:rPr>
                <w:b/>
                <w:color w:val="C026D3"/>
              </w:rPr>
              <w:t>: Lest I die</w:t>
            </w:r>
            <w:r>
              <w:rPr/>
              <w:t xml:space="preserve"> because of her.' </w:t>
            </w:r>
            <w:r>
              <w:rPr>
                <w:b/>
              </w:rPr>
              <w:t>26:10</w:t>
            </w:r>
            <w:r>
              <w:rPr/>
              <w:t xml:space="preserve"> </w:t>
            </w:r>
            <w:r>
              <w:rPr>
                <w:b/>
              </w:rPr>
              <w:t>And Abimelech said: 'What is this thou hast done unto us?'</w:t>
            </w:r>
            <w:r>
              <w:rPr/>
              <w:t xml:space="preserve"> one of the people might easily have lain with thy wife, and thou wouldest have brought guiltiness upon us.' </w:t>
            </w:r>
            <w:r>
              <w:rPr>
                <w:b/>
              </w:rPr>
              <w:t>26:11</w:t>
            </w:r>
            <w:r>
              <w:rPr/>
              <w:t xml:space="preserve"> And Abimelech charged all the people, saying: 'He that toucheth this man or his wife shall surely be put to death.'</w:t>
            </w:r>
          </w:p>
        </w:tc>
      </w:tr>
    </w:tbl>
    <w:tbl>
      <w:tblPr>
        <w:tblW w:w="4482" w:type="dxa"/>
        <w:jc w:val="left"/>
        <w:tblInd w:w="28" w:type="dxa"/>
        <w:tblLayout w:type="fixed"/>
        <w:tblCellMar>
          <w:top w:w="28" w:type="dxa"/>
          <w:left w:w="28" w:type="dxa"/>
          <w:bottom w:w="28" w:type="dxa"/>
          <w:right w:w="28" w:type="dxa"/>
        </w:tblCellMar>
      </w:tblPr>
      <w:tblGrid>
        <w:gridCol w:w="1821"/>
        <w:gridCol w:w="2661"/>
      </w:tblGrid>
      <w:tr>
        <w:trPr>
          <w:tblHeader w:val="true"/>
        </w:trPr>
        <w:tc>
          <w:tcPr>
            <w:tcW w:w="1821" w:type="dxa"/>
            <w:tcBorders/>
            <w:vAlign w:val="center"/>
          </w:tcPr>
          <w:p>
            <w:pPr>
              <w:pStyle w:val="TableHeading"/>
              <w:suppressLineNumbers/>
              <w:bidi w:val="0"/>
              <w:spacing w:before="0" w:after="283"/>
              <w:jc w:val="center"/>
              <w:rPr/>
            </w:pPr>
            <w:r>
              <w:rPr/>
              <w:t>2A</w:t>
            </w:r>
          </w:p>
        </w:tc>
        <w:tc>
          <w:tcPr>
            <w:tcW w:w="2661" w:type="dxa"/>
            <w:tcBorders/>
            <w:vAlign w:val="center"/>
          </w:tcPr>
          <w:p>
            <w:pPr>
              <w:pStyle w:val="TableHeading"/>
              <w:suppressLineNumbers/>
              <w:bidi w:val="0"/>
              <w:spacing w:before="0" w:after="283"/>
              <w:jc w:val="center"/>
              <w:rPr/>
            </w:pPr>
            <w:r>
              <w:rPr/>
              <w:t>2B</w:t>
            </w:r>
          </w:p>
        </w:tc>
      </w:tr>
      <w:tr>
        <w:trPr/>
        <w:tc>
          <w:tcPr>
            <w:tcW w:w="1821" w:type="dxa"/>
            <w:tcBorders/>
            <w:vAlign w:val="center"/>
          </w:tcPr>
          <w:p>
            <w:pPr>
              <w:pStyle w:val="BodyTexttorah"/>
              <w:bidi w:val="0"/>
              <w:spacing w:before="0" w:after="283"/>
              <w:ind w:hanging="0" w:left="0" w:right="0"/>
              <w:jc w:val="left"/>
              <w:rPr/>
            </w:pPr>
            <w:r>
              <w:rPr>
                <w:b/>
              </w:rPr>
              <w:t>a</w:t>
            </w:r>
            <w:r>
              <w:rPr/>
              <w:t xml:space="preserve"> </w:t>
            </w:r>
            <w:r>
              <w:rPr>
                <w:b/>
              </w:rPr>
              <w:t>26:12</w:t>
            </w:r>
            <w:r>
              <w:rPr/>
              <w:t xml:space="preserve"> And Isaac sowed in that land, </w:t>
            </w:r>
            <w:r>
              <w:rPr>
                <w:b/>
              </w:rPr>
              <w:t>and found in the same year a hundredfold; and the LORD blessed him</w:t>
            </w:r>
            <w:r>
              <w:rPr/>
              <w:t xml:space="preserve">. </w:t>
            </w:r>
            <w:r>
              <w:rPr>
                <w:b/>
              </w:rPr>
              <w:t>26:13</w:t>
            </w:r>
            <w:r>
              <w:rPr/>
              <w:t xml:space="preserve"> And the man waxed great, and grew more and more until he became very great. </w:t>
            </w:r>
            <w:r>
              <w:rPr>
                <w:b/>
              </w:rPr>
              <w:t>26:14</w:t>
            </w:r>
            <w:r>
              <w:rPr/>
              <w:t xml:space="preserve"> And he had possessions of flocks, and possessions of herds, and a great household; and the Philistines envied him.</w:t>
            </w:r>
          </w:p>
        </w:tc>
        <w:tc>
          <w:tcPr>
            <w:tcW w:w="2661" w:type="dxa"/>
            <w:tcBorders/>
            <w:vAlign w:val="center"/>
          </w:tcPr>
          <w:p>
            <w:pPr>
              <w:pStyle w:val="BodyTexttorah"/>
              <w:bidi w:val="0"/>
              <w:spacing w:before="0" w:after="283"/>
              <w:ind w:hanging="0" w:left="0" w:right="0"/>
              <w:jc w:val="left"/>
              <w:rPr/>
            </w:pPr>
            <w:r>
              <w:rPr>
                <w:b/>
              </w:rPr>
              <w:t>a</w:t>
            </w:r>
            <w:r>
              <w:rPr/>
              <w:t xml:space="preserve"> </w:t>
            </w:r>
            <w:r>
              <w:rPr>
                <w:b/>
              </w:rPr>
              <w:t>26:16</w:t>
            </w:r>
            <w:r>
              <w:rPr/>
              <w:t xml:space="preserve"> </w:t>
            </w:r>
            <w:r>
              <w:rPr>
                <w:b/>
              </w:rPr>
              <w:t>And Abimelech said unto Isaac: 'Go from us; for thou art much mightier than we</w:t>
            </w:r>
            <w:r>
              <w:rPr/>
              <w:t xml:space="preserve">.' </w:t>
            </w:r>
            <w:r>
              <w:rPr>
                <w:b/>
              </w:rPr>
              <w:t>26:17</w:t>
            </w:r>
            <w:r>
              <w:rPr/>
              <w:t xml:space="preserve"> And Isaac departed thence, and encamped in the valley of Gerar, and dwelt there.</w:t>
            </w:r>
          </w:p>
        </w:tc>
      </w:tr>
      <w:tr>
        <w:trPr/>
        <w:tc>
          <w:tcPr>
            <w:tcW w:w="1821" w:type="dxa"/>
            <w:tcBorders/>
            <w:vAlign w:val="center"/>
          </w:tcPr>
          <w:p>
            <w:pPr>
              <w:pStyle w:val="BodyTexttorah"/>
              <w:bidi w:val="0"/>
              <w:spacing w:before="0" w:after="283"/>
              <w:ind w:hanging="0" w:left="0" w:right="0"/>
              <w:jc w:val="left"/>
              <w:rPr/>
            </w:pPr>
            <w:r>
              <w:rPr>
                <w:b/>
              </w:rPr>
              <w:t>b</w:t>
            </w:r>
            <w:r>
              <w:rPr/>
              <w:t xml:space="preserve"> </w:t>
            </w:r>
            <w:r>
              <w:rPr>
                <w:b/>
              </w:rPr>
              <w:t>26:15</w:t>
            </w:r>
            <w:r>
              <w:rPr/>
              <w:t xml:space="preserve"> </w:t>
            </w:r>
            <w:r>
              <w:rPr>
                <w:b/>
              </w:rPr>
              <w:t>Now all the wells which his father's servants had digged in the days of Abraham his father, the Philistines had stopped them, and filled them with earth.</w:t>
            </w:r>
          </w:p>
        </w:tc>
        <w:tc>
          <w:tcPr>
            <w:tcW w:w="2661" w:type="dxa"/>
            <w:tcBorders/>
            <w:vAlign w:val="center"/>
          </w:tcPr>
          <w:p>
            <w:pPr>
              <w:pStyle w:val="BodyTexttorah"/>
              <w:bidi w:val="0"/>
              <w:spacing w:before="0" w:after="283"/>
              <w:ind w:hanging="0" w:left="0" w:right="0"/>
              <w:jc w:val="left"/>
              <w:rPr/>
            </w:pPr>
            <w:r>
              <w:rPr>
                <w:b/>
              </w:rPr>
              <w:t>b</w:t>
            </w:r>
            <w:r>
              <w:rPr/>
              <w:t xml:space="preserve"> </w:t>
            </w:r>
            <w:r>
              <w:rPr>
                <w:b/>
              </w:rPr>
              <w:t>26:18</w:t>
            </w:r>
            <w:r>
              <w:rPr/>
              <w:t xml:space="preserve"> </w:t>
            </w:r>
            <w:r>
              <w:rPr>
                <w:b/>
              </w:rPr>
              <w:t>And Isaac digged again the wells of water, which they had digged in the days of Abraham his father; for the Philistines had stopped them after the death of Abraham; and he called their names after the names by which his father had called them.</w:t>
            </w:r>
            <w:r>
              <w:rPr/>
              <w:t xml:space="preserve"> </w:t>
            </w:r>
            <w:r>
              <w:rPr>
                <w:b/>
              </w:rPr>
              <w:t>26:19</w:t>
            </w:r>
            <w:r>
              <w:rPr/>
              <w:t xml:space="preserve"> And Isaac's servants digged in the valley, and found there a well of living water. </w:t>
            </w:r>
            <w:r>
              <w:rPr>
                <w:b/>
              </w:rPr>
              <w:t>26:20</w:t>
            </w:r>
            <w:r>
              <w:rPr/>
              <w:t xml:space="preserve"> And the herdmen of Gerar strove with Isaac's herdmen, saying: 'The water is ours.' And he called the name of the well Esek; because they contended with him. </w:t>
            </w:r>
            <w:r>
              <w:rPr>
                <w:b/>
              </w:rPr>
              <w:t>26:21</w:t>
            </w:r>
            <w:r>
              <w:rPr/>
              <w:t xml:space="preserve"> And they digged another well, and they strove for that also. And he called the name of it Sitnah. </w:t>
            </w:r>
            <w:r>
              <w:rPr>
                <w:b/>
              </w:rPr>
              <w:t>26:22</w:t>
            </w:r>
            <w:r>
              <w:rPr/>
              <w:t xml:space="preserve"> And he removed from thence, and digged another well; and for that they strove not. And he called the name of it Rehoboth; and he said: 'For now the LORD hath made room for us, and we shall be fruitful in the land.'</w:t>
            </w:r>
          </w:p>
        </w:tc>
      </w:tr>
    </w:tbl>
    <w:tbl>
      <w:tblPr>
        <w:tblW w:w="4482" w:type="dxa"/>
        <w:jc w:val="left"/>
        <w:tblInd w:w="28" w:type="dxa"/>
        <w:tblLayout w:type="fixed"/>
        <w:tblCellMar>
          <w:top w:w="28" w:type="dxa"/>
          <w:left w:w="28" w:type="dxa"/>
          <w:bottom w:w="28" w:type="dxa"/>
          <w:right w:w="28" w:type="dxa"/>
        </w:tblCellMar>
      </w:tblPr>
      <w:tblGrid>
        <w:gridCol w:w="1688"/>
        <w:gridCol w:w="2794"/>
      </w:tblGrid>
      <w:tr>
        <w:trPr>
          <w:tblHeader w:val="true"/>
        </w:trPr>
        <w:tc>
          <w:tcPr>
            <w:tcW w:w="1688" w:type="dxa"/>
            <w:tcBorders/>
            <w:vAlign w:val="center"/>
          </w:tcPr>
          <w:p>
            <w:pPr>
              <w:pStyle w:val="TableHeading"/>
              <w:suppressLineNumbers/>
              <w:bidi w:val="0"/>
              <w:spacing w:before="0" w:after="283"/>
              <w:jc w:val="center"/>
              <w:rPr/>
            </w:pPr>
            <w:r>
              <w:rPr/>
              <w:t>3A</w:t>
            </w:r>
          </w:p>
        </w:tc>
        <w:tc>
          <w:tcPr>
            <w:tcW w:w="2794" w:type="dxa"/>
            <w:tcBorders/>
            <w:vAlign w:val="center"/>
          </w:tcPr>
          <w:p>
            <w:pPr>
              <w:pStyle w:val="TableHeading"/>
              <w:suppressLineNumbers/>
              <w:bidi w:val="0"/>
              <w:spacing w:before="0" w:after="283"/>
              <w:jc w:val="center"/>
              <w:rPr/>
            </w:pPr>
            <w:r>
              <w:rPr/>
              <w:t>3B</w:t>
            </w:r>
          </w:p>
        </w:tc>
      </w:tr>
      <w:tr>
        <w:trPr/>
        <w:tc>
          <w:tcPr>
            <w:tcW w:w="1688" w:type="dxa"/>
            <w:tcBorders/>
            <w:vAlign w:val="center"/>
          </w:tcPr>
          <w:p>
            <w:pPr>
              <w:pStyle w:val="BodyTexttorah"/>
              <w:bidi w:val="0"/>
              <w:spacing w:before="0" w:after="283"/>
              <w:ind w:hanging="0" w:left="0" w:right="0"/>
              <w:jc w:val="left"/>
              <w:rPr/>
            </w:pPr>
            <w:r>
              <w:rPr>
                <w:b/>
              </w:rPr>
              <w:t>26:23</w:t>
            </w:r>
            <w:r>
              <w:rPr/>
              <w:t xml:space="preserve"> And he went up from thence to Beer-sheba. </w:t>
            </w:r>
            <w:r>
              <w:rPr>
                <w:b/>
              </w:rPr>
              <w:t>26:24</w:t>
            </w:r>
            <w:r>
              <w:rPr/>
              <w:t xml:space="preserve"> And the LORD appeared unto him the same night, and said: 'I am the God of Abraham thy father. </w:t>
            </w:r>
            <w:r>
              <w:rPr>
                <w:b/>
                <w:color w:val="C026D3"/>
              </w:rPr>
              <w:t>Fear not</w:t>
            </w:r>
            <w:r>
              <w:rPr/>
              <w:t xml:space="preserve">, </w:t>
            </w:r>
            <w:r>
              <w:rPr>
                <w:b/>
              </w:rPr>
              <w:t>for I am with thee, and will bless thee, and multiply thy seed</w:t>
            </w:r>
            <w:r>
              <w:rPr/>
              <w:t xml:space="preserve"> for My servant Abraham's sake.' </w:t>
            </w:r>
            <w:r>
              <w:rPr>
                <w:b/>
              </w:rPr>
              <w:t>26:25</w:t>
            </w:r>
            <w:r>
              <w:rPr/>
              <w:t xml:space="preserve"> And he builded an altar there, and called upon the name of the LORD, and pitched his tent there; </w:t>
            </w:r>
            <w:r>
              <w:rPr>
                <w:b/>
              </w:rPr>
              <w:t>and there Isaac's servants digged a well</w:t>
            </w:r>
            <w:r>
              <w:rPr/>
              <w:t>.</w:t>
            </w:r>
          </w:p>
        </w:tc>
        <w:tc>
          <w:tcPr>
            <w:tcW w:w="2794" w:type="dxa"/>
            <w:tcBorders/>
            <w:vAlign w:val="center"/>
          </w:tcPr>
          <w:p>
            <w:pPr>
              <w:pStyle w:val="BodyTexttorah"/>
              <w:bidi w:val="0"/>
              <w:spacing w:before="0" w:after="283"/>
              <w:ind w:hanging="0" w:left="0" w:right="0"/>
              <w:jc w:val="left"/>
              <w:rPr/>
            </w:pPr>
            <w:r>
              <w:rPr>
                <w:b/>
              </w:rPr>
              <w:t>26:26</w:t>
            </w:r>
            <w:r>
              <w:rPr/>
              <w:t xml:space="preserve"> Then Abimelech went to him from Gerar, and Ahuzzath his friend, and Phicol the captain of his host. </w:t>
            </w:r>
            <w:r>
              <w:rPr>
                <w:b/>
              </w:rPr>
              <w:t>26:27</w:t>
            </w:r>
            <w:r>
              <w:rPr/>
              <w:t xml:space="preserve"> </w:t>
            </w:r>
            <w:r>
              <w:rPr>
                <w:b/>
              </w:rPr>
              <w:t>And Isaac said unto them: 'Wherefore are ye come unto me, seeing ye hate me, and have sent me away from you</w:t>
            </w:r>
            <w:r>
              <w:rPr/>
              <w:t xml:space="preserve">?' </w:t>
            </w:r>
            <w:r>
              <w:rPr>
                <w:b/>
              </w:rPr>
              <w:t>26:28</w:t>
            </w:r>
            <w:r>
              <w:rPr/>
              <w:t xml:space="preserve"> And they said: 'We saw plainly that the LORD was with thee; and we said: Let there now be an oath betwixt us, even betwixt us and thee, and let us make a covenant with thee; </w:t>
            </w:r>
            <w:r>
              <w:rPr>
                <w:b/>
              </w:rPr>
              <w:t>26:29</w:t>
            </w:r>
            <w:r>
              <w:rPr/>
              <w:t xml:space="preserve"> that thou wilt do us no hurt, as we have not touched thee, and as we have done unto thee nothing but good, and have sent thee away in peace; thou art now the blessed of the LORD.' </w:t>
            </w:r>
            <w:r>
              <w:rPr>
                <w:b/>
              </w:rPr>
              <w:t>26:30</w:t>
            </w:r>
            <w:r>
              <w:rPr/>
              <w:t xml:space="preserve"> And he made them a feast, and they did eat and drink. </w:t>
            </w:r>
            <w:r>
              <w:rPr>
                <w:b/>
              </w:rPr>
              <w:t>26:31</w:t>
            </w:r>
            <w:r>
              <w:rPr/>
              <w:t xml:space="preserve"> And they rose up betimes in the morning, </w:t>
            </w:r>
            <w:r>
              <w:rPr>
                <w:b/>
                <w:color w:val="7C3AED"/>
              </w:rPr>
              <w:t>and swore one to another</w:t>
            </w:r>
            <w:r>
              <w:rPr/>
              <w:t xml:space="preserve">; and Isaac sent them away, and they departed from him in peace. </w:t>
            </w:r>
            <w:r>
              <w:rPr>
                <w:b/>
              </w:rPr>
              <w:t>26:32</w:t>
            </w:r>
            <w:r>
              <w:rPr/>
              <w:t xml:space="preserve"> And it came to pass the same day, that </w:t>
            </w:r>
            <w:r>
              <w:rPr>
                <w:b/>
              </w:rPr>
              <w:t>Isaac's servants came, and told him concerning the well which they had digged</w:t>
            </w:r>
            <w:r>
              <w:rPr/>
              <w:t xml:space="preserve">, and said unto him: 'We have found water.' </w:t>
            </w:r>
            <w:r>
              <w:rPr>
                <w:b/>
              </w:rPr>
              <w:t>26:33</w:t>
            </w:r>
            <w:r>
              <w:rPr/>
              <w:t xml:space="preserve"> And he called it Shibah. Therefore the name of the city is Beer-sheba unto this day. {S} </w:t>
            </w:r>
          </w:p>
        </w:tc>
      </w:tr>
    </w:tbl>
    <w:p>
      <w:pPr>
        <w:pStyle w:val="Heading2part-label"/>
        <w:bidi w:val="0"/>
        <w:jc w:val="left"/>
        <w:rPr/>
      </w:pPr>
      <w:r>
        <w:rPr/>
        <w:t>Commentary</w:t>
      </w:r>
    </w:p>
    <w:p>
      <w:pPr>
        <w:pStyle w:val="Heading3"/>
        <w:bidi w:val="0"/>
        <w:jc w:val="left"/>
        <w:rPr/>
      </w:pPr>
      <w:r>
        <w:rPr/>
        <w:t>The Puzzle: Why Does Isaac Repeat Abraham's Story?</w:t>
      </w:r>
    </w:p>
    <w:p>
      <w:pPr>
        <w:pStyle w:val="BodyText"/>
        <w:bidi w:val="0"/>
        <w:rPr/>
      </w:pPr>
      <w:r>
        <w:rPr/>
        <w:t>Isaac's life in Genesis 26 reads like a photocopy of Abraham's. Famine drives him to Gerar. He calls his wife his sister. He prospers enormously. He digs wells. He makes a treaty with Abimelech at Beer-sheba. We've seen all of this before in Abraham's cycle. Why does the text tell this story again?</w:t>
      </w:r>
    </w:p>
    <w:p>
      <w:pPr>
        <w:pStyle w:val="BodyText"/>
        <w:bidi w:val="0"/>
        <w:rPr/>
      </w:pPr>
      <w:r>
        <w:rPr/>
        <w:t>The text itself points us toward the answer. The very first verse announces the connection: "And there was a famine in the land, beside the first famine that was in the days of Abraham" (26:1). This is not accidental repetition but intentional cross-reference. The narrative explicitly tells us to compare Isaac's story with Abraham's. When we do, we discover that the similarity conceals a development. Isaac begins in Abraham's shadow and ends as an independent patriarch. The structure traces his emergence.</w:t>
      </w:r>
    </w:p>
    <w:p>
      <w:pPr>
        <w:pStyle w:val="Heading3"/>
        <w:bidi w:val="0"/>
        <w:jc w:val="left"/>
        <w:rPr/>
      </w:pPr>
      <w:r>
        <w:rPr/>
        <w:t>The Unit's Architecture</w:t>
      </w:r>
    </w:p>
    <w:p>
      <w:pPr>
        <w:pStyle w:val="BodyText"/>
        <w:bidi w:val="0"/>
        <w:rPr/>
      </w:pPr>
      <w:r>
        <w:rPr/>
        <w:t>Unit 12 arranges itself as a 3×2 matrix with three rows and two columns. Each row contains two segments: Column A with YHWH encounters, Column B with Abimelech encounters. The text alternates systematically between divine speech and human conflict, creating two parallel threads that weave through the unit:</w:t>
      </w:r>
    </w:p>
    <w:tbl>
      <w:tblPr>
        <w:tblW w:w="4482" w:type="dxa"/>
        <w:jc w:val="left"/>
        <w:tblInd w:w="28" w:type="dxa"/>
        <w:shd w:fill="F8F9FA" w:val="clear"/>
        <w:tblLayout w:type="fixed"/>
        <w:tblCellMar>
          <w:top w:w="28" w:type="dxa"/>
          <w:left w:w="28" w:type="dxa"/>
          <w:bottom w:w="28" w:type="dxa"/>
          <w:right w:w="28" w:type="dxa"/>
        </w:tblCellMar>
      </w:tblPr>
      <w:tblGrid>
        <w:gridCol w:w="1203"/>
        <w:gridCol w:w="1574"/>
        <w:gridCol w:w="1705"/>
      </w:tblGrid>
      <w:tr>
        <w:trPr>
          <w:tblHeader w:val="true"/>
        </w:trPr>
        <w:tc>
          <w:tcPr>
            <w:tcW w:w="1203" w:type="dxa"/>
            <w:tcBorders/>
            <w:shd w:fill="F8F9FA" w:val="clear"/>
            <w:vAlign w:val="center"/>
          </w:tcPr>
          <w:p>
            <w:pPr>
              <w:pStyle w:val="TableHeading"/>
              <w:bidi w:val="0"/>
              <w:spacing w:before="0" w:after="283"/>
              <w:rPr>
                <w:sz w:val="4"/>
                <w:szCs w:val="4"/>
              </w:rPr>
            </w:pPr>
            <w:r>
              <w:rPr>
                <w:sz w:val="4"/>
                <w:szCs w:val="4"/>
              </w:rPr>
            </w:r>
          </w:p>
        </w:tc>
        <w:tc>
          <w:tcPr>
            <w:tcW w:w="1574" w:type="dxa"/>
            <w:tcBorders/>
            <w:shd w:fill="F8F9FA" w:val="clear"/>
            <w:vAlign w:val="center"/>
          </w:tcPr>
          <w:p>
            <w:pPr>
              <w:pStyle w:val="TableHeading"/>
              <w:suppressLineNumbers/>
              <w:bidi w:val="0"/>
              <w:spacing w:before="0" w:after="283"/>
              <w:jc w:val="center"/>
              <w:rPr/>
            </w:pPr>
            <w:r>
              <w:rPr/>
              <w:t>Column A</w:t>
              <w:br/>
            </w:r>
            <w:r>
              <w:rPr>
                <w:sz w:val="20"/>
              </w:rPr>
              <w:t>YHWH Thread</w:t>
            </w:r>
          </w:p>
        </w:tc>
        <w:tc>
          <w:tcPr>
            <w:tcW w:w="1705" w:type="dxa"/>
            <w:tcBorders/>
            <w:shd w:fill="F8F9FA" w:val="clear"/>
            <w:vAlign w:val="center"/>
          </w:tcPr>
          <w:p>
            <w:pPr>
              <w:pStyle w:val="TableHeading"/>
              <w:suppressLineNumbers/>
              <w:bidi w:val="0"/>
              <w:spacing w:before="0" w:after="283"/>
              <w:jc w:val="center"/>
              <w:rPr/>
            </w:pPr>
            <w:r>
              <w:rPr/>
              <w:t>Column B</w:t>
              <w:br/>
            </w:r>
            <w:r>
              <w:rPr>
                <w:sz w:val="20"/>
              </w:rPr>
              <w:t>Abimelech Thread</w:t>
            </w:r>
          </w:p>
        </w:tc>
      </w:tr>
      <w:tr>
        <w:trPr/>
        <w:tc>
          <w:tcPr>
            <w:tcW w:w="1203" w:type="dxa"/>
            <w:tcBorders/>
            <w:shd w:fill="F8F9FA" w:val="clear"/>
            <w:vAlign w:val="center"/>
          </w:tcPr>
          <w:p>
            <w:pPr>
              <w:pStyle w:val="TableContents"/>
              <w:bidi w:val="0"/>
              <w:spacing w:before="0" w:after="283"/>
              <w:rPr/>
            </w:pPr>
            <w:r>
              <w:rPr/>
              <w:t>Row 1</w:t>
              <w:br/>
            </w:r>
            <w:r>
              <w:rPr>
                <w:sz w:val="20"/>
              </w:rPr>
              <w:t>Comparison</w:t>
            </w:r>
          </w:p>
        </w:tc>
        <w:tc>
          <w:tcPr>
            <w:tcW w:w="1574" w:type="dxa"/>
            <w:tcBorders/>
            <w:shd w:fill="F8F9FA" w:val="clear"/>
            <w:vAlign w:val="center"/>
          </w:tcPr>
          <w:p>
            <w:pPr>
              <w:pStyle w:val="TableContents"/>
              <w:bidi w:val="0"/>
              <w:spacing w:before="0" w:after="283"/>
              <w:rPr/>
            </w:pPr>
            <w:r>
              <w:rPr>
                <w:rStyle w:val="Strong"/>
              </w:rPr>
              <w:t>1A:</w:t>
            </w:r>
            <w:r>
              <w:rPr/>
              <w:t xml:space="preserve"> YHWH promises blessing</w:t>
              <w:br/>
              <w:t>Gen 26:1-5</w:t>
              <w:br/>
            </w:r>
            <w:r>
              <w:rPr>
                <w:rStyle w:val="Emphasis"/>
              </w:rPr>
              <w:t>"I will be with thee"</w:t>
            </w:r>
          </w:p>
        </w:tc>
        <w:tc>
          <w:tcPr>
            <w:tcW w:w="1705" w:type="dxa"/>
            <w:tcBorders/>
            <w:shd w:fill="F8F9FA" w:val="clear"/>
            <w:vAlign w:val="center"/>
          </w:tcPr>
          <w:p>
            <w:pPr>
              <w:pStyle w:val="TableContents"/>
              <w:bidi w:val="0"/>
              <w:spacing w:before="0" w:after="283"/>
              <w:rPr/>
            </w:pPr>
            <w:r>
              <w:rPr>
                <w:rStyle w:val="Strong"/>
              </w:rPr>
              <w:t>1B:</w:t>
            </w:r>
            <w:r>
              <w:rPr/>
              <w:t xml:space="preserve"> Sister-wife crisis</w:t>
              <w:br/>
              <w:t>Gen 26:6-11</w:t>
              <w:br/>
            </w:r>
            <w:r>
              <w:rPr>
                <w:rStyle w:val="Emphasis"/>
              </w:rPr>
              <w:t>"he feared... lest I die"</w:t>
            </w:r>
          </w:p>
        </w:tc>
      </w:tr>
      <w:tr>
        <w:trPr/>
        <w:tc>
          <w:tcPr>
            <w:tcW w:w="1203" w:type="dxa"/>
            <w:tcBorders/>
            <w:shd w:fill="F8F9FA" w:val="clear"/>
            <w:vAlign w:val="center"/>
          </w:tcPr>
          <w:p>
            <w:pPr>
              <w:pStyle w:val="TableContents"/>
              <w:bidi w:val="0"/>
              <w:spacing w:before="0" w:after="283"/>
              <w:rPr/>
            </w:pPr>
            <w:r>
              <w:rPr/>
              <w:t>Row 2</w:t>
              <w:br/>
            </w:r>
            <w:r>
              <w:rPr>
                <w:sz w:val="20"/>
              </w:rPr>
              <w:t>Transition</w:t>
            </w:r>
          </w:p>
        </w:tc>
        <w:tc>
          <w:tcPr>
            <w:tcW w:w="1574" w:type="dxa"/>
            <w:tcBorders/>
            <w:shd w:fill="F8F9FA" w:val="clear"/>
            <w:vAlign w:val="center"/>
          </w:tcPr>
          <w:p>
            <w:pPr>
              <w:pStyle w:val="TableContents"/>
              <w:bidi w:val="0"/>
              <w:spacing w:before="0" w:after="283"/>
              <w:rPr/>
            </w:pPr>
            <w:r>
              <w:rPr>
                <w:rStyle w:val="Strong"/>
              </w:rPr>
              <w:t>2A:</w:t>
            </w:r>
            <w:r>
              <w:rPr/>
              <w:t xml:space="preserve"> YHWH blesses; wells stopped</w:t>
              <w:br/>
              <w:t>Gen 26:12-15</w:t>
              <w:br/>
            </w:r>
            <w:r>
              <w:rPr>
                <w:rStyle w:val="Emphasis"/>
              </w:rPr>
              <w:t>"YHWH blessed him"</w:t>
            </w:r>
          </w:p>
        </w:tc>
        <w:tc>
          <w:tcPr>
            <w:tcW w:w="1705" w:type="dxa"/>
            <w:tcBorders/>
            <w:shd w:fill="F8F9FA" w:val="clear"/>
            <w:vAlign w:val="center"/>
          </w:tcPr>
          <w:p>
            <w:pPr>
              <w:pStyle w:val="TableContents"/>
              <w:bidi w:val="0"/>
              <w:spacing w:before="0" w:after="283"/>
              <w:rPr/>
            </w:pPr>
            <w:r>
              <w:rPr>
                <w:rStyle w:val="Strong"/>
              </w:rPr>
              <w:t>2B:</w:t>
            </w:r>
            <w:r>
              <w:rPr/>
              <w:t xml:space="preserve"> Expulsion; wells re-dug</w:t>
              <w:br/>
              <w:t>Gen 26:16-22</w:t>
              <w:br/>
            </w:r>
            <w:r>
              <w:rPr>
                <w:rStyle w:val="Emphasis"/>
              </w:rPr>
              <w:t>"Abraham's wells... his names"</w:t>
            </w:r>
          </w:p>
        </w:tc>
      </w:tr>
      <w:tr>
        <w:trPr/>
        <w:tc>
          <w:tcPr>
            <w:tcW w:w="1203" w:type="dxa"/>
            <w:tcBorders/>
            <w:shd w:fill="F8F9FA" w:val="clear"/>
            <w:vAlign w:val="center"/>
          </w:tcPr>
          <w:p>
            <w:pPr>
              <w:pStyle w:val="TableContents"/>
              <w:bidi w:val="0"/>
              <w:spacing w:before="0" w:after="283"/>
              <w:rPr/>
            </w:pPr>
            <w:r>
              <w:rPr/>
              <w:t>Row 3</w:t>
              <w:br/>
            </w:r>
            <w:r>
              <w:rPr>
                <w:sz w:val="20"/>
              </w:rPr>
              <w:t>Independence</w:t>
            </w:r>
          </w:p>
        </w:tc>
        <w:tc>
          <w:tcPr>
            <w:tcW w:w="1574" w:type="dxa"/>
            <w:tcBorders/>
            <w:shd w:fill="F8F9FA" w:val="clear"/>
            <w:vAlign w:val="center"/>
          </w:tcPr>
          <w:p>
            <w:pPr>
              <w:pStyle w:val="TableContents"/>
              <w:bidi w:val="0"/>
              <w:spacing w:before="0" w:after="283"/>
              <w:rPr/>
            </w:pPr>
            <w:r>
              <w:rPr>
                <w:rStyle w:val="Strong"/>
              </w:rPr>
              <w:t>3A:</w:t>
            </w:r>
            <w:r>
              <w:rPr/>
              <w:t xml:space="preserve"> YHWH appears; Isaac's well</w:t>
              <w:br/>
              <w:t>Gen 26:23-25</w:t>
              <w:br/>
            </w:r>
            <w:r>
              <w:rPr>
                <w:rStyle w:val="Emphasis"/>
              </w:rPr>
              <w:t>"I am with thee"</w:t>
            </w:r>
          </w:p>
        </w:tc>
        <w:tc>
          <w:tcPr>
            <w:tcW w:w="1705" w:type="dxa"/>
            <w:tcBorders/>
            <w:shd w:fill="F8F9FA" w:val="clear"/>
            <w:vAlign w:val="center"/>
          </w:tcPr>
          <w:p>
            <w:pPr>
              <w:pStyle w:val="TableContents"/>
              <w:bidi w:val="0"/>
              <w:spacing w:before="0" w:after="283"/>
              <w:rPr/>
            </w:pPr>
            <w:r>
              <w:rPr>
                <w:rStyle w:val="Strong"/>
              </w:rPr>
              <w:t>3B:</w:t>
            </w:r>
            <w:r>
              <w:rPr/>
              <w:t xml:space="preserve"> Treaty sworn; Isaac's well</w:t>
              <w:br/>
              <w:t>Gen 26:26-33</w:t>
              <w:br/>
            </w:r>
            <w:r>
              <w:rPr>
                <w:rStyle w:val="Emphasis"/>
              </w:rPr>
              <w:t>"blessed of YHWH"</w:t>
            </w:r>
          </w:p>
        </w:tc>
      </w:tr>
    </w:tbl>
    <w:p>
      <w:pPr>
        <w:pStyle w:val="BodyText"/>
        <w:bidi w:val="0"/>
        <w:rPr/>
      </w:pPr>
      <w:r>
        <w:rPr/>
        <w:t>Read linearly, the text seems uneven—jumping between YHWH and Abimelech, between promises and wells. Read as a matrix, the alternation reveals purpose. Column A traces YHWH's blessing; Column B traces Abimelech's recognition. Both threads develop in parallel, and both culminate at Beer-sheba.</w:t>
      </w:r>
    </w:p>
    <w:p>
      <w:pPr>
        <w:pStyle w:val="Heading3"/>
        <w:bidi w:val="0"/>
        <w:jc w:val="left"/>
        <w:rPr/>
      </w:pPr>
      <w:r>
        <w:rPr/>
        <w:t>The Vertical Thread: YHWH's Blessing Progression</w:t>
      </w:r>
    </w:p>
    <w:p>
      <w:pPr>
        <w:pStyle w:val="BodyText"/>
        <w:bidi w:val="0"/>
        <w:rPr/>
      </w:pPr>
      <w:r>
        <w:rPr/>
        <w:t>Column A traces how YHWH's blessing moves from promise to presence. The progression unfolds across three rows:</w:t>
      </w:r>
    </w:p>
    <w:p>
      <w:pPr>
        <w:pStyle w:val="BodyText"/>
        <w:bidi w:val="0"/>
        <w:ind w:hanging="0" w:left="0" w:right="0"/>
        <w:rPr/>
      </w:pPr>
      <w:r>
        <w:rPr/>
        <w:t>In Row 1, YHWH promises: "I will be with thee, and will bless thee... and I will multiply thy seed as the stars of heaven" (26:3-4). The blessing is future tense, contingent, inherited. YHWH blesses Isaac explicitly "because that Abraham hearkened to My voice" (26:5). Isaac receives blessing on Abraham's account.</w:t>
      </w:r>
    </w:p>
    <w:p>
      <w:pPr>
        <w:pStyle w:val="BodyText"/>
        <w:bidi w:val="0"/>
        <w:ind w:hanging="0" w:left="0" w:right="0"/>
        <w:rPr/>
      </w:pPr>
      <w:r>
        <w:rPr/>
        <w:t>In Row 2, Isaac acts and YHWH responds: "And Isaac sowed in that land, and found in the same year a hundredfold; and YHWH blessed him" (26:12). The sequence matters: Isaac sows, Isaac reaps, and then YHWH blesses. Isaac's labor produces the harvest; YHWH's blessing confirms it. He becomes "very great" with "possessions of flocks, and possessions of herds, and a great household" (26:13-14). The promise becomes reality through Isaac's own action.</w:t>
      </w:r>
    </w:p>
    <w:p>
      <w:pPr>
        <w:pStyle w:val="BodyText"/>
        <w:bidi w:val="0"/>
        <w:ind w:hanging="0" w:left="0" w:right="0"/>
        <w:rPr/>
      </w:pPr>
      <w:r>
        <w:rPr/>
        <w:t>In Row 3, YHWH confirms: "I am with thee, and will bless thee, and multiply thy seed" (26:24). Notice the shift in tense. Where Row 1 said "I will be with thee," Row 3 says "I am with thee." The promise has become presence. YHWH's blessing is no longer future but actual. Isaac builds an altar, calls on YHWH's name, and pitches his tent—the full establishment of an independent patriarch.</w:t>
      </w:r>
    </w:p>
    <w:p>
      <w:pPr>
        <w:pStyle w:val="BodyText"/>
        <w:bidi w:val="0"/>
        <w:rPr/>
      </w:pPr>
      <w:r>
        <w:rPr/>
        <w:t>The progression moves from inherited promise to earned presence. Isaac starts as Abraham's heir and ends as YHWH's own.</w:t>
      </w:r>
    </w:p>
    <w:p>
      <w:pPr>
        <w:pStyle w:val="Heading3"/>
        <w:bidi w:val="0"/>
        <w:jc w:val="left"/>
        <w:rPr/>
      </w:pPr>
      <w:r>
        <w:rPr/>
        <w:t>The Second Vertical Thread: Abimelech's Recognition</w:t>
      </w:r>
    </w:p>
    <w:p>
      <w:pPr>
        <w:pStyle w:val="BodyText"/>
        <w:bidi w:val="0"/>
        <w:rPr/>
      </w:pPr>
      <w:r>
        <w:rPr/>
        <w:t>Column B traces a parallel progression through Abimelech's encounters with Isaac. Where Column A shows divine blessing, Column B shows human recognition of that blessing.</w:t>
      </w:r>
    </w:p>
    <w:p>
      <w:pPr>
        <w:pStyle w:val="BodyText"/>
        <w:bidi w:val="0"/>
        <w:ind w:hanging="0" w:left="0" w:right="0"/>
        <w:rPr/>
      </w:pPr>
      <w:r>
        <w:rPr/>
        <w:t>In Row 1, Abimelech confronts: "What is this thou hast done unto us?" (26:10). Isaac is in trouble. He has deceived the king, endangering the community. Abimelech must protect Isaac by royal decree: "He that toucheth this man or his wife shall surely be put to death" (26:11). Isaac needs Abimelech's protection.</w:t>
      </w:r>
    </w:p>
    <w:p>
      <w:pPr>
        <w:pStyle w:val="BodyText"/>
        <w:bidi w:val="0"/>
        <w:ind w:hanging="0" w:left="0" w:right="0"/>
        <w:rPr/>
      </w:pPr>
      <w:r>
        <w:rPr/>
        <w:t>In Row 2, Abimelech expels: "Go from us; for thou art much mightier than we" (26:16). Isaac's prosperity has become threatening. The Philistines envy him. Abimelech sends him away—not from anger but from fear. The balance has shifted. Isaac no longer needs protection; he has become too powerful for the region.</w:t>
      </w:r>
    </w:p>
    <w:p>
      <w:pPr>
        <w:pStyle w:val="BodyText"/>
        <w:bidi w:val="0"/>
        <w:ind w:hanging="0" w:left="0" w:right="0"/>
        <w:rPr/>
      </w:pPr>
      <w:r>
        <w:rPr/>
        <w:t>In Row 3, Abimelech seeks: "Wherefore are ye come unto me, seeing ye hate me, and have sent me away from you?" (26:27). Now Isaac is the one asking questions. Now Abimelech comes to him. "We saw plainly that YHWH was with thee," Abimelech admits. "Thou art now the blessed of YHWH" (26:28-29). The king who once protected Isaac now seeks a treaty with him.</w:t>
      </w:r>
    </w:p>
    <w:p>
      <w:pPr>
        <w:pStyle w:val="BodyText"/>
        <w:bidi w:val="0"/>
        <w:rPr/>
      </w:pPr>
      <w:r>
        <w:rPr/>
        <w:t>The reversal is complete. Isaac moves from needing Abimelech's protection (Row 1) to being expelled by Abimelech's fear (Row 2) to receiving Abimelech's petition (Row 3). Human recognition follows divine blessing.</w:t>
      </w:r>
    </w:p>
    <w:p>
      <w:pPr>
        <w:pStyle w:val="Heading3"/>
        <w:bidi w:val="0"/>
        <w:jc w:val="left"/>
        <w:rPr/>
      </w:pPr>
      <w:r>
        <w:rPr/>
        <w:t>The Horizontal Thread: From Abraham's Wells to Isaac's Own</w:t>
      </w:r>
    </w:p>
    <w:p>
      <w:pPr>
        <w:pStyle w:val="BodyText"/>
        <w:bidi w:val="0"/>
        <w:rPr/>
      </w:pPr>
      <w:r>
        <w:rPr/>
        <w:t>Running across the rows, a horizontal thread traces Isaac's relationship to Abraham's wells. This is where the independence theme becomes explicit.</w:t>
      </w:r>
    </w:p>
    <w:p>
      <w:pPr>
        <w:pStyle w:val="BodyText"/>
        <w:bidi w:val="0"/>
        <w:ind w:hanging="0" w:left="0" w:right="0"/>
        <w:rPr/>
      </w:pPr>
      <w:r>
        <w:rPr/>
        <w:t>Row 2 presents the problem: "Now all the wells which his father's servants had digged in the days of Abraham his father, the Philistines had stopped them, and filled them with earth" (26:15). Abraham's wells are blocked. Isaac cannot simply inherit; he must recover what was lost.</w:t>
      </w:r>
    </w:p>
    <w:p>
      <w:pPr>
        <w:pStyle w:val="BodyText"/>
        <w:bidi w:val="0"/>
        <w:ind w:hanging="0" w:left="0" w:right="0"/>
        <w:rPr/>
      </w:pPr>
      <w:r>
        <w:rPr/>
        <w:t>Isaac responds by re-digging: "And Isaac digged again the wells of water, which they had digged in the days of Abraham his father... and he called their names after the names by which his father had called them" (26:18). Even in recovery, Isaac remains in Abraham's shadow. He restores his father's wells; he uses his father's names. The inheritance is reclaimed but not yet transcended.</w:t>
      </w:r>
    </w:p>
    <w:p>
      <w:pPr>
        <w:pStyle w:val="BodyText"/>
        <w:bidi w:val="0"/>
        <w:ind w:hanging="0" w:left="0" w:right="0"/>
        <w:rPr/>
      </w:pPr>
      <w:r>
        <w:rPr/>
        <w:t>Row 3 brings the breakthrough. At Beer-sheba, Isaac's servants dig their own well: "and there Isaac's servants digged a well" (26:25). This is not recovery but creation. After the treaty, they report: "We have found water" (26:32). Isaac names it Shibah—"oath"—and "therefore the name of the city is Beer-sheba unto this day" (26:33).</w:t>
      </w:r>
    </w:p>
    <w:p>
      <w:pPr>
        <w:pStyle w:val="BodyText"/>
        <w:bidi w:val="0"/>
        <w:rPr/>
      </w:pPr>
      <w:r>
        <w:rPr/>
        <w:t xml:space="preserve">The wells trace independence. In Row 2, Isaac re-digs Abraham's wells and uses Abraham's names. In Row 3, Isaac digs his own well and gives his own name. The shift from </w:t>
      </w:r>
      <w:r>
        <w:rPr>
          <w:rtl w:val="true"/>
        </w:rPr>
        <w:t>חָפַר</w:t>
      </w:r>
      <w:r>
        <w:rPr/>
        <w:t xml:space="preserve"> </w:t>
      </w:r>
      <w:r>
        <w:rPr/>
        <w:t xml:space="preserve">(to dig again) to </w:t>
      </w:r>
      <w:r>
        <w:rPr>
          <w:rtl w:val="true"/>
        </w:rPr>
        <w:t>מָצָא</w:t>
      </w:r>
      <w:r>
        <w:rPr/>
        <w:t xml:space="preserve"> </w:t>
      </w:r>
      <w:r>
        <w:rPr/>
        <w:t>(to find) marks the transition from recovery to discovery, from inheritance to ownership.</w:t>
      </w:r>
    </w:p>
    <w:p>
      <w:pPr>
        <w:pStyle w:val="Heading3"/>
        <w:bidi w:val="0"/>
        <w:jc w:val="left"/>
        <w:rPr/>
      </w:pPr>
      <w:r>
        <w:rPr/>
        <w:t>The Fear Chiasm: From Terror to Reassurance</w:t>
      </w:r>
    </w:p>
    <w:p>
      <w:pPr>
        <w:pStyle w:val="BodyText"/>
        <w:bidi w:val="0"/>
        <w:ind w:hanging="0" w:left="0" w:right="0"/>
        <w:rPr/>
      </w:pPr>
      <w:r>
        <w:rPr/>
        <w:t xml:space="preserve">A chiastic pattern connects Row 1 and Row 3 through the theme of fear. In 1B, Isaac </w:t>
      </w:r>
      <w:r>
        <w:rPr>
          <w:b/>
          <w:color w:val="C026D3"/>
        </w:rPr>
        <w:t>"feared"</w:t>
      </w:r>
      <w:r>
        <w:rPr/>
        <w:t xml:space="preserve"> to identify Rebekah as his wife: "Because I said: </w:t>
      </w:r>
      <w:r>
        <w:rPr>
          <w:b/>
          <w:color w:val="C026D3"/>
        </w:rPr>
        <w:t>Lest I die</w:t>
      </w:r>
      <w:r>
        <w:rPr/>
        <w:t xml:space="preserve"> because of her" (26:7, 9). Fear drives deception. Isaac expects death if he tells the truth.</w:t>
      </w:r>
    </w:p>
    <w:p>
      <w:pPr>
        <w:pStyle w:val="BodyText"/>
        <w:bidi w:val="0"/>
        <w:ind w:hanging="0" w:left="0" w:right="0"/>
        <w:rPr/>
      </w:pPr>
      <w:r>
        <w:rPr/>
        <w:t xml:space="preserve">In 3A, YHWH responds directly to this fear: </w:t>
      </w:r>
      <w:r>
        <w:rPr>
          <w:b/>
          <w:color w:val="C026D3"/>
        </w:rPr>
        <w:t>"Fear not, for I am with thee"</w:t>
      </w:r>
      <w:r>
        <w:rPr/>
        <w:t xml:space="preserve"> (26:24). The divine reassurance answers the human terror. What Isaac feared in Gerar—death at human hands—is addressed at Beer-sheba by divine presence. The chiasm traces resolution: fear of death becomes assurance of blessing.</w:t>
      </w:r>
    </w:p>
    <w:p>
      <w:pPr>
        <w:pStyle w:val="BodyText"/>
        <w:bidi w:val="0"/>
        <w:rPr/>
      </w:pPr>
      <w:r>
        <w:rPr/>
        <w:t xml:space="preserve">The Hebrew root </w:t>
      </w:r>
      <w:r>
        <w:rPr>
          <w:rtl w:val="true"/>
        </w:rPr>
        <w:t>ירא</w:t>
      </w:r>
      <w:r>
        <w:rPr/>
        <w:t xml:space="preserve"> </w:t>
      </w:r>
      <w:r>
        <w:rPr/>
        <w:t>(yare', to fear) connects both moments. Isaac's fear in Row 1 is answered by YHWH's "fear not" in Row 3. The X-pattern crosses the matrix diagonally, linking the sister-wife crisis to the divine theophany. Structure itself argues that YHWH's appearance addresses Isaac's deepest anxiety.</w:t>
      </w:r>
    </w:p>
    <w:p>
      <w:pPr>
        <w:pStyle w:val="Heading3"/>
        <w:bidi w:val="0"/>
        <w:jc w:val="left"/>
        <w:rPr/>
      </w:pPr>
      <w:r>
        <w:rPr/>
        <w:t>The Oath Chiasm: From Divine Promise to Human Treaty</w:t>
      </w:r>
    </w:p>
    <w:p>
      <w:pPr>
        <w:pStyle w:val="BodyText"/>
        <w:bidi w:val="0"/>
        <w:ind w:hanging="0" w:left="0" w:right="0"/>
        <w:rPr/>
      </w:pPr>
      <w:r>
        <w:rPr/>
        <w:t xml:space="preserve">A second chiasm connects the corners through oaths. In 1A, YHWH references </w:t>
      </w:r>
      <w:r>
        <w:rPr>
          <w:b/>
          <w:color w:val="7C3AED"/>
        </w:rPr>
        <w:t>"the oath which I swore unto Abraham thy father"</w:t>
      </w:r>
      <w:r>
        <w:rPr/>
        <w:t xml:space="preserve"> (26:3). The divine oath anchors YHWH's promise to Isaac—blessing flows through Abraham's covenant.</w:t>
      </w:r>
    </w:p>
    <w:p>
      <w:pPr>
        <w:pStyle w:val="BodyText"/>
        <w:bidi w:val="0"/>
        <w:ind w:hanging="0" w:left="0" w:right="0"/>
        <w:rPr/>
      </w:pPr>
      <w:r>
        <w:rPr/>
        <w:t xml:space="preserve">In 3B, Isaac and Abimelech </w:t>
      </w:r>
      <w:r>
        <w:rPr>
          <w:b/>
          <w:color w:val="7C3AED"/>
        </w:rPr>
        <w:t>"swore one to another"</w:t>
      </w:r>
      <w:r>
        <w:rPr/>
        <w:t xml:space="preserve"> (26:31). The human oath seals the treaty between patriarch and king. What began with divine oath to Abraham culminates with human oath between Isaac and Abimelech.</w:t>
      </w:r>
    </w:p>
    <w:p>
      <w:pPr>
        <w:pStyle w:val="BodyText"/>
        <w:bidi w:val="0"/>
        <w:rPr/>
      </w:pPr>
      <w:r>
        <w:rPr/>
        <w:t xml:space="preserve">The Hebrew root </w:t>
      </w:r>
      <w:r>
        <w:rPr>
          <w:rtl w:val="true"/>
        </w:rPr>
        <w:t>שבע</w:t>
      </w:r>
      <w:r>
        <w:rPr/>
        <w:t xml:space="preserve"> </w:t>
      </w:r>
      <w:r>
        <w:rPr/>
        <w:t>(shava', to swear) connects both moments and gives Beer-sheba its name. The well is named Shibah (</w:t>
      </w:r>
      <w:r>
        <w:rPr>
          <w:rtl w:val="true"/>
        </w:rPr>
        <w:t>שִׁבְעָה</w:t>
      </w:r>
      <w:r>
        <w:rPr/>
        <w:t>), from the same root. The oath YHWH swore to Abraham becomes the oath Isaac swears at the well. Divine promise generates human covenant. The chiasm traces how heavenly commitment produces earthly arrangement.</w:t>
      </w:r>
    </w:p>
    <w:p>
      <w:pPr>
        <w:pStyle w:val="Heading3"/>
        <w:bidi w:val="0"/>
        <w:jc w:val="left"/>
        <w:rPr/>
      </w:pPr>
      <w:r>
        <w:rPr/>
        <w:t>Row 1 Position and YHWH's Active Presence</w:t>
      </w:r>
    </w:p>
    <w:p>
      <w:pPr>
        <w:pStyle w:val="BodyText"/>
        <w:bidi w:val="0"/>
        <w:rPr/>
      </w:pPr>
      <w:r>
        <w:rPr/>
        <w:t xml:space="preserve">Unit 12 occupies Row 1 of the Isaac-Jacob cycle, the same row position as </w:t>
      </w:r>
      <w:hyperlink r:id="rId185">
        <w:r>
          <w:rPr>
            <w:rStyle w:val="Hyperlink"/>
          </w:rPr>
          <w:t>Unit 5</w:t>
        </w:r>
      </w:hyperlink>
      <w:r>
        <w:rPr/>
        <w:t xml:space="preserve"> in Abraham's cycle. Row 1 units consistently feature YHWH as active subject—speaking, appearing, blessing. This pattern holds in Unit 12: YHWH appears twice (26:2, 24), YHWH blesses directly (26:12), and human characters recognize "YHWH was with thee" (26:28).</w:t>
      </w:r>
    </w:p>
    <w:p>
      <w:pPr>
        <w:pStyle w:val="BodyText"/>
        <w:bidi w:val="0"/>
        <w:rPr/>
      </w:pPr>
      <w:r>
        <w:rPr/>
        <w:t>The exclusive use of YHWH (seven times, never Elohim) signals what kind of story this is. Row 1 handles the transcendent dimension—divine promise, covenant blessing, heavenly aspect of the patriarchal vocation. Unit 12 establishes Isaac's relationship with YHWH as his own, not merely inherited from Abraham. The Row 1 position means this unit addresses the blessing dimension of Isaac's identity.</w:t>
      </w:r>
    </w:p>
    <w:p>
      <w:pPr>
        <w:pStyle w:val="BodyText"/>
        <w:bidi w:val="0"/>
        <w:rPr/>
      </w:pPr>
      <w:r>
        <w:rPr/>
        <w:t xml:space="preserve">Compare this with </w:t>
      </w:r>
      <w:hyperlink r:id="rId186">
        <w:r>
          <w:rPr>
            <w:rStyle w:val="Hyperlink"/>
          </w:rPr>
          <w:t>Unit 9</w:t>
        </w:r>
      </w:hyperlink>
      <w:r>
        <w:rPr/>
        <w:t>, which also contains Abimelech material but occupies Row 3. There, Elohim tests Abraham; sons are born, expelled, bound. The same Abimelech, the same Beer-sheba, but different divine name, different row, different question. Unit 9 asks whether Abraham fears Elohim. Unit 12 asks whether Isaac can step into YHWH's blessing independently. Same narrative elements; different structural function.</w:t>
      </w:r>
    </w:p>
    <w:p>
      <w:pPr>
        <w:pStyle w:val="Heading3"/>
        <w:bidi w:val="0"/>
        <w:jc w:val="left"/>
        <w:rPr/>
      </w:pPr>
      <w:r>
        <w:rPr/>
        <w:t>Unit 5 and Unit 12: The Explicit Correspondence</w:t>
      </w:r>
    </w:p>
    <w:p>
      <w:pPr>
        <w:pStyle w:val="BodyText"/>
        <w:bidi w:val="0"/>
        <w:rPr/>
      </w:pPr>
      <w:r>
        <w:rPr/>
        <w:t xml:space="preserve">The text explicitly links Unit 12 to </w:t>
      </w:r>
      <w:hyperlink r:id="rId187">
        <w:r>
          <w:rPr>
            <w:rStyle w:val="Hyperlink"/>
          </w:rPr>
          <w:t>Unit 5</w:t>
        </w:r>
      </w:hyperlink>
      <w:r>
        <w:rPr/>
        <w:t xml:space="preserve"> in its opening verse: "beside the first famine that was in the days of Abraham" (26:1). This cross-reference teaches the reading strategy—when you encounter Unit 12, remember Unit 5. Both units occupy Row 1 corner positions in their respective cycles. Both feature famine, foreign territory, sister-wife crisis, and departure with wealth.</w:t>
      </w:r>
    </w:p>
    <w:p>
      <w:pPr>
        <w:pStyle w:val="BodyText"/>
        <w:bidi w:val="0"/>
        <w:rPr/>
      </w:pPr>
      <w:r>
        <w:rPr/>
        <w:t>But the correspondence reveals development, not mere repetition. In Unit 5, Abraham goes to Egypt; in Unit 12, YHWH tells Isaac "Go not down unto Egypt" (26:2). Abraham acts on his own judgment; Isaac obeys divine instruction. In Unit 5, Abraham's wealth comes from Pharaoh's gifts for Sarah; in Unit 12, Isaac sows, reaps a hundredfold through his own labor, and then YHWH blesses him. Abraham receives; Isaac earns. The same pattern produces different outcomes.</w:t>
      </w:r>
    </w:p>
    <w:p>
      <w:pPr>
        <w:pStyle w:val="BodyText"/>
        <w:bidi w:val="0"/>
        <w:rPr/>
      </w:pPr>
      <w:r>
        <w:rPr/>
        <w:t>Most significantly, Unit 5 shows Abraham entering the covenant story; Unit 12 shows Isaac establishing his own place in it. What Abraham pioneered, Isaac must earn independently. The explicit textual link invites comparison; the comparison reveals that inheritance requires reappropriation. You cannot live on your father's wells. You must dig your own.</w:t>
      </w:r>
    </w:p>
    <w:p>
      <w:pPr>
        <w:pStyle w:val="Heading3"/>
        <w:bidi w:val="0"/>
        <w:jc w:val="left"/>
        <w:rPr/>
      </w:pPr>
      <w:r>
        <w:rPr/>
        <w:t>Domain Isolation: Why Unit 12 Has No Jacob or Esau</w:t>
      </w:r>
    </w:p>
    <w:p>
      <w:pPr>
        <w:pStyle w:val="BodyText"/>
        <w:bidi w:val="0"/>
        <w:rPr/>
      </w:pPr>
      <w:r>
        <w:rPr/>
        <w:t xml:space="preserve">Unit 12 is surrounded by stories about Jacob and Esau. </w:t>
      </w:r>
      <w:hyperlink r:id="rId188">
        <w:r>
          <w:rPr>
            <w:rStyle w:val="Hyperlink"/>
          </w:rPr>
          <w:t>Unit 11</w:t>
        </w:r>
      </w:hyperlink>
      <w:r>
        <w:rPr/>
        <w:t xml:space="preserve"> closes with Jacob obtaining Esau's birthright. </w:t>
      </w:r>
      <w:hyperlink r:id="rId189">
        <w:r>
          <w:rPr>
            <w:rStyle w:val="Hyperlink"/>
          </w:rPr>
          <w:t>Unit 13</w:t>
        </w:r>
      </w:hyperlink>
      <w:r>
        <w:rPr/>
        <w:t xml:space="preserve"> opens with Esau's marriages and continues with the blessing deception. Yet neither son appears in Unit 12. Isaac stands alone with YHWH and Abimelech.</w:t>
      </w:r>
    </w:p>
    <w:p>
      <w:pPr>
        <w:pStyle w:val="BodyText"/>
        <w:bidi w:val="0"/>
        <w:rPr/>
      </w:pPr>
      <w:r>
        <w:rPr/>
        <w:t>This absence reflects what we might call domain isolation. The covenant track (Unit 12) must be kept separate from the family track (</w:t>
      </w:r>
      <w:hyperlink r:id="rId190">
        <w:r>
          <w:rPr>
            <w:rStyle w:val="Hyperlink"/>
          </w:rPr>
          <w:t>Units 11</w:t>
        </w:r>
      </w:hyperlink>
      <w:r>
        <w:rPr/>
        <w:t xml:space="preserve"> and </w:t>
      </w:r>
      <w:hyperlink r:id="rId191">
        <w:r>
          <w:rPr>
            <w:rStyle w:val="Hyperlink"/>
          </w:rPr>
          <w:t>13</w:t>
        </w:r>
      </w:hyperlink>
      <w:r>
        <w:rPr/>
        <w:t>) to show that a patriarch's relationship with the Transcendent (YHWH) and the World (Abimelech) operates independently of his domestic strife. Isaac's standing before YHWH and among nations is one domain; his management of sons and inheritance is another. The tracks alternate in Genesis's matrix, keeping these domains structurally distinct.</w:t>
      </w:r>
    </w:p>
    <w:p>
      <w:pPr>
        <w:pStyle w:val="BodyText"/>
        <w:bidi w:val="0"/>
        <w:rPr/>
      </w:pPr>
      <w:r>
        <w:rPr/>
        <w:t xml:space="preserve">This isolation protects Isaac's patriarchal dignity. In Unit 12, Isaac is "very great" (26:13)—prosperous, blessed, recognized by foreign kings as "the blessed of YHWH" (26:29). In </w:t>
      </w:r>
      <w:hyperlink r:id="rId192">
        <w:r>
          <w:rPr>
            <w:rStyle w:val="Hyperlink"/>
          </w:rPr>
          <w:t>Unit 13</w:t>
        </w:r>
      </w:hyperlink>
      <w:r>
        <w:rPr/>
        <w:t>, Isaac is blind, deceived, manipulated by wife and son. The same patriarch appears diminished in one unit and exalted in another. The structure does not contradict itself; it isolates domains. Isaac's covenant standing (Unit 12) remains intact even as his family management (</w:t>
      </w:r>
      <w:hyperlink r:id="rId193">
        <w:r>
          <w:rPr>
            <w:rStyle w:val="Hyperlink"/>
          </w:rPr>
          <w:t>Unit 13</w:t>
        </w:r>
      </w:hyperlink>
      <w:r>
        <w:rPr/>
        <w:t>) fails. What happens in the family track does not contaminate the covenant track.</w:t>
      </w:r>
    </w:p>
    <w:p>
      <w:pPr>
        <w:pStyle w:val="BodyText"/>
        <w:bidi w:val="0"/>
        <w:rPr/>
      </w:pPr>
      <w:r>
        <w:rPr/>
        <w:t xml:space="preserve">Compare this with </w:t>
      </w:r>
      <w:hyperlink r:id="rId194">
        <w:r>
          <w:rPr>
            <w:rStyle w:val="Hyperlink"/>
          </w:rPr>
          <w:t>Unit 9</w:t>
        </w:r>
      </w:hyperlink>
      <w:r>
        <w:rPr/>
        <w:t>, where Abraham's Abimelech scenes and son scenes appear together. There, the domains interact—alliance-making is juxtaposed with what cannot be alliance-made. Here, Isaac's Abimelech business is kept distinct from his family business. The structural separation clarifies the unit's purpose: Unit 12 establishes Isaac as independent patriarch before YHWH and among nations. His sons are handled elsewhere, in their own domain.</w:t>
      </w:r>
    </w:p>
    <w:p>
      <w:pPr>
        <w:pStyle w:val="Heading3"/>
        <w:bidi w:val="0"/>
        <w:jc w:val="left"/>
        <w:rPr/>
      </w:pPr>
      <w:r>
        <w:rPr/>
        <w:t>What the Structure Reveals</w:t>
      </w:r>
    </w:p>
    <w:p>
      <w:pPr>
        <w:pStyle w:val="BodyText"/>
        <w:bidi w:val="0"/>
        <w:rPr/>
      </w:pPr>
      <w:r>
        <w:rPr/>
        <w:t>We began with a puzzle: why does Unit 12 repeat Abraham's story? The woven structure provides the answer: to show how Isaac transcends it.</w:t>
      </w:r>
    </w:p>
    <w:p>
      <w:pPr>
        <w:pStyle w:val="BodyText"/>
        <w:bidi w:val="0"/>
        <w:rPr/>
      </w:pPr>
      <w:r>
        <w:rPr/>
        <w:t>The three rows trace progression: comparison with Abraham (Row 1), conflict over Abraham's wells (Row 2), creation of Isaac's own well (Row 3). The chiastic patterns connect fear with reassurance, divine oath with human treaty. The horizontal well-thread traces the shift from inheritance to ownership. The alternation between YHWH and Abimelech isn't literary awkwardness but deliberate design. Both threads develop in parallel, and both converge at Beer-sheba. Divine blessing and human recognition move together.</w:t>
      </w:r>
    </w:p>
    <w:p>
      <w:pPr>
        <w:pStyle w:val="BodyText"/>
        <w:bidi w:val="0"/>
        <w:rPr/>
      </w:pPr>
      <w:r>
        <w:rPr/>
        <w:t xml:space="preserve">When read against </w:t>
      </w:r>
      <w:hyperlink r:id="rId195">
        <w:r>
          <w:rPr>
            <w:rStyle w:val="Hyperlink"/>
          </w:rPr>
          <w:t>Unit 5</w:t>
        </w:r>
      </w:hyperlink>
      <w:r>
        <w:rPr/>
        <w:t>, the pattern becomes clear. Both units tell similar stories in corresponding positions. The similarity teaches by contrast: Isaac begins where Abraham began but must arrive at his own place. The well he digs at Beer-sheba is not Abraham's well reclaimed but Isaac's well discovered. "We have found water" (26:32)—not re-found, not re-dug, but found. The heir becomes patriarch. The shadow steps into his own light.</w:t>
      </w:r>
    </w:p>
    <w:p>
      <w:pPr>
        <w:pStyle w:val="Heading1chapter-title"/>
        <w:bidi w:val="0"/>
        <w:jc w:val="left"/>
        <w:rPr/>
      </w:pPr>
      <w:r>
        <w:rPr/>
        <w:t>Genesis Unit 13: The Blessing Deception (Genesis 26:34–28:9)</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4482"/>
      </w:tblGrid>
      <w:tr>
        <w:trPr>
          <w:tblHeader w:val="true"/>
        </w:trPr>
        <w:tc>
          <w:tcPr>
            <w:tcW w:w="4482" w:type="dxa"/>
            <w:tcBorders/>
            <w:vAlign w:val="center"/>
          </w:tcPr>
          <w:p>
            <w:pPr>
              <w:pStyle w:val="TableHeading"/>
              <w:suppressLineNumbers/>
              <w:bidi w:val="0"/>
              <w:spacing w:before="0" w:after="283"/>
              <w:jc w:val="center"/>
              <w:rPr/>
            </w:pPr>
            <w:r>
              <w:rPr/>
              <w:t>1</w:t>
            </w:r>
          </w:p>
        </w:tc>
      </w:tr>
      <w:tr>
        <w:trPr/>
        <w:tc>
          <w:tcPr>
            <w:tcW w:w="4482" w:type="dxa"/>
            <w:tcBorders/>
            <w:vAlign w:val="center"/>
          </w:tcPr>
          <w:p>
            <w:pPr>
              <w:pStyle w:val="BodyTexttorah"/>
              <w:bidi w:val="0"/>
              <w:spacing w:before="0" w:after="283"/>
              <w:ind w:hanging="0" w:left="0" w:right="0"/>
              <w:jc w:val="left"/>
              <w:rPr/>
            </w:pPr>
            <w:r>
              <w:rPr>
                <w:b/>
              </w:rPr>
              <w:t>26:34</w:t>
            </w:r>
            <w:r>
              <w:rPr/>
              <w:t xml:space="preserve"> And when Esau was forty years old, </w:t>
            </w:r>
            <w:r>
              <w:rPr>
                <w:b/>
                <w:color w:val="DB2777"/>
              </w:rPr>
              <w:t>he took to wife Judith the daughter of Beeri the Hittite, and Basemath the daughter of Elon the Hittite</w:t>
            </w:r>
            <w:r>
              <w:rPr/>
              <w:t xml:space="preserve">. </w:t>
            </w:r>
            <w:r>
              <w:rPr>
                <w:b/>
              </w:rPr>
              <w:t>26:35</w:t>
            </w:r>
            <w:r>
              <w:rPr/>
              <w:t xml:space="preserve"> </w:t>
            </w:r>
            <w:r>
              <w:rPr>
                <w:b/>
                <w:color w:val="DB2777"/>
              </w:rPr>
              <w:t>And they were a bitterness of spirit unto Isaac and to Rebekah</w:t>
            </w:r>
            <w:r>
              <w:rPr/>
              <w:t>. {S}</w:t>
            </w:r>
          </w:p>
        </w:tc>
      </w:tr>
    </w:tbl>
    <w:tbl>
      <w:tblPr>
        <w:tblW w:w="4482" w:type="dxa"/>
        <w:jc w:val="left"/>
        <w:tblInd w:w="28" w:type="dxa"/>
        <w:tblLayout w:type="fixed"/>
        <w:tblCellMar>
          <w:top w:w="28" w:type="dxa"/>
          <w:left w:w="28" w:type="dxa"/>
          <w:bottom w:w="28" w:type="dxa"/>
          <w:right w:w="28" w:type="dxa"/>
        </w:tblCellMar>
      </w:tblPr>
      <w:tblGrid>
        <w:gridCol w:w="1457"/>
        <w:gridCol w:w="3025"/>
      </w:tblGrid>
      <w:tr>
        <w:trPr>
          <w:tblHeader w:val="true"/>
        </w:trPr>
        <w:tc>
          <w:tcPr>
            <w:tcW w:w="1457" w:type="dxa"/>
            <w:tcBorders/>
            <w:vAlign w:val="center"/>
          </w:tcPr>
          <w:p>
            <w:pPr>
              <w:pStyle w:val="TableHeading"/>
              <w:suppressLineNumbers/>
              <w:bidi w:val="0"/>
              <w:spacing w:before="0" w:after="283"/>
              <w:jc w:val="center"/>
              <w:rPr/>
            </w:pPr>
            <w:r>
              <w:rPr/>
              <w:t>2A</w:t>
            </w:r>
          </w:p>
        </w:tc>
        <w:tc>
          <w:tcPr>
            <w:tcW w:w="3025" w:type="dxa"/>
            <w:tcBorders/>
            <w:vAlign w:val="center"/>
          </w:tcPr>
          <w:p>
            <w:pPr>
              <w:pStyle w:val="TableHeading"/>
              <w:suppressLineNumbers/>
              <w:bidi w:val="0"/>
              <w:spacing w:before="0" w:after="283"/>
              <w:jc w:val="center"/>
              <w:rPr/>
            </w:pPr>
            <w:r>
              <w:rPr/>
              <w:t>2B</w:t>
            </w:r>
          </w:p>
        </w:tc>
      </w:tr>
      <w:tr>
        <w:trPr/>
        <w:tc>
          <w:tcPr>
            <w:tcW w:w="1457" w:type="dxa"/>
            <w:tcBorders/>
            <w:vAlign w:val="center"/>
          </w:tcPr>
          <w:p>
            <w:pPr>
              <w:pStyle w:val="BodyTexttorah"/>
              <w:bidi w:val="0"/>
              <w:spacing w:before="0" w:after="283"/>
              <w:ind w:hanging="0" w:left="0" w:right="0"/>
              <w:jc w:val="left"/>
              <w:rPr/>
            </w:pPr>
            <w:r>
              <w:rPr>
                <w:b/>
              </w:rPr>
              <w:t>27:1</w:t>
            </w:r>
            <w:r>
              <w:rPr/>
              <w:t xml:space="preserve"> And it came to pass, that when Isaac was old, and his eyes were dim, so that he could not see, </w:t>
            </w:r>
            <w:r>
              <w:rPr>
                <w:b/>
                <w:color w:val="7C3AED"/>
              </w:rPr>
              <w:t>he called Esau</w:t>
            </w:r>
            <w:r>
              <w:rPr/>
              <w:t xml:space="preserve"> his elder son, and said unto him: 'My son'; and he said unto him: 'Here am I.' </w:t>
            </w:r>
            <w:r>
              <w:rPr>
                <w:b/>
              </w:rPr>
              <w:t>27:2</w:t>
            </w:r>
            <w:r>
              <w:rPr/>
              <w:t xml:space="preserve"> And he said: 'Behold now, I am old, I know not the day of my death. </w:t>
            </w:r>
            <w:r>
              <w:rPr>
                <w:b/>
              </w:rPr>
              <w:t>27:3</w:t>
            </w:r>
            <w:r>
              <w:rPr/>
              <w:t xml:space="preserve"> Now therefore take, I pray thee, thy weapons, thy quiver and thy bow, and go out to the field, and take me venison; </w:t>
            </w:r>
            <w:r>
              <w:rPr>
                <w:b/>
              </w:rPr>
              <w:t>27:4</w:t>
            </w:r>
            <w:r>
              <w:rPr/>
              <w:t xml:space="preserve"> </w:t>
            </w:r>
            <w:r>
              <w:rPr>
                <w:b/>
              </w:rPr>
              <w:t>and make me savoury food, such as I love, and bring it to me, that I may eat; that my soul may bless thee before I die</w:t>
            </w:r>
            <w:r>
              <w:rPr/>
              <w:t>.'</w:t>
            </w:r>
          </w:p>
        </w:tc>
        <w:tc>
          <w:tcPr>
            <w:tcW w:w="3025" w:type="dxa"/>
            <w:tcBorders/>
            <w:vAlign w:val="center"/>
          </w:tcPr>
          <w:p>
            <w:pPr>
              <w:pStyle w:val="BodyTexttorah"/>
              <w:bidi w:val="0"/>
              <w:spacing w:before="0" w:after="283"/>
              <w:ind w:hanging="0" w:left="0" w:right="0"/>
              <w:jc w:val="left"/>
              <w:rPr/>
            </w:pPr>
            <w:r>
              <w:rPr>
                <w:b/>
              </w:rPr>
              <w:t>27:5</w:t>
            </w:r>
            <w:r>
              <w:rPr/>
              <w:t xml:space="preserve"> </w:t>
            </w:r>
            <w:r>
              <w:rPr>
                <w:b/>
                <w:color w:val="C026D3"/>
              </w:rPr>
              <w:t>And Rebekah heard when Isaac spoke to Esau his son</w:t>
            </w:r>
            <w:r>
              <w:rPr/>
              <w:t xml:space="preserve">. And Esau went to the field to hunt for venison, and to bring it. </w:t>
            </w:r>
            <w:r>
              <w:rPr>
                <w:b/>
              </w:rPr>
              <w:t>27:6</w:t>
            </w:r>
            <w:r>
              <w:rPr/>
              <w:t xml:space="preserve"> </w:t>
            </w:r>
            <w:r>
              <w:rPr>
                <w:b/>
                <w:color w:val="C026D3"/>
              </w:rPr>
              <w:t>And Rebekah spoke unto Jacob her son, saying: 'Behold, I heard thy father speak unto Esau thy brother, saying</w:t>
            </w:r>
            <w:r>
              <w:rPr/>
              <w:t xml:space="preserve">: </w:t>
            </w:r>
            <w:r>
              <w:rPr>
                <w:b/>
              </w:rPr>
              <w:t>27:7</w:t>
            </w:r>
            <w:r>
              <w:rPr/>
              <w:t xml:space="preserve"> </w:t>
            </w:r>
            <w:r>
              <w:rPr>
                <w:b/>
              </w:rPr>
              <w:t>Bring me venison, and make me savoury food, that I may eat, and bless thee before the LORD before my death</w:t>
            </w:r>
            <w:r>
              <w:rPr/>
              <w:t xml:space="preserve">. </w:t>
            </w:r>
            <w:r>
              <w:rPr>
                <w:b/>
              </w:rPr>
              <w:t>27:8</w:t>
            </w:r>
            <w:r>
              <w:rPr/>
              <w:t xml:space="preserve"> Now therefore, my son, hearken to my voice according to that which I command thee. </w:t>
            </w:r>
            <w:r>
              <w:rPr>
                <w:b/>
              </w:rPr>
              <w:t>27:9</w:t>
            </w:r>
            <w:r>
              <w:rPr/>
              <w:t xml:space="preserve"> Go now to the flock, and fetch me from thence two good kids of the goats; and I will make them savoury food for thy father, such as he loveth; </w:t>
            </w:r>
            <w:r>
              <w:rPr>
                <w:b/>
              </w:rPr>
              <w:t>27:10</w:t>
            </w:r>
            <w:r>
              <w:rPr/>
              <w:t xml:space="preserve"> and thou shalt bring it to thy father, that he may eat, so that he may bless thee before his death.' </w:t>
            </w:r>
            <w:r>
              <w:rPr>
                <w:b/>
              </w:rPr>
              <w:t>27:11</w:t>
            </w:r>
            <w:r>
              <w:rPr/>
              <w:t xml:space="preserve"> And Jacob said to Rebekah his mother: 'Behold, Esau my brother is a hairy man, and I am a smooth man. </w:t>
            </w:r>
            <w:r>
              <w:rPr>
                <w:b/>
              </w:rPr>
              <w:t>27:12</w:t>
            </w:r>
            <w:r>
              <w:rPr/>
              <w:t xml:space="preserve"> My father peradventure will feel me, and I shall seem to him as a mocker; and I shall bring a curse upon me, and not a blessing.' </w:t>
            </w:r>
            <w:r>
              <w:rPr>
                <w:b/>
              </w:rPr>
              <w:t>27:13</w:t>
            </w:r>
            <w:r>
              <w:rPr/>
              <w:t xml:space="preserve"> And his mother said unto him: 'Upon me be thy curse, my son; only hearken to my voice, and go fetch me them.' </w:t>
            </w:r>
            <w:r>
              <w:rPr>
                <w:b/>
              </w:rPr>
              <w:t>27:14</w:t>
            </w:r>
            <w:r>
              <w:rPr/>
              <w:t xml:space="preserve"> And he went, and fetched, and brought them to his mother; and his mother made savoury food, such as his father loved. </w:t>
            </w:r>
            <w:r>
              <w:rPr>
                <w:b/>
              </w:rPr>
              <w:t>27:15</w:t>
            </w:r>
            <w:r>
              <w:rPr/>
              <w:t xml:space="preserve"> And Rebekah took the choicest garments of Esau her elder son, which were with her in the house, and put them upon Jacob her younger son. </w:t>
            </w:r>
            <w:r>
              <w:rPr>
                <w:b/>
              </w:rPr>
              <w:t>27:16</w:t>
            </w:r>
            <w:r>
              <w:rPr/>
              <w:t xml:space="preserve"> And she put the skins of the kids of the goats upon his hands, and upon the smooth of his neck. </w:t>
            </w:r>
            <w:r>
              <w:rPr>
                <w:b/>
              </w:rPr>
              <w:t>27:17</w:t>
            </w:r>
            <w:r>
              <w:rPr/>
              <w:t xml:space="preserve"> And she gave the savoury food and the bread, which she had prepared, into the hand of her son Jacob.</w:t>
            </w:r>
          </w:p>
        </w:tc>
      </w:tr>
    </w:tbl>
    <w:tbl>
      <w:tblPr>
        <w:tblW w:w="4482" w:type="dxa"/>
        <w:jc w:val="left"/>
        <w:tblInd w:w="28" w:type="dxa"/>
        <w:tblLayout w:type="fixed"/>
        <w:tblCellMar>
          <w:top w:w="28" w:type="dxa"/>
          <w:left w:w="28" w:type="dxa"/>
          <w:bottom w:w="28" w:type="dxa"/>
          <w:right w:w="28" w:type="dxa"/>
        </w:tblCellMar>
      </w:tblPr>
      <w:tblGrid>
        <w:gridCol w:w="2040"/>
        <w:gridCol w:w="2442"/>
      </w:tblGrid>
      <w:tr>
        <w:trPr>
          <w:tblHeader w:val="true"/>
        </w:trPr>
        <w:tc>
          <w:tcPr>
            <w:tcW w:w="2040" w:type="dxa"/>
            <w:tcBorders/>
            <w:vAlign w:val="center"/>
          </w:tcPr>
          <w:p>
            <w:pPr>
              <w:pStyle w:val="TableHeading"/>
              <w:suppressLineNumbers/>
              <w:bidi w:val="0"/>
              <w:spacing w:before="0" w:after="283"/>
              <w:jc w:val="center"/>
              <w:rPr/>
            </w:pPr>
            <w:r>
              <w:rPr/>
              <w:t>3A</w:t>
            </w:r>
          </w:p>
        </w:tc>
        <w:tc>
          <w:tcPr>
            <w:tcW w:w="2442" w:type="dxa"/>
            <w:tcBorders/>
            <w:vAlign w:val="center"/>
          </w:tcPr>
          <w:p>
            <w:pPr>
              <w:pStyle w:val="TableHeading"/>
              <w:suppressLineNumbers/>
              <w:bidi w:val="0"/>
              <w:spacing w:before="0" w:after="283"/>
              <w:jc w:val="center"/>
              <w:rPr/>
            </w:pPr>
            <w:r>
              <w:rPr/>
              <w:t>3B</w:t>
            </w:r>
          </w:p>
        </w:tc>
      </w:tr>
      <w:tr>
        <w:trPr/>
        <w:tc>
          <w:tcPr>
            <w:tcW w:w="2040" w:type="dxa"/>
            <w:tcBorders/>
            <w:vAlign w:val="center"/>
          </w:tcPr>
          <w:p>
            <w:pPr>
              <w:pStyle w:val="BodyTexttorah"/>
              <w:bidi w:val="0"/>
              <w:spacing w:before="0" w:after="283"/>
              <w:ind w:hanging="0" w:left="0" w:right="0"/>
              <w:jc w:val="left"/>
              <w:rPr/>
            </w:pPr>
            <w:r>
              <w:rPr>
                <w:b/>
              </w:rPr>
              <w:t>27:18</w:t>
            </w:r>
            <w:r>
              <w:rPr/>
              <w:t xml:space="preserve"> And he came unto his father, and said: 'My father'; and he said: 'Here am I; who art thou, my son?' </w:t>
            </w:r>
            <w:r>
              <w:rPr>
                <w:b/>
              </w:rPr>
              <w:t>27:19</w:t>
            </w:r>
            <w:r>
              <w:rPr/>
              <w:t xml:space="preserve"> </w:t>
            </w:r>
            <w:r>
              <w:rPr>
                <w:b/>
              </w:rPr>
              <w:t>And Jacob said unto his father: 'I am Esau thy first-born</w:t>
            </w:r>
            <w:r>
              <w:rPr/>
              <w:t xml:space="preserve">; I have done according as thou badest me. Arise, I pray thee, sit and eat of my venison, that thy soul may bless me.' </w:t>
            </w:r>
            <w:r>
              <w:rPr>
                <w:b/>
              </w:rPr>
              <w:t>27:20</w:t>
            </w:r>
            <w:r>
              <w:rPr/>
              <w:t xml:space="preserve"> And Isaac said unto his son: 'How is it that thou hast found it so quickly, my son?' And he said: 'Because the LORD thy God sent me good speed.' </w:t>
            </w:r>
            <w:r>
              <w:rPr>
                <w:b/>
              </w:rPr>
              <w:t>27:21</w:t>
            </w:r>
            <w:r>
              <w:rPr/>
              <w:t xml:space="preserve"> And Isaac said unto Jacob: 'Come near, I pray thee, that I may feel thee, my son, whether thou be my very son Esau or not.' </w:t>
            </w:r>
            <w:r>
              <w:rPr>
                <w:b/>
              </w:rPr>
              <w:t>27:22</w:t>
            </w:r>
            <w:r>
              <w:rPr/>
              <w:t xml:space="preserve"> And Jacob went near unto Isaac his father; and he felt him, and said: 'The voice is the voice of Jacob, but the hands are the hands of Esau.' </w:t>
            </w:r>
            <w:r>
              <w:rPr>
                <w:b/>
              </w:rPr>
              <w:t>27:23</w:t>
            </w:r>
            <w:r>
              <w:rPr/>
              <w:t xml:space="preserve"> And he discerned him not, because his hands were hairy, as his brother Esau's hands; so he blessed him. </w:t>
            </w:r>
            <w:r>
              <w:rPr>
                <w:b/>
              </w:rPr>
              <w:t>27:24</w:t>
            </w:r>
            <w:r>
              <w:rPr/>
              <w:t xml:space="preserve"> And he said: 'Art thou my very son Esau?' And he said: 'I am.' </w:t>
            </w:r>
            <w:r>
              <w:rPr>
                <w:b/>
              </w:rPr>
              <w:t>27:25</w:t>
            </w:r>
            <w:r>
              <w:rPr/>
              <w:t xml:space="preserve"> And he said: 'Bring it near to me, and I will eat of my son's venison, that my soul may bless thee.' And he brought it near to him, and he did eat; and he brought him wine, and he drank. </w:t>
            </w:r>
            <w:r>
              <w:rPr>
                <w:b/>
              </w:rPr>
              <w:t>27:26</w:t>
            </w:r>
            <w:r>
              <w:rPr/>
              <w:t xml:space="preserve"> And his father Isaac said unto him: 'Come near now, and kiss me, my son.' </w:t>
            </w:r>
            <w:r>
              <w:rPr>
                <w:b/>
              </w:rPr>
              <w:t>27:27</w:t>
            </w:r>
            <w:r>
              <w:rPr/>
              <w:t xml:space="preserve"> And he came near, and kissed him. And he smelled the smell of his raiment, and blessed him, and said: See, the smell of my son is as the smell of a field which the LORD hath blessed. </w:t>
            </w:r>
            <w:r>
              <w:rPr>
                <w:b/>
              </w:rPr>
              <w:t>27:28</w:t>
            </w:r>
            <w:r>
              <w:rPr/>
              <w:t xml:space="preserve"> So God give thee of the dew of heaven, and of the fat places of the earth, and plenty of corn and wine. </w:t>
            </w:r>
            <w:r>
              <w:rPr>
                <w:b/>
              </w:rPr>
              <w:t>27:29</w:t>
            </w:r>
            <w:r>
              <w:rPr/>
              <w:t xml:space="preserve"> Let peoples serve thee, and nations bow down to thee. Be lord over thy brethren, and let thy mother's sons bow down to thee. Cursed be every one that curseth thee, and blessed be every one that blesseth thee.</w:t>
            </w:r>
          </w:p>
        </w:tc>
        <w:tc>
          <w:tcPr>
            <w:tcW w:w="2442" w:type="dxa"/>
            <w:tcBorders/>
            <w:vAlign w:val="center"/>
          </w:tcPr>
          <w:p>
            <w:pPr>
              <w:pStyle w:val="BodyTexttorah"/>
              <w:bidi w:val="0"/>
              <w:spacing w:before="0" w:after="283"/>
              <w:ind w:hanging="0" w:left="0" w:right="0"/>
              <w:jc w:val="left"/>
              <w:rPr/>
            </w:pPr>
            <w:r>
              <w:rPr>
                <w:b/>
              </w:rPr>
              <w:t>27:30</w:t>
            </w:r>
            <w:r>
              <w:rPr/>
              <w:t xml:space="preserve"> And it came to pass, as soon as Isaac had made an end of blessing Jacob, and Jacob was yet scarce gone out from the presence of Isaac his father, that Esau his brother came in from his hunting. </w:t>
            </w:r>
            <w:r>
              <w:rPr>
                <w:b/>
              </w:rPr>
              <w:t>27:31</w:t>
            </w:r>
            <w:r>
              <w:rPr/>
              <w:t xml:space="preserve"> And he also made savoury food, and brought it unto his father; and he said unto his father: 'Let my father arise, and eat of his son's venison, that thy soul may bless me.' </w:t>
            </w:r>
            <w:r>
              <w:rPr>
                <w:b/>
              </w:rPr>
              <w:t>27:32</w:t>
            </w:r>
            <w:r>
              <w:rPr/>
              <w:t xml:space="preserve"> And Isaac his father said unto him: 'Who art thou?' And he said: </w:t>
            </w:r>
            <w:r>
              <w:rPr>
                <w:b/>
              </w:rPr>
              <w:t>'I am thy son, thy first-born, Esau</w:t>
            </w:r>
            <w:r>
              <w:rPr/>
              <w:t xml:space="preserve">.' </w:t>
            </w:r>
            <w:r>
              <w:rPr>
                <w:b/>
              </w:rPr>
              <w:t>27:33</w:t>
            </w:r>
            <w:r>
              <w:rPr/>
              <w:t xml:space="preserve"> And Isaac trembled very exceedingly, and said: 'Who then is he that hath taken venison, and brought it me, and I have eaten of all before thou camest, and have blessed him? yea, and he shall be blessed.' </w:t>
            </w:r>
            <w:r>
              <w:rPr>
                <w:b/>
              </w:rPr>
              <w:t>27:34</w:t>
            </w:r>
            <w:r>
              <w:rPr/>
              <w:t xml:space="preserve"> When Esau heard the words of his father, he cried with an exceeding great and bitter cry, and said unto his father: 'Bless me, even me also, O my father.' </w:t>
            </w:r>
            <w:r>
              <w:rPr>
                <w:b/>
              </w:rPr>
              <w:t>27:35</w:t>
            </w:r>
            <w:r>
              <w:rPr/>
              <w:t xml:space="preserve"> And he said: 'Thy brother came with guile, and hath taken away thy blessing.' </w:t>
            </w:r>
            <w:r>
              <w:rPr>
                <w:b/>
              </w:rPr>
              <w:t>27:36</w:t>
            </w:r>
            <w:r>
              <w:rPr/>
              <w:t xml:space="preserve"> And he said: 'Is not he rightly named Jacob? for he hath supplanted me these two times: he took away my birthright; and, behold, now he hath taken away my blessing.' And he said: 'Hast thou not reserved a blessing for me?' </w:t>
            </w:r>
            <w:r>
              <w:rPr>
                <w:b/>
              </w:rPr>
              <w:t>27:37</w:t>
            </w:r>
            <w:r>
              <w:rPr/>
              <w:t xml:space="preserve"> And Isaac answered and said unto Esau: 'Behold, I have made him thy lord, and all his brethren have I given to him for servants; and with corn and wine have I sustained him; and what then shall I do for thee, my son?' </w:t>
            </w:r>
            <w:r>
              <w:rPr>
                <w:b/>
              </w:rPr>
              <w:t>27:38</w:t>
            </w:r>
            <w:r>
              <w:rPr/>
              <w:t xml:space="preserve"> And Esau said unto his father: 'Hast thou but one blessing, my father? bless me, even me also, O my father.' And Esau lifted up his voice, and wept. </w:t>
            </w:r>
            <w:r>
              <w:rPr>
                <w:b/>
              </w:rPr>
              <w:t>27:39</w:t>
            </w:r>
            <w:r>
              <w:rPr/>
              <w:t xml:space="preserve"> And Isaac his father answered and said unto him: Behold, of the fat places of the earth shall be thy dwelling, and of the dew of heaven from above; </w:t>
            </w:r>
            <w:r>
              <w:rPr>
                <w:b/>
              </w:rPr>
              <w:t>27:40</w:t>
            </w:r>
            <w:r>
              <w:rPr/>
              <w:t xml:space="preserve"> And by thy sword shalt thou live, and thou shalt serve thy brother; and it shall come to pass when thou shalt break loose, that thou shalt shake his yoke from off thy neck. </w:t>
            </w:r>
            <w:r>
              <w:rPr>
                <w:b/>
              </w:rPr>
              <w:t>27:41</w:t>
            </w:r>
            <w:r>
              <w:rPr/>
              <w:t xml:space="preserve"> And Esau hated Jacob because of the blessing wherewith his father blessed him. And Esau said in his heart: 'Let the days of mourning for my father be at hand; then will I slay my brother Jacob.'</w:t>
            </w:r>
          </w:p>
        </w:tc>
      </w:tr>
    </w:tbl>
    <w:tbl>
      <w:tblPr>
        <w:tblW w:w="4482" w:type="dxa"/>
        <w:jc w:val="left"/>
        <w:tblInd w:w="28" w:type="dxa"/>
        <w:tblLayout w:type="fixed"/>
        <w:tblCellMar>
          <w:top w:w="28" w:type="dxa"/>
          <w:left w:w="28" w:type="dxa"/>
          <w:bottom w:w="28" w:type="dxa"/>
          <w:right w:w="28" w:type="dxa"/>
        </w:tblCellMar>
      </w:tblPr>
      <w:tblGrid>
        <w:gridCol w:w="1775"/>
        <w:gridCol w:w="2707"/>
      </w:tblGrid>
      <w:tr>
        <w:trPr>
          <w:tblHeader w:val="true"/>
        </w:trPr>
        <w:tc>
          <w:tcPr>
            <w:tcW w:w="1775" w:type="dxa"/>
            <w:tcBorders/>
            <w:vAlign w:val="center"/>
          </w:tcPr>
          <w:p>
            <w:pPr>
              <w:pStyle w:val="TableHeading"/>
              <w:suppressLineNumbers/>
              <w:bidi w:val="0"/>
              <w:spacing w:before="0" w:after="283"/>
              <w:jc w:val="center"/>
              <w:rPr/>
            </w:pPr>
            <w:r>
              <w:rPr/>
              <w:t>4A</w:t>
            </w:r>
          </w:p>
        </w:tc>
        <w:tc>
          <w:tcPr>
            <w:tcW w:w="2707" w:type="dxa"/>
            <w:tcBorders/>
            <w:vAlign w:val="center"/>
          </w:tcPr>
          <w:p>
            <w:pPr>
              <w:pStyle w:val="TableHeading"/>
              <w:suppressLineNumbers/>
              <w:bidi w:val="0"/>
              <w:spacing w:before="0" w:after="283"/>
              <w:jc w:val="center"/>
              <w:rPr/>
            </w:pPr>
            <w:r>
              <w:rPr/>
              <w:t>4B</w:t>
            </w:r>
          </w:p>
        </w:tc>
      </w:tr>
      <w:tr>
        <w:trPr/>
        <w:tc>
          <w:tcPr>
            <w:tcW w:w="1775" w:type="dxa"/>
            <w:tcBorders/>
            <w:vAlign w:val="center"/>
          </w:tcPr>
          <w:p>
            <w:pPr>
              <w:pStyle w:val="BodyTexttorah"/>
              <w:bidi w:val="0"/>
              <w:spacing w:before="0" w:after="283"/>
              <w:ind w:hanging="0" w:left="0" w:right="0"/>
              <w:jc w:val="left"/>
              <w:rPr/>
            </w:pPr>
            <w:r>
              <w:rPr>
                <w:b/>
              </w:rPr>
              <w:t>27:42</w:t>
            </w:r>
            <w:r>
              <w:rPr/>
              <w:t xml:space="preserve"> </w:t>
            </w:r>
            <w:r>
              <w:rPr>
                <w:b/>
                <w:color w:val="C026D3"/>
              </w:rPr>
              <w:t>And the words of Esau her elder son were told to Rebekah; and she sent and called Jacob her younger son, and said unto him</w:t>
            </w:r>
            <w:r>
              <w:rPr/>
              <w:t xml:space="preserve">: 'Behold, thy brother Esau, as touching thee, doth comfort himself, purposing to kill thee. </w:t>
            </w:r>
            <w:r>
              <w:rPr>
                <w:b/>
              </w:rPr>
              <w:t>27:43</w:t>
            </w:r>
            <w:r>
              <w:rPr/>
              <w:t xml:space="preserve"> Now therefore, my son, hearken to my voice; and arise</w:t>
            </w:r>
            <w:r>
              <w:rPr>
                <w:b/>
              </w:rPr>
              <w:t>, flee thou to Laban my brother to Haran</w:t>
            </w:r>
            <w:r>
              <w:rPr/>
              <w:t xml:space="preserve">; </w:t>
            </w:r>
            <w:r>
              <w:rPr>
                <w:b/>
              </w:rPr>
              <w:t>27:44</w:t>
            </w:r>
            <w:r>
              <w:rPr/>
              <w:t xml:space="preserve"> and tarry with him a few days, until thy brother's fury turn away; </w:t>
            </w:r>
            <w:r>
              <w:rPr>
                <w:b/>
              </w:rPr>
              <w:t>27:45</w:t>
            </w:r>
            <w:r>
              <w:rPr/>
              <w:t xml:space="preserve"> until thy brother's anger turn away from thee, and he forget that which thou hast done to him; then I will send, and fetch thee from thence; why should I be bereaved of you both in one day?'</w:t>
            </w:r>
          </w:p>
        </w:tc>
        <w:tc>
          <w:tcPr>
            <w:tcW w:w="2707" w:type="dxa"/>
            <w:tcBorders/>
            <w:vAlign w:val="center"/>
          </w:tcPr>
          <w:p>
            <w:pPr>
              <w:pStyle w:val="BodyTexttorah"/>
              <w:bidi w:val="0"/>
              <w:spacing w:before="0" w:after="283"/>
              <w:ind w:hanging="0" w:left="0" w:right="0"/>
              <w:jc w:val="left"/>
              <w:rPr/>
            </w:pPr>
            <w:r>
              <w:rPr>
                <w:b/>
              </w:rPr>
              <w:t>27:46</w:t>
            </w:r>
            <w:r>
              <w:rPr/>
              <w:t xml:space="preserve"> And Rebekah said to Isaac: 'I am weary of my life because of the daughters of Heth. If Jacob take a wife of the daughters of Heth, such as these, of the daughters of the land, what good shall my life do me?' </w:t>
            </w:r>
            <w:r>
              <w:rPr>
                <w:b/>
              </w:rPr>
              <w:t>28:1</w:t>
            </w:r>
            <w:r>
              <w:rPr/>
              <w:t xml:space="preserve"> </w:t>
            </w:r>
            <w:r>
              <w:rPr>
                <w:b/>
                <w:color w:val="7C3AED"/>
              </w:rPr>
              <w:t>And Isaac called Jacob</w:t>
            </w:r>
            <w:r>
              <w:rPr/>
              <w:t xml:space="preserve">, and blessed him, and charged him, and said unto him: 'Thou shalt not take a wife of the daughters of Canaan. </w:t>
            </w:r>
            <w:r>
              <w:rPr>
                <w:b/>
              </w:rPr>
              <w:t>28:2</w:t>
            </w:r>
            <w:r>
              <w:rPr/>
              <w:t xml:space="preserve"> Arise, </w:t>
            </w:r>
            <w:r>
              <w:rPr>
                <w:b/>
              </w:rPr>
              <w:t>go to Paddan-aram, to the house of Bethuel thy mother's father</w:t>
            </w:r>
            <w:r>
              <w:rPr/>
              <w:t xml:space="preserve">; and take thee a wife from thence of the daughters of Laban thy mother's brother. </w:t>
            </w:r>
            <w:r>
              <w:rPr>
                <w:b/>
              </w:rPr>
              <w:t>28:3</w:t>
            </w:r>
            <w:r>
              <w:rPr/>
              <w:t xml:space="preserve"> And God Almighty bless thee, and make thee fruitful, and multiply thee, that thou mayest be a congregation of peoples; </w:t>
            </w:r>
            <w:r>
              <w:rPr>
                <w:b/>
              </w:rPr>
              <w:t>28:4</w:t>
            </w:r>
            <w:r>
              <w:rPr/>
              <w:t xml:space="preserve"> and give thee the blessing of Abraham, to thee, and to thy seed with thee; that thou mayest inherit the land of thy sojournings, which God gave unto Abraham.' </w:t>
            </w:r>
            <w:r>
              <w:rPr>
                <w:b/>
              </w:rPr>
              <w:t>28:5</w:t>
            </w:r>
            <w:r>
              <w:rPr/>
              <w:t xml:space="preserve"> And Isaac sent away Jacob; and he went to Paddan-aram unto Laban, son of Bethuel the Aramean, the brother of Rebekah, Jacob's and Esau's mother.</w:t>
            </w:r>
          </w:p>
        </w:tc>
      </w:tr>
    </w:tbl>
    <w:tbl>
      <w:tblPr>
        <w:tblW w:w="4482" w:type="dxa"/>
        <w:jc w:val="left"/>
        <w:tblInd w:w="28" w:type="dxa"/>
        <w:tblLayout w:type="fixed"/>
        <w:tblCellMar>
          <w:top w:w="28" w:type="dxa"/>
          <w:left w:w="28" w:type="dxa"/>
          <w:bottom w:w="28" w:type="dxa"/>
          <w:right w:w="28" w:type="dxa"/>
        </w:tblCellMar>
      </w:tblPr>
      <w:tblGrid>
        <w:gridCol w:w="4482"/>
      </w:tblGrid>
      <w:tr>
        <w:trPr>
          <w:tblHeader w:val="true"/>
        </w:trPr>
        <w:tc>
          <w:tcPr>
            <w:tcW w:w="4482" w:type="dxa"/>
            <w:tcBorders/>
            <w:vAlign w:val="center"/>
          </w:tcPr>
          <w:p>
            <w:pPr>
              <w:pStyle w:val="TableHeading"/>
              <w:suppressLineNumbers/>
              <w:bidi w:val="0"/>
              <w:spacing w:before="0" w:after="283"/>
              <w:jc w:val="center"/>
              <w:rPr/>
            </w:pPr>
            <w:r>
              <w:rPr/>
              <w:t>5</w:t>
            </w:r>
          </w:p>
        </w:tc>
      </w:tr>
      <w:tr>
        <w:trPr/>
        <w:tc>
          <w:tcPr>
            <w:tcW w:w="4482" w:type="dxa"/>
            <w:tcBorders/>
            <w:vAlign w:val="center"/>
          </w:tcPr>
          <w:p>
            <w:pPr>
              <w:pStyle w:val="BodyTexttorah"/>
              <w:bidi w:val="0"/>
              <w:spacing w:before="0" w:after="283"/>
              <w:ind w:hanging="0" w:left="0" w:right="0"/>
              <w:jc w:val="left"/>
              <w:rPr/>
            </w:pPr>
            <w:r>
              <w:rPr>
                <w:b/>
              </w:rPr>
              <w:t>28:6</w:t>
            </w:r>
            <w:r>
              <w:rPr/>
              <w:t xml:space="preserve"> Now Esau saw that Isaac had blessed Jacob and sent him away to Paddan-aram, to take him a wife from thence; and that as he blessed him he gave him a charge, saying: 'Thou shalt not take a wife of the daughters of Canaan'; </w:t>
            </w:r>
            <w:r>
              <w:rPr>
                <w:b/>
              </w:rPr>
              <w:t>28:7</w:t>
            </w:r>
            <w:r>
              <w:rPr/>
              <w:t xml:space="preserve"> and that Jacob hearkened to his father and his mother, and was gone to Paddan-aram; </w:t>
            </w:r>
            <w:r>
              <w:rPr>
                <w:b/>
              </w:rPr>
              <w:t>28:8</w:t>
            </w:r>
            <w:r>
              <w:rPr/>
              <w:t xml:space="preserve"> </w:t>
            </w:r>
            <w:r>
              <w:rPr>
                <w:b/>
                <w:color w:val="DB2777"/>
              </w:rPr>
              <w:t>and Esau saw that the daughters of Canaan pleased not Isaac his father</w:t>
            </w:r>
            <w:r>
              <w:rPr/>
              <w:t xml:space="preserve">; </w:t>
            </w:r>
            <w:r>
              <w:rPr>
                <w:b/>
              </w:rPr>
              <w:t>28:9</w:t>
            </w:r>
            <w:r>
              <w:rPr/>
              <w:t xml:space="preserve"> </w:t>
            </w:r>
            <w:r>
              <w:rPr>
                <w:b/>
                <w:color w:val="DB2777"/>
              </w:rPr>
              <w:t>so Esau went unto Ishmael, and took unto the wives that he had Mahalath the daughter of Ishmael Abraham's son, the sister of Nebaioth, to be his wife</w:t>
            </w:r>
            <w:r>
              <w:rPr/>
              <w:t>. {S}</w:t>
            </w:r>
          </w:p>
        </w:tc>
      </w:tr>
    </w:tbl>
    <w:p>
      <w:pPr>
        <w:pStyle w:val="Heading2part-label"/>
        <w:bidi w:val="0"/>
        <w:jc w:val="left"/>
        <w:rPr/>
      </w:pPr>
      <w:r>
        <w:rPr/>
        <w:t>Commentary</w:t>
      </w:r>
    </w:p>
    <w:p>
      <w:pPr>
        <w:pStyle w:val="Heading3"/>
        <w:bidi w:val="0"/>
        <w:jc w:val="left"/>
        <w:rPr/>
      </w:pPr>
      <w:r>
        <w:rPr/>
        <w:t>Why Is Isaac Blind?</w:t>
      </w:r>
    </w:p>
    <w:p>
      <w:pPr>
        <w:pStyle w:val="BodyText"/>
        <w:bidi w:val="0"/>
        <w:rPr/>
      </w:pPr>
      <w:r>
        <w:rPr/>
        <w:t>"His eyes were dim, so that he could not see" (27:1). Traditional readings treat Isaac's blindness as physical aging, a plot device enabling deception, or perhaps divine punishment. But the structural logic of Genesis offers a different answer: Isaac is blind because he faces the wrong direction.</w:t>
      </w:r>
    </w:p>
    <w:p>
      <w:pPr>
        <w:pStyle w:val="BodyText"/>
        <w:bidi w:val="0"/>
        <w:rPr/>
      </w:pPr>
      <w:r>
        <w:rPr/>
        <w:t xml:space="preserve">Unit 11 established the geometry of perception. In the Jacob cycle opener, the male column faces outward toward the world while the female column faces inward toward the household. Isaac loved Esau, "a cunning hunter, a man of the field" — the outward-facing son. Rebekah loved Jacob, "a quiet man, dwelling in tents" — the inward-facing son. YHWH's oracle about succession came to Rebekah, not Isaac, because the question of which son inherits is an </w:t>
      </w:r>
      <w:r>
        <w:rPr>
          <w:rStyle w:val="Emphasis"/>
        </w:rPr>
        <w:t>inward</w:t>
      </w:r>
      <w:r>
        <w:rPr/>
        <w:t xml:space="preserve"> matter. Isaac, oriented toward the field, cannot see what is happening inside the tent.</w:t>
      </w:r>
    </w:p>
    <w:p>
      <w:pPr>
        <w:pStyle w:val="BodyText"/>
        <w:bidi w:val="0"/>
        <w:rPr/>
      </w:pPr>
      <w:r>
        <w:rPr/>
        <w:t>Now, in Unit 13, Isaac calls for venison from the field. He wants to bless the outward-facing son in an outward-facing way — food from the hunt, brought to him. But the blessing is an inward matter. It happens inside the tent. Isaac's blindness is the narrative expression of his structural orientation: he literally cannot perceive what Rebekah, YHWH, and the text itself have already established. The son who dwells in tents will receive the blessing; the father who faces the field cannot see it coming.</w:t>
      </w:r>
    </w:p>
    <w:p>
      <w:pPr>
        <w:pStyle w:val="BodyText"/>
        <w:bidi w:val="0"/>
        <w:rPr/>
      </w:pPr>
      <w:r>
        <w:rPr/>
        <w:t xml:space="preserve">Column A Column B Rebekah Isaac CENTER (succession) FIELD (venison) → Rebekah: sees inward → Isaac: sees outward Lines of sight determined by matrix position. Isaac cannot see the center. </w:t>
      </w:r>
    </w:p>
    <w:p>
      <w:pPr>
        <w:pStyle w:val="Heading3"/>
        <w:bidi w:val="0"/>
        <w:jc w:val="left"/>
        <w:rPr/>
      </w:pPr>
      <w:r>
        <w:rPr/>
        <w:t>The Unit's Architecture</w:t>
      </w:r>
    </w:p>
    <w:p>
      <w:pPr>
        <w:pStyle w:val="BodyText"/>
        <w:bidi w:val="0"/>
        <w:rPr/>
      </w:pPr>
      <w:r>
        <w:rPr/>
        <w:t>Unit 13 organizes as a five-row structure with a perfect envelope:</w:t>
      </w:r>
    </w:p>
    <w:tbl>
      <w:tblPr>
        <w:tblW w:w="4482" w:type="dxa"/>
        <w:jc w:val="left"/>
        <w:tblInd w:w="28" w:type="dxa"/>
        <w:shd w:fill="F8F9FA" w:val="clear"/>
        <w:tblLayout w:type="fixed"/>
        <w:tblCellMar>
          <w:top w:w="28" w:type="dxa"/>
          <w:left w:w="28" w:type="dxa"/>
          <w:bottom w:w="28" w:type="dxa"/>
          <w:right w:w="28" w:type="dxa"/>
        </w:tblCellMar>
      </w:tblPr>
      <w:tblGrid>
        <w:gridCol w:w="966"/>
        <w:gridCol w:w="1631"/>
        <w:gridCol w:w="1885"/>
      </w:tblGrid>
      <w:tr>
        <w:trPr>
          <w:tblHeader w:val="true"/>
        </w:trPr>
        <w:tc>
          <w:tcPr>
            <w:tcW w:w="966" w:type="dxa"/>
            <w:tcBorders/>
            <w:shd w:fill="F8F9FA" w:val="clear"/>
            <w:vAlign w:val="center"/>
          </w:tcPr>
          <w:p>
            <w:pPr>
              <w:pStyle w:val="TableHeading"/>
              <w:suppressLineNumbers/>
              <w:bidi w:val="0"/>
              <w:spacing w:before="0" w:after="283"/>
              <w:jc w:val="center"/>
              <w:rPr/>
            </w:pPr>
            <w:r>
              <w:rPr/>
              <w:t>Row</w:t>
            </w:r>
          </w:p>
        </w:tc>
        <w:tc>
          <w:tcPr>
            <w:tcW w:w="1631" w:type="dxa"/>
            <w:tcBorders/>
            <w:shd w:fill="F8F9FA" w:val="clear"/>
            <w:vAlign w:val="center"/>
          </w:tcPr>
          <w:p>
            <w:pPr>
              <w:pStyle w:val="TableHeading"/>
              <w:suppressLineNumbers/>
              <w:bidi w:val="0"/>
              <w:spacing w:before="0" w:after="283"/>
              <w:jc w:val="center"/>
              <w:rPr/>
            </w:pPr>
            <w:r>
              <w:rPr/>
              <w:t>Column A</w:t>
            </w:r>
          </w:p>
        </w:tc>
        <w:tc>
          <w:tcPr>
            <w:tcW w:w="1885" w:type="dxa"/>
            <w:tcBorders/>
            <w:shd w:fill="F8F9FA" w:val="clear"/>
            <w:vAlign w:val="center"/>
          </w:tcPr>
          <w:p>
            <w:pPr>
              <w:pStyle w:val="TableHeading"/>
              <w:suppressLineNumbers/>
              <w:bidi w:val="0"/>
              <w:spacing w:before="0" w:after="283"/>
              <w:jc w:val="center"/>
              <w:rPr/>
            </w:pPr>
            <w:r>
              <w:rPr/>
              <w:t>Column B</w:t>
            </w:r>
          </w:p>
        </w:tc>
      </w:tr>
      <w:tr>
        <w:trPr/>
        <w:tc>
          <w:tcPr>
            <w:tcW w:w="966" w:type="dxa"/>
            <w:tcBorders/>
            <w:shd w:fill="F8F9FA" w:val="clear"/>
            <w:vAlign w:val="center"/>
          </w:tcPr>
          <w:p>
            <w:pPr>
              <w:pStyle w:val="TableContents"/>
              <w:bidi w:val="0"/>
              <w:spacing w:before="0" w:after="283"/>
              <w:rPr/>
            </w:pPr>
            <w:r>
              <w:rPr/>
              <w:t>1</w:t>
              <w:br/>
            </w:r>
            <w:r>
              <w:rPr>
                <w:sz w:val="20"/>
              </w:rPr>
              <w:t>Envelope</w:t>
            </w:r>
          </w:p>
        </w:tc>
        <w:tc>
          <w:tcPr>
            <w:tcW w:w="3516" w:type="dxa"/>
            <w:gridSpan w:val="2"/>
            <w:tcBorders/>
            <w:shd w:fill="F8F9FA" w:val="clear"/>
            <w:vAlign w:val="center"/>
          </w:tcPr>
          <w:p>
            <w:pPr>
              <w:pStyle w:val="TableContents"/>
              <w:bidi w:val="0"/>
              <w:spacing w:before="0" w:after="283"/>
              <w:rPr/>
            </w:pPr>
            <w:r>
              <w:rPr>
                <w:rStyle w:val="Strong"/>
              </w:rPr>
              <w:t>Esau's Hittite wives</w:t>
            </w:r>
            <w:r>
              <w:rPr/>
              <w:br/>
              <w:t>"A bitterness of spirit unto Isaac and to Rebekah" (26:34-35)</w:t>
            </w:r>
          </w:p>
        </w:tc>
      </w:tr>
      <w:tr>
        <w:trPr/>
        <w:tc>
          <w:tcPr>
            <w:tcW w:w="966" w:type="dxa"/>
            <w:tcBorders/>
            <w:shd w:fill="F8F9FA" w:val="clear"/>
            <w:vAlign w:val="center"/>
          </w:tcPr>
          <w:p>
            <w:pPr>
              <w:pStyle w:val="TableContents"/>
              <w:bidi w:val="0"/>
              <w:spacing w:before="0" w:after="283"/>
              <w:rPr/>
            </w:pPr>
            <w:r>
              <w:rPr/>
              <w:t>2</w:t>
              <w:br/>
            </w:r>
            <w:r>
              <w:rPr>
                <w:sz w:val="20"/>
              </w:rPr>
              <w:t>Setup</w:t>
            </w:r>
          </w:p>
        </w:tc>
        <w:tc>
          <w:tcPr>
            <w:tcW w:w="1631" w:type="dxa"/>
            <w:tcBorders/>
            <w:shd w:fill="F8F9FA" w:val="clear"/>
            <w:vAlign w:val="center"/>
          </w:tcPr>
          <w:p>
            <w:pPr>
              <w:pStyle w:val="TableContents"/>
              <w:bidi w:val="0"/>
              <w:spacing w:before="0" w:after="283"/>
              <w:rPr/>
            </w:pPr>
            <w:r>
              <w:rPr>
                <w:rStyle w:val="Strong"/>
              </w:rPr>
              <w:t>Isaac calls Esau</w:t>
            </w:r>
            <w:r>
              <w:rPr/>
              <w:br/>
              <w:t>Venison, savoury food, blessing (27:1-4)</w:t>
            </w:r>
          </w:p>
        </w:tc>
        <w:tc>
          <w:tcPr>
            <w:tcW w:w="1885" w:type="dxa"/>
            <w:tcBorders/>
            <w:shd w:fill="F8F9FA" w:val="clear"/>
            <w:vAlign w:val="center"/>
          </w:tcPr>
          <w:p>
            <w:pPr>
              <w:pStyle w:val="TableContents"/>
              <w:bidi w:val="0"/>
              <w:spacing w:before="0" w:after="283"/>
              <w:rPr/>
            </w:pPr>
            <w:r>
              <w:rPr>
                <w:rStyle w:val="Strong"/>
              </w:rPr>
              <w:t>Rebekah orchestrates</w:t>
            </w:r>
            <w:r>
              <w:rPr/>
              <w:br/>
              <w:t>Hears, instructs Jacob, prepares disguise (27:5-17)</w:t>
            </w:r>
          </w:p>
        </w:tc>
      </w:tr>
      <w:tr>
        <w:trPr/>
        <w:tc>
          <w:tcPr>
            <w:tcW w:w="966" w:type="dxa"/>
            <w:tcBorders/>
            <w:shd w:fill="F8F9FA" w:val="clear"/>
            <w:vAlign w:val="center"/>
          </w:tcPr>
          <w:p>
            <w:pPr>
              <w:pStyle w:val="TableContents"/>
              <w:bidi w:val="0"/>
              <w:spacing w:before="0" w:after="283"/>
              <w:rPr/>
            </w:pPr>
            <w:r>
              <w:rPr/>
              <w:t>3</w:t>
              <w:br/>
            </w:r>
            <w:r>
              <w:rPr>
                <w:sz w:val="20"/>
              </w:rPr>
              <w:t>Center</w:t>
            </w:r>
          </w:p>
        </w:tc>
        <w:tc>
          <w:tcPr>
            <w:tcW w:w="1631" w:type="dxa"/>
            <w:tcBorders/>
            <w:shd w:fill="F8F9FA" w:val="clear"/>
            <w:vAlign w:val="center"/>
          </w:tcPr>
          <w:p>
            <w:pPr>
              <w:pStyle w:val="TableContents"/>
              <w:bidi w:val="0"/>
              <w:spacing w:before="0" w:after="283"/>
              <w:rPr/>
            </w:pPr>
            <w:r>
              <w:rPr>
                <w:rStyle w:val="Strong"/>
              </w:rPr>
              <w:t>Jacob receives blessing</w:t>
            </w:r>
            <w:r>
              <w:rPr/>
              <w:br/>
              <w:t>"The voice is Jacob's, the hands are Esau's" (27:18-29)</w:t>
            </w:r>
          </w:p>
        </w:tc>
        <w:tc>
          <w:tcPr>
            <w:tcW w:w="1885" w:type="dxa"/>
            <w:tcBorders/>
            <w:shd w:fill="F8F9FA" w:val="clear"/>
            <w:vAlign w:val="center"/>
          </w:tcPr>
          <w:p>
            <w:pPr>
              <w:pStyle w:val="TableContents"/>
              <w:bidi w:val="0"/>
              <w:spacing w:before="0" w:after="283"/>
              <w:rPr/>
            </w:pPr>
            <w:r>
              <w:rPr>
                <w:rStyle w:val="Strong"/>
              </w:rPr>
              <w:t>Esau returns</w:t>
            </w:r>
            <w:r>
              <w:rPr/>
              <w:br/>
              <w:t>Discovery, trembling, bitter cry (27:30-41)</w:t>
            </w:r>
          </w:p>
        </w:tc>
      </w:tr>
      <w:tr>
        <w:trPr/>
        <w:tc>
          <w:tcPr>
            <w:tcW w:w="966" w:type="dxa"/>
            <w:tcBorders/>
            <w:shd w:fill="F8F9FA" w:val="clear"/>
            <w:vAlign w:val="center"/>
          </w:tcPr>
          <w:p>
            <w:pPr>
              <w:pStyle w:val="TableContents"/>
              <w:bidi w:val="0"/>
              <w:spacing w:before="0" w:after="283"/>
              <w:rPr/>
            </w:pPr>
            <w:r>
              <w:rPr/>
              <w:t>4</w:t>
              <w:br/>
            </w:r>
            <w:r>
              <w:rPr>
                <w:sz w:val="20"/>
              </w:rPr>
              <w:t>Resolution</w:t>
            </w:r>
          </w:p>
        </w:tc>
        <w:tc>
          <w:tcPr>
            <w:tcW w:w="1631" w:type="dxa"/>
            <w:tcBorders/>
            <w:shd w:fill="F8F9FA" w:val="clear"/>
            <w:vAlign w:val="center"/>
          </w:tcPr>
          <w:p>
            <w:pPr>
              <w:pStyle w:val="TableContents"/>
              <w:bidi w:val="0"/>
              <w:spacing w:before="0" w:after="283"/>
              <w:rPr/>
            </w:pPr>
            <w:r>
              <w:rPr>
                <w:rStyle w:val="Strong"/>
              </w:rPr>
              <w:t>Rebekah sends Jacob</w:t>
            </w:r>
            <w:r>
              <w:rPr/>
              <w:br/>
              <w:t>Flee to Laban (27:42-45)</w:t>
            </w:r>
          </w:p>
        </w:tc>
        <w:tc>
          <w:tcPr>
            <w:tcW w:w="1885" w:type="dxa"/>
            <w:tcBorders/>
            <w:shd w:fill="F8F9FA" w:val="clear"/>
            <w:vAlign w:val="center"/>
          </w:tcPr>
          <w:p>
            <w:pPr>
              <w:pStyle w:val="TableContents"/>
              <w:bidi w:val="0"/>
              <w:spacing w:before="0" w:after="283"/>
              <w:rPr/>
            </w:pPr>
            <w:r>
              <w:rPr>
                <w:rStyle w:val="Strong"/>
              </w:rPr>
              <w:t>Isaac sends Jacob</w:t>
            </w:r>
            <w:r>
              <w:rPr/>
              <w:br/>
              <w:t>Blessing of Abraham, proper wife (27:46-28:5)</w:t>
            </w:r>
          </w:p>
        </w:tc>
      </w:tr>
      <w:tr>
        <w:trPr/>
        <w:tc>
          <w:tcPr>
            <w:tcW w:w="966" w:type="dxa"/>
            <w:tcBorders/>
            <w:shd w:fill="F8F9FA" w:val="clear"/>
            <w:vAlign w:val="center"/>
          </w:tcPr>
          <w:p>
            <w:pPr>
              <w:pStyle w:val="TableContents"/>
              <w:bidi w:val="0"/>
              <w:spacing w:before="0" w:after="283"/>
              <w:rPr/>
            </w:pPr>
            <w:r>
              <w:rPr/>
              <w:t>5</w:t>
              <w:br/>
            </w:r>
            <w:r>
              <w:rPr>
                <w:sz w:val="20"/>
              </w:rPr>
              <w:t>Envelope</w:t>
            </w:r>
          </w:p>
        </w:tc>
        <w:tc>
          <w:tcPr>
            <w:tcW w:w="3516" w:type="dxa"/>
            <w:gridSpan w:val="2"/>
            <w:tcBorders/>
            <w:shd w:fill="F8F9FA" w:val="clear"/>
            <w:vAlign w:val="center"/>
          </w:tcPr>
          <w:p>
            <w:pPr>
              <w:pStyle w:val="TableContents"/>
              <w:bidi w:val="0"/>
              <w:spacing w:before="0" w:after="283"/>
              <w:rPr/>
            </w:pPr>
            <w:r>
              <w:rPr>
                <w:rStyle w:val="Strong"/>
              </w:rPr>
              <w:t>Esau takes Ishmael's daughter</w:t>
            </w:r>
            <w:r>
              <w:rPr/>
              <w:br/>
              <w:t>"Esau saw that the daughters of Canaan pleased not Isaac" (28:6-9)</w:t>
            </w:r>
          </w:p>
        </w:tc>
      </w:tr>
    </w:tbl>
    <w:p>
      <w:pPr>
        <w:pStyle w:val="BodyText"/>
        <w:bidi w:val="0"/>
        <w:rPr/>
      </w:pPr>
      <w:r>
        <w:rPr/>
        <w:t>The envelope markers connect the frame. Row 1: Esau's Hittite wives cause bitterness. Row 5: Esau sees that Canaanite daughters displease Isaac, so he takes Mahalath, daughter of Ishmael. The outer rows show Esau's marriages — first causing grief, then attempting remedy. The inner rows contain the transfer of blessing from one son to the other.</w:t>
      </w:r>
    </w:p>
    <w:p>
      <w:pPr>
        <w:pStyle w:val="Heading3"/>
        <w:bidi w:val="0"/>
        <w:jc w:val="left"/>
        <w:rPr/>
      </w:pPr>
      <w:r>
        <w:rPr/>
        <w:t>The Voice and the Hands: Row 2 as Interface Layer</w:t>
      </w:r>
    </w:p>
    <w:p>
      <w:pPr>
        <w:pStyle w:val="BodyText"/>
        <w:bidi w:val="0"/>
        <w:rPr/>
      </w:pPr>
      <w:r>
        <w:rPr/>
        <w:t>At the center of the unit stands the strangest sentence in the blessing narrative:</w:t>
      </w:r>
    </w:p>
    <w:p>
      <w:pPr>
        <w:pStyle w:val="BlockQuotation"/>
        <w:bidi w:val="0"/>
        <w:jc w:val="left"/>
        <w:rPr/>
      </w:pPr>
      <w:r>
        <w:rPr/>
        <w:t>"The voice is the voice of Jacob, but the hands are the hands of Esau." (27:22)</w:t>
      </w:r>
    </w:p>
    <w:p>
      <w:pPr>
        <w:pStyle w:val="BodyText"/>
        <w:bidi w:val="0"/>
        <w:rPr/>
      </w:pPr>
      <w:r>
        <w:rPr/>
        <w:t>Isaac perceives two different sons occupying the same body. Voice says one thing; hands say another. He cannot resolve the contradiction, so he blesses. The sentence has troubled readers for millennia — how could Isaac be so easily fooled? Why does he proceed despite his suspicion?</w:t>
      </w:r>
    </w:p>
    <w:p>
      <w:pPr>
        <w:pStyle w:val="BodyText"/>
        <w:bidi w:val="0"/>
        <w:rPr/>
      </w:pPr>
      <w:r>
        <w:rPr/>
        <w:t>The woven Torah offers a systematic answer. Consider the three rows as processing layers:</w:t>
      </w:r>
    </w:p>
    <w:p>
      <w:pPr>
        <w:pStyle w:val="BodyText"/>
        <w:numPr>
          <w:ilvl w:val="0"/>
          <w:numId w:val="7"/>
        </w:numPr>
        <w:tabs>
          <w:tab w:val="clear" w:pos="1134"/>
          <w:tab w:val="left" w:pos="709" w:leader="none"/>
        </w:tabs>
        <w:bidi w:val="0"/>
        <w:spacing w:before="0" w:after="0"/>
        <w:ind w:hanging="283" w:left="709"/>
        <w:rPr/>
      </w:pPr>
      <w:r>
        <w:rPr>
          <w:rStyle w:val="Strong"/>
        </w:rPr>
        <w:t>Row 1:</w:t>
      </w:r>
      <w:r>
        <w:rPr/>
        <w:t xml:space="preserve"> Divine Input — YHWH as active subject, transcendent initiative </w:t>
      </w:r>
    </w:p>
    <w:p>
      <w:pPr>
        <w:pStyle w:val="BodyText"/>
        <w:numPr>
          <w:ilvl w:val="0"/>
          <w:numId w:val="7"/>
        </w:numPr>
        <w:tabs>
          <w:tab w:val="clear" w:pos="1134"/>
          <w:tab w:val="left" w:pos="709" w:leader="none"/>
        </w:tabs>
        <w:bidi w:val="0"/>
        <w:spacing w:before="0" w:after="0"/>
        <w:ind w:hanging="283" w:left="709"/>
        <w:rPr/>
      </w:pPr>
      <w:r>
        <w:rPr>
          <w:rStyle w:val="Strong"/>
        </w:rPr>
        <w:t>Row 2:</w:t>
      </w:r>
      <w:r>
        <w:rPr/>
        <w:t xml:space="preserve"> Interface Layer — both names invoked, integration protocol </w:t>
      </w:r>
    </w:p>
    <w:p>
      <w:pPr>
        <w:pStyle w:val="BodyText"/>
        <w:numPr>
          <w:ilvl w:val="0"/>
          <w:numId w:val="7"/>
        </w:numPr>
        <w:tabs>
          <w:tab w:val="clear" w:pos="1134"/>
          <w:tab w:val="left" w:pos="709" w:leader="none"/>
        </w:tabs>
        <w:bidi w:val="0"/>
        <w:ind w:hanging="283" w:left="709"/>
        <w:rPr/>
      </w:pPr>
      <w:r>
        <w:rPr>
          <w:rStyle w:val="Strong"/>
        </w:rPr>
        <w:t>Row 3:</w:t>
      </w:r>
      <w:r>
        <w:rPr/>
        <w:t xml:space="preserve"> Immanent Output — Elohim as active subject, earthly execution </w:t>
      </w:r>
    </w:p>
    <w:p>
      <w:pPr>
        <w:pStyle w:val="BodyText"/>
        <w:bidi w:val="0"/>
        <w:rPr/>
      </w:pPr>
      <w:r>
        <w:rPr/>
        <w:t xml:space="preserve">Unit 13 sits in Row 2. Its function is not divine action (Row 1) or earthly testing (Row 3) but </w:t>
      </w:r>
      <w:r>
        <w:rPr>
          <w:rStyle w:val="Emphasis"/>
        </w:rPr>
        <w:t>interface</w:t>
      </w:r>
      <w:r>
        <w:rPr/>
        <w:t xml:space="preserve"> — the protocol by which transcendent and immanent aspects meet. The Three Rows document assigns Unit 13 a specific role in the Row 2 trajectory: "integration hinted." What was divided at Eden (YHWH Elohim splitting into separate operations) begins here to find its reconciled form.</w:t>
      </w:r>
    </w:p>
    <w:p>
      <w:pPr>
        <w:pStyle w:val="BodyText"/>
        <w:bidi w:val="0"/>
        <w:rPr/>
      </w:pPr>
      <w:r>
        <w:rPr/>
        <w:t xml:space="preserve">Voice belongs to the transcendent register — the domain where YHWH typically speaks and the word creates. Hands belong to the immanent register — the domain where Elohim typically works through physical reality. "The voice is Jacob's, the hands are Esau's" is not psychological observation but </w:t>
      </w:r>
      <w:r>
        <w:rPr>
          <w:rStyle w:val="Emphasis"/>
        </w:rPr>
        <w:t>protocol specification</w:t>
      </w:r>
      <w:r>
        <w:rPr/>
        <w:t>: this is how the interface layer operates. Transcendent signal (voice) transmitted through immanent medium (hands).</w:t>
      </w:r>
    </w:p>
    <w:p>
      <w:pPr>
        <w:pStyle w:val="BodyText"/>
        <w:bidi w:val="0"/>
        <w:rPr/>
      </w:pPr>
      <w:r>
        <w:rPr/>
        <w:t>Isaac blesses because he encounters, without knowing it, the correct protocol. The deception works not because Isaac is foolish but because the combination is structurally valid. Jacob's voice carrying Esau's material form is exactly what Row 2 requires: integration of the separated aspects through human enactment.</w:t>
      </w:r>
    </w:p>
    <w:p>
      <w:pPr>
        <w:pStyle w:val="Heading3"/>
        <w:bidi w:val="0"/>
        <w:jc w:val="left"/>
        <w:rPr/>
      </w:pPr>
      <w:r>
        <w:rPr/>
        <w:t>Tabernacle Prefigured</w:t>
      </w:r>
    </w:p>
    <w:p>
      <w:pPr>
        <w:pStyle w:val="BodyText"/>
        <w:bidi w:val="0"/>
        <w:rPr/>
      </w:pPr>
      <w:r>
        <w:rPr/>
        <w:t>The goatskin covering deserves attention:</w:t>
      </w:r>
    </w:p>
    <w:p>
      <w:pPr>
        <w:pStyle w:val="BlockQuotation"/>
        <w:bidi w:val="0"/>
        <w:jc w:val="left"/>
        <w:rPr/>
      </w:pPr>
      <w:r>
        <w:rPr/>
        <w:t>"She put the skins of the kids of the goats (</w:t>
      </w:r>
      <w:r>
        <w:rPr>
          <w:rtl w:val="true"/>
        </w:rPr>
        <w:t>עֹרֹת גְּדָיֵי הָעִזִּים</w:t>
      </w:r>
      <w:r>
        <w:rPr/>
        <w:t>) upon his hands, and upon the smooth of his neck." (27:16)</w:t>
      </w:r>
    </w:p>
    <w:p>
      <w:pPr>
        <w:pStyle w:val="BodyText"/>
        <w:bidi w:val="0"/>
        <w:rPr/>
      </w:pPr>
      <w:r>
        <w:rPr/>
        <w:t>The Tabernacle's covering uses the same material: "curtains of goats' hair (</w:t>
      </w:r>
      <w:r>
        <w:rPr>
          <w:rtl w:val="true"/>
        </w:rPr>
        <w:t>יְרִיעֹת עִזִּים</w:t>
      </w:r>
      <w:r>
        <w:rPr/>
        <w:t>)" (Exodus 26:7). Esau emerged "red, all over like a hairy garment" (</w:t>
      </w:r>
      <w:r>
        <w:rPr>
          <w:rtl w:val="true"/>
        </w:rPr>
        <w:t>אַדְמוֹנִי כֻּלּוֹ כְּאַדֶּרֶת שֵׂעָר</w:t>
      </w:r>
      <w:r>
        <w:rPr>
          <w:rtl w:val="true"/>
        </w:rPr>
        <w:t xml:space="preserve">, </w:t>
      </w:r>
      <w:r>
        <w:rPr/>
        <w:t>25:25</w:t>
      </w:r>
      <w:r>
        <w:rPr/>
        <w:t>). The Tabernacle's outermost covering: "ram skins dyed red" (</w:t>
      </w:r>
      <w:r>
        <w:rPr>
          <w:rtl w:val="true"/>
        </w:rPr>
        <w:t>עֹרֹת אֵילִם מְאָדָּמִים</w:t>
      </w:r>
      <w:r>
        <w:rPr/>
        <w:t>, Exodus 26:14). Goat hair and redness — Esau's exterior becomes sacred architecture.</w:t>
      </w:r>
    </w:p>
    <w:p>
      <w:pPr>
        <w:pStyle w:val="BodyText"/>
        <w:bidi w:val="0"/>
        <w:rPr/>
      </w:pPr>
      <w:r>
        <w:rPr/>
        <w:t>In the Tabernacle, YHWH speaks from between the cherubim in the Holy of Holies (Exodus 25:22). The voice emerges from the innermost space. But that voice is covered — by the veil, by the goat hair curtains, by the red-dyed ram skins. Transcendent voice within material covering. What Jacob enacts through temporary deception, the Tabernacle will embody as permanent sacred structure.</w:t>
      </w:r>
    </w:p>
    <w:p>
      <w:pPr>
        <w:pStyle w:val="BodyText"/>
        <w:bidi w:val="0"/>
        <w:rPr/>
      </w:pPr>
      <w:r>
        <w:rPr/>
        <w:t>This is what the Three Rows document means by "integration hinted." The separated divine aspects — YHWH and Elohim, voice and hands, transcendent and immanent — begin to find their reconciled form. Not yet fully achieved (that awaits Unit 18), but sketched. The blessing scene is a rough draft of the Tabernacle: Jacob's voice within Esau's covering.</w:t>
      </w:r>
    </w:p>
    <w:p>
      <w:pPr>
        <w:pStyle w:val="Heading3"/>
        <w:bidi w:val="0"/>
        <w:jc w:val="left"/>
        <w:rPr/>
      </w:pPr>
      <w:r>
        <w:rPr/>
        <w:t>The Chiastic Pattern</w:t>
      </w:r>
    </w:p>
    <w:p>
      <w:pPr>
        <w:pStyle w:val="BodyText"/>
        <w:bidi w:val="0"/>
        <w:rPr/>
      </w:pPr>
      <w:r>
        <w:rPr/>
        <w:t>The unit's chiastic structure traces the transfer of blessing:</w:t>
      </w:r>
    </w:p>
    <w:p>
      <w:pPr>
        <w:pStyle w:val="BlockQuotation"/>
        <w:bidi w:val="0"/>
        <w:jc w:val="left"/>
        <w:rPr/>
      </w:pPr>
      <w:r>
        <w:rPr/>
        <w:t>A: "He called Esau his elder son" (27:1) — Isaac summons Esau</w:t>
      </w:r>
    </w:p>
    <w:p>
      <w:pPr>
        <w:pStyle w:val="BlockQuotation"/>
        <w:bidi w:val="0"/>
        <w:jc w:val="left"/>
        <w:rPr/>
      </w:pPr>
      <w:r>
        <w:rPr/>
        <w:t>  </w:t>
      </w:r>
      <w:r>
        <w:rPr/>
        <w:t>B: "Rebekah heard... Rebekah spoke unto Jacob" (27:5-6) — Mother intercepts</w:t>
      </w:r>
    </w:p>
    <w:p>
      <w:pPr>
        <w:pStyle w:val="BlockQuotation"/>
        <w:bidi w:val="0"/>
        <w:jc w:val="left"/>
        <w:rPr/>
      </w:pPr>
      <w:r>
        <w:rPr/>
        <w:t>  </w:t>
      </w:r>
      <w:r>
        <w:rPr/>
        <w:t>B': "The words of Esau were told to Rebekah; she sent and called Jacob" (27:42) — Mother responds</w:t>
      </w:r>
    </w:p>
    <w:p>
      <w:pPr>
        <w:pStyle w:val="BlockQuotation"/>
        <w:bidi w:val="0"/>
        <w:jc w:val="left"/>
        <w:rPr/>
      </w:pPr>
      <w:r>
        <w:rPr/>
        <w:t>A': "Isaac called Jacob and blessed him" (28:1) — Isaac summons Jacob</w:t>
      </w:r>
    </w:p>
    <w:p>
      <w:pPr>
        <w:pStyle w:val="BodyText"/>
        <w:bidi w:val="0"/>
        <w:rPr/>
      </w:pPr>
      <w:r>
        <w:rPr/>
        <w:t>The chiasm shows the structural transformation. Isaac begins by calling Esau; Isaac ends by calling Jacob. What changes between A and A' is everything — the blessing has transferred. And at both pivot points (B and B'), Rebekah acts. She hears Isaac's words to Esau and redirects them to Jacob. She hears Esau's threat to Jacob and sends him away. The mother operates at the chiastic hinges because succession is her domain. She sees inward; she acts inward.</w:t>
      </w:r>
    </w:p>
    <w:p>
      <w:pPr>
        <w:pStyle w:val="BodyText"/>
        <w:bidi w:val="0"/>
        <w:rPr/>
      </w:pPr>
      <w:r>
        <w:rPr/>
        <w:t>The horizontal parallels reinforce the transfer:</w:t>
      </w:r>
    </w:p>
    <w:p>
      <w:pPr>
        <w:pStyle w:val="BlockQuotation"/>
        <w:bidi w:val="0"/>
        <w:jc w:val="left"/>
        <w:rPr/>
      </w:pPr>
      <w:r>
        <w:rPr/>
        <w:t>2A: "Make me savoury food... that my soul may bless thee" (27:4)</w:t>
      </w:r>
    </w:p>
    <w:p>
      <w:pPr>
        <w:pStyle w:val="BlockQuotation"/>
        <w:bidi w:val="0"/>
        <w:jc w:val="left"/>
        <w:rPr/>
      </w:pPr>
      <w:r>
        <w:rPr/>
        <w:t>2B: "Bring me venison, and make me savoury food, that I may eat, and bless thee before YHWH" (27:7)</w:t>
      </w:r>
    </w:p>
    <w:p>
      <w:pPr>
        <w:pStyle w:val="BlockQuotation"/>
        <w:bidi w:val="0"/>
        <w:jc w:val="left"/>
        <w:rPr/>
      </w:pPr>
      <w:r>
        <w:rPr/>
        <w:t>3A: "I am Esau thy first-born" (27:19) — Jacob claims Esau's identity</w:t>
      </w:r>
    </w:p>
    <w:p>
      <w:pPr>
        <w:pStyle w:val="BlockQuotation"/>
        <w:bidi w:val="0"/>
        <w:jc w:val="left"/>
        <w:rPr/>
      </w:pPr>
      <w:r>
        <w:rPr/>
        <w:t>3B: "I am thy son, thy first-born, Esau" (27:32) — Esau claims his own identity</w:t>
      </w:r>
    </w:p>
    <w:p>
      <w:pPr>
        <w:pStyle w:val="BodyText"/>
        <w:bidi w:val="0"/>
        <w:rPr/>
      </w:pPr>
      <w:r>
        <w:rPr/>
        <w:t>The same words, inverted outcomes. Jacob speaks Esau's identity and receives blessing. Esau speaks his own identity and receives grief. The parallel shows that identity is not simply who you are but who receives the word.</w:t>
      </w:r>
    </w:p>
    <w:p>
      <w:pPr>
        <w:pStyle w:val="Heading3"/>
        <w:bidi w:val="0"/>
        <w:jc w:val="left"/>
        <w:rPr/>
      </w:pPr>
      <w:r>
        <w:rPr/>
        <w:t>Rebekah's Vector Alignment</w:t>
      </w:r>
    </w:p>
    <w:p>
      <w:pPr>
        <w:pStyle w:val="BodyText"/>
        <w:bidi w:val="0"/>
        <w:rPr/>
      </w:pPr>
      <w:r>
        <w:rPr/>
        <w:t>Traditional readings struggle with Rebekah's deception. Is she scheming against her husband? Favoring one son over another? The structural reading reframes her action as coordinate alignment rather than moral failing.</w:t>
      </w:r>
    </w:p>
    <w:p>
      <w:pPr>
        <w:pStyle w:val="BodyText"/>
        <w:bidi w:val="0"/>
        <w:rPr/>
      </w:pPr>
      <w:r>
        <w:rPr/>
        <w:t>Rebekah operates on data Isaac cannot access. She received YHWH's oracle: "the elder shall serve the younger" (25:23). This oracle established the succession vector — the directional flow of blessing. Isaac's position in the matrix (Column B, facing outward) creates a data-access problem: he cannot read the inward coordinate where the oracle resides. His attempt to bless Esau is not malice but positional error — he is oriented toward the wrong output.</w:t>
      </w:r>
    </w:p>
    <w:p>
      <w:pPr>
        <w:pStyle w:val="BodyText"/>
        <w:bidi w:val="0"/>
        <w:rPr/>
      </w:pPr>
      <w:r>
        <w:rPr/>
        <w:t xml:space="preserve">Rebekah's intervention aligns the blessing vector with the oracle vector. Her instructions emphasize </w:t>
      </w:r>
      <w:r>
        <w:rPr>
          <w:rStyle w:val="Emphasis"/>
        </w:rPr>
        <w:t>voice</w:t>
      </w:r>
      <w:r>
        <w:rPr/>
        <w:t>: "Hearken to my voice" (27:8, 27:13, 27:43). Three times she commands Jacob to receive her voice. The transcendent signal — YHWH's word about succession — passes through Rebekah's voice to Jacob's voice to Isaac's blessing. Each transmission maintains the vector: elder serves younger, inward-facing son receives, tent-dweller inherits.</w:t>
      </w:r>
    </w:p>
    <w:p>
      <w:pPr>
        <w:pStyle w:val="BodyText"/>
        <w:bidi w:val="0"/>
        <w:rPr/>
      </w:pPr>
      <w:r>
        <w:rPr/>
        <w:t>Isaac will eventually bless Jacob directly (28:1-4), but only after the coordinate system has been realigned. The "deception" is a protocol correction: ensuring the blessing reaches its designated address.</w:t>
      </w:r>
    </w:p>
    <w:p>
      <w:pPr>
        <w:pStyle w:val="Heading3"/>
        <w:bidi w:val="0"/>
        <w:jc w:val="left"/>
        <w:rPr/>
      </w:pPr>
      <w:r>
        <w:rPr/>
        <w:t>Two Sendings, Two Vectors</w:t>
      </w:r>
    </w:p>
    <w:p>
      <w:pPr>
        <w:pStyle w:val="BodyText"/>
        <w:bidi w:val="0"/>
        <w:rPr/>
      </w:pPr>
      <w:r>
        <w:rPr/>
        <w:t>Row 4 presents a doubled resolution. Both parents send Jacob to Paddan-aram, but along different vectors:</w:t>
      </w:r>
    </w:p>
    <w:p>
      <w:pPr>
        <w:pStyle w:val="BlockQuotation"/>
        <w:bidi w:val="0"/>
        <w:jc w:val="left"/>
        <w:rPr/>
      </w:pPr>
      <w:r>
        <w:rPr/>
        <w:t>4A (Rebekah): "Flee thou to Laban my brother to Haran" (27:43)</w:t>
      </w:r>
    </w:p>
    <w:p>
      <w:pPr>
        <w:pStyle w:val="BlockQuotation"/>
        <w:bidi w:val="0"/>
        <w:jc w:val="left"/>
        <w:rPr/>
      </w:pPr>
      <w:r>
        <w:rPr/>
        <w:t>4B (Isaac): "Go to Paddan-aram, to the house of Bethuel thy mother's father" (28:2)</w:t>
      </w:r>
    </w:p>
    <w:p>
      <w:pPr>
        <w:pStyle w:val="BodyText"/>
        <w:bidi w:val="0"/>
        <w:rPr/>
      </w:pPr>
      <w:r>
        <w:rPr/>
        <w:t>Same destination address, different routing logic. Rebekah routes Jacob through the inward vector: escape Esau's threat, preserve both sons, maintain family integrity — "Why should I be bereaved of you both in one day?" (27:45). She speaks to Jacob alone, in the inward domain. Isaac routes Jacob through the outward vector: proper marriage alliance, covenant continuation, blessing of Abraham — "Thou shalt not take a wife of the daughters of Canaan" (28:1). He speaks openly, issuing the external commission.</w:t>
      </w:r>
    </w:p>
    <w:p>
      <w:pPr>
        <w:pStyle w:val="BodyText"/>
        <w:bidi w:val="0"/>
        <w:rPr/>
      </w:pPr>
      <w:r>
        <w:rPr/>
        <w:t>The horizontal parallel shows complementary orientations rather than conflict. Rebekah processes the inward crisis (fraternal threat). Isaac processes the outward requirement (exogamy constraint). Neither vector is wrong. Both are necessary for the full transmission. Jacob receives Rebekah's inward routing and Isaac's outward commission — dual vectors converging on the same address.</w:t>
      </w:r>
    </w:p>
    <w:p>
      <w:pPr>
        <w:pStyle w:val="BodyText"/>
        <w:bidi w:val="0"/>
        <w:rPr/>
      </w:pPr>
      <w:r>
        <w:rPr/>
        <w:t>Notice the divine names in Isaac's final blessing: "El Shaddai bless thee... the blessing of Abraham... which Elohim gave unto Abraham" (28:3-4). Earlier, Jacob invoked YHWH in his lie about quick venison (27:20), and Isaac spoke of a field "which YHWH hath blessed" (27:27). Both names appear — but neither deity *acts*. No divine speech, no intervention, no appearance. The names are invoked in human speech; the drama unfolds entirely through human action.</w:t>
      </w:r>
    </w:p>
    <w:p>
      <w:pPr>
        <w:pStyle w:val="BodyText"/>
        <w:bidi w:val="0"/>
        <w:rPr/>
      </w:pPr>
      <w:r>
        <w:rPr/>
        <w:t>This fits the Row 2 "interface" pattern. The divine names are present but not operative. The integration of transcendent and immanent happens through Jacob wearing Esau — humans enacting the protocol — not through divine intervention. YHWH and Elohim are spoken about; Jacob and Rebekah execute the transmission. The blueprint is human-made, though the architecture it sketches is sacred.</w:t>
      </w:r>
    </w:p>
    <w:p>
      <w:pPr>
        <w:pStyle w:val="BodyText"/>
        <w:bidi w:val="0"/>
        <w:rPr/>
      </w:pPr>
      <w:r>
        <w:rPr/>
        <w:t>This is the Interface Constraint: in Row 2, the system relies on human actors to execute protocols established by Row 1 inputs. YHWH's oracle to Rebekah (Unit 11, Row 1) provided the vector; Unit 13 (Row 2) requires human execution. This explains why YHWH doesn't simply stop Isaac or speak to him directly — the system architecture requires Rebekah to route the signal. Divine intervention would bypass the interface layer entirely. Row 2 exists precisely so that humans can process what Row 1 established and prepare what Row 3 will test.</w:t>
      </w:r>
    </w:p>
    <w:p>
      <w:pPr>
        <w:pStyle w:val="Heading3"/>
        <w:bidi w:val="0"/>
        <w:jc w:val="left"/>
        <w:rPr/>
      </w:pPr>
      <w:r>
        <w:rPr/>
        <w:t>Integration Required: The Unit 8 Contrast</w:t>
      </w:r>
    </w:p>
    <w:p>
      <w:pPr>
        <w:pStyle w:val="BodyText"/>
        <w:bidi w:val="0"/>
        <w:rPr/>
      </w:pPr>
      <w:r>
        <w:rPr/>
        <w:t>Unit 13's corresponding unit is Unit 8 — both Row 2, family track. Unit 8 resolved the Lot relationship through geographic separation. Nephews permit distance: Lot could be spatially removed without breaking the system. Sodom destroyed, Lot's daughters produce Moab and Ammon — parallel address space, permanently partitioned from the covenant domain.</w:t>
      </w:r>
    </w:p>
    <w:p>
      <w:pPr>
        <w:pStyle w:val="BodyText"/>
        <w:bidi w:val="0"/>
        <w:rPr/>
      </w:pPr>
      <w:r>
        <w:rPr/>
        <w:t>Unit 13 cannot use that resolution protocol. Twins share the same origin coordinate. Jacob and Esau occupied the same womb; their struggle began before spatial separation was possible. The Three Rows document states the constraint: "Where Lot could be separated (nephew permits distance), Esau cannot (twin requires integration)."</w:t>
      </w:r>
    </w:p>
    <w:p>
      <w:pPr>
        <w:pStyle w:val="BodyText"/>
        <w:bidi w:val="0"/>
        <w:rPr/>
      </w:pPr>
      <w:r>
        <w:rPr/>
        <w:t xml:space="preserve">Jacob must </w:t>
      </w:r>
      <w:r>
        <w:rPr>
          <w:rStyle w:val="Emphasis"/>
        </w:rPr>
        <w:t>contain</w:t>
      </w:r>
      <w:r>
        <w:rPr/>
        <w:t xml:space="preserve"> Esau rather than separate from him. Goat skins on his hands, brother's garments on his body — the interior address (Jacob) wrapped in the exterior address (Esau). The blessing routes to Jacob-containing-Esau, to voice-within-hands, to transcendent-wrapped-in-immanent. This is not separation but encapsulation.</w:t>
      </w:r>
    </w:p>
    <w:p>
      <w:pPr>
        <w:pStyle w:val="BodyText"/>
        <w:bidi w:val="0"/>
        <w:rPr/>
      </w:pPr>
      <w:r>
        <w:rPr/>
        <w:t>The envelope structure confirms the integration requirement. Rows 1 and 5 both concern Esau's marriages — his attempted integration with the family system. Esau's Hittite wives cause bitterness (invalid addresses); Esau takes Ishmael's daughter trying to route correctly. The envelope asks: can Esau be integrated into the address space? The answer develops across the Jacob cycle. For now, Jacob contains Esau. Later, Jacob will embrace Esau (Unit 15). The twin relationship cannot be resolved through partitioning; it must be processed through.</w:t>
      </w:r>
    </w:p>
    <w:p>
      <w:pPr>
        <w:pStyle w:val="Heading3"/>
        <w:bidi w:val="0"/>
        <w:jc w:val="left"/>
        <w:rPr/>
      </w:pPr>
      <w:r>
        <w:rPr/>
        <w:t>Reading the Unit</w:t>
      </w:r>
    </w:p>
    <w:p>
      <w:pPr>
        <w:pStyle w:val="BodyText"/>
        <w:bidi w:val="0"/>
        <w:rPr/>
      </w:pPr>
      <w:r>
        <w:rPr/>
        <w:t>Unit 13 accomplishes the transfer of blessing from Esau to Jacob through the Row 2 interface protocol.</w:t>
      </w:r>
    </w:p>
    <w:p>
      <w:pPr>
        <w:pStyle w:val="BodyText"/>
        <w:bidi w:val="0"/>
        <w:rPr/>
      </w:pPr>
      <w:r>
        <w:rPr/>
        <w:t>Isaac's blindness is positional. His matrix coordinate (Column B) orients him outward; the blessing data resides at the inward coordinate he cannot access. Rebekah's intervention is vector alignment — she holds the oracle and routes it through the correct address. Jacob wearing Esau is protocol execution — transcendent voice transmitted through immanent medium, exactly as the interface layer requires.</w:t>
      </w:r>
    </w:p>
    <w:p>
      <w:pPr>
        <w:pStyle w:val="BodyText"/>
        <w:bidi w:val="0"/>
        <w:rPr/>
      </w:pPr>
      <w:r>
        <w:rPr/>
        <w:t>"The voice is the voice of Jacob, but the hands are the hands of Esau." The sentence is not evidence of Isaac's foolishness or Jacob's fraud. It is the unit's protocol specification: how transcendent and immanent meet in Row 2. What was divided at Eden's gate — YHWH Elohim splitting into separate operations — begins here to find its integration pattern. Voice within covering. Signal within medium. Jacob within Esau.</w:t>
      </w:r>
    </w:p>
    <w:p>
      <w:pPr>
        <w:pStyle w:val="BodyText"/>
        <w:bidi w:val="0"/>
        <w:rPr/>
      </w:pPr>
      <w:r>
        <w:rPr/>
        <w:t>The Tabernacle will make this permanent: YHWH's voice from the Holy of Holies, transmitted through layers of material covering. But before the Tabernacle can be built, the protocol must be tested. A son must wear his brother's skin. A father must bless what he cannot see. A mother must route what she alone received.</w:t>
      </w:r>
    </w:p>
    <w:p>
      <w:pPr>
        <w:pStyle w:val="BodyText"/>
        <w:bidi w:val="0"/>
        <w:rPr/>
      </w:pPr>
      <w:r>
        <w:rPr/>
        <w:t>The blessing transfers. Jacob departs for Paddan-aram carrying both Rebekah's warning and Isaac's blessing — the inward data and the outward commission. He will return. And when he does, he will have to face Esau again — not wearing him this time, but embracing him. The integration hinted here will require the reconciliation enacted there. The interface layer has established the protocol; the remaining units must execute it.</w:t>
      </w:r>
    </w:p>
    <w:p>
      <w:pPr>
        <w:pStyle w:val="Heading1chapter-title"/>
        <w:bidi w:val="0"/>
        <w:jc w:val="left"/>
        <w:rPr/>
      </w:pPr>
      <w:r>
        <w:rPr/>
        <w:t>Genesis Unit 14: Jacob with Laban (Genesis 28:10–32:3)</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4482"/>
      </w:tblGrid>
      <w:tr>
        <w:trPr>
          <w:tblHeader w:val="true"/>
        </w:trPr>
        <w:tc>
          <w:tcPr>
            <w:tcW w:w="4482" w:type="dxa"/>
            <w:tcBorders/>
            <w:vAlign w:val="center"/>
          </w:tcPr>
          <w:p>
            <w:pPr>
              <w:pStyle w:val="TableHeading"/>
              <w:suppressLineNumbers/>
              <w:bidi w:val="0"/>
              <w:spacing w:before="0" w:after="283"/>
              <w:jc w:val="center"/>
              <w:rPr/>
            </w:pPr>
            <w:r>
              <w:rPr/>
              <w:t>1</w:t>
            </w:r>
          </w:p>
        </w:tc>
      </w:tr>
      <w:tr>
        <w:trPr/>
        <w:tc>
          <w:tcPr>
            <w:tcW w:w="4482" w:type="dxa"/>
            <w:tcBorders/>
            <w:vAlign w:val="center"/>
          </w:tcPr>
          <w:p>
            <w:pPr>
              <w:pStyle w:val="BodyTexttorah"/>
              <w:bidi w:val="0"/>
              <w:spacing w:before="0" w:after="283"/>
              <w:ind w:hanging="0" w:left="0" w:right="0"/>
              <w:jc w:val="left"/>
              <w:rPr/>
            </w:pPr>
            <w:r>
              <w:rPr>
                <w:b/>
              </w:rPr>
              <w:t>28:10</w:t>
            </w:r>
            <w:r>
              <w:rPr/>
              <w:t xml:space="preserve"> And Jacob went out from Beer-sheba, and went toward Haran. </w:t>
            </w:r>
            <w:r>
              <w:rPr>
                <w:b/>
              </w:rPr>
              <w:t>28:11</w:t>
            </w:r>
            <w:r>
              <w:rPr/>
              <w:t xml:space="preserve"> </w:t>
            </w:r>
            <w:r>
              <w:rPr>
                <w:b/>
                <w:color w:val="DB2777"/>
              </w:rPr>
              <w:t>And he lighted upon the place</w:t>
            </w:r>
            <w:r>
              <w:rPr/>
              <w:t xml:space="preserve">, and tarried there all night, because the sun was set; and he took one of the stones of the place, and put it under his head, and lay down in that place to sleep. </w:t>
            </w:r>
            <w:r>
              <w:rPr>
                <w:b/>
              </w:rPr>
              <w:t>28:12</w:t>
            </w:r>
            <w:r>
              <w:rPr/>
              <w:t xml:space="preserve"> And he dreamed, and behold a ladder set up on the earth, and the top of it reached to heaven; and behold </w:t>
            </w:r>
            <w:r>
              <w:rPr>
                <w:b/>
                <w:color w:val="DB2777"/>
              </w:rPr>
              <w:t>the angels of God</w:t>
            </w:r>
            <w:r>
              <w:rPr/>
              <w:t xml:space="preserve"> ascending and descending on it. </w:t>
            </w:r>
            <w:r>
              <w:rPr>
                <w:b/>
              </w:rPr>
              <w:t>28:13</w:t>
            </w:r>
            <w:r>
              <w:rPr/>
              <w:t xml:space="preserve"> And, behold, the LORD stood beside him, and said: 'I am the LORD, the God of Abraham thy father, and the God of Isaac. The land whereon thou liest, to thee will I give it, and to thy seed. </w:t>
            </w:r>
            <w:r>
              <w:rPr>
                <w:b/>
              </w:rPr>
              <w:t>28:14</w:t>
            </w:r>
            <w:r>
              <w:rPr/>
              <w:t xml:space="preserve"> And thy seed shall be as the dust of the earth, and thou shalt spread abroad to the west, and to the east, and to the north, and to the south. And in thee and in thy seed shall all the families of the earth be blessed. </w:t>
            </w:r>
            <w:r>
              <w:rPr>
                <w:b/>
              </w:rPr>
              <w:t>28:15</w:t>
            </w:r>
            <w:r>
              <w:rPr/>
              <w:t xml:space="preserve"> And, behold, I am with thee, and will keep thee whithersoever thou goest, and will bring thee back into this land; for I will not leave thee, until I have done that which I have spoken to thee of.' </w:t>
            </w:r>
            <w:r>
              <w:rPr>
                <w:b/>
              </w:rPr>
              <w:t>28:16</w:t>
            </w:r>
            <w:r>
              <w:rPr/>
              <w:t xml:space="preserve"> And Jacob awaked out of his sleep, and he said: 'Surely the LORD is in this place; and I knew it not.' </w:t>
            </w:r>
            <w:r>
              <w:rPr>
                <w:b/>
              </w:rPr>
              <w:t>28:17</w:t>
            </w:r>
            <w:r>
              <w:rPr/>
              <w:t xml:space="preserve"> And he was afraid, and said: 'How full of awe is this place! this is none other than the house of God, and this is the gate of heaven.' </w:t>
            </w:r>
            <w:r>
              <w:rPr>
                <w:b/>
              </w:rPr>
              <w:t>28:18</w:t>
            </w:r>
            <w:r>
              <w:rPr/>
              <w:t xml:space="preserve"> And Jacob rose up early in the morning, and took the stone that he had put under his head, and set it up for a pillar, and poured oil upon the top of it. </w:t>
            </w:r>
            <w:r>
              <w:rPr>
                <w:b/>
              </w:rPr>
              <w:t>28:19</w:t>
            </w:r>
            <w:r>
              <w:rPr/>
              <w:t xml:space="preserve"> </w:t>
            </w:r>
            <w:r>
              <w:rPr>
                <w:b/>
                <w:color w:val="DB2777"/>
              </w:rPr>
              <w:t>And he called the name of that place</w:t>
            </w:r>
            <w:r>
              <w:rPr/>
              <w:t xml:space="preserve"> Beth-el, but the name of the city was Luz at the first. </w:t>
            </w:r>
            <w:r>
              <w:rPr>
                <w:b/>
              </w:rPr>
              <w:t>28:20</w:t>
            </w:r>
            <w:r>
              <w:rPr/>
              <w:t xml:space="preserve"> And Jacob vowed a vow, saying: 'If God will be with me, and will keep me in this way that I go, and will give me bread to eat, and raiment to put on, </w:t>
            </w:r>
            <w:r>
              <w:rPr>
                <w:b/>
              </w:rPr>
              <w:t>28:21</w:t>
            </w:r>
            <w:r>
              <w:rPr/>
              <w:t xml:space="preserve"> so that I come back to my father's house in peace, then shall the LORD be my God, </w:t>
            </w:r>
            <w:r>
              <w:rPr>
                <w:b/>
              </w:rPr>
              <w:t>28:22</w:t>
            </w:r>
            <w:r>
              <w:rPr/>
              <w:t xml:space="preserve"> and this stone, which I have set up for a pillar, shall be God's house; and of all that Thou shalt give me I will surely give the tenth unto Thee.'</w:t>
            </w:r>
          </w:p>
        </w:tc>
      </w:tr>
    </w:tbl>
    <w:tbl>
      <w:tblPr>
        <w:tblW w:w="4482" w:type="dxa"/>
        <w:jc w:val="left"/>
        <w:tblInd w:w="28" w:type="dxa"/>
        <w:tblLayout w:type="fixed"/>
        <w:tblCellMar>
          <w:top w:w="28" w:type="dxa"/>
          <w:left w:w="28" w:type="dxa"/>
          <w:bottom w:w="28" w:type="dxa"/>
          <w:right w:w="28" w:type="dxa"/>
        </w:tblCellMar>
      </w:tblPr>
      <w:tblGrid>
        <w:gridCol w:w="2182"/>
        <w:gridCol w:w="2300"/>
      </w:tblGrid>
      <w:tr>
        <w:trPr>
          <w:tblHeader w:val="true"/>
        </w:trPr>
        <w:tc>
          <w:tcPr>
            <w:tcW w:w="2182" w:type="dxa"/>
            <w:tcBorders/>
            <w:vAlign w:val="center"/>
          </w:tcPr>
          <w:p>
            <w:pPr>
              <w:pStyle w:val="TableHeading"/>
              <w:suppressLineNumbers/>
              <w:bidi w:val="0"/>
              <w:spacing w:before="0" w:after="283"/>
              <w:jc w:val="center"/>
              <w:rPr/>
            </w:pPr>
            <w:r>
              <w:rPr/>
              <w:t>2A</w:t>
            </w:r>
          </w:p>
        </w:tc>
        <w:tc>
          <w:tcPr>
            <w:tcW w:w="2300" w:type="dxa"/>
            <w:tcBorders/>
            <w:vAlign w:val="center"/>
          </w:tcPr>
          <w:p>
            <w:pPr>
              <w:pStyle w:val="TableHeading"/>
              <w:suppressLineNumbers/>
              <w:bidi w:val="0"/>
              <w:spacing w:before="0" w:after="283"/>
              <w:jc w:val="center"/>
              <w:rPr/>
            </w:pPr>
            <w:r>
              <w:rPr/>
              <w:t>2B</w:t>
            </w:r>
          </w:p>
        </w:tc>
      </w:tr>
      <w:tr>
        <w:trPr/>
        <w:tc>
          <w:tcPr>
            <w:tcW w:w="2182" w:type="dxa"/>
            <w:tcBorders/>
            <w:vAlign w:val="center"/>
          </w:tcPr>
          <w:p>
            <w:pPr>
              <w:pStyle w:val="BodyTexttorah"/>
              <w:bidi w:val="0"/>
              <w:spacing w:before="0" w:after="283"/>
              <w:ind w:hanging="0" w:left="0" w:right="0"/>
              <w:jc w:val="left"/>
              <w:rPr/>
            </w:pPr>
            <w:r>
              <w:rPr>
                <w:b/>
              </w:rPr>
              <w:t>29:1</w:t>
            </w:r>
            <w:r>
              <w:rPr/>
              <w:t xml:space="preserve"> Then Jacob went on his journey, and came to the land of the children of the east. </w:t>
            </w:r>
            <w:r>
              <w:rPr>
                <w:b/>
              </w:rPr>
              <w:t>29:2</w:t>
            </w:r>
            <w:r>
              <w:rPr/>
              <w:t xml:space="preserve"> </w:t>
            </w:r>
            <w:r>
              <w:rPr>
                <w:b/>
              </w:rPr>
              <w:t>And he looked</w:t>
            </w:r>
            <w:r>
              <w:rPr/>
              <w:t xml:space="preserve">, and behold a well in the field, and, lo, three flocks of sheep lying there by it.--For out of that well they watered the flocks. And the stone upon the well's mouth was great. </w:t>
            </w:r>
            <w:r>
              <w:rPr>
                <w:b/>
              </w:rPr>
              <w:t>29:3</w:t>
            </w:r>
            <w:r>
              <w:rPr/>
              <w:t xml:space="preserve"> And thither were all the flocks gathered; and they rolled the stone from the well's mouth, and watered the sheep, and put the stone back upon the well's mouth in its place.-- </w:t>
            </w:r>
            <w:r>
              <w:rPr>
                <w:b/>
              </w:rPr>
              <w:t>29:4</w:t>
            </w:r>
            <w:r>
              <w:rPr/>
              <w:t xml:space="preserve"> And Jacob said unto them: 'My brethren, whence are ye?' And they said: 'Of Haran are we.' </w:t>
            </w:r>
            <w:r>
              <w:rPr>
                <w:b/>
              </w:rPr>
              <w:t>29:5</w:t>
            </w:r>
            <w:r>
              <w:rPr/>
              <w:t xml:space="preserve"> And he said unto them: 'Know ye Laban the son of Nahor?' And they said: 'We know him.' </w:t>
            </w:r>
            <w:r>
              <w:rPr>
                <w:b/>
              </w:rPr>
              <w:t>29:6</w:t>
            </w:r>
            <w:r>
              <w:rPr/>
              <w:t xml:space="preserve"> And he said unto them: 'Is it well with him?' And they said: 'It is well; and, behold, Rachel his daughter cometh with the sheep.' </w:t>
            </w:r>
            <w:r>
              <w:rPr>
                <w:b/>
              </w:rPr>
              <w:t>29:7</w:t>
            </w:r>
            <w:r>
              <w:rPr/>
              <w:t xml:space="preserve"> And he said: 'Lo, it is yet high day, neither is it time that the cattle should be gathered together; water ye the sheep, and go and feed them.' </w:t>
            </w:r>
            <w:r>
              <w:rPr>
                <w:b/>
              </w:rPr>
              <w:t>29:8</w:t>
            </w:r>
            <w:r>
              <w:rPr/>
              <w:t xml:space="preserve"> And they said: 'We cannot, until all the flocks be gathered together, and they roll the stone from the well's mouth; then we water the sheep.' </w:t>
            </w:r>
            <w:r>
              <w:rPr>
                <w:b/>
              </w:rPr>
              <w:t>29:9</w:t>
            </w:r>
            <w:r>
              <w:rPr/>
              <w:t xml:space="preserve"> While he was yet speaking with them, Rachel came with her father's sheep; for she tended them. </w:t>
            </w:r>
            <w:r>
              <w:rPr>
                <w:b/>
              </w:rPr>
              <w:t>29:10</w:t>
            </w:r>
            <w:r>
              <w:rPr/>
              <w:t xml:space="preserve"> And it came to pass, when Jacob saw Rachel the daughter of Laban his mother's brother, and the sheep of Laban his mother's brother, that Jacob went near, and rolled the stone from the well's mouth, and watered the flock of Laban his mother's brother. </w:t>
            </w:r>
            <w:r>
              <w:rPr>
                <w:b/>
              </w:rPr>
              <w:t>29:11</w:t>
            </w:r>
            <w:r>
              <w:rPr/>
              <w:t xml:space="preserve"> And Jacob kissed Rachel, and lifted up his voice, and wept. </w:t>
            </w:r>
            <w:r>
              <w:rPr>
                <w:b/>
              </w:rPr>
              <w:t>29:12</w:t>
            </w:r>
            <w:r>
              <w:rPr/>
              <w:t xml:space="preserve"> And Jacob told Rachel that he was her father's brother, and that he was Rebekah's son; and she ran and told her father. </w:t>
            </w:r>
            <w:r>
              <w:rPr>
                <w:b/>
              </w:rPr>
              <w:t>29:13</w:t>
            </w:r>
            <w:r>
              <w:rPr/>
              <w:t xml:space="preserve"> And it came to pass, when Laban heard the tidings of Jacob his sister's son, that he ran to meet him, and embraced him, and kissed him, and brought him to his house. And he told Laban all these things. </w:t>
            </w:r>
            <w:r>
              <w:rPr>
                <w:b/>
              </w:rPr>
              <w:t>29:14</w:t>
            </w:r>
            <w:r>
              <w:rPr/>
              <w:t xml:space="preserve"> And Laban said to him: 'Surely thou art my bone and my flesh.' And he abode with him the space of a month. </w:t>
            </w:r>
            <w:r>
              <w:rPr>
                <w:b/>
              </w:rPr>
              <w:t>29:15</w:t>
            </w:r>
            <w:r>
              <w:rPr/>
              <w:t xml:space="preserve"> And Laban said unto Jacob: 'Because thou art my brother, shouldest thou therefore serve me for nought? tell me, what shall thy wages be?' </w:t>
            </w:r>
            <w:r>
              <w:rPr>
                <w:b/>
              </w:rPr>
              <w:t>29:16</w:t>
            </w:r>
            <w:r>
              <w:rPr/>
              <w:t xml:space="preserve"> Now Laban had two daughters: the name of the elder was Leah, and the name of the younger was Rachel. </w:t>
            </w:r>
            <w:r>
              <w:rPr>
                <w:b/>
              </w:rPr>
              <w:t>29:17</w:t>
            </w:r>
            <w:r>
              <w:rPr/>
              <w:t xml:space="preserve"> And Leah's eyes were weak; but Rachel was of beautiful form and fair to look upon. </w:t>
            </w:r>
            <w:r>
              <w:rPr>
                <w:b/>
              </w:rPr>
              <w:t>29:18</w:t>
            </w:r>
            <w:r>
              <w:rPr/>
              <w:t xml:space="preserve"> And Jacob loved Rachel; and he said: 'I will serve thee seven years for Rachel thy younger daughter.' </w:t>
            </w:r>
            <w:r>
              <w:rPr>
                <w:b/>
              </w:rPr>
              <w:t>29:19</w:t>
            </w:r>
            <w:r>
              <w:rPr/>
              <w:t xml:space="preserve"> And Laban said: 'It is better that I give her to thee, than that I should give her to another man; abide with me.' </w:t>
            </w:r>
            <w:r>
              <w:rPr>
                <w:b/>
              </w:rPr>
              <w:t>29:20</w:t>
            </w:r>
            <w:r>
              <w:rPr/>
              <w:t xml:space="preserve"> And Jacob served seven years for Rachel; and they seemed unto him but a few days, for the love he had to her. </w:t>
            </w:r>
            <w:r>
              <w:rPr>
                <w:b/>
              </w:rPr>
              <w:t>29:21</w:t>
            </w:r>
            <w:r>
              <w:rPr/>
              <w:t xml:space="preserve"> And Jacob said unto Laban: 'Give me my wife, for my days are filled, that I may go in unto her.' </w:t>
            </w:r>
            <w:r>
              <w:rPr>
                <w:b/>
              </w:rPr>
              <w:t>29:22</w:t>
            </w:r>
            <w:r>
              <w:rPr/>
              <w:t xml:space="preserve"> And Laban gathered together all the men of the place, and made a feast. </w:t>
            </w:r>
            <w:r>
              <w:rPr>
                <w:b/>
              </w:rPr>
              <w:t>29:23</w:t>
            </w:r>
            <w:r>
              <w:rPr/>
              <w:t xml:space="preserve"> And it came to pass in the evening, that he took Leah his daughter, and brought her to him; and he went in unto her. </w:t>
            </w:r>
            <w:r>
              <w:rPr>
                <w:b/>
              </w:rPr>
              <w:t>29:24</w:t>
            </w:r>
            <w:r>
              <w:rPr/>
              <w:t xml:space="preserve"> And Laban gave Zilpah his handmaid unto his daughter Leah for a handmaid. </w:t>
            </w:r>
            <w:r>
              <w:rPr>
                <w:b/>
              </w:rPr>
              <w:t>29:25</w:t>
            </w:r>
            <w:r>
              <w:rPr/>
              <w:t xml:space="preserve"> And it came to pass in the morning that, behold, it was Leah; and he said to Laban: 'What is this thou hast done unto me? did not I serve with thee for Rachel? wherefore then hast thou beguiled me?' </w:t>
            </w:r>
            <w:r>
              <w:rPr>
                <w:b/>
              </w:rPr>
              <w:t>29:26</w:t>
            </w:r>
            <w:r>
              <w:rPr/>
              <w:t xml:space="preserve"> And Laban said: 'It is not so done in our place, to give the younger before the first-born. </w:t>
            </w:r>
            <w:r>
              <w:rPr>
                <w:b/>
              </w:rPr>
              <w:t>29:27</w:t>
            </w:r>
            <w:r>
              <w:rPr/>
              <w:t xml:space="preserve"> Fulfil the week of this one, and we will give thee the other also for the service which thou shalt serve with me yet seven other years.' </w:t>
            </w:r>
            <w:r>
              <w:rPr>
                <w:b/>
              </w:rPr>
              <w:t>29:28</w:t>
            </w:r>
            <w:r>
              <w:rPr/>
              <w:t xml:space="preserve"> And Jacob did so, and fulfilled her week; and he gave him Rachel his daughter to wife. </w:t>
            </w:r>
            <w:r>
              <w:rPr>
                <w:b/>
              </w:rPr>
              <w:t>29:29</w:t>
            </w:r>
            <w:r>
              <w:rPr/>
              <w:t xml:space="preserve"> And Laban gave to Rachel his daughter Bilhah his handmaid to be her handmaid. </w:t>
            </w:r>
            <w:r>
              <w:rPr>
                <w:b/>
              </w:rPr>
              <w:t>29:30</w:t>
            </w:r>
            <w:r>
              <w:rPr/>
              <w:t xml:space="preserve"> And he went in also unto Rachel, and he loved also Rachel more than Leah, and served with him yet seven other years.</w:t>
            </w:r>
          </w:p>
        </w:tc>
        <w:tc>
          <w:tcPr>
            <w:tcW w:w="2300" w:type="dxa"/>
            <w:tcBorders/>
            <w:vAlign w:val="center"/>
          </w:tcPr>
          <w:p>
            <w:pPr>
              <w:pStyle w:val="BodyTexttorah"/>
              <w:bidi w:val="0"/>
              <w:spacing w:before="0" w:after="283"/>
              <w:ind w:hanging="0" w:left="0" w:right="0"/>
              <w:jc w:val="left"/>
              <w:rPr/>
            </w:pPr>
            <w:r>
              <w:rPr>
                <w:b/>
              </w:rPr>
              <w:t>29:31</w:t>
            </w:r>
            <w:r>
              <w:rPr/>
              <w:t xml:space="preserve"> And the LORD saw that Leah was hated, and he opened her womb; but Rachel was barren. </w:t>
            </w:r>
            <w:r>
              <w:rPr>
                <w:b/>
              </w:rPr>
              <w:t>29:32</w:t>
            </w:r>
            <w:r>
              <w:rPr/>
              <w:t xml:space="preserve"> And Leah conceived, and bore a son, </w:t>
            </w:r>
            <w:r>
              <w:rPr>
                <w:b/>
              </w:rPr>
              <w:t>and she called his name Reuben</w:t>
            </w:r>
            <w:r>
              <w:rPr/>
              <w:t xml:space="preserve">; for she said: 'Because the LORD hath looked upon my affliction; for now my husband will love me.' </w:t>
            </w:r>
            <w:r>
              <w:rPr>
                <w:b/>
              </w:rPr>
              <w:t>29:33</w:t>
            </w:r>
            <w:r>
              <w:rPr/>
              <w:t xml:space="preserve"> And she conceived again, and bore a son; and said: 'Because the LORD hath heard that I am hated, He hath therefore given me this son also.' </w:t>
            </w:r>
            <w:r>
              <w:rPr>
                <w:b/>
              </w:rPr>
              <w:t>And she called his name Simeon</w:t>
            </w:r>
            <w:r>
              <w:rPr/>
              <w:t xml:space="preserve">. </w:t>
            </w:r>
            <w:r>
              <w:rPr>
                <w:b/>
              </w:rPr>
              <w:t>29:34</w:t>
            </w:r>
            <w:r>
              <w:rPr/>
              <w:t xml:space="preserve"> And she conceived again, and bore a son; and said: 'Now this time will my husband be joined unto me, because I have borne him three sons.' Therefore </w:t>
            </w:r>
            <w:r>
              <w:rPr>
                <w:b/>
              </w:rPr>
              <w:t>was his name called Levi</w:t>
            </w:r>
            <w:r>
              <w:rPr/>
              <w:t xml:space="preserve">. </w:t>
            </w:r>
            <w:r>
              <w:rPr>
                <w:b/>
              </w:rPr>
              <w:t>29:35</w:t>
            </w:r>
            <w:r>
              <w:rPr/>
              <w:t xml:space="preserve"> And she conceived again, and bore a son; and she said: 'This time will I praise the LORD.' Therefore </w:t>
            </w:r>
            <w:r>
              <w:rPr>
                <w:b/>
              </w:rPr>
              <w:t>she called his name Judah</w:t>
            </w:r>
            <w:r>
              <w:rPr/>
              <w:t xml:space="preserve">; and she left off bearing. </w:t>
            </w:r>
            <w:r>
              <w:rPr>
                <w:b/>
              </w:rPr>
              <w:t>30:1</w:t>
            </w:r>
            <w:r>
              <w:rPr/>
              <w:t xml:space="preserve"> And when Rachel saw that she bore Jacob no children, Rachel envied her sister; and she said unto Jacob: 'Give me children, or else I die.' </w:t>
            </w:r>
            <w:r>
              <w:rPr>
                <w:b/>
              </w:rPr>
              <w:t>30:2</w:t>
            </w:r>
            <w:r>
              <w:rPr/>
              <w:t xml:space="preserve"> And Jacob's anger was kindled against Rachel; and he said: 'Am I in God's stead, who hath withheld from thee the fruit of the womb?' </w:t>
            </w:r>
            <w:r>
              <w:rPr>
                <w:b/>
              </w:rPr>
              <w:t>30:3</w:t>
            </w:r>
            <w:r>
              <w:rPr/>
              <w:t xml:space="preserve"> And she said: 'Behold my maid Bilhah, go in unto her; that she may bear upon my knees, and I also may be builded up through her.' </w:t>
            </w:r>
            <w:r>
              <w:rPr>
                <w:b/>
              </w:rPr>
              <w:t>30:4</w:t>
            </w:r>
            <w:r>
              <w:rPr/>
              <w:t xml:space="preserve"> And she gave him Bilhah her handmaid to wife; and Jacob went in unto her. </w:t>
            </w:r>
            <w:r>
              <w:rPr>
                <w:b/>
              </w:rPr>
              <w:t>30:5</w:t>
            </w:r>
            <w:r>
              <w:rPr/>
              <w:t xml:space="preserve"> And Bilhah conceived, and bore Jacob a son. </w:t>
            </w:r>
            <w:r>
              <w:rPr>
                <w:b/>
              </w:rPr>
              <w:t>30:6</w:t>
            </w:r>
            <w:r>
              <w:rPr/>
              <w:t xml:space="preserve"> And Rachel said: 'God hath judged me, and hath also heard my voice, and hath given me a son.' Therefore </w:t>
            </w:r>
            <w:r>
              <w:rPr>
                <w:b/>
              </w:rPr>
              <w:t>called she his name Dan</w:t>
            </w:r>
            <w:r>
              <w:rPr/>
              <w:t xml:space="preserve">. </w:t>
            </w:r>
            <w:r>
              <w:rPr>
                <w:b/>
              </w:rPr>
              <w:t>30:7</w:t>
            </w:r>
            <w:r>
              <w:rPr/>
              <w:t xml:space="preserve"> And Bilhah Rachel's handmaid conceived again, and bore Jacob a second son. </w:t>
            </w:r>
            <w:r>
              <w:rPr>
                <w:b/>
              </w:rPr>
              <w:t>30:8</w:t>
            </w:r>
            <w:r>
              <w:rPr/>
              <w:t xml:space="preserve"> And Rachel said: 'With mighty wrestlings have I wrestled with my sister, and have prevailed.' </w:t>
            </w:r>
            <w:r>
              <w:rPr>
                <w:b/>
              </w:rPr>
              <w:t>And she called his name Naphtali</w:t>
            </w:r>
            <w:r>
              <w:rPr/>
              <w:t xml:space="preserve">. </w:t>
            </w:r>
            <w:r>
              <w:rPr>
                <w:b/>
              </w:rPr>
              <w:t>30:9</w:t>
            </w:r>
            <w:r>
              <w:rPr/>
              <w:t xml:space="preserve"> When Leah saw that she had left off bearing, she took Zilpah her handmaid, and gave her to Jacob to wife. </w:t>
            </w:r>
            <w:r>
              <w:rPr>
                <w:b/>
              </w:rPr>
              <w:t>30:10</w:t>
            </w:r>
            <w:r>
              <w:rPr/>
              <w:t xml:space="preserve"> And Zilpah Leah's handmaid bore Jacob a son. </w:t>
            </w:r>
            <w:r>
              <w:rPr>
                <w:b/>
              </w:rPr>
              <w:t>30:11</w:t>
            </w:r>
            <w:r>
              <w:rPr/>
              <w:t xml:space="preserve"> And Leah said: 'Fortune is come!' </w:t>
            </w:r>
            <w:r>
              <w:rPr>
                <w:b/>
              </w:rPr>
              <w:t>And she called his name Gad</w:t>
            </w:r>
            <w:r>
              <w:rPr/>
              <w:t xml:space="preserve">. </w:t>
            </w:r>
            <w:r>
              <w:rPr>
                <w:b/>
              </w:rPr>
              <w:t>30:12</w:t>
            </w:r>
            <w:r>
              <w:rPr/>
              <w:t xml:space="preserve"> And Zilpah Leah's handmaid bore Jacob a second son. </w:t>
            </w:r>
            <w:r>
              <w:rPr>
                <w:b/>
              </w:rPr>
              <w:t>30:13</w:t>
            </w:r>
            <w:r>
              <w:rPr/>
              <w:t xml:space="preserve"> And Leah said: 'Happy am I! for the daughters will call me happy.' </w:t>
            </w:r>
            <w:r>
              <w:rPr>
                <w:b/>
              </w:rPr>
              <w:t>And she called his name Asher</w:t>
            </w:r>
            <w:r>
              <w:rPr/>
              <w:t xml:space="preserve">. </w:t>
            </w:r>
            <w:r>
              <w:rPr>
                <w:b/>
              </w:rPr>
              <w:t>30:14</w:t>
            </w:r>
            <w:r>
              <w:rPr/>
              <w:t xml:space="preserve"> And Reuben went in the days of wheat harvest, and found mandrakes in the field, and brought them unto his mother Leah. Then Rachel said to Leah: 'Give me, I pray thee, of thy son's mandrakes.' </w:t>
            </w:r>
            <w:r>
              <w:rPr>
                <w:b/>
              </w:rPr>
              <w:t>30:15</w:t>
            </w:r>
            <w:r>
              <w:rPr/>
              <w:t xml:space="preserve"> And she said unto her: 'Is it a small matter that thou hast taken away my husband? and wouldest thou take away my son's mandrakes also?' And Rachel said: 'Therefore he shall lie with thee to-night for thy son's mandrakes.' </w:t>
            </w:r>
            <w:r>
              <w:rPr>
                <w:b/>
              </w:rPr>
              <w:t>30:16</w:t>
            </w:r>
            <w:r>
              <w:rPr/>
              <w:t xml:space="preserve"> And Jacob came from the field in the evening, and Leah went out to meet him, and said: 'Thou must come in unto me; for I have surely hired thee with my son's mandrakes.' And he lay with her that night. </w:t>
            </w:r>
            <w:r>
              <w:rPr>
                <w:b/>
              </w:rPr>
              <w:t>30:17</w:t>
            </w:r>
            <w:r>
              <w:rPr/>
              <w:t xml:space="preserve"> And God hearkened unto Leah, and she conceived, and bore Jacob a fifth son. </w:t>
            </w:r>
            <w:r>
              <w:rPr>
                <w:b/>
              </w:rPr>
              <w:t>30:18</w:t>
            </w:r>
            <w:r>
              <w:rPr/>
              <w:t xml:space="preserve"> And Leah said: 'God hath given me my hire, because I gave my handmaid to my husband. </w:t>
            </w:r>
            <w:r>
              <w:rPr>
                <w:b/>
              </w:rPr>
              <w:t>And she called his name Issachar</w:t>
            </w:r>
            <w:r>
              <w:rPr/>
              <w:t xml:space="preserve">. </w:t>
            </w:r>
            <w:r>
              <w:rPr>
                <w:b/>
              </w:rPr>
              <w:t>30:19</w:t>
            </w:r>
            <w:r>
              <w:rPr/>
              <w:t xml:space="preserve"> And Leah conceived again, and bore a sixth son to Jacob. </w:t>
            </w:r>
            <w:r>
              <w:rPr>
                <w:b/>
              </w:rPr>
              <w:t>30:20</w:t>
            </w:r>
            <w:r>
              <w:rPr/>
              <w:t xml:space="preserve"> And Leah said: 'God hath endowed me with a good dowry; now will my husband dwell with me, because I have borne him six sons.' </w:t>
            </w:r>
            <w:r>
              <w:rPr>
                <w:b/>
              </w:rPr>
              <w:t>And she called his name Zebulun</w:t>
            </w:r>
            <w:r>
              <w:rPr/>
              <w:t xml:space="preserve">. </w:t>
            </w:r>
            <w:r>
              <w:rPr>
                <w:b/>
              </w:rPr>
              <w:t>30:21</w:t>
            </w:r>
            <w:r>
              <w:rPr/>
              <w:t xml:space="preserve"> </w:t>
            </w:r>
            <w:r>
              <w:rPr>
                <w:b/>
              </w:rPr>
              <w:t>And afterwards she bore a daughter, and called her name Dinah</w:t>
            </w:r>
            <w:r>
              <w:rPr/>
              <w:t xml:space="preserve">. </w:t>
            </w:r>
            <w:r>
              <w:rPr>
                <w:b/>
              </w:rPr>
              <w:t>30:22</w:t>
            </w:r>
            <w:r>
              <w:rPr/>
              <w:t xml:space="preserve"> And God remembered Rachel, and God hearkened to her, and opened her womb. </w:t>
            </w:r>
            <w:r>
              <w:rPr>
                <w:b/>
              </w:rPr>
              <w:t>30:23</w:t>
            </w:r>
            <w:r>
              <w:rPr/>
              <w:t xml:space="preserve"> And she conceived, and bore a son, and said: 'God hath taken away my reproach.' </w:t>
            </w:r>
            <w:r>
              <w:rPr>
                <w:b/>
              </w:rPr>
              <w:t>30:24</w:t>
            </w:r>
            <w:r>
              <w:rPr/>
              <w:t xml:space="preserve"> </w:t>
            </w:r>
            <w:r>
              <w:rPr>
                <w:b/>
              </w:rPr>
              <w:t>And she called his name Joseph</w:t>
            </w:r>
            <w:r>
              <w:rPr/>
              <w:t>, saying: 'The LORD add to me another son.'</w:t>
            </w:r>
          </w:p>
        </w:tc>
      </w:tr>
    </w:tbl>
    <w:tbl>
      <w:tblPr>
        <w:tblW w:w="4482" w:type="dxa"/>
        <w:jc w:val="left"/>
        <w:tblInd w:w="28" w:type="dxa"/>
        <w:tblLayout w:type="fixed"/>
        <w:tblCellMar>
          <w:top w:w="28" w:type="dxa"/>
          <w:left w:w="28" w:type="dxa"/>
          <w:bottom w:w="28" w:type="dxa"/>
          <w:right w:w="28" w:type="dxa"/>
        </w:tblCellMar>
      </w:tblPr>
      <w:tblGrid>
        <w:gridCol w:w="2462"/>
        <w:gridCol w:w="2020"/>
      </w:tblGrid>
      <w:tr>
        <w:trPr>
          <w:tblHeader w:val="true"/>
        </w:trPr>
        <w:tc>
          <w:tcPr>
            <w:tcW w:w="2462" w:type="dxa"/>
            <w:tcBorders/>
            <w:vAlign w:val="center"/>
          </w:tcPr>
          <w:p>
            <w:pPr>
              <w:pStyle w:val="TableHeading"/>
              <w:suppressLineNumbers/>
              <w:bidi w:val="0"/>
              <w:spacing w:before="0" w:after="283"/>
              <w:jc w:val="center"/>
              <w:rPr/>
            </w:pPr>
            <w:r>
              <w:rPr/>
              <w:t>3A</w:t>
            </w:r>
          </w:p>
        </w:tc>
        <w:tc>
          <w:tcPr>
            <w:tcW w:w="2020" w:type="dxa"/>
            <w:tcBorders/>
            <w:vAlign w:val="center"/>
          </w:tcPr>
          <w:p>
            <w:pPr>
              <w:pStyle w:val="TableHeading"/>
              <w:suppressLineNumbers/>
              <w:bidi w:val="0"/>
              <w:spacing w:before="0" w:after="283"/>
              <w:jc w:val="center"/>
              <w:rPr/>
            </w:pPr>
            <w:r>
              <w:rPr/>
              <w:t>3B</w:t>
            </w:r>
          </w:p>
        </w:tc>
      </w:tr>
      <w:tr>
        <w:trPr/>
        <w:tc>
          <w:tcPr>
            <w:tcW w:w="2462" w:type="dxa"/>
            <w:tcBorders/>
            <w:vAlign w:val="center"/>
          </w:tcPr>
          <w:p>
            <w:pPr>
              <w:pStyle w:val="BodyTexttorah"/>
              <w:bidi w:val="0"/>
              <w:spacing w:lineRule="auto" w:line="336" w:before="0" w:after="283"/>
              <w:jc w:val="left"/>
              <w:rPr/>
            </w:pPr>
            <w:r>
              <w:rPr>
                <w:b/>
              </w:rPr>
              <w:t>30:25</w:t>
            </w:r>
            <w:r>
              <w:rPr/>
              <w:t xml:space="preserve"> And it came to pass, when Rachel had borne Joseph, that Jacob said unto Laban: 'Send me away, that I may go unto mine own place, and to my country. </w:t>
            </w:r>
            <w:r>
              <w:rPr>
                <w:b/>
              </w:rPr>
              <w:t>30:26</w:t>
            </w:r>
            <w:r>
              <w:rPr/>
              <w:t xml:space="preserve"> Give me my wives and my children for whom I have served thee, and let me go; for thou knowest my service wherewith I have served thee.' </w:t>
            </w:r>
            <w:r>
              <w:rPr>
                <w:b/>
              </w:rPr>
              <w:t>30:27</w:t>
            </w:r>
            <w:r>
              <w:rPr/>
              <w:t xml:space="preserve"> And Laban said unto him: 'If now I have found favour in thine eyes--I have observed the signs, and the LORD hath blessed me for thy sake.' </w:t>
            </w:r>
            <w:r>
              <w:rPr>
                <w:b/>
              </w:rPr>
              <w:t>30:28</w:t>
            </w:r>
            <w:r>
              <w:rPr/>
              <w:t xml:space="preserve"> And he said: 'Appoint me thy wages, and I will give it.' </w:t>
            </w:r>
            <w:r>
              <w:rPr>
                <w:b/>
              </w:rPr>
              <w:t>30:29</w:t>
            </w:r>
            <w:r>
              <w:rPr/>
              <w:t xml:space="preserve"> And he said unto him: 'Thou knowest how I have served thee, and how thy cattle have fared with me. </w:t>
            </w:r>
            <w:r>
              <w:rPr>
                <w:b/>
              </w:rPr>
              <w:t>30:30</w:t>
            </w:r>
            <w:r>
              <w:rPr/>
              <w:t xml:space="preserve"> For it was little which thou hadst before I came, and it hath increased abundantly; and the LORD hath blessed thee whithersoever I turned. And now when shall I provide for mine own house also?' </w:t>
            </w:r>
            <w:r>
              <w:rPr>
                <w:b/>
              </w:rPr>
              <w:t>30:31</w:t>
            </w:r>
            <w:r>
              <w:rPr/>
              <w:t xml:space="preserve"> And he said: 'What shall I give thee?' And Jacob said: 'Thou shalt not give me aught; if thou wilt do this thing for me, I will again feed thy flock and keep it. </w:t>
            </w:r>
            <w:r>
              <w:rPr>
                <w:b/>
              </w:rPr>
              <w:t>30:32</w:t>
            </w:r>
            <w:r>
              <w:rPr/>
              <w:t xml:space="preserve"> I will pass through all thy flock to-day, removing from thence every speckled and spotted one, and every dark one among the sheep, and the spotted and speckled among the goats; and of such shall be my hire. </w:t>
            </w:r>
            <w:r>
              <w:rPr>
                <w:b/>
              </w:rPr>
              <w:t>30:33</w:t>
            </w:r>
            <w:r>
              <w:rPr/>
              <w:t xml:space="preserve"> So shall my righteousness witness against me hereafter, when thou shalt come to look over my hire that is before thee: every one that is not speckled and spotted among the goats, and dark among the sheep, that if found with me shall be counted stolen.' </w:t>
            </w:r>
            <w:r>
              <w:rPr>
                <w:b/>
              </w:rPr>
              <w:t>30:34</w:t>
            </w:r>
            <w:r>
              <w:rPr/>
              <w:t xml:space="preserve"> And Laban said: 'Behold, would it might be according to thy word.' </w:t>
            </w:r>
            <w:r>
              <w:rPr>
                <w:b/>
              </w:rPr>
              <w:t>30:35</w:t>
            </w:r>
            <w:r>
              <w:rPr/>
              <w:t xml:space="preserve"> And he removed that day the he-goats that were streaked and spotted, and all the she-goats that were speckled and spotted, every one that had white in it, and all the dark ones among the sheep, and gave them into the hand of his sons. </w:t>
            </w:r>
            <w:r>
              <w:rPr>
                <w:b/>
              </w:rPr>
              <w:t>30:36</w:t>
            </w:r>
            <w:r>
              <w:rPr/>
              <w:t xml:space="preserve"> And he set three days' journey betwixt himself and Jacob. And Jacob fed the rest of Laban's flocks. </w:t>
            </w:r>
            <w:r>
              <w:rPr>
                <w:b/>
              </w:rPr>
              <w:t>30:37</w:t>
            </w:r>
            <w:r>
              <w:rPr/>
              <w:t xml:space="preserve"> And Jacob took him rods of fresh poplar, and of the almond and of the plane-tree; and peeled white streaks in them, making the white appear which was in the rods. </w:t>
            </w:r>
            <w:r>
              <w:rPr>
                <w:b/>
              </w:rPr>
              <w:t>30:38</w:t>
            </w:r>
            <w:r>
              <w:rPr/>
              <w:t xml:space="preserve"> And he set the rods which he had peeled over against the flocks in the gutters in the watering-troughs where the flocks came to drink; and they conceived when they came to drink. </w:t>
            </w:r>
            <w:r>
              <w:rPr>
                <w:b/>
              </w:rPr>
              <w:t>30:39</w:t>
            </w:r>
            <w:r>
              <w:rPr/>
              <w:t xml:space="preserve"> And the flocks conceived at the sight of the rods, and the flocks brought forth streaked, speckled, and spotted. </w:t>
            </w:r>
            <w:r>
              <w:rPr>
                <w:b/>
              </w:rPr>
              <w:t>30:40</w:t>
            </w:r>
            <w:r>
              <w:rPr/>
              <w:t xml:space="preserve"> And Jacob separated the lambs--he also set the faces of the flocks toward the streaked and all the dark in the flock of Laban--and put his own droves apart, and put them not unto Laban's flock. </w:t>
            </w:r>
            <w:r>
              <w:rPr>
                <w:b/>
              </w:rPr>
              <w:t>30:41</w:t>
            </w:r>
            <w:r>
              <w:rPr/>
              <w:t xml:space="preserve"> And it came to pass, whensoever the stronger of the flock did conceive, that Jacob laid the rods before the eyes of the flock in the gutters, that they might conceive among the rods; </w:t>
            </w:r>
            <w:r>
              <w:rPr>
                <w:b/>
              </w:rPr>
              <w:t>30:42</w:t>
            </w:r>
            <w:r>
              <w:rPr/>
              <w:t xml:space="preserve"> but when the flock were feeble, he put them not in; so the feebler were Laban's, and the stronger Jacob's. </w:t>
            </w:r>
            <w:r>
              <w:rPr>
                <w:b/>
              </w:rPr>
              <w:t>30:43</w:t>
            </w:r>
            <w:r>
              <w:rPr/>
              <w:t xml:space="preserve"> And the man increased exceedingly, and had large flocks, and maid-servants and men-servants, and camels and asses.</w:t>
            </w:r>
          </w:p>
        </w:tc>
        <w:tc>
          <w:tcPr>
            <w:tcW w:w="2020" w:type="dxa"/>
            <w:tcBorders/>
            <w:vAlign w:val="center"/>
          </w:tcPr>
          <w:p>
            <w:pPr>
              <w:pStyle w:val="BodyTexttorah"/>
              <w:bidi w:val="0"/>
              <w:spacing w:before="0" w:after="283"/>
              <w:ind w:hanging="0" w:left="0" w:right="0"/>
              <w:jc w:val="left"/>
              <w:rPr/>
            </w:pPr>
            <w:r>
              <w:rPr>
                <w:b/>
              </w:rPr>
              <w:t>31:1</w:t>
            </w:r>
            <w:r>
              <w:rPr/>
              <w:t xml:space="preserve"> And he heard the words of Laban's sons, saying: 'Jacob hath taken away all that was our father's; and of that which was our father's hath he gotten all this wealth.' </w:t>
            </w:r>
            <w:r>
              <w:rPr>
                <w:b/>
              </w:rPr>
              <w:t>31:2</w:t>
            </w:r>
            <w:r>
              <w:rPr/>
              <w:t xml:space="preserve"> </w:t>
            </w:r>
            <w:r>
              <w:rPr>
                <w:b/>
              </w:rPr>
              <w:t>And Jacob beheld</w:t>
            </w:r>
            <w:r>
              <w:rPr/>
              <w:t xml:space="preserve"> the countenance of Laban, and, behold, it was not toward him as beforetime. </w:t>
            </w:r>
            <w:r>
              <w:rPr>
                <w:b/>
              </w:rPr>
              <w:t>31:3</w:t>
            </w:r>
            <w:r>
              <w:rPr/>
              <w:t xml:space="preserve"> And the LORD said unto Jacob: 'Return unto the land of thy fathers, and to thy kindred; and I will be with thee.' </w:t>
            </w:r>
            <w:r>
              <w:rPr>
                <w:b/>
              </w:rPr>
              <w:t>31:4</w:t>
            </w:r>
            <w:r>
              <w:rPr/>
              <w:t xml:space="preserve"> And Jacob sent and called Rachel and Leah to the field unto his flock, </w:t>
            </w:r>
            <w:r>
              <w:rPr>
                <w:b/>
              </w:rPr>
              <w:t>31:5</w:t>
            </w:r>
            <w:r>
              <w:rPr/>
              <w:t xml:space="preserve"> and said unto them: 'I see your father's countenance, that it is not toward me as beforetime; but the God of my father hath been with me. </w:t>
            </w:r>
            <w:r>
              <w:rPr>
                <w:b/>
              </w:rPr>
              <w:t>31:6</w:t>
            </w:r>
            <w:r>
              <w:rPr/>
              <w:t xml:space="preserve"> And ye know that with all my power I have served your father. </w:t>
            </w:r>
            <w:r>
              <w:rPr>
                <w:b/>
              </w:rPr>
              <w:t>31:7</w:t>
            </w:r>
            <w:r>
              <w:rPr/>
              <w:t xml:space="preserve"> And your father hath mocked me, and changed my wages ten times; but God suffered him not to hurt me. </w:t>
            </w:r>
            <w:r>
              <w:rPr>
                <w:b/>
              </w:rPr>
              <w:t>31:8</w:t>
            </w:r>
            <w:r>
              <w:rPr/>
              <w:t xml:space="preserve"> If he said thus: The speckled shall be thy wages; then all the flock bore speckled; and if he said thus: The streaked shall be thy wages; then bore all the flock streaked. </w:t>
            </w:r>
            <w:r>
              <w:rPr>
                <w:b/>
              </w:rPr>
              <w:t>31:9</w:t>
            </w:r>
            <w:r>
              <w:rPr/>
              <w:t xml:space="preserve"> Thus God hath taken away the cattle of your father, and given them to me. </w:t>
            </w:r>
            <w:r>
              <w:rPr>
                <w:b/>
              </w:rPr>
              <w:t>31:10</w:t>
            </w:r>
            <w:r>
              <w:rPr/>
              <w:t xml:space="preserve"> And it came to pass at the time that the flock conceived, that I lifted up mine eyes, and saw in a dream, and, behold, the he-goats which leaped upon the flock were streaked, speckled, and grizzled. </w:t>
            </w:r>
            <w:r>
              <w:rPr>
                <w:b/>
              </w:rPr>
              <w:t>31:11</w:t>
            </w:r>
            <w:r>
              <w:rPr/>
              <w:t xml:space="preserve"> And the angel of God said unto me in the dream: Jacob; and I said: Here am I. </w:t>
            </w:r>
            <w:r>
              <w:rPr>
                <w:b/>
              </w:rPr>
              <w:t>31:12</w:t>
            </w:r>
            <w:r>
              <w:rPr/>
              <w:t xml:space="preserve"> And he said: Lift up now thine eyes, and see, all the he-goats which leap upon the flock are streaked, speckled, and grizzled; for I have seen all that Laban doeth unto thee. </w:t>
            </w:r>
            <w:r>
              <w:rPr>
                <w:b/>
              </w:rPr>
              <w:t>31:13</w:t>
            </w:r>
            <w:r>
              <w:rPr/>
              <w:t xml:space="preserve"> I am the God of Beth-el, where thou didst anoint a pillar, where thou didst vow a vow unto Me. Now arise, get thee out from this land, and return unto the land of thy nativity.' </w:t>
            </w:r>
            <w:r>
              <w:rPr>
                <w:b/>
              </w:rPr>
              <w:t>31:14</w:t>
            </w:r>
            <w:r>
              <w:rPr/>
              <w:t xml:space="preserve"> And Rachel and Leah answered and said unto him: 'Is there yet any portion or inheritance for us in our father's house? </w:t>
            </w:r>
            <w:r>
              <w:rPr>
                <w:b/>
              </w:rPr>
              <w:t>31:15</w:t>
            </w:r>
            <w:r>
              <w:rPr/>
              <w:t xml:space="preserve"> Are we not accounted by him strangers? for he hath sold us, and hath also quite devoured our price. </w:t>
            </w:r>
            <w:r>
              <w:rPr>
                <w:b/>
              </w:rPr>
              <w:t>31:16</w:t>
            </w:r>
            <w:r>
              <w:rPr/>
              <w:t xml:space="preserve"> For all the riches which God hath taken away from our father, that is ours and our children's. Now then, whatsoever God hath said unto thee, do.' </w:t>
            </w:r>
            <w:r>
              <w:rPr>
                <w:b/>
              </w:rPr>
              <w:t>31:17</w:t>
            </w:r>
            <w:r>
              <w:rPr/>
              <w:t xml:space="preserve"> Then Jacob rose up, and set his sons and his wives upon the camels; </w:t>
            </w:r>
            <w:r>
              <w:rPr>
                <w:b/>
              </w:rPr>
              <w:t>31:18</w:t>
            </w:r>
            <w:r>
              <w:rPr/>
              <w:t xml:space="preserve"> and he carried away all his cattle, and all his substance which he had gathered, the cattle of his getting, which he had gathered in Paddan-aram, to go to Isaac his father unto the land of Canaan.</w:t>
            </w:r>
          </w:p>
        </w:tc>
      </w:tr>
    </w:tbl>
    <w:tbl>
      <w:tblPr>
        <w:tblW w:w="4482" w:type="dxa"/>
        <w:jc w:val="left"/>
        <w:tblInd w:w="28" w:type="dxa"/>
        <w:tblLayout w:type="fixed"/>
        <w:tblCellMar>
          <w:top w:w="28" w:type="dxa"/>
          <w:left w:w="28" w:type="dxa"/>
          <w:bottom w:w="28" w:type="dxa"/>
          <w:right w:w="28" w:type="dxa"/>
        </w:tblCellMar>
      </w:tblPr>
      <w:tblGrid>
        <w:gridCol w:w="2056"/>
        <w:gridCol w:w="2426"/>
      </w:tblGrid>
      <w:tr>
        <w:trPr>
          <w:tblHeader w:val="true"/>
        </w:trPr>
        <w:tc>
          <w:tcPr>
            <w:tcW w:w="2056" w:type="dxa"/>
            <w:tcBorders/>
            <w:vAlign w:val="center"/>
          </w:tcPr>
          <w:p>
            <w:pPr>
              <w:pStyle w:val="TableHeading"/>
              <w:suppressLineNumbers/>
              <w:bidi w:val="0"/>
              <w:spacing w:before="0" w:after="283"/>
              <w:jc w:val="center"/>
              <w:rPr/>
            </w:pPr>
            <w:r>
              <w:rPr/>
              <w:t>4A</w:t>
            </w:r>
          </w:p>
        </w:tc>
        <w:tc>
          <w:tcPr>
            <w:tcW w:w="2426" w:type="dxa"/>
            <w:tcBorders/>
            <w:vAlign w:val="center"/>
          </w:tcPr>
          <w:p>
            <w:pPr>
              <w:pStyle w:val="TableHeading"/>
              <w:suppressLineNumbers/>
              <w:bidi w:val="0"/>
              <w:spacing w:before="0" w:after="283"/>
              <w:jc w:val="center"/>
              <w:rPr/>
            </w:pPr>
            <w:r>
              <w:rPr/>
              <w:t>4B</w:t>
            </w:r>
          </w:p>
        </w:tc>
      </w:tr>
      <w:tr>
        <w:trPr/>
        <w:tc>
          <w:tcPr>
            <w:tcW w:w="2056" w:type="dxa"/>
            <w:tcBorders/>
            <w:vAlign w:val="center"/>
          </w:tcPr>
          <w:p>
            <w:pPr>
              <w:pStyle w:val="BodyTexttorah"/>
              <w:bidi w:val="0"/>
              <w:spacing w:lineRule="auto" w:line="336" w:before="0" w:after="283"/>
              <w:jc w:val="left"/>
              <w:rPr/>
            </w:pPr>
            <w:r>
              <w:rPr>
                <w:b/>
              </w:rPr>
              <w:t>31:19</w:t>
            </w:r>
            <w:r>
              <w:rPr/>
              <w:t xml:space="preserve"> Now Laban was gone to shear his sheep. And Rachel stole the teraphim that were her father's. </w:t>
            </w:r>
            <w:r>
              <w:rPr>
                <w:b/>
              </w:rPr>
              <w:t>31:20</w:t>
            </w:r>
            <w:r>
              <w:rPr/>
              <w:t xml:space="preserve"> And Jacob outwitted Laban the Aramean, in that he told him not that he fled. </w:t>
            </w:r>
            <w:r>
              <w:rPr>
                <w:b/>
              </w:rPr>
              <w:t>31:21</w:t>
            </w:r>
            <w:r>
              <w:rPr/>
              <w:t xml:space="preserve"> So he fled with all that he had; and he rose up, and passed over the River, and set his face toward the mountain of Gilead. </w:t>
            </w:r>
            <w:r>
              <w:rPr>
                <w:b/>
              </w:rPr>
              <w:t>31:22</w:t>
            </w:r>
            <w:r>
              <w:rPr/>
              <w:t xml:space="preserve"> And it was told Laban on the third day that Jacob was fled. </w:t>
            </w:r>
            <w:r>
              <w:rPr>
                <w:b/>
              </w:rPr>
              <w:t>31:23</w:t>
            </w:r>
            <w:r>
              <w:rPr/>
              <w:t xml:space="preserve"> And he took his brethren with him, and pursued after him seven days' journey; and he overtook him in the mountain of Gilead. </w:t>
            </w:r>
            <w:r>
              <w:rPr>
                <w:b/>
              </w:rPr>
              <w:t>31:24</w:t>
            </w:r>
            <w:r>
              <w:rPr/>
              <w:t xml:space="preserve"> And God came to Laban the Aramean in a dream of the night, and said unto him: 'Take heed to thyself that thou speak not to Jacob either good or bad.' </w:t>
            </w:r>
            <w:r>
              <w:rPr>
                <w:b/>
              </w:rPr>
              <w:t>31:25</w:t>
            </w:r>
            <w:r>
              <w:rPr/>
              <w:t xml:space="preserve"> And Laban came up with Jacob. Now Jacob had pitched his tent in the mountain; and Laban with his brethren pitched in the mountain of Gilead. </w:t>
            </w:r>
            <w:r>
              <w:rPr>
                <w:b/>
              </w:rPr>
              <w:t>31:26</w:t>
            </w:r>
            <w:r>
              <w:rPr/>
              <w:t xml:space="preserve"> And Laban said to Jacob: 'What hast thou done, that thou hast outwitted me, and carried away my daughters as though captives of the sword? </w:t>
            </w:r>
            <w:r>
              <w:rPr>
                <w:b/>
              </w:rPr>
              <w:t>31:27</w:t>
            </w:r>
            <w:r>
              <w:rPr/>
              <w:t xml:space="preserve"> Wherefore didst thou flee secretly, and outwit me; and didst not tell me, that I might have sent thee away with mirth and with songs, with tabret and with harp; </w:t>
            </w:r>
            <w:r>
              <w:rPr>
                <w:b/>
              </w:rPr>
              <w:t>31:28</w:t>
            </w:r>
            <w:r>
              <w:rPr/>
              <w:t xml:space="preserve"> and didst not suffer me to kiss my sons and my daughters? now hast thou done foolishly. </w:t>
            </w:r>
            <w:r>
              <w:rPr>
                <w:b/>
              </w:rPr>
              <w:t>31:29</w:t>
            </w:r>
            <w:r>
              <w:rPr/>
              <w:t xml:space="preserve"> It is in the power of my hand to do you hurt; but the God of your father spoke unto me yesternight, saying: Take heed to thyself that thou speak not to Jacob either good or bad. </w:t>
            </w:r>
            <w:r>
              <w:rPr>
                <w:b/>
              </w:rPr>
              <w:t>31:30</w:t>
            </w:r>
            <w:r>
              <w:rPr/>
              <w:t xml:space="preserve"> And now that thou art surely gone, because thou sore longest after thy father's house, wherefore hast thou stolen my gods?' </w:t>
            </w:r>
            <w:r>
              <w:rPr>
                <w:b/>
              </w:rPr>
              <w:t>31:31</w:t>
            </w:r>
            <w:r>
              <w:rPr/>
              <w:t xml:space="preserve"> And Jacob answered and said to Laban: 'Because I was afraid; for I said: Lest thou shouldest take thy daughters from me by force. </w:t>
            </w:r>
            <w:r>
              <w:rPr>
                <w:b/>
              </w:rPr>
              <w:t>31:32</w:t>
            </w:r>
            <w:r>
              <w:rPr/>
              <w:t xml:space="preserve"> With whomsoever thou findest thy gods, he shall not live; before our brethren discern thou what is thine with me, and take it to thee.'--For Jacob knew not that Rachel had stolen them.-- </w:t>
            </w:r>
            <w:r>
              <w:rPr>
                <w:b/>
              </w:rPr>
              <w:t>31:33</w:t>
            </w:r>
            <w:r>
              <w:rPr/>
              <w:t xml:space="preserve"> And Laban went into Jacob's tent, and into Leah's tent, and into the tent of the two maid-servants; but he found them not. And he went out of Leah's tent, and entered into Rachel's tent. </w:t>
            </w:r>
            <w:r>
              <w:rPr>
                <w:b/>
              </w:rPr>
              <w:t>31:34</w:t>
            </w:r>
            <w:r>
              <w:rPr/>
              <w:t xml:space="preserve"> Now Rachel had taken the teraphim, and put them in the saddle of the camel, and sat upon them. And Laban felt about all the tent, but found them not. </w:t>
            </w:r>
            <w:r>
              <w:rPr>
                <w:b/>
              </w:rPr>
              <w:t>31:35</w:t>
            </w:r>
            <w:r>
              <w:rPr/>
              <w:t xml:space="preserve"> And she said to her father: 'Let not my lord be angry that I cannot rise up before thee; for the manner of women is upon me.' And he searched, but found not the teraphim.</w:t>
            </w:r>
          </w:p>
        </w:tc>
        <w:tc>
          <w:tcPr>
            <w:tcW w:w="2426" w:type="dxa"/>
            <w:tcBorders/>
            <w:vAlign w:val="center"/>
          </w:tcPr>
          <w:p>
            <w:pPr>
              <w:pStyle w:val="BodyTexttorah"/>
              <w:bidi w:val="0"/>
              <w:spacing w:lineRule="auto" w:line="336" w:before="0" w:after="283"/>
              <w:jc w:val="left"/>
              <w:rPr/>
            </w:pPr>
            <w:r>
              <w:rPr>
                <w:b/>
              </w:rPr>
              <w:t>31:36</w:t>
            </w:r>
            <w:r>
              <w:rPr/>
              <w:t xml:space="preserve"> And Jacob was wroth, and strove with Laban. And Jacob answered and said to Laban: 'What is my trespass? what is my sin, that thou hast hotly pursued after me? </w:t>
            </w:r>
            <w:r>
              <w:rPr>
                <w:b/>
              </w:rPr>
              <w:t>31:37</w:t>
            </w:r>
            <w:r>
              <w:rPr/>
              <w:t xml:space="preserve"> Whereas thou hast felt about all my stuff, what hast thou found of all thy household stuff? Set it here before my brethren and thy brethren, that they may judge betwixt us two. </w:t>
            </w:r>
            <w:r>
              <w:rPr>
                <w:b/>
              </w:rPr>
              <w:t>31:38</w:t>
            </w:r>
            <w:r>
              <w:rPr/>
              <w:t xml:space="preserve"> These twenty years have I been with thee; thy ewes and thy she-goats have not cast their young, and the rams of thy flocks have I not eaten. </w:t>
            </w:r>
            <w:r>
              <w:rPr>
                <w:b/>
              </w:rPr>
              <w:t>31:39</w:t>
            </w:r>
            <w:r>
              <w:rPr/>
              <w:t xml:space="preserve"> That which was torn of beasts I brought not unto thee; I bore the loss of it; of my hand didst thou require it, whether stolen by day or stolen by night. </w:t>
            </w:r>
            <w:r>
              <w:rPr>
                <w:b/>
              </w:rPr>
              <w:t>31:40</w:t>
            </w:r>
            <w:r>
              <w:rPr/>
              <w:t xml:space="preserve"> Thus I was: in the day the drought consumed me, and the frost by night; and my sleep fled from mine eyes. </w:t>
            </w:r>
            <w:r>
              <w:rPr>
                <w:b/>
              </w:rPr>
              <w:t>31:41</w:t>
            </w:r>
            <w:r>
              <w:rPr/>
              <w:t xml:space="preserve"> These twenty years have I been in thy house: I served thee fourteen years for thy two daughters, and six years for thy flock; and thou hast changed my wages ten times. </w:t>
            </w:r>
            <w:r>
              <w:rPr>
                <w:b/>
              </w:rPr>
              <w:t>31:42</w:t>
            </w:r>
            <w:r>
              <w:rPr/>
              <w:t xml:space="preserve"> Except the God of my father, the God of Abraham, and the Fear of Isaac, had been on my side, surely now hadst thou sent me away empty. God hath seen mine affliction and the labour of my hands, and gave judgment yesternight.' </w:t>
            </w:r>
            <w:r>
              <w:rPr>
                <w:b/>
              </w:rPr>
              <w:t>31:43</w:t>
            </w:r>
            <w:r>
              <w:rPr/>
              <w:t xml:space="preserve"> And Laban answered and said unto Jacob: 'The daughters are my daughters, and the children are my children, and the flocks are my flocks, and all that thou seest is mine; and what can I do this day for these my daughters, or for their children whom they have borne? </w:t>
            </w:r>
            <w:r>
              <w:rPr>
                <w:b/>
              </w:rPr>
              <w:t>31:44</w:t>
            </w:r>
            <w:r>
              <w:rPr/>
              <w:t xml:space="preserve"> And now come, let us make a covenant, I and thou; and let it be for a witness between me and thee.' </w:t>
            </w:r>
            <w:r>
              <w:rPr>
                <w:b/>
              </w:rPr>
              <w:t>31:45</w:t>
            </w:r>
            <w:r>
              <w:rPr/>
              <w:t xml:space="preserve"> And Jacob took a stone, and set it up for a pillar. </w:t>
            </w:r>
            <w:r>
              <w:rPr>
                <w:b/>
              </w:rPr>
              <w:t>31:46</w:t>
            </w:r>
            <w:r>
              <w:rPr/>
              <w:t xml:space="preserve"> And Jacob said unto his brethren: 'Gather stones'; and they took stones, and made a heap. And they did eat there by the heap. </w:t>
            </w:r>
            <w:r>
              <w:rPr>
                <w:b/>
              </w:rPr>
              <w:t>31:47</w:t>
            </w:r>
            <w:r>
              <w:rPr/>
              <w:t xml:space="preserve"> And Laban called it Jegar-sahadutha; but Jacob called it Galeed. </w:t>
            </w:r>
            <w:r>
              <w:rPr>
                <w:b/>
              </w:rPr>
              <w:t>31:48</w:t>
            </w:r>
            <w:r>
              <w:rPr/>
              <w:t xml:space="preserve"> And Laban said: 'This heap is witness between me and thee this day.' Therefore was the name of it called Galeed; </w:t>
            </w:r>
            <w:r>
              <w:rPr>
                <w:b/>
              </w:rPr>
              <w:t>31:49</w:t>
            </w:r>
            <w:r>
              <w:rPr/>
              <w:t xml:space="preserve"> and Mizpah, for he said: 'The LORD watch between me and thee, when we are absent one from another. </w:t>
            </w:r>
            <w:r>
              <w:rPr>
                <w:b/>
              </w:rPr>
              <w:t>31:50</w:t>
            </w:r>
            <w:r>
              <w:rPr/>
              <w:t xml:space="preserve"> If thou shalt afflict my daughters, and if thou shalt take wives beside my daughters, no man being with us; see, God is witness betwixt me and thee.' </w:t>
            </w:r>
            <w:r>
              <w:rPr>
                <w:b/>
              </w:rPr>
              <w:t>31:51</w:t>
            </w:r>
            <w:r>
              <w:rPr/>
              <w:t xml:space="preserve"> And Laban said to Jacob: 'Behold this heap, and behold the pillar, which I have set up betwixt me and thee. </w:t>
            </w:r>
            <w:r>
              <w:rPr>
                <w:b/>
              </w:rPr>
              <w:t>31:52</w:t>
            </w:r>
            <w:r>
              <w:rPr/>
              <w:t xml:space="preserve"> This heap be witness, and the pillar be witness, that I will not pass over this heap to thee, and that thou shalt not pass over this heap and this pillar unto me, for harm. </w:t>
            </w:r>
            <w:r>
              <w:rPr>
                <w:b/>
              </w:rPr>
              <w:t>31:53</w:t>
            </w:r>
            <w:r>
              <w:rPr/>
              <w:t xml:space="preserve"> The God of Abraham, and the God of Nahor, the God of their father, judge betwixt us.' And Jacob swore by the Fear of his father Isaac. </w:t>
            </w:r>
            <w:r>
              <w:rPr>
                <w:b/>
              </w:rPr>
              <w:t>31:54</w:t>
            </w:r>
            <w:r>
              <w:rPr/>
              <w:t xml:space="preserve"> And Jacob offered a sacrifice in the mountain, and called his brethren to eat bread; and they did eat bread, and tarried all night in the mountain. </w:t>
            </w:r>
            <w:r>
              <w:rPr>
                <w:b/>
              </w:rPr>
              <w:t>32:1</w:t>
            </w:r>
            <w:r>
              <w:rPr/>
              <w:t xml:space="preserve"> And early in the morning Laban rose up, and kissed his sons and his daughters, and blessed them. And Laban departed, and returned unto his place.</w:t>
            </w:r>
          </w:p>
        </w:tc>
      </w:tr>
    </w:tbl>
    <w:tbl>
      <w:tblPr>
        <w:tblW w:w="4482" w:type="dxa"/>
        <w:jc w:val="left"/>
        <w:tblInd w:w="28" w:type="dxa"/>
        <w:tblLayout w:type="fixed"/>
        <w:tblCellMar>
          <w:top w:w="28" w:type="dxa"/>
          <w:left w:w="28" w:type="dxa"/>
          <w:bottom w:w="28" w:type="dxa"/>
          <w:right w:w="28" w:type="dxa"/>
        </w:tblCellMar>
      </w:tblPr>
      <w:tblGrid>
        <w:gridCol w:w="4482"/>
      </w:tblGrid>
      <w:tr>
        <w:trPr>
          <w:tblHeader w:val="true"/>
        </w:trPr>
        <w:tc>
          <w:tcPr>
            <w:tcW w:w="4482" w:type="dxa"/>
            <w:tcBorders/>
            <w:vAlign w:val="center"/>
          </w:tcPr>
          <w:p>
            <w:pPr>
              <w:pStyle w:val="TableHeading"/>
              <w:suppressLineNumbers/>
              <w:bidi w:val="0"/>
              <w:spacing w:before="0" w:after="283"/>
              <w:jc w:val="center"/>
              <w:rPr/>
            </w:pPr>
            <w:r>
              <w:rPr/>
              <w:t>5</w:t>
            </w:r>
          </w:p>
        </w:tc>
      </w:tr>
      <w:tr>
        <w:trPr/>
        <w:tc>
          <w:tcPr>
            <w:tcW w:w="4482" w:type="dxa"/>
            <w:tcBorders/>
            <w:vAlign w:val="center"/>
          </w:tcPr>
          <w:p>
            <w:pPr>
              <w:pStyle w:val="BodyTexttorah"/>
              <w:bidi w:val="0"/>
              <w:spacing w:before="0" w:after="283"/>
              <w:ind w:hanging="0" w:left="0" w:right="0"/>
              <w:jc w:val="left"/>
              <w:rPr/>
            </w:pPr>
            <w:r>
              <w:rPr>
                <w:b/>
              </w:rPr>
              <w:t>32:2</w:t>
            </w:r>
            <w:r>
              <w:rPr/>
              <w:t xml:space="preserve"> And Jacob went on his way, </w:t>
            </w:r>
            <w:r>
              <w:rPr>
                <w:b/>
                <w:color w:val="DB2777"/>
              </w:rPr>
              <w:t>and the angels of God met him</w:t>
            </w:r>
            <w:r>
              <w:rPr/>
              <w:t xml:space="preserve">. </w:t>
            </w:r>
            <w:r>
              <w:rPr>
                <w:b/>
              </w:rPr>
              <w:t>32:3</w:t>
            </w:r>
            <w:r>
              <w:rPr/>
              <w:t xml:space="preserve"> And Jacob said when he saw them: 'This is God's camp.' </w:t>
            </w:r>
            <w:r>
              <w:rPr>
                <w:b/>
                <w:color w:val="DB2777"/>
              </w:rPr>
              <w:t>And he called the name of that place</w:t>
            </w:r>
            <w:r>
              <w:rPr/>
              <w:t xml:space="preserve"> Mahanaim. {P}</w:t>
            </w:r>
          </w:p>
        </w:tc>
      </w:tr>
    </w:tbl>
    <w:p>
      <w:pPr>
        <w:pStyle w:val="Heading2part-label"/>
        <w:bidi w:val="0"/>
        <w:jc w:val="left"/>
        <w:rPr/>
      </w:pPr>
      <w:r>
        <w:rPr/>
        <w:t>Commentary</w:t>
      </w:r>
    </w:p>
    <w:p>
      <w:pPr>
        <w:pStyle w:val="Heading3"/>
        <w:bidi w:val="0"/>
        <w:jc w:val="left"/>
        <w:rPr/>
      </w:pPr>
      <w:r>
        <w:rPr/>
        <w:t>The Ladder and the Names</w:t>
      </w:r>
    </w:p>
    <w:p>
      <w:pPr>
        <w:pStyle w:val="BodyText"/>
        <w:bidi w:val="0"/>
        <w:rPr/>
      </w:pPr>
      <w:r>
        <w:rPr/>
        <w:t>Jacob flees his brother and falls asleep on a stone. What he sees provides the unit's governing image: a ladder set up on earth with its top reaching heaven, angels of Elohim ascending and descending, and YHWH standing above. The vision presents the separated divine realms in spatial relationship—Elohim's domain below, YHWH's domain above, and a mechanism connecting them.</w:t>
      </w:r>
    </w:p>
    <w:p>
      <w:pPr>
        <w:pStyle w:val="BodyText"/>
        <w:bidi w:val="0"/>
        <w:rPr/>
      </w:pPr>
      <w:r>
        <w:rPr/>
        <w:t>Then Jacob makes a strange vow: "If Elohim will be with me, and will keep me in this way that I go, and will give me bread to eat and raiment to put on, so that I come back to my father's house in peace—then shall YHWH be Elohim for me" (28:20-21). He addresses the two names distinctly and proposes their reunification through his experience. If the earthly Elohim provides, then the transcendent YHWH will become his Elohim. Jacob has seen the separation; now he proposes to bridge it.</w:t>
      </w:r>
    </w:p>
    <w:p>
      <w:pPr>
        <w:pStyle w:val="BodyText"/>
        <w:bidi w:val="0"/>
        <w:rPr/>
      </w:pPr>
      <w:r>
        <w:rPr/>
        <w:t>What follows is twenty years with Laban—marriages, births, conflicts, and flight. But woven through this narrative is something unique in Torah: Jacob's wives become the only women in Torah, besides Eve, to distinguish between children born under the influence of YHWH and those born under the influence of Elohim. The unit that opens with Jacob seeing the divine names spatially separated closes with his wives discerning them in the intimate realm of childbirth. The ladder vision finds its domestic echo in the naming of children.</w:t>
      </w:r>
    </w:p>
    <w:p>
      <w:pPr>
        <w:pStyle w:val="Heading3"/>
        <w:bidi w:val="0"/>
        <w:jc w:val="left"/>
        <w:rPr/>
      </w:pPr>
      <w:r>
        <w:rPr/>
        <w:t>The Architecture: An Envelope of Angels</w:t>
      </w:r>
    </w:p>
    <w:p>
      <w:pPr>
        <w:pStyle w:val="BodyText"/>
        <w:bidi w:val="0"/>
        <w:rPr/>
      </w:pPr>
      <w:r>
        <w:rPr/>
        <w:t>Unit 14 organizes into five rows, but not as five parallel movements. Rows 1 and 5 are single-cell frames—divine visions that envelope the human narrative. Rows 2, 3, and 4 are paired columns containing Jacob's earthly work: marriages, births, prosperity, conflict, flight, and covenant.</w:t>
      </w:r>
    </w:p>
    <w:tbl>
      <w:tblPr>
        <w:tblW w:w="4482" w:type="dxa"/>
        <w:jc w:val="left"/>
        <w:tblInd w:w="28" w:type="dxa"/>
        <w:shd w:fill="F8F9FA" w:val="clear"/>
        <w:tblLayout w:type="fixed"/>
        <w:tblCellMar>
          <w:top w:w="28" w:type="dxa"/>
          <w:left w:w="28" w:type="dxa"/>
          <w:bottom w:w="28" w:type="dxa"/>
          <w:right w:w="28" w:type="dxa"/>
        </w:tblCellMar>
      </w:tblPr>
      <w:tblGrid>
        <w:gridCol w:w="702"/>
        <w:gridCol w:w="1718"/>
        <w:gridCol w:w="2062"/>
      </w:tblGrid>
      <w:tr>
        <w:trPr>
          <w:tblHeader w:val="true"/>
        </w:trPr>
        <w:tc>
          <w:tcPr>
            <w:tcW w:w="4482" w:type="dxa"/>
            <w:gridSpan w:val="3"/>
            <w:tcBorders/>
            <w:shd w:fill="F8F9FA" w:val="clear"/>
            <w:vAlign w:val="center"/>
          </w:tcPr>
          <w:p>
            <w:pPr>
              <w:pStyle w:val="TableHeading"/>
              <w:suppressLineNumbers/>
              <w:bidi w:val="0"/>
              <w:spacing w:before="0" w:after="283"/>
              <w:jc w:val="center"/>
              <w:rPr/>
            </w:pPr>
            <w:r>
              <w:rPr/>
              <w:t>Structure of Unit 14</w:t>
            </w:r>
          </w:p>
        </w:tc>
      </w:tr>
      <w:tr>
        <w:trPr/>
        <w:tc>
          <w:tcPr>
            <w:tcW w:w="702" w:type="dxa"/>
            <w:tcBorders/>
            <w:shd w:fill="F8F9FA" w:val="clear"/>
            <w:vAlign w:val="center"/>
          </w:tcPr>
          <w:p>
            <w:pPr>
              <w:pStyle w:val="TableContents"/>
              <w:bidi w:val="0"/>
              <w:spacing w:before="0" w:after="283"/>
              <w:rPr/>
            </w:pPr>
            <w:r>
              <w:rPr/>
              <w:t>Row 1</w:t>
              <w:br/>
            </w:r>
            <w:r>
              <w:rPr>
                <w:sz w:val="20"/>
              </w:rPr>
              <w:t>(Frame)</w:t>
            </w:r>
          </w:p>
        </w:tc>
        <w:tc>
          <w:tcPr>
            <w:tcW w:w="3780" w:type="dxa"/>
            <w:gridSpan w:val="2"/>
            <w:tcBorders/>
            <w:shd w:fill="F8F9FA" w:val="clear"/>
            <w:vAlign w:val="center"/>
          </w:tcPr>
          <w:p>
            <w:pPr>
              <w:pStyle w:val="TableContents"/>
              <w:bidi w:val="0"/>
              <w:spacing w:before="0" w:after="283"/>
              <w:rPr/>
            </w:pPr>
            <w:r>
              <w:rPr/>
              <w:t>Bethel: Ladder vision, YHWH's promise, Jacob's vow</w:t>
              <w:br/>
            </w:r>
            <w:r>
              <w:rPr>
                <w:sz w:val="20"/>
              </w:rPr>
              <w:t>28:10-22</w:t>
            </w:r>
          </w:p>
        </w:tc>
      </w:tr>
      <w:tr>
        <w:trPr/>
        <w:tc>
          <w:tcPr>
            <w:tcW w:w="702" w:type="dxa"/>
            <w:tcBorders/>
            <w:shd w:fill="F8F9FA" w:val="clear"/>
            <w:vAlign w:val="center"/>
          </w:tcPr>
          <w:p>
            <w:pPr>
              <w:pStyle w:val="TableContents"/>
              <w:bidi w:val="0"/>
              <w:spacing w:before="0" w:after="283"/>
              <w:rPr/>
            </w:pPr>
            <w:r>
              <w:rPr/>
              <w:t>Row 2</w:t>
              <w:br/>
            </w:r>
            <w:r>
              <w:rPr>
                <w:sz w:val="20"/>
              </w:rPr>
              <w:t>(Inner)</w:t>
            </w:r>
          </w:p>
        </w:tc>
        <w:tc>
          <w:tcPr>
            <w:tcW w:w="1718" w:type="dxa"/>
            <w:tcBorders/>
            <w:shd w:fill="F8F9FA" w:val="clear"/>
            <w:vAlign w:val="center"/>
          </w:tcPr>
          <w:p>
            <w:pPr>
              <w:pStyle w:val="TableContents"/>
              <w:bidi w:val="0"/>
              <w:spacing w:before="0" w:after="283"/>
              <w:rPr/>
            </w:pPr>
            <w:r>
              <w:rPr/>
              <w:t>2A: Arrival, well, negotiations for wives</w:t>
              <w:br/>
            </w:r>
            <w:r>
              <w:rPr>
                <w:sz w:val="20"/>
              </w:rPr>
              <w:t>29:1-30</w:t>
            </w:r>
          </w:p>
        </w:tc>
        <w:tc>
          <w:tcPr>
            <w:tcW w:w="2062" w:type="dxa"/>
            <w:tcBorders/>
            <w:shd w:fill="F8F9FA" w:val="clear"/>
            <w:vAlign w:val="center"/>
          </w:tcPr>
          <w:p>
            <w:pPr>
              <w:pStyle w:val="TableContents"/>
              <w:bidi w:val="0"/>
              <w:spacing w:before="0" w:after="283"/>
              <w:rPr/>
            </w:pPr>
            <w:r>
              <w:rPr/>
              <w:t>2B: Births—wives name children by divine names</w:t>
              <w:br/>
            </w:r>
            <w:r>
              <w:rPr>
                <w:sz w:val="20"/>
              </w:rPr>
              <w:t>29:31-30:24</w:t>
            </w:r>
          </w:p>
        </w:tc>
      </w:tr>
      <w:tr>
        <w:trPr/>
        <w:tc>
          <w:tcPr>
            <w:tcW w:w="702" w:type="dxa"/>
            <w:tcBorders/>
            <w:shd w:fill="F8F9FA" w:val="clear"/>
            <w:vAlign w:val="center"/>
          </w:tcPr>
          <w:p>
            <w:pPr>
              <w:pStyle w:val="TableContents"/>
              <w:bidi w:val="0"/>
              <w:spacing w:before="0" w:after="283"/>
              <w:rPr/>
            </w:pPr>
            <w:r>
              <w:rPr/>
              <w:t>Row 3</w:t>
              <w:br/>
            </w:r>
            <w:r>
              <w:rPr>
                <w:sz w:val="20"/>
              </w:rPr>
              <w:t>(Inner)</w:t>
            </w:r>
          </w:p>
        </w:tc>
        <w:tc>
          <w:tcPr>
            <w:tcW w:w="1718" w:type="dxa"/>
            <w:tcBorders/>
            <w:shd w:fill="F8F9FA" w:val="clear"/>
            <w:vAlign w:val="center"/>
          </w:tcPr>
          <w:p>
            <w:pPr>
              <w:pStyle w:val="TableContents"/>
              <w:bidi w:val="0"/>
              <w:spacing w:before="0" w:after="283"/>
              <w:rPr/>
            </w:pPr>
            <w:r>
              <w:rPr/>
              <w:t>3A: Prosperity through livestock</w:t>
              <w:br/>
            </w:r>
            <w:r>
              <w:rPr>
                <w:sz w:val="20"/>
              </w:rPr>
              <w:t>30:25-43</w:t>
            </w:r>
          </w:p>
        </w:tc>
        <w:tc>
          <w:tcPr>
            <w:tcW w:w="2062" w:type="dxa"/>
            <w:tcBorders/>
            <w:shd w:fill="F8F9FA" w:val="clear"/>
            <w:vAlign w:val="center"/>
          </w:tcPr>
          <w:p>
            <w:pPr>
              <w:pStyle w:val="TableContents"/>
              <w:bidi w:val="0"/>
              <w:spacing w:before="0" w:after="283"/>
              <w:rPr/>
            </w:pPr>
            <w:r>
              <w:rPr/>
              <w:t>3B: Jacob discusses with wives, builds family unity</w:t>
              <w:br/>
            </w:r>
            <w:r>
              <w:rPr>
                <w:sz w:val="20"/>
              </w:rPr>
              <w:t>31:1-18</w:t>
            </w:r>
          </w:p>
        </w:tc>
      </w:tr>
      <w:tr>
        <w:trPr/>
        <w:tc>
          <w:tcPr>
            <w:tcW w:w="702" w:type="dxa"/>
            <w:tcBorders/>
            <w:shd w:fill="F8F9FA" w:val="clear"/>
            <w:vAlign w:val="center"/>
          </w:tcPr>
          <w:p>
            <w:pPr>
              <w:pStyle w:val="TableContents"/>
              <w:bidi w:val="0"/>
              <w:spacing w:before="0" w:after="283"/>
              <w:rPr/>
            </w:pPr>
            <w:r>
              <w:rPr/>
              <w:t>Row 4</w:t>
              <w:br/>
            </w:r>
            <w:r>
              <w:rPr>
                <w:sz w:val="20"/>
              </w:rPr>
              <w:t>(Inner)</w:t>
            </w:r>
          </w:p>
        </w:tc>
        <w:tc>
          <w:tcPr>
            <w:tcW w:w="1718" w:type="dxa"/>
            <w:tcBorders/>
            <w:shd w:fill="F8F9FA" w:val="clear"/>
            <w:vAlign w:val="center"/>
          </w:tcPr>
          <w:p>
            <w:pPr>
              <w:pStyle w:val="TableContents"/>
              <w:bidi w:val="0"/>
              <w:spacing w:before="0" w:after="283"/>
              <w:rPr/>
            </w:pPr>
            <w:r>
              <w:rPr/>
              <w:t>4A: Flight, Rachel steals teraphim</w:t>
              <w:br/>
            </w:r>
            <w:r>
              <w:rPr>
                <w:sz w:val="20"/>
              </w:rPr>
              <w:t>31:19-35</w:t>
            </w:r>
          </w:p>
        </w:tc>
        <w:tc>
          <w:tcPr>
            <w:tcW w:w="2062" w:type="dxa"/>
            <w:tcBorders/>
            <w:shd w:fill="F8F9FA" w:val="clear"/>
            <w:vAlign w:val="center"/>
          </w:tcPr>
          <w:p>
            <w:pPr>
              <w:pStyle w:val="TableContents"/>
              <w:bidi w:val="0"/>
              <w:spacing w:before="0" w:after="283"/>
              <w:rPr/>
            </w:pPr>
            <w:r>
              <w:rPr/>
              <w:t>4B: Confrontation, covenant at Gilead</w:t>
              <w:br/>
            </w:r>
            <w:r>
              <w:rPr>
                <w:sz w:val="20"/>
              </w:rPr>
              <w:t>31:36-32:1</w:t>
            </w:r>
          </w:p>
        </w:tc>
      </w:tr>
      <w:tr>
        <w:trPr/>
        <w:tc>
          <w:tcPr>
            <w:tcW w:w="702" w:type="dxa"/>
            <w:tcBorders/>
            <w:shd w:fill="F8F9FA" w:val="clear"/>
            <w:vAlign w:val="center"/>
          </w:tcPr>
          <w:p>
            <w:pPr>
              <w:pStyle w:val="TableContents"/>
              <w:bidi w:val="0"/>
              <w:spacing w:before="0" w:after="283"/>
              <w:rPr/>
            </w:pPr>
            <w:r>
              <w:rPr/>
              <w:t>Row 5</w:t>
              <w:br/>
            </w:r>
            <w:r>
              <w:rPr>
                <w:sz w:val="20"/>
              </w:rPr>
              <w:t>(Frame)</w:t>
            </w:r>
          </w:p>
        </w:tc>
        <w:tc>
          <w:tcPr>
            <w:tcW w:w="3780" w:type="dxa"/>
            <w:gridSpan w:val="2"/>
            <w:tcBorders/>
            <w:shd w:fill="F8F9FA" w:val="clear"/>
            <w:vAlign w:val="center"/>
          </w:tcPr>
          <w:p>
            <w:pPr>
              <w:pStyle w:val="TableContents"/>
              <w:bidi w:val="0"/>
              <w:spacing w:before="0" w:after="283"/>
              <w:rPr/>
            </w:pPr>
            <w:r>
              <w:rPr/>
              <w:t>Mahanaim: Angels meet Jacob, he names the place</w:t>
              <w:br/>
            </w:r>
            <w:r>
              <w:rPr>
                <w:sz w:val="20"/>
              </w:rPr>
              <w:t>32:2-3</w:t>
            </w:r>
          </w:p>
        </w:tc>
      </w:tr>
    </w:tbl>
    <w:p>
      <w:pPr>
        <w:pStyle w:val="BodyText"/>
        <w:bidi w:val="0"/>
        <w:rPr/>
      </w:pPr>
      <w:r>
        <w:rPr/>
        <w:t>The envelope markers are precise. Row 1 opens: "And he lighted upon the place... and behold the angels of Elohim ascending and descending... And he called the name of that place Beth-el" (28:11-12, 19). Row 5 closes: "And the angels of Elohim met him. And Jacob said when he saw them: 'This is Elohim's camp.' And he called the name of that place Mahanaim" (32:2-3). Angels (</w:t>
      </w:r>
      <w:r>
        <w:rPr>
          <w:rtl w:val="true"/>
        </w:rPr>
        <w:t>מַלְאֲכֵי אֱלֹהִים</w:t>
      </w:r>
      <w:r>
        <w:rPr/>
        <w:t>) and place-naming bind the frame.</w:t>
      </w:r>
    </w:p>
    <w:p>
      <w:pPr>
        <w:pStyle w:val="BodyText"/>
        <w:bidi w:val="0"/>
        <w:rPr/>
      </w:pPr>
      <w:r>
        <w:rPr/>
        <w:t>But notice the difference: at Bethel, Jacob sleeps and dreams—the angels appear in vision. At Mahanaim, he is awake—"the angels of Elohim met him" in waking reality. The envelope moves from dream to encounter, from vision to actuality. What Jacob saw while sleeping he now meets while walking. Twenty years with Laban have transformed the dreamer into someone whom angels approach in daylight.</w:t>
      </w:r>
    </w:p>
    <w:p>
      <w:pPr>
        <w:pStyle w:val="BodyText"/>
        <w:bidi w:val="0"/>
        <w:rPr/>
      </w:pPr>
      <w:r>
        <w:rPr/>
        <w:t>The name Mahanaim means "two camps"—and Jacob is about to divide his family into two camps when he hears that Esau approaches with four hundred men (32:7-8). The place name anticipates the action. But it also echoes the ladder vision: there, Jacob saw two realms connected by angels; here, he names the place "two camps" because he perceives Elohim's camp alongside his own. The duality that structured the dream—heaven and earth, YHWH above and Elohim's angels below—now structures his waking strategy for survival.</w:t>
      </w:r>
    </w:p>
    <w:p>
      <w:pPr>
        <w:pStyle w:val="BodyText"/>
        <w:bidi w:val="0"/>
        <w:rPr/>
      </w:pPr>
      <w:r>
        <w:rPr/>
        <w:t>Between the angelic visions lies the human work: finding wives, bearing children, building wealth, navigating conflict. The frame holds the content the way the separated divine realms hold human existence—angels above and below, with all of Jacob's striving contained between them.</w:t>
      </w:r>
    </w:p>
    <w:p>
      <w:pPr>
        <w:pStyle w:val="Heading3"/>
        <w:bidi w:val="0"/>
        <w:jc w:val="left"/>
        <w:rPr/>
      </w:pPr>
      <w:r>
        <w:rPr/>
        <w:t>Eve's Daughters: Women Who Distinguish the Names</w:t>
      </w:r>
    </w:p>
    <w:p>
      <w:pPr>
        <w:pStyle w:val="BodyText"/>
        <w:bidi w:val="0"/>
        <w:rPr/>
      </w:pPr>
      <w:r>
        <w:rPr/>
        <w:t>A detail easily missed: Jacob's wives are the only women in Torah, other than Eve, who distinguish between children born under the influence of YHWH and those born under the influence of Elohim. This parallel deserves attention.</w:t>
      </w:r>
    </w:p>
    <w:p>
      <w:pPr>
        <w:pStyle w:val="BodyText"/>
        <w:bidi w:val="0"/>
        <w:rPr/>
      </w:pPr>
      <w:r>
        <w:rPr/>
        <w:t>Eve, having eaten from the Tree of Knowledge, gained the capacity to distinguish what had been unified. When she names Cain, she says: "I have acquired a man with YHWH" (4:1). When she names Seth, she says: "Elohim has appointed me another seed" (4:25). Outside Eden, where YHWH Elohim no longer appears as a compound name, Eve knows which divine aspect operates in which circumstance.</w:t>
      </w:r>
    </w:p>
    <w:p>
      <w:pPr>
        <w:pStyle w:val="BodyText"/>
        <w:bidi w:val="0"/>
        <w:rPr/>
      </w:pPr>
      <w:r>
        <w:rPr/>
        <w:t>Now watch Jacob's wives. Leah attributes her first four sons to YHWH:</w:t>
      </w:r>
    </w:p>
    <w:p>
      <w:pPr>
        <w:pStyle w:val="BlockQuotation"/>
        <w:bidi w:val="0"/>
        <w:jc w:val="left"/>
        <w:rPr/>
      </w:pPr>
      <w:r>
        <w:rPr/>
        <w:t>"Because YHWH hath looked upon my affliction" → Reuben (29:32)</w:t>
        <w:br/>
        <w:t>"Because YHWH hath heard that I am hated" → Simeon (29:33)</w:t>
        <w:br/>
        <w:t>"This time will I praise YHWH" → Judah (29:35)</w:t>
      </w:r>
    </w:p>
    <w:p>
      <w:pPr>
        <w:pStyle w:val="BodyText"/>
        <w:bidi w:val="0"/>
        <w:rPr/>
      </w:pPr>
      <w:r>
        <w:rPr/>
        <w:t>But after the mandrake episode, Leah shifts to Elohim:</w:t>
      </w:r>
    </w:p>
    <w:p>
      <w:pPr>
        <w:pStyle w:val="BlockQuotation"/>
        <w:bidi w:val="0"/>
        <w:jc w:val="left"/>
        <w:rPr/>
      </w:pPr>
      <w:r>
        <w:rPr/>
        <w:t>"Elohim hath given me my hire" → Issachar (30:18)</w:t>
        <w:br/>
        <w:t>"Elohim hath endowed me with a good dowry" → Zebulun (30:20)</w:t>
      </w:r>
    </w:p>
    <w:p>
      <w:pPr>
        <w:pStyle w:val="BodyText"/>
        <w:bidi w:val="0"/>
        <w:rPr/>
      </w:pPr>
      <w:r>
        <w:rPr/>
        <w:t>Rachel, who begins barren, attributes her surrogate sons (through Bilhah) to Elohim: "Elohim hath judged me, and hath also heard my voice" → Dan (30:6). When she finally conceives, she says: "Elohim hath taken away my reproach" → Joseph (30:23). But her dying words for Benjamin invoke YHWH: her last breath names him Ben-oni, and she dies on the way to Ephrath.</w:t>
      </w:r>
    </w:p>
    <w:p>
      <w:pPr>
        <w:pStyle w:val="BodyText"/>
        <w:bidi w:val="0"/>
        <w:rPr/>
      </w:pPr>
      <w:r>
        <w:rPr/>
        <w:t>The pattern is not random. YHWH appears when the women perceive transcendent address to their emotional suffering—being hated, being heard, being vindicated. Elohim appears when they perceive material provision—wages, dowries, fertility restored. The wives distinguish the names as Eve did: YHWH for the personal and covenantal, Elohim for the providential and material.</w:t>
      </w:r>
    </w:p>
    <w:p>
      <w:pPr>
        <w:pStyle w:val="Heading3"/>
        <w:bidi w:val="0"/>
        <w:jc w:val="left"/>
        <w:rPr/>
      </w:pPr>
      <w:r>
        <w:rPr/>
        <w:t>The Two Centers: Division and Connection</w:t>
      </w:r>
    </w:p>
    <w:p>
      <w:pPr>
        <w:pStyle w:val="BodyText"/>
        <w:bidi w:val="0"/>
        <w:rPr/>
      </w:pPr>
      <w:r>
        <w:rPr/>
        <w:t xml:space="preserve">Unit 14 occupies the same position in Jacob's cycle that </w:t>
      </w:r>
      <w:hyperlink r:id="rId196">
        <w:r>
          <w:rPr>
            <w:rStyle w:val="Hyperlink"/>
          </w:rPr>
          <w:t>Unit 7</w:t>
        </w:r>
      </w:hyperlink>
      <w:r>
        <w:rPr/>
        <w:t xml:space="preserve"> occupies in Abraham's: Row 2, center position, major divine disclosure. Both units contain the defining revelations of their cycles. But they work in opposite directions.</w:t>
      </w:r>
    </w:p>
    <w:p>
      <w:pPr>
        <w:pStyle w:val="BodyText"/>
        <w:bidi w:val="0"/>
        <w:rPr/>
      </w:pPr>
      <w:r>
        <w:rPr/>
        <w:t>Unit 7 works through division. Animals are cut for the covenant of pieces. Flesh is cut for circumcision. YHWH and Elohim appear in separate chapters with separate ceremonies. Abraham receives multiple divine encounters—YHWH in chapter 15, the Angel of YHWH to Hagar in chapter 16, El Shaddai in chapter 17—but they remain distinct. The mechanism is cutting; the result is separation that creates covenant space.</w:t>
      </w:r>
    </w:p>
    <w:p>
      <w:pPr>
        <w:pStyle w:val="BodyText"/>
        <w:bidi w:val="0"/>
        <w:rPr/>
      </w:pPr>
      <w:r>
        <w:rPr/>
        <w:t>Unit 14 works through connection. Jacob sees a ladder "set up on the earth, and its top reached to heaven" (28:12). Angels move between realms. YHWH stands above while the base touches earth. Where Unit 7 presents the divine aspects in separate encounters, Unit 14 visualizes them in spatial relationship—distinct but connected by a single mechanism.</w:t>
      </w:r>
    </w:p>
    <w:p>
      <w:pPr>
        <w:pStyle w:val="BodyText"/>
        <w:bidi w:val="0"/>
        <w:rPr/>
      </w:pPr>
      <w:r>
        <w:rPr/>
        <w:t>The spatial language shifts between the units. In Unit 7, YHWH commands: "Walk before me" (</w:t>
      </w:r>
      <w:r>
        <w:rPr>
          <w:rtl w:val="true"/>
        </w:rPr>
        <w:t>הִתְהַלֵּךְ לְפָנַי</w:t>
      </w:r>
      <w:r>
        <w:rPr>
          <w:rtl w:val="true"/>
        </w:rPr>
        <w:t xml:space="preserve">, </w:t>
      </w:r>
      <w:r>
        <w:rPr/>
        <w:t>17:1</w:t>
      </w:r>
      <w:r>
        <w:rPr/>
        <w:t>)—distance, observation, Abraham proceeding while YHWH watches. In Unit 14, YHWH promises: "Behold, I am with you" (</w:t>
      </w:r>
      <w:r>
        <w:rPr>
          <w:rtl w:val="true"/>
        </w:rPr>
        <w:t>וְהִנֵּה אָנֹכִי עִמָּךְ</w:t>
      </w:r>
      <w:r>
        <w:rPr>
          <w:rtl w:val="true"/>
        </w:rPr>
        <w:t xml:space="preserve">, </w:t>
      </w:r>
      <w:r>
        <w:rPr/>
        <w:t>28:15</w:t>
      </w:r>
      <w:r>
        <w:rPr/>
        <w:t xml:space="preserve">)—presence, accompaniment, YHWH traveling alongside Jacob. The progression runs from Noah's </w:t>
      </w:r>
      <w:r>
        <w:rPr>
          <w:rtl w:val="true"/>
        </w:rPr>
        <w:t>עִם</w:t>
      </w:r>
      <w:r>
        <w:rPr/>
        <w:t xml:space="preserve"> </w:t>
      </w:r>
      <w:r>
        <w:rPr/>
        <w:t xml:space="preserve">(with) to Abraham's </w:t>
      </w:r>
      <w:r>
        <w:rPr>
          <w:rtl w:val="true"/>
        </w:rPr>
        <w:t>לְפָנַי</w:t>
      </w:r>
      <w:r>
        <w:rPr/>
        <w:t xml:space="preserve"> </w:t>
      </w:r>
      <w:r>
        <w:rPr/>
        <w:t xml:space="preserve">(before) to Jacob's </w:t>
      </w:r>
      <w:r>
        <w:rPr>
          <w:rtl w:val="true"/>
        </w:rPr>
        <w:t>עִמָּךְ</w:t>
      </w:r>
      <w:r>
        <w:rPr/>
        <w:t xml:space="preserve"> </w:t>
      </w:r>
      <w:r>
        <w:rPr/>
        <w:t>(with you). What Unit 7 established as distance, Unit 14 reimagines as presence.</w:t>
      </w:r>
    </w:p>
    <w:p>
      <w:pPr>
        <w:pStyle w:val="BodyText"/>
        <w:bidi w:val="0"/>
        <w:rPr/>
      </w:pPr>
      <w:r>
        <w:rPr/>
        <w:t>This pairing reflects the Day 2/Day 5 pattern that structures Row 2. Day 2 separates waters above from waters below—the only day not declared "good" because it only divides. Day 5 provides creatures (birds, fish) to traverse the division—living beings that inhabit both separated realms. Unit 7 is Day 2: separation, cutting, distinct encounters. Unit 14 is Day 5: angels ascending and descending, living connection between what was divided.</w:t>
      </w:r>
    </w:p>
    <w:p>
      <w:pPr>
        <w:pStyle w:val="Heading3"/>
        <w:bidi w:val="0"/>
        <w:jc w:val="left"/>
        <w:rPr/>
      </w:pPr>
      <w:r>
        <w:rPr/>
        <w:t>Row 2: Negotiations and Births</w:t>
      </w:r>
    </w:p>
    <w:p>
      <w:pPr>
        <w:pStyle w:val="BodyText"/>
        <w:bidi w:val="0"/>
        <w:rPr/>
      </w:pPr>
      <w:r>
        <w:rPr/>
        <w:t>The internal structure of Row 2 repays attention. Column A contains Jacob's negotiations with Laban for his wives—public, economic, between men. Column B contains the births—private, domestic, between women and the divine.</w:t>
      </w:r>
    </w:p>
    <w:p>
      <w:pPr>
        <w:pStyle w:val="BodyText"/>
        <w:bidi w:val="0"/>
        <w:rPr/>
      </w:pPr>
      <w:r>
        <w:rPr/>
        <w:t>In 2A, Jacob negotiates labor for marriage: "I will serve thee seven years for Rachel thy younger daughter" (29:18). Laban accepts, then substitutes Leah on the wedding night. Jacob discovers the deception in the morning—"behold, it was Leah" (29:25)—and must negotiate again: another seven years for Rachel. The deceiver has been deceived. The man who wore his brother's garments to steal a blessing now receives the wrong woman in darkness.</w:t>
      </w:r>
    </w:p>
    <w:p>
      <w:pPr>
        <w:pStyle w:val="BodyText"/>
        <w:bidi w:val="0"/>
        <w:rPr/>
      </w:pPr>
      <w:r>
        <w:rPr/>
        <w:t>In 2B, the wives negotiate among themselves—not for husbands but for children and divine favor. Rachel, barren and desperate, cries: "Give me children, or else I die" (30:1). Jacob's anger flares: "Am I in Elohim's stead, who hath withheld from thee the fruit of the womb?" (30:2). The negotiations that follow involve surrogates (Bilhah, Zilpah) and mandrakes, but the real negotiation is between human desire and divine provision.</w:t>
      </w:r>
    </w:p>
    <w:p>
      <w:pPr>
        <w:pStyle w:val="BodyText"/>
        <w:bidi w:val="0"/>
        <w:rPr/>
      </w:pPr>
      <w:r>
        <w:rPr/>
        <w:t>The parallel is precise: Column A shows men negotiating over access to women; Column B shows women negotiating over access to fertility. Both involve deception and substitution—Leah for Rachel in 2A, handmaids for wives in 2B. Both use economic language—"wages" (</w:t>
      </w:r>
      <w:r>
        <w:rPr>
          <w:rtl w:val="true"/>
        </w:rPr>
        <w:t>שָׂכָר</w:t>
      </w:r>
      <w:r>
        <w:rPr/>
        <w:t>) appears in both columns. But the key difference is divine involvement. In 2A, the negotiations are purely human. In 2B, YHWH and Elohim are active subjects: "YHWH saw that Leah was hated, and he opened her womb" (29:31); "Elohim remembered Rachel, and Elohim hearkened to her" (30:22).</w:t>
      </w:r>
    </w:p>
    <w:p>
      <w:pPr>
        <w:pStyle w:val="Heading3"/>
        <w:bidi w:val="0"/>
        <w:jc w:val="left"/>
        <w:rPr/>
      </w:pPr>
      <w:r>
        <w:rPr/>
        <w:t>Row 3: Prosperity and Unity</w:t>
      </w:r>
    </w:p>
    <w:p>
      <w:pPr>
        <w:pStyle w:val="BodyText"/>
        <w:bidi w:val="0"/>
        <w:rPr/>
      </w:pPr>
      <w:r>
        <w:rPr/>
        <w:t>Row 3 shows Jacob building wealth and then building family consensus to leave.</w:t>
      </w:r>
    </w:p>
    <w:p>
      <w:pPr>
        <w:pStyle w:val="BodyText"/>
        <w:bidi w:val="0"/>
        <w:rPr/>
      </w:pPr>
      <w:r>
        <w:rPr/>
        <w:t>In 3A, Jacob negotiates with Laban for wages—speckled and spotted livestock. Through selective breeding with striped rods (the ancient understanding of prenatal influence), Jacob prospers: "And the man increased exceedingly, and had large flocks, and maid-servants and men-servants, and camels and asses" (30:43). The prosperity is attributed to both human cunning and divine providence. Laban himself acknowledges this: "I have divined (</w:t>
      </w:r>
      <w:r>
        <w:rPr>
          <w:rtl w:val="true"/>
        </w:rPr>
        <w:t>נִחַשְׁתִּי</w:t>
      </w:r>
      <w:r>
        <w:rPr/>
        <w:t xml:space="preserve">, </w:t>
      </w:r>
      <w:r>
        <w:rPr>
          <w:rStyle w:val="Emphasis"/>
        </w:rPr>
        <w:t>nichashti</w:t>
      </w:r>
      <w:r>
        <w:rPr/>
        <w:t xml:space="preserve">) that YHWH hath blessed me for thy sake" (30:27). The verb comes from the same root as </w:t>
      </w:r>
      <w:r>
        <w:rPr>
          <w:rtl w:val="true"/>
        </w:rPr>
        <w:t>נָחָשׁ</w:t>
      </w:r>
      <w:r>
        <w:rPr/>
        <w:t xml:space="preserve"> </w:t>
      </w:r>
      <w:r>
        <w:rPr/>
        <w:t>(</w:t>
      </w:r>
      <w:r>
        <w:rPr>
          <w:rStyle w:val="Emphasis"/>
        </w:rPr>
        <w:t>nachash</w:t>
      </w:r>
      <w:r>
        <w:rPr/>
        <w:t>, "serpent"); divination and serpent-knowledge share a linguistic root. Laban perceives YHWH's blessing through the serpent's method — occult observation rather than direct address.</w:t>
      </w:r>
    </w:p>
    <w:p>
      <w:pPr>
        <w:pStyle w:val="BodyText"/>
        <w:bidi w:val="0"/>
        <w:rPr/>
      </w:pPr>
      <w:r>
        <w:rPr/>
        <w:t>In 3B, Jacob calls Rachel and Leah to the field and retells what happened with Laban—the changed wages, the divine dream, the command to return. The wives respond with rare unity: "Is there yet any portion or inheritance for us in our father's house? Are we not accounted by him strangers? for he hath sold us, and hath also quite devoured our price" (31:14-15). They conclude: "Now then, whatsoever Elohim hath said unto thee, do" (31:16).</w:t>
      </w:r>
    </w:p>
    <w:p>
      <w:pPr>
        <w:pStyle w:val="BodyText"/>
        <w:bidi w:val="0"/>
        <w:rPr/>
      </w:pPr>
      <w:r>
        <w:rPr/>
        <w:t>The column pattern continues: 3A shows external events (economic conflict with Laban), 3B shows internal processing (family discussion). What happens between men in Column A becomes material for family deliberation in Column B. Jacob, unlike his father Isaac, consults his wives before acting. The family leaves as a unit, not as a patriarch commanding followers.</w:t>
      </w:r>
    </w:p>
    <w:p>
      <w:pPr>
        <w:pStyle w:val="Heading3"/>
        <w:bidi w:val="0"/>
        <w:jc w:val="left"/>
        <w:rPr/>
      </w:pPr>
      <w:r>
        <w:rPr/>
        <w:t>Row 4: Teraphim and Covenant</w:t>
      </w:r>
    </w:p>
    <w:p>
      <w:pPr>
        <w:pStyle w:val="BodyText"/>
        <w:bidi w:val="0"/>
        <w:rPr/>
      </w:pPr>
      <w:r>
        <w:rPr/>
        <w:t>Row 4 contains the flight and its resolution—and introduces a puzzle about household gods that won't be resolved until Unit 16.</w:t>
      </w:r>
    </w:p>
    <w:p>
      <w:pPr>
        <w:pStyle w:val="BodyText"/>
        <w:bidi w:val="0"/>
        <w:rPr/>
      </w:pPr>
      <w:r>
        <w:rPr/>
        <w:t>In 4A, "Rachel stole the teraphim that were her father's" (31:19). These household gods represent Laban's religious authority, perhaps inheritance rights, certainly spiritual protection as he understood it. Rachel takes them secretly; Jacob doesn't know. When Laban pursues and accuses, Jacob makes a fatal oath: "With whomsoever thou findest thy gods, he shall not live" (31:32). Rachel hides the teraphim in her camel saddle and sits on them, claiming she cannot rise because "the manner of women is upon me" (31:35).</w:t>
      </w:r>
    </w:p>
    <w:p>
      <w:pPr>
        <w:pStyle w:val="BodyText"/>
        <w:bidi w:val="0"/>
        <w:rPr/>
      </w:pPr>
      <w:r>
        <w:rPr/>
        <w:t>The irony is layered. Rachel steals pagan gods while fleeing to serve the Elohim of Abraham. She uses female biology to protect male religious objects. And Jacob unknowingly curses his beloved wife—a curse that will find her in Unit 16, when Rachel dies giving birth to Benjamin on the road to Ephrath (35:19). The stolen gods, the rash oath, the death in childbirth: the threads connect across units.</w:t>
      </w:r>
    </w:p>
    <w:p>
      <w:pPr>
        <w:pStyle w:val="BodyText"/>
        <w:bidi w:val="0"/>
        <w:rPr/>
      </w:pPr>
      <w:r>
        <w:rPr/>
        <w:t>In 4B, the confrontation leads to covenant. Jacob rehearses his twenty years of faithful service despite Laban's exploitation: "These twenty years have I been in thy house... and thou hast changed my wages ten times" (31:41). Laban, unable to harm Jacob because of Elohim's warning, proposes a boundary treaty. They build a heap of stones, invoke "the Elohim of Abraham, and the Elohim of Nahor, the Elohim of their father" (31:53), and establish that neither will cross the boundary "for harm."</w:t>
      </w:r>
    </w:p>
    <w:p>
      <w:pPr>
        <w:pStyle w:val="BodyText"/>
        <w:bidi w:val="0"/>
        <w:rPr/>
      </w:pPr>
      <w:r>
        <w:rPr/>
        <w:t>The teraphim will reappear. In Unit 16, when Jacob returns to Bethel, he commands his household: "Put away the foreign gods that are among you, and purify yourselves" (35:2). Only then are the stolen gods buried "under the oak which was by Shechem" (35:4). The religious objects that Rachel stole in Unit 14 are disposed of in Unit 16—on the way back to Bethel, where Jacob first saw the ladder.</w:t>
      </w:r>
    </w:p>
    <w:p>
      <w:pPr>
        <w:pStyle w:val="Heading3"/>
        <w:bidi w:val="0"/>
        <w:jc w:val="left"/>
        <w:rPr/>
      </w:pPr>
      <w:r>
        <w:rPr/>
        <w:t>Jacob's Vow: A Misunderstanding?</w:t>
      </w:r>
    </w:p>
    <w:p>
      <w:pPr>
        <w:pStyle w:val="BodyText"/>
        <w:bidi w:val="0"/>
        <w:rPr/>
      </w:pPr>
      <w:r>
        <w:rPr/>
        <w:t>Jacob's vow after the ladder vision deserves careful attention: "If Elohim will be with me... then shall YHWH be Elohim for me" (28:20-21). What does this mean?</w:t>
      </w:r>
    </w:p>
    <w:p>
      <w:pPr>
        <w:pStyle w:val="BodyText"/>
        <w:bidi w:val="0"/>
        <w:rPr/>
      </w:pPr>
      <w:r>
        <w:rPr/>
        <w:t>Jacob has seen the separation—YHWH above, Elohim's angels below, the ladder between. He proposes a test: if Elohim provides in the earthly realm (bread, clothing, safe return), then YHWH will "become" Elohim for him. The transcendent will prove capable in the immanent realm.</w:t>
      </w:r>
    </w:p>
    <w:p>
      <w:pPr>
        <w:pStyle w:val="BodyText"/>
        <w:bidi w:val="0"/>
        <w:rPr/>
      </w:pPr>
      <w:r>
        <w:rPr/>
        <w:t>From his own experience—dressing as Esau to receive Isaac's blessing—Jacob may understand transformation as disguise. Just as Jacob clothed himself in his brother's garments to appear as a man of action, so too YHWH might "dress up" as Elohim to have effect in the physical world. The heavenly would clothe itself as the earthly.</w:t>
      </w:r>
    </w:p>
    <w:p>
      <w:pPr>
        <w:pStyle w:val="BodyText"/>
        <w:bidi w:val="0"/>
        <w:rPr/>
      </w:pPr>
      <w:r>
        <w:rPr/>
        <w:t>But this may not be exactly what YHWH intends. YHWH wishes to be revealed in the world as YHWH—retaining transcendent identity while operating in immanent reality. Not disguise but integration; not veiling but manifestation. The ladder shows connection, not collapse. YHWH doesn't become Elohim; rather, YHWH works through Elohim's domain while remaining distinct.</w:t>
      </w:r>
    </w:p>
    <w:p>
      <w:pPr>
        <w:pStyle w:val="BodyText"/>
        <w:bidi w:val="0"/>
        <w:rPr/>
      </w:pPr>
      <w:r>
        <w:rPr/>
        <w:t>The wives' naming of children suggests this more complex relationship. When Leah says "YHWH hath looked upon my affliction," she perceives the transcendent attending to her suffering—not Elohim dressed as YHWH, but YHWH operating in the realm where Elohim typically acts. The divine names remain distinct even as they work in the same domestic space. The children embody this: each birth involves both physical provision (Elohim's domain) and covenantal meaning (YHWH's domain), but the mothers perceive which aspect is primary in each case.</w:t>
      </w:r>
    </w:p>
    <w:p>
      <w:pPr>
        <w:pStyle w:val="Heading3"/>
        <w:bidi w:val="0"/>
        <w:jc w:val="left"/>
        <w:rPr/>
      </w:pPr>
      <w:r>
        <w:rPr/>
        <w:t>The Irregular Units: An Inner Book of Revelation</w:t>
      </w:r>
    </w:p>
    <w:p>
      <w:pPr>
        <w:pStyle w:val="BodyText"/>
        <w:bidi w:val="0"/>
        <w:rPr/>
      </w:pPr>
      <w:r>
        <w:rPr/>
        <w:t>Unit 14 is irregular—one of ten such units across the Torah that deviate from the standard structural patterns. Regular units maintain uniform column structure throughout: every row has the same number of columns. Irregular units vary their weft thread length while maintaining symmetry—in a five-row unit like this one, rows 1 and 5 match (single column), rows 2 and 4 match (two columns), and row 3 stands at center. The structure remains balanced, but the varying row widths mark these units as distinct. This formal variation is not error but signal: the ten irregular units form what might be called an "inner book" detailing how YHWH becomes revealed in the world. The sequence matters.</w:t>
      </w:r>
    </w:p>
    <w:p>
      <w:pPr>
        <w:pStyle w:val="BodyText"/>
        <w:bidi w:val="0"/>
        <w:rPr/>
      </w:pPr>
      <w:r>
        <w:rPr/>
        <w:t>Unit 13 is the first irregular unit. Jacob dresses as Esau—goat skins on his hands (</w:t>
      </w:r>
      <w:r>
        <w:rPr>
          <w:rtl w:val="true"/>
        </w:rPr>
        <w:t>עִזִּים</w:t>
      </w:r>
      <w:r>
        <w:rPr>
          <w:rtl w:val="true"/>
        </w:rPr>
        <w:t xml:space="preserve">, </w:t>
      </w:r>
      <w:r>
        <w:rPr/>
        <w:t>27:16</w:t>
      </w:r>
      <w:r>
        <w:rPr/>
        <w:t>), brother's garments on his body. "The voice is the voice of Jacob, but the hands are the hands of Esau" (27:22). Interior essence clothed in exterior material. This image encodes the Tabernacle's architecture: YHWH's voice speaks from within the Holy of Holies (Exod 25:22), covered by goat hair curtains (</w:t>
      </w:r>
      <w:r>
        <w:rPr>
          <w:rtl w:val="true"/>
        </w:rPr>
        <w:t>עִזִּים</w:t>
      </w:r>
      <w:r>
        <w:rPr/>
        <w:t>, Exod 26:7) and ram skins dyed red (</w:t>
      </w:r>
      <w:r>
        <w:rPr>
          <w:rtl w:val="true"/>
        </w:rPr>
        <w:t>אֵילִם מְאָדָּמִים</w:t>
      </w:r>
      <w:r>
        <w:rPr/>
        <w:t xml:space="preserve">, Exod 26:14)—the red connecting to Esau who was </w:t>
      </w:r>
      <w:r>
        <w:rPr>
          <w:rtl w:val="true"/>
        </w:rPr>
        <w:t>אַדְמוֹנִי</w:t>
      </w:r>
      <w:r>
        <w:rPr/>
        <w:t xml:space="preserve"> </w:t>
      </w:r>
      <w:r>
        <w:rPr/>
        <w:t>(ruddy/red) at birth and became Edom. The deception becomes the blueprint: while Elohim created people in his form, YHWH creates his sanctuary in the form of people—specifically, in the form of Jacob-dressed-as-Esau.</w:t>
      </w:r>
    </w:p>
    <w:p>
      <w:pPr>
        <w:pStyle w:val="BodyText"/>
        <w:bidi w:val="0"/>
        <w:rPr/>
      </w:pPr>
      <w:r>
        <w:rPr/>
        <w:t>Unit 14 is the second irregular unit. The ladder vision shows YHWH above and Elohim's angels below, and Jacob proposes that YHWH might "become" Elohim for him—the transcendent working through immanent covering. Then Laban substitutes Leah for Rachel in the darkness. Jacob, the dresser-up, is himself deceived by a dressing-up. In the morning light: "behold, it was Leah" (29:25). The one who wore his brother cannot recognize his bride.</w:t>
      </w:r>
    </w:p>
    <w:p>
      <w:pPr>
        <w:pStyle w:val="BodyText"/>
        <w:bidi w:val="0"/>
        <w:rPr/>
      </w:pPr>
      <w:r>
        <w:rPr/>
        <w:t>The third irregular unit is Exodus Unit 3—the nine signs in Egypt where YHWH "dresses up" in Elohim's creation to reveal transcendent power. The signs systematically negate the days of creation according to the inverse of creation's three levels: the top tier (Aaron's signs) originates from earth below; the bottom tier (Moses' signs) originates from sky above—the world turned upside down. Day one's light becomes darkness. Day two's separation becomes mixture. Day three's waters become blood. Day four's luminaries become falling fire in the hail. YHWH demonstrates sovereignty by temporarily undoing Elohim's natural order—wearing creation as a garment while revealing himself as supernatural, beyond creation's rules.</w:t>
      </w:r>
    </w:p>
    <w:p>
      <w:pPr>
        <w:pStyle w:val="BodyText"/>
        <w:bidi w:val="0"/>
        <w:rPr/>
      </w:pPr>
      <w:r>
        <w:rPr/>
        <w:t>The pattern across these three irregular units: dressing up as the mechanism of revelation. Jacob wears Esau. Leah wears Rachel's place. YHWH will work through Elohim's domain—not by erasing the distinction but by operating within it. The signs in Exodus make visible what was hidden. The irregular units trace how the transcendent enters the world: not by abolishing the material but by inhabiting it, not by collapsing distinction but by working through it.</w:t>
      </w:r>
    </w:p>
    <w:p>
      <w:pPr>
        <w:pStyle w:val="BodyText"/>
        <w:bidi w:val="0"/>
        <w:rPr/>
      </w:pPr>
      <w:r>
        <w:rPr/>
        <w:t>The ten irregular units together form a narrative arc about divine self-revelation. If the regular units establish the structure of covenant relationship, the irregular units show how that relationship becomes actual—how YHWH, who "dwells in thick darkness" (1 Kings 8:12), becomes present in the world without ceasing to be transcendent. The dressing-up is not deception but manifestation: the invisible taking on visible form while remaining what it was.</w:t>
      </w:r>
    </w:p>
    <w:p>
      <w:pPr>
        <w:pStyle w:val="Heading3"/>
        <w:bidi w:val="0"/>
        <w:jc w:val="left"/>
        <w:rPr/>
      </w:pPr>
      <w:r>
        <w:rPr/>
        <w:t>The Unit in Genesis</w:t>
      </w:r>
    </w:p>
    <w:p>
      <w:pPr>
        <w:pStyle w:val="BodyText"/>
        <w:bidi w:val="0"/>
        <w:rPr/>
      </w:pPr>
      <w:r>
        <w:rPr/>
        <w:t>Unit 14 sits at the center of Jacob's covenant track—the sequence of Units 12, 14, and 16 that parallels Abraham's covenant track (5, 7, 9). Reading these tracks together reveals the architecture:</w:t>
      </w:r>
    </w:p>
    <w:tbl>
      <w:tblPr>
        <w:tblW w:w="4482" w:type="dxa"/>
        <w:jc w:val="left"/>
        <w:tblInd w:w="28" w:type="dxa"/>
        <w:shd w:fill="F8F9FA" w:val="clear"/>
        <w:tblLayout w:type="fixed"/>
        <w:tblCellMar>
          <w:top w:w="28" w:type="dxa"/>
          <w:left w:w="28" w:type="dxa"/>
          <w:bottom w:w="28" w:type="dxa"/>
          <w:right w:w="28" w:type="dxa"/>
        </w:tblCellMar>
      </w:tblPr>
      <w:tblGrid>
        <w:gridCol w:w="896"/>
        <w:gridCol w:w="1696"/>
        <w:gridCol w:w="1890"/>
      </w:tblGrid>
      <w:tr>
        <w:trPr>
          <w:tblHeader w:val="true"/>
        </w:trPr>
        <w:tc>
          <w:tcPr>
            <w:tcW w:w="896" w:type="dxa"/>
            <w:tcBorders/>
            <w:shd w:fill="F8F9FA" w:val="clear"/>
            <w:vAlign w:val="center"/>
          </w:tcPr>
          <w:p>
            <w:pPr>
              <w:pStyle w:val="TableHeading"/>
              <w:suppressLineNumbers/>
              <w:bidi w:val="0"/>
              <w:spacing w:before="0" w:after="283"/>
              <w:jc w:val="center"/>
              <w:rPr/>
            </w:pPr>
            <w:r>
              <w:rPr/>
              <w:t>Position</w:t>
            </w:r>
          </w:p>
        </w:tc>
        <w:tc>
          <w:tcPr>
            <w:tcW w:w="1696" w:type="dxa"/>
            <w:tcBorders/>
            <w:shd w:fill="F8F9FA" w:val="clear"/>
            <w:vAlign w:val="center"/>
          </w:tcPr>
          <w:p>
            <w:pPr>
              <w:pStyle w:val="TableHeading"/>
              <w:suppressLineNumbers/>
              <w:bidi w:val="0"/>
              <w:spacing w:before="0" w:after="283"/>
              <w:jc w:val="center"/>
              <w:rPr/>
            </w:pPr>
            <w:r>
              <w:rPr/>
              <w:t>Abraham Track</w:t>
            </w:r>
          </w:p>
        </w:tc>
        <w:tc>
          <w:tcPr>
            <w:tcW w:w="1890" w:type="dxa"/>
            <w:tcBorders/>
            <w:shd w:fill="F8F9FA" w:val="clear"/>
            <w:vAlign w:val="center"/>
          </w:tcPr>
          <w:p>
            <w:pPr>
              <w:pStyle w:val="TableHeading"/>
              <w:suppressLineNumbers/>
              <w:bidi w:val="0"/>
              <w:spacing w:before="0" w:after="283"/>
              <w:jc w:val="center"/>
              <w:rPr/>
            </w:pPr>
            <w:r>
              <w:rPr/>
              <w:t>Jacob Track</w:t>
            </w:r>
          </w:p>
        </w:tc>
      </w:tr>
      <w:tr>
        <w:trPr/>
        <w:tc>
          <w:tcPr>
            <w:tcW w:w="896" w:type="dxa"/>
            <w:tcBorders/>
            <w:shd w:fill="F8F9FA" w:val="clear"/>
            <w:vAlign w:val="center"/>
          </w:tcPr>
          <w:p>
            <w:pPr>
              <w:pStyle w:val="TableContents"/>
              <w:bidi w:val="0"/>
              <w:spacing w:before="0" w:after="283"/>
              <w:rPr/>
            </w:pPr>
            <w:r>
              <w:rPr/>
              <w:t>Row 1</w:t>
            </w:r>
          </w:p>
        </w:tc>
        <w:tc>
          <w:tcPr>
            <w:tcW w:w="1696" w:type="dxa"/>
            <w:tcBorders/>
            <w:shd w:fill="F8F9FA" w:val="clear"/>
            <w:vAlign w:val="center"/>
          </w:tcPr>
          <w:p>
            <w:pPr>
              <w:pStyle w:val="TableContents"/>
              <w:bidi w:val="0"/>
              <w:spacing w:before="0" w:after="283"/>
              <w:rPr/>
            </w:pPr>
            <w:r>
              <w:rPr/>
              <w:t>Unit 5: Call, promise, famine/sister-wife</w:t>
            </w:r>
          </w:p>
        </w:tc>
        <w:tc>
          <w:tcPr>
            <w:tcW w:w="1890" w:type="dxa"/>
            <w:tcBorders/>
            <w:shd w:fill="F8F9FA" w:val="clear"/>
            <w:vAlign w:val="center"/>
          </w:tcPr>
          <w:p>
            <w:pPr>
              <w:pStyle w:val="TableContents"/>
              <w:bidi w:val="0"/>
              <w:spacing w:before="0" w:after="283"/>
              <w:rPr/>
            </w:pPr>
            <w:r>
              <w:rPr/>
              <w:t>Unit 12: Call confirmed, famine/sister-wife</w:t>
            </w:r>
          </w:p>
        </w:tc>
      </w:tr>
      <w:tr>
        <w:trPr/>
        <w:tc>
          <w:tcPr>
            <w:tcW w:w="896" w:type="dxa"/>
            <w:tcBorders/>
            <w:shd w:fill="F8F9FA" w:val="clear"/>
            <w:vAlign w:val="center"/>
          </w:tcPr>
          <w:p>
            <w:pPr>
              <w:pStyle w:val="TableContents"/>
              <w:bidi w:val="0"/>
              <w:spacing w:before="0" w:after="283"/>
              <w:rPr/>
            </w:pPr>
            <w:r>
              <w:rPr/>
              <w:t>Row 2</w:t>
            </w:r>
          </w:p>
        </w:tc>
        <w:tc>
          <w:tcPr>
            <w:tcW w:w="1696" w:type="dxa"/>
            <w:tcBorders/>
            <w:shd w:fill="F8F9FA" w:val="clear"/>
            <w:vAlign w:val="center"/>
          </w:tcPr>
          <w:p>
            <w:pPr>
              <w:pStyle w:val="TableContents"/>
              <w:bidi w:val="0"/>
              <w:spacing w:before="0" w:after="283"/>
              <w:rPr/>
            </w:pPr>
            <w:r>
              <w:rPr/>
              <w:t>Unit 7: Two covenants (division)</w:t>
            </w:r>
          </w:p>
        </w:tc>
        <w:tc>
          <w:tcPr>
            <w:tcW w:w="1890" w:type="dxa"/>
            <w:tcBorders/>
            <w:shd w:fill="F8F9FA" w:val="clear"/>
            <w:vAlign w:val="center"/>
          </w:tcPr>
          <w:p>
            <w:pPr>
              <w:pStyle w:val="TableContents"/>
              <w:bidi w:val="0"/>
              <w:spacing w:before="0" w:after="283"/>
              <w:rPr/>
            </w:pPr>
            <w:r>
              <w:rPr/>
              <w:t>Unit 14: Ladder vision (connection)</w:t>
            </w:r>
          </w:p>
        </w:tc>
      </w:tr>
      <w:tr>
        <w:trPr/>
        <w:tc>
          <w:tcPr>
            <w:tcW w:w="896" w:type="dxa"/>
            <w:tcBorders/>
            <w:shd w:fill="F8F9FA" w:val="clear"/>
            <w:vAlign w:val="center"/>
          </w:tcPr>
          <w:p>
            <w:pPr>
              <w:pStyle w:val="TableContents"/>
              <w:bidi w:val="0"/>
              <w:spacing w:before="0" w:after="283"/>
              <w:rPr/>
            </w:pPr>
            <w:r>
              <w:rPr/>
              <w:t>Row 3</w:t>
            </w:r>
          </w:p>
        </w:tc>
        <w:tc>
          <w:tcPr>
            <w:tcW w:w="1696" w:type="dxa"/>
            <w:tcBorders/>
            <w:shd w:fill="F8F9FA" w:val="clear"/>
            <w:vAlign w:val="center"/>
          </w:tcPr>
          <w:p>
            <w:pPr>
              <w:pStyle w:val="TableContents"/>
              <w:bidi w:val="0"/>
              <w:spacing w:before="0" w:after="283"/>
              <w:rPr/>
            </w:pPr>
            <w:r>
              <w:rPr/>
              <w:t>Unit 9: Testing (Akedah)</w:t>
            </w:r>
          </w:p>
        </w:tc>
        <w:tc>
          <w:tcPr>
            <w:tcW w:w="1890" w:type="dxa"/>
            <w:tcBorders/>
            <w:shd w:fill="F8F9FA" w:val="clear"/>
            <w:vAlign w:val="center"/>
          </w:tcPr>
          <w:p>
            <w:pPr>
              <w:pStyle w:val="TableContents"/>
              <w:bidi w:val="0"/>
              <w:spacing w:before="0" w:after="283"/>
              <w:rPr/>
            </w:pPr>
            <w:r>
              <w:rPr/>
              <w:t>Unit 16: Boundary violations, deaths</w:t>
            </w:r>
          </w:p>
        </w:tc>
      </w:tr>
    </w:tbl>
    <w:p>
      <w:pPr>
        <w:pStyle w:val="BodyText"/>
        <w:bidi w:val="0"/>
        <w:rPr/>
      </w:pPr>
      <w:r>
        <w:rPr/>
        <w:t>The center positions (Units 7 and 14) contain the major divine disclosures. Unit 7 formalizes covenant through cutting; Unit 14 visualizes connection through the ladder. The two centers together reveal Genesis's claim: covenant requires both separation and connection. You cannot bridge what was never divided. Unit 7 establishes the distinctions; Unit 14 shows how they can be traversed without being dissolved.</w:t>
      </w:r>
    </w:p>
    <w:p>
      <w:pPr>
        <w:pStyle w:val="BodyText"/>
        <w:bidi w:val="0"/>
        <w:rPr/>
      </w:pPr>
      <w:r>
        <w:rPr/>
        <w:t>Unit 14 also connects to Unit 2, the row-origin unit. In Unit 2, the compound name YHWH Elohim fractures at Eden's gate when humanity is expelled. That unified name never reappears in Genesis. Unit 14, sitting in Row 2, works with the fractured names—YHWH above, Elohim below, angels ascending and descending between. The ladder doesn't restore YHWH Elohim, but it shows the mechanism by which the separated aspects might again work together.</w:t>
      </w:r>
    </w:p>
    <w:p>
      <w:pPr>
        <w:pStyle w:val="Heading3"/>
        <w:bidi w:val="0"/>
        <w:jc w:val="left"/>
        <w:rPr/>
      </w:pPr>
      <w:r>
        <w:rPr/>
        <w:t>Reading the Unit: What the Structure Reveals</w:t>
      </w:r>
    </w:p>
    <w:p>
      <w:pPr>
        <w:pStyle w:val="BodyText"/>
        <w:bidi w:val="0"/>
        <w:rPr/>
      </w:pPr>
      <w:r>
        <w:rPr/>
        <w:t>We began with Jacob's ladder and his wives' discernment. The structure suggests these are not separate themes but the same insight expressed in different registers.</w:t>
      </w:r>
    </w:p>
    <w:p>
      <w:pPr>
        <w:pStyle w:val="BodyText"/>
        <w:bidi w:val="0"/>
        <w:rPr/>
      </w:pPr>
      <w:r>
        <w:rPr/>
        <w:t>The ladder vision presents the divine names spatially separated but connected by a mechanism—angels ascending and descending, YHWH above and Elohim's domain below. The wives' naming of children presents the divine names temporally distinguished but operating in the same domestic space—YHWH addressing affliction, Elohim providing materially. Both show separation-with-connection rather than separation-without-resolution.</w:t>
      </w:r>
    </w:p>
    <w:p>
      <w:pPr>
        <w:pStyle w:val="BodyText"/>
        <w:bidi w:val="0"/>
        <w:rPr/>
      </w:pPr>
      <w:r>
        <w:rPr/>
        <w:t>The envelope structure reinforces this. Angels frame the unit—</w:t>
      </w:r>
      <w:r>
        <w:rPr>
          <w:rtl w:val="true"/>
        </w:rPr>
        <w:t>מַלְאֲכֵי אֱלֹהִים</w:t>
      </w:r>
      <w:r>
        <w:rPr/>
        <w:t xml:space="preserve"> </w:t>
      </w:r>
      <w:r>
        <w:rPr/>
        <w:t xml:space="preserve">at Bethel ascending and descending, </w:t>
      </w:r>
      <w:r>
        <w:rPr>
          <w:rtl w:val="true"/>
        </w:rPr>
        <w:t>מַלְאֲכֵי אֱלֹהִים</w:t>
      </w:r>
      <w:r>
        <w:rPr/>
        <w:t xml:space="preserve"> </w:t>
      </w:r>
      <w:r>
        <w:rPr/>
        <w:t>at Mahanaim meeting Jacob. Between the angelic encounters lies twenty years of human striving: negotiations, deceptions, births, conflicts, flight. The frame holds the content; the divine holds the human; the separated realms contain Jacob's earthly work.</w:t>
      </w:r>
    </w:p>
    <w:p>
      <w:pPr>
        <w:pStyle w:val="BodyText"/>
        <w:bidi w:val="0"/>
        <w:rPr/>
      </w:pPr>
      <w:r>
        <w:rPr/>
        <w:t>The Eve parallel reveals the unit's deepest claim. Eve, having eaten from the Tree of Knowledge, gained the capacity to distinguish what Eden held unified. Her daughters—Leah and Rachel—inherit this capacity. They perceive which divine aspect is operative in each birth, naming children accordingly. The knowledge that fractured Eden reappears as discernment in Jacob's household. What was curse becomes skill; what caused separation enables recognition.</w:t>
      </w:r>
    </w:p>
    <w:p>
      <w:pPr>
        <w:pStyle w:val="BodyText"/>
        <w:bidi w:val="0"/>
        <w:rPr/>
      </w:pPr>
      <w:r>
        <w:rPr/>
        <w:t>And Jacob's vow—"YHWH shall be Elohim for me"—points toward what will follow. The man who saw the ladder proposes that the transcendent might work through the immanent. His wives already perceive this: YHWH and Elohim operating in the same births, distinct but coordinated. The unit doesn't resolve the separation of divine names, but it shows that resolution is possible. The ladder remains; the angels continue to ascend and descend; the names remain distinct but no longer isolated.</w:t>
      </w:r>
    </w:p>
    <w:p>
      <w:pPr>
        <w:pStyle w:val="BodyText"/>
        <w:bidi w:val="0"/>
        <w:rPr/>
      </w:pPr>
      <w:r>
        <w:rPr/>
        <w:t>What Unit 7 divided, Unit 14 bridges—not by collapsing the distinction but by revealing the mechanism of connection. This is the work of Row 2: not Day 2's separation alone, but Day 5's living creatures traversing what was divided. The birds fly between sky and sea; the angels ascend and descend between heaven and earth; and Jacob's wives discern which divine name operates in which birth. Separation enables distinction; distinction enables recognition; recognition enables the connection that the ladder visualizes and the vow proposes. And Jacob's vow? "If Elohim will be with me... then shall YHWH be Elohim for me." The unit answers: Elohim was with him — in Laban's house, in the flocks, in Rachel's womb finally opened. YHWH was there too — seeing Leah's affliction, hearing Rachel's voice, speaking in dreams. The names remained distinct, but the ladder held.</w:t>
      </w:r>
    </w:p>
    <w:p>
      <w:pPr>
        <w:pStyle w:val="Heading1chapter-title"/>
        <w:bidi w:val="0"/>
        <w:jc w:val="left"/>
        <w:rPr/>
      </w:pPr>
      <w:r>
        <w:rPr/>
        <w:t>Genesis Unit 15: Jacob and Esau Reconciliation (Genesis 32:4–33:16)</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979"/>
        <w:gridCol w:w="2503"/>
      </w:tblGrid>
      <w:tr>
        <w:trPr>
          <w:tblHeader w:val="true"/>
        </w:trPr>
        <w:tc>
          <w:tcPr>
            <w:tcW w:w="1979" w:type="dxa"/>
            <w:tcBorders/>
            <w:vAlign w:val="center"/>
          </w:tcPr>
          <w:p>
            <w:pPr>
              <w:pStyle w:val="TableHeading"/>
              <w:suppressLineNumbers/>
              <w:bidi w:val="0"/>
              <w:spacing w:before="0" w:after="283"/>
              <w:jc w:val="center"/>
              <w:rPr/>
            </w:pPr>
            <w:r>
              <w:rPr/>
              <w:t>1A</w:t>
            </w:r>
          </w:p>
        </w:tc>
        <w:tc>
          <w:tcPr>
            <w:tcW w:w="2503" w:type="dxa"/>
            <w:tcBorders/>
            <w:vAlign w:val="center"/>
          </w:tcPr>
          <w:p>
            <w:pPr>
              <w:pStyle w:val="TableHeading"/>
              <w:suppressLineNumbers/>
              <w:bidi w:val="0"/>
              <w:spacing w:before="0" w:after="283"/>
              <w:jc w:val="center"/>
              <w:rPr/>
            </w:pPr>
            <w:r>
              <w:rPr/>
              <w:t>1B</w:t>
            </w:r>
          </w:p>
        </w:tc>
      </w:tr>
      <w:tr>
        <w:trPr>
          <w:tblHeader w:val="true"/>
        </w:trPr>
        <w:tc>
          <w:tcPr>
            <w:tcW w:w="1979" w:type="dxa"/>
            <w:tcBorders/>
            <w:vAlign w:val="center"/>
          </w:tcPr>
          <w:p>
            <w:pPr>
              <w:pStyle w:val="BodyTexttorah"/>
              <w:bidi w:val="0"/>
              <w:spacing w:before="0" w:after="283"/>
              <w:ind w:hanging="0" w:left="0" w:right="0"/>
              <w:jc w:val="left"/>
              <w:rPr/>
            </w:pPr>
            <w:r>
              <w:rPr>
                <w:b/>
              </w:rPr>
              <w:t>a</w:t>
            </w:r>
            <w:r>
              <w:rPr/>
              <w:t xml:space="preserve"> </w:t>
            </w:r>
            <w:r>
              <w:rPr>
                <w:b/>
              </w:rPr>
              <w:t>32:4</w:t>
            </w:r>
            <w:r>
              <w:rPr/>
              <w:t xml:space="preserve"> And Jacob </w:t>
            </w:r>
            <w:r>
              <w:rPr>
                <w:b/>
              </w:rPr>
              <w:t xml:space="preserve">sent </w:t>
            </w:r>
            <w:r>
              <w:rPr/>
              <w:t xml:space="preserve">messengers before him to Esau his brother unto the land of Seir, the field of Edom. </w:t>
            </w:r>
            <w:r>
              <w:rPr>
                <w:b/>
              </w:rPr>
              <w:t>32:5</w:t>
            </w:r>
            <w:r>
              <w:rPr/>
              <w:t xml:space="preserve"> And he commanded them, saying: 'Thus shall ye say unto my lord Esau: Thus saith thy servant Jacob: I have sojourned with Laban, and stayed until now. </w:t>
            </w:r>
            <w:r>
              <w:rPr>
                <w:b/>
              </w:rPr>
              <w:t>32:6</w:t>
            </w:r>
            <w:r>
              <w:rPr/>
              <w:t xml:space="preserve"> And I have oxen, and asses and flocks, and men-servants and maid-servants; and </w:t>
            </w:r>
            <w:r>
              <w:rPr>
                <w:b/>
              </w:rPr>
              <w:t>I have sent</w:t>
            </w:r>
            <w:r>
              <w:rPr/>
              <w:t xml:space="preserve"> to tell my lord, that I may find favour in thy sight.' </w:t>
            </w:r>
            <w:r>
              <w:rPr>
                <w:b/>
              </w:rPr>
              <w:t>32:7</w:t>
            </w:r>
            <w:r>
              <w:rPr/>
              <w:t xml:space="preserve"> And the messengers returned to Jacob, saying: 'We came to thy brother Esau, and moreover he cometh to meet thee, and four hundred men with him.' </w:t>
            </w:r>
            <w:r>
              <w:rPr>
                <w:b/>
              </w:rPr>
              <w:t>32:8</w:t>
            </w:r>
            <w:r>
              <w:rPr/>
              <w:t xml:space="preserve"> Then Jacob was greatly afraid and was distressed. And he divided the people that was with him, and the flocks, and the herds, and the camels, into two camps. </w:t>
            </w:r>
            <w:r>
              <w:rPr>
                <w:b/>
              </w:rPr>
              <w:t>32:9</w:t>
            </w:r>
            <w:r>
              <w:rPr/>
              <w:t xml:space="preserve"> And he said: 'If Esau come to the one camp, and smite it, then the camp which is left shall escape.' </w:t>
            </w:r>
          </w:p>
        </w:tc>
        <w:tc>
          <w:tcPr>
            <w:tcW w:w="2503" w:type="dxa"/>
            <w:tcBorders/>
            <w:vAlign w:val="center"/>
          </w:tcPr>
          <w:p>
            <w:pPr>
              <w:pStyle w:val="BodyTexttorah"/>
              <w:bidi w:val="0"/>
              <w:spacing w:lineRule="auto" w:line="336" w:before="0" w:after="283"/>
              <w:jc w:val="left"/>
              <w:rPr/>
            </w:pPr>
            <w:r>
              <w:rPr>
                <w:b/>
              </w:rPr>
              <w:t>a</w:t>
            </w:r>
            <w:r>
              <w:rPr/>
              <w:t xml:space="preserve"> </w:t>
            </w:r>
            <w:r>
              <w:rPr>
                <w:b/>
              </w:rPr>
              <w:t>32:14</w:t>
            </w:r>
            <w:r>
              <w:rPr/>
              <w:t xml:space="preserve"> And he lodged there that night; and took of that which he had with him a present for Esau his brother: </w:t>
            </w:r>
            <w:r>
              <w:rPr>
                <w:b/>
              </w:rPr>
              <w:t>32:15</w:t>
            </w:r>
            <w:r>
              <w:rPr/>
              <w:t xml:space="preserve"> two hundred she-goats and twenty he-goats, two hundred ewes and twenty rams, </w:t>
            </w:r>
            <w:r>
              <w:rPr>
                <w:b/>
              </w:rPr>
              <w:t>32:16</w:t>
            </w:r>
            <w:r>
              <w:rPr/>
              <w:t xml:space="preserve"> thirty milch camels and their colts, forty kine and ten bulls, twenty she-asses and ten foals. </w:t>
            </w:r>
            <w:r>
              <w:rPr>
                <w:b/>
              </w:rPr>
              <w:t>32:17</w:t>
            </w:r>
            <w:r>
              <w:rPr/>
              <w:t xml:space="preserve"> And he delivered them into the hand of his servants, every drove by itself; and said unto his servants: 'Pass over before me, and put a space betwixt drove and drove.' </w:t>
            </w:r>
            <w:r>
              <w:rPr>
                <w:b/>
              </w:rPr>
              <w:t>32:18</w:t>
            </w:r>
            <w:r>
              <w:rPr/>
              <w:t xml:space="preserve"> And he commanded the foremost, saying: 'When Esau my brother meeteth thee, and asketh thee, saying: Whose art thou? and whither goest thou? and whose are these before thee? </w:t>
            </w:r>
            <w:r>
              <w:rPr>
                <w:b/>
              </w:rPr>
              <w:t>32:19</w:t>
            </w:r>
            <w:r>
              <w:rPr/>
              <w:t xml:space="preserve"> then thou shalt say: They are thy servant Jacob's; it is a present sent unto my lord, even unto Esau; and, behold, he also is behind us.' </w:t>
            </w:r>
            <w:r>
              <w:rPr>
                <w:b/>
              </w:rPr>
              <w:t>32:20</w:t>
            </w:r>
            <w:r>
              <w:rPr/>
              <w:t xml:space="preserve"> And he commanded also the second, and the third, and all that followed the droves, saying: 'In this manner shall ye speak unto Esau, when ye find him; </w:t>
            </w:r>
            <w:r>
              <w:rPr>
                <w:b/>
              </w:rPr>
              <w:t>32:21</w:t>
            </w:r>
            <w:r>
              <w:rPr/>
              <w:t xml:space="preserve"> and ye shall say: Moreover, behold, thy servant Jacob is behind us.' For he said: 'I will appease him with the present that goeth before me, and afterward I will see his face; peradventure he will accept me.' </w:t>
            </w:r>
          </w:p>
        </w:tc>
      </w:tr>
      <w:tr>
        <w:trPr>
          <w:tblHeader w:val="true"/>
        </w:trPr>
        <w:tc>
          <w:tcPr>
            <w:tcW w:w="1979" w:type="dxa"/>
            <w:tcBorders/>
            <w:vAlign w:val="center"/>
          </w:tcPr>
          <w:p>
            <w:pPr>
              <w:pStyle w:val="BodyTexttorah"/>
              <w:bidi w:val="0"/>
              <w:spacing w:before="0" w:after="283"/>
              <w:ind w:hanging="0" w:left="0" w:right="0"/>
              <w:jc w:val="left"/>
              <w:rPr/>
            </w:pPr>
            <w:r>
              <w:rPr>
                <w:b/>
              </w:rPr>
              <w:t>b</w:t>
            </w:r>
            <w:r>
              <w:rPr/>
              <w:t xml:space="preserve"> </w:t>
            </w:r>
            <w:r>
              <w:rPr>
                <w:b/>
              </w:rPr>
              <w:t>32:10</w:t>
            </w:r>
            <w:r>
              <w:rPr/>
              <w:t xml:space="preserve"> And Jacob said: 'O God of my father Abraham, and God of my father Isaac, O LORD, who saidst unto me: Return unto thy country, and to thy kindred, and I will do thee good; </w:t>
            </w:r>
            <w:r>
              <w:rPr>
                <w:b/>
              </w:rPr>
              <w:t>32:11</w:t>
            </w:r>
            <w:r>
              <w:rPr/>
              <w:t xml:space="preserve"> I am not worthy of all the mercies, and of all the truth, which Thou hast shown unto Thy servant; for with my staff I passed over this Jordan; and now I am become two camps. </w:t>
            </w:r>
            <w:r>
              <w:rPr>
                <w:b/>
              </w:rPr>
              <w:t>32:12</w:t>
            </w:r>
            <w:r>
              <w:rPr/>
              <w:t xml:space="preserve"> Deliver me, I pray Thee, from the hand of my brother, from the hand of Esau; for I fear him, lest he come and smite me, </w:t>
            </w:r>
            <w:r>
              <w:rPr>
                <w:b/>
              </w:rPr>
              <w:t>the mother with the children</w:t>
            </w:r>
            <w:r>
              <w:rPr/>
              <w:t xml:space="preserve">. </w:t>
            </w:r>
            <w:r>
              <w:rPr>
                <w:b/>
              </w:rPr>
              <w:t>32:13</w:t>
            </w:r>
            <w:r>
              <w:rPr/>
              <w:t xml:space="preserve"> And Thou saidst: I will surely do thee good, and make thy seed as the sand of the sea, which cannot be numbered for multitude.'</w:t>
            </w:r>
          </w:p>
        </w:tc>
        <w:tc>
          <w:tcPr>
            <w:tcW w:w="2503" w:type="dxa"/>
            <w:tcBorders/>
            <w:vAlign w:val="center"/>
          </w:tcPr>
          <w:p>
            <w:pPr>
              <w:pStyle w:val="BodyTexttorah"/>
              <w:bidi w:val="0"/>
              <w:spacing w:before="0" w:after="283"/>
              <w:ind w:hanging="0" w:left="0" w:right="0"/>
              <w:jc w:val="left"/>
              <w:rPr/>
            </w:pPr>
            <w:r>
              <w:rPr>
                <w:b/>
              </w:rPr>
              <w:t>b</w:t>
            </w:r>
            <w:r>
              <w:rPr/>
              <w:t xml:space="preserve"> </w:t>
            </w:r>
            <w:r>
              <w:rPr>
                <w:b/>
              </w:rPr>
              <w:t>32:22</w:t>
            </w:r>
            <w:r>
              <w:rPr/>
              <w:t xml:space="preserve"> So the present passed over before him; and he himself lodged that night in the camp. </w:t>
            </w:r>
            <w:r>
              <w:rPr>
                <w:b/>
              </w:rPr>
              <w:t>32:23</w:t>
            </w:r>
            <w:r>
              <w:rPr/>
              <w:t xml:space="preserve"> And he rose up that night, and took his </w:t>
            </w:r>
            <w:r>
              <w:rPr>
                <w:b/>
              </w:rPr>
              <w:t>two wives, and his two handmaids, and his eleven children</w:t>
            </w:r>
            <w:r>
              <w:rPr/>
              <w:t xml:space="preserve">, and passed over the ford of the Jabbok. </w:t>
            </w:r>
            <w:r>
              <w:rPr>
                <w:b/>
              </w:rPr>
              <w:t>32:24</w:t>
            </w:r>
            <w:r>
              <w:rPr/>
              <w:t xml:space="preserve"> And he took them, and sent them over the stream, and sent over that which he had.</w:t>
            </w:r>
          </w:p>
        </w:tc>
      </w:tr>
      <w:tr>
        <w:trPr>
          <w:tblHeader w:val="true"/>
        </w:trPr>
        <w:tc>
          <w:tcPr>
            <w:tcW w:w="1979" w:type="dxa"/>
            <w:tcBorders/>
            <w:vAlign w:val="center"/>
          </w:tcPr>
          <w:p>
            <w:pPr>
              <w:pStyle w:val="TableHeading"/>
              <w:suppressLineNumbers/>
              <w:bidi w:val="0"/>
              <w:spacing w:before="0" w:after="283"/>
              <w:jc w:val="center"/>
              <w:rPr/>
            </w:pPr>
            <w:r>
              <w:rPr/>
              <w:t>2A</w:t>
            </w:r>
          </w:p>
        </w:tc>
        <w:tc>
          <w:tcPr>
            <w:tcW w:w="2503" w:type="dxa"/>
            <w:tcBorders/>
            <w:vAlign w:val="center"/>
          </w:tcPr>
          <w:p>
            <w:pPr>
              <w:pStyle w:val="TableHeading"/>
              <w:suppressLineNumbers/>
              <w:bidi w:val="0"/>
              <w:spacing w:before="0" w:after="283"/>
              <w:jc w:val="center"/>
              <w:rPr/>
            </w:pPr>
            <w:r>
              <w:rPr/>
              <w:t>2B</w:t>
            </w:r>
          </w:p>
        </w:tc>
      </w:tr>
      <w:tr>
        <w:trPr/>
        <w:tc>
          <w:tcPr>
            <w:tcW w:w="1979" w:type="dxa"/>
            <w:tcBorders/>
            <w:vAlign w:val="center"/>
          </w:tcPr>
          <w:p>
            <w:pPr>
              <w:pStyle w:val="BodyTexttorah"/>
              <w:bidi w:val="0"/>
              <w:spacing w:before="0" w:after="283"/>
              <w:ind w:hanging="0" w:left="0" w:right="0"/>
              <w:jc w:val="left"/>
              <w:rPr/>
            </w:pPr>
            <w:r>
              <w:rPr>
                <w:b/>
              </w:rPr>
              <w:t>32:25</w:t>
            </w:r>
            <w:r>
              <w:rPr/>
              <w:t xml:space="preserve"> And Jacob was left alone; and there wrestled a man with him until the breaking of the day. </w:t>
            </w:r>
            <w:r>
              <w:rPr>
                <w:b/>
              </w:rPr>
              <w:t>32:26</w:t>
            </w:r>
            <w:r>
              <w:rPr/>
              <w:t xml:space="preserve"> And when he saw that he prevailed not against him, he touched the hollow of his thigh; and the hollow of Jacob's thigh was strained, as he wrestled with him. </w:t>
            </w:r>
            <w:r>
              <w:rPr>
                <w:b/>
              </w:rPr>
              <w:t>32:27</w:t>
            </w:r>
            <w:r>
              <w:rPr/>
              <w:t xml:space="preserve"> And he said: </w:t>
            </w:r>
            <w:r>
              <w:rPr>
                <w:b/>
              </w:rPr>
              <w:t>'Let me go</w:t>
            </w:r>
            <w:r>
              <w:rPr/>
              <w:t xml:space="preserve">, for the day breaketh.' And he said: </w:t>
            </w:r>
            <w:r>
              <w:rPr>
                <w:b/>
              </w:rPr>
              <w:t>'I will not let thee go</w:t>
            </w:r>
            <w:r>
              <w:rPr/>
              <w:t xml:space="preserve">, except thou bless me.' </w:t>
            </w:r>
            <w:r>
              <w:rPr>
                <w:b/>
              </w:rPr>
              <w:t>32:28</w:t>
            </w:r>
            <w:r>
              <w:rPr/>
              <w:t xml:space="preserve"> And he said unto him: 'What is thy name?' And he said: 'Jacob.' </w:t>
            </w:r>
            <w:r>
              <w:rPr>
                <w:b/>
              </w:rPr>
              <w:t>32:29</w:t>
            </w:r>
            <w:r>
              <w:rPr/>
              <w:t xml:space="preserve"> And he said: 'Thy name shall be called no more Jacob, but Israel; for thou hast striven with God and with men, and hast prevailed.' </w:t>
            </w:r>
            <w:r>
              <w:rPr>
                <w:b/>
              </w:rPr>
              <w:t>32:30</w:t>
            </w:r>
            <w:r>
              <w:rPr/>
              <w:t xml:space="preserve"> And Jacob asked him, and said: 'Tell me, I pray thee, thy name.' And he said: 'Wherefore is it that thou dost ask after my name?' </w:t>
            </w:r>
            <w:r>
              <w:rPr>
                <w:b/>
              </w:rPr>
              <w:t>And he blessed him</w:t>
            </w:r>
            <w:r>
              <w:rPr/>
              <w:t xml:space="preserve"> there. </w:t>
            </w:r>
            <w:r>
              <w:rPr>
                <w:b/>
              </w:rPr>
              <w:t>32:31</w:t>
            </w:r>
            <w:r>
              <w:rPr/>
              <w:t xml:space="preserve"> </w:t>
            </w:r>
            <w:r>
              <w:rPr>
                <w:b/>
              </w:rPr>
              <w:t>And Jacob called the name of the place Peniel: 'for I have seen God face to face, and my life is preserved</w:t>
            </w:r>
            <w:r>
              <w:rPr/>
              <w:t xml:space="preserve">.' </w:t>
            </w:r>
            <w:r>
              <w:rPr>
                <w:b/>
              </w:rPr>
              <w:t>32:32</w:t>
            </w:r>
            <w:r>
              <w:rPr/>
              <w:t xml:space="preserve"> And the sun rose upon him as he passed over Peniel, and he limped upon his thigh. </w:t>
            </w:r>
            <w:r>
              <w:rPr>
                <w:b/>
              </w:rPr>
              <w:t>32:33</w:t>
            </w:r>
            <w:r>
              <w:rPr/>
              <w:t xml:space="preserve"> Therefore the children of Israel eat not the sinew of the thigh-vein which is upon the hollow of the thigh, unto this day; because he touched the hollow of Jacob's thigh, even in the sinew of the thigh-vein.</w:t>
            </w:r>
          </w:p>
        </w:tc>
        <w:tc>
          <w:tcPr>
            <w:tcW w:w="2503" w:type="dxa"/>
            <w:tcBorders/>
            <w:vAlign w:val="center"/>
          </w:tcPr>
          <w:p>
            <w:pPr>
              <w:pStyle w:val="BodyTexttorah"/>
              <w:bidi w:val="0"/>
              <w:spacing w:before="0" w:after="283"/>
              <w:ind w:hanging="0" w:left="0" w:right="0"/>
              <w:jc w:val="left"/>
              <w:rPr/>
            </w:pPr>
            <w:r>
              <w:rPr>
                <w:b/>
              </w:rPr>
              <w:t>33:1</w:t>
            </w:r>
            <w:r>
              <w:rPr/>
              <w:t xml:space="preserve"> And Jacob lifted up his eyes and looked, and, behold, Esau came, and with him four hundred men. And he divided the children unto Leah, and unto Rachel, and unto the two handmaids. </w:t>
            </w:r>
            <w:r>
              <w:rPr>
                <w:b/>
              </w:rPr>
              <w:t>33:2</w:t>
            </w:r>
            <w:r>
              <w:rPr/>
              <w:t xml:space="preserve"> And he put the handmaids and their children foremost, and Leah and her children after, and Rachel and Joseph hindermost. </w:t>
            </w:r>
            <w:r>
              <w:rPr>
                <w:b/>
              </w:rPr>
              <w:t>33:3</w:t>
            </w:r>
            <w:r>
              <w:rPr/>
              <w:t xml:space="preserve"> And he himself passed over before them, and bowed himself to the ground seven times, until he came near to his brother. </w:t>
            </w:r>
            <w:r>
              <w:rPr>
                <w:b/>
              </w:rPr>
              <w:t>33:4</w:t>
            </w:r>
            <w:r>
              <w:rPr/>
              <w:t xml:space="preserve"> And Esau ran to meet him, and embraced him, and fell on his neck, and kissed him; and they wept. </w:t>
            </w:r>
            <w:r>
              <w:rPr>
                <w:b/>
              </w:rPr>
              <w:t>33:5</w:t>
            </w:r>
            <w:r>
              <w:rPr/>
              <w:t xml:space="preserve"> And he lifted up his eyes, and saw the women and the children; and said: 'Who are these with thee?' And he said: 'The children whom God hath graciously given thy servant.' </w:t>
            </w:r>
            <w:r>
              <w:rPr>
                <w:b/>
              </w:rPr>
              <w:t>33:6</w:t>
            </w:r>
            <w:r>
              <w:rPr/>
              <w:t xml:space="preserve"> Then the handmaids came near, they and their children, and they bowed down. </w:t>
            </w:r>
            <w:r>
              <w:rPr>
                <w:b/>
              </w:rPr>
              <w:t>33:7</w:t>
            </w:r>
            <w:r>
              <w:rPr/>
              <w:t xml:space="preserve"> And Leah also and her children came near, and bowed down; and after came Joseph near and Rachel, and they bowed down. </w:t>
            </w:r>
            <w:r>
              <w:rPr>
                <w:b/>
              </w:rPr>
              <w:t>33:8</w:t>
            </w:r>
            <w:r>
              <w:rPr/>
              <w:t xml:space="preserve"> And he said: 'What meanest thou by all this camp which I met?' And he said: 'To find favour in the sight of my lord.' </w:t>
            </w:r>
            <w:r>
              <w:rPr>
                <w:b/>
              </w:rPr>
              <w:t>33:9</w:t>
            </w:r>
            <w:r>
              <w:rPr/>
              <w:t xml:space="preserve"> And Esau said: 'I have enough; my brother, let that which thou hast be thine.' </w:t>
            </w:r>
            <w:r>
              <w:rPr>
                <w:b/>
              </w:rPr>
              <w:t>33:10</w:t>
            </w:r>
            <w:r>
              <w:rPr/>
              <w:t xml:space="preserve"> And Jacob said: 'Nay, I pray thee, if now I have found favour in thy sight, then receive my present at my hand; forasmuch </w:t>
            </w:r>
            <w:r>
              <w:rPr>
                <w:b/>
              </w:rPr>
              <w:t>as I have seen thy face, as one seeth the face of God, and thou wast pleased with me</w:t>
            </w:r>
            <w:r>
              <w:rPr/>
              <w:t xml:space="preserve">. </w:t>
            </w:r>
            <w:r>
              <w:rPr>
                <w:b/>
              </w:rPr>
              <w:t>33:11</w:t>
            </w:r>
            <w:r>
              <w:rPr/>
              <w:t xml:space="preserve"> </w:t>
            </w:r>
            <w:r>
              <w:rPr>
                <w:b/>
              </w:rPr>
              <w:t>Take, I pray thee, my gift</w:t>
            </w:r>
            <w:r>
              <w:rPr/>
              <w:t xml:space="preserve"> that is brought to thee; because God hath dealt graciously with me, and because I have enough.' And he urged him, and he took it. </w:t>
            </w:r>
            <w:r>
              <w:rPr>
                <w:b/>
              </w:rPr>
              <w:t>33:12</w:t>
            </w:r>
            <w:r>
              <w:rPr/>
              <w:t xml:space="preserve"> And he said: 'Let us take our journey, and let us go, and I will go before thee.' </w:t>
            </w:r>
            <w:r>
              <w:rPr>
                <w:b/>
              </w:rPr>
              <w:t>33:13</w:t>
            </w:r>
            <w:r>
              <w:rPr/>
              <w:t xml:space="preserve"> And he said unto him: 'My lord knoweth that the children are tender, and that the flocks and herds giving suck are a care to me; and if they overdrive them one day, all the flocks will die. </w:t>
            </w:r>
            <w:r>
              <w:rPr>
                <w:b/>
              </w:rPr>
              <w:t>33:14</w:t>
            </w:r>
            <w:r>
              <w:rPr/>
              <w:t xml:space="preserve"> Let my lord, I pray thee, pass over before his servant; and I will journey on gently, according to the pace of the cattle that are before me and according to the pace of the children, until I come unto my lord unto Seir.' </w:t>
            </w:r>
            <w:r>
              <w:rPr>
                <w:b/>
              </w:rPr>
              <w:t>33:15</w:t>
            </w:r>
            <w:r>
              <w:rPr/>
              <w:t xml:space="preserve"> And Esau said: 'Let me now leave with thee some of the folk that are with me.' And he said: 'What needeth it? let me find favour in the sight of my lord.' </w:t>
            </w:r>
            <w:r>
              <w:rPr>
                <w:b/>
              </w:rPr>
              <w:t>33:16</w:t>
            </w:r>
            <w:r>
              <w:rPr/>
              <w:t xml:space="preserve"> So Esau returned that day on his way unto Seir.</w:t>
            </w:r>
          </w:p>
        </w:tc>
      </w:tr>
    </w:tbl>
    <w:p>
      <w:pPr>
        <w:pStyle w:val="Heading2part-label"/>
        <w:bidi w:val="0"/>
        <w:jc w:val="left"/>
        <w:rPr/>
      </w:pPr>
      <w:r>
        <w:rPr/>
        <w:t>Commentary</w:t>
      </w:r>
    </w:p>
    <w:p>
      <w:pPr>
        <w:pStyle w:val="Heading3"/>
        <w:bidi w:val="0"/>
        <w:jc w:val="left"/>
        <w:rPr/>
      </w:pPr>
      <w:r>
        <w:rPr/>
        <w:t>The Puzzle: From Mask to Face</w:t>
      </w:r>
    </w:p>
    <w:p>
      <w:pPr>
        <w:pStyle w:val="BodyText"/>
        <w:bidi w:val="0"/>
        <w:rPr/>
      </w:pPr>
      <w:r>
        <w:rPr/>
        <w:t xml:space="preserve">In </w:t>
      </w:r>
      <w:hyperlink r:id="rId197">
        <w:r>
          <w:rPr>
            <w:rStyle w:val="Hyperlink"/>
          </w:rPr>
          <w:t>Unit 13</w:t>
        </w:r>
      </w:hyperlink>
      <w:r>
        <w:rPr/>
        <w:t>, Jacob wore Esau—goatskin on his hands, brother's garments on his body, voice speaking through material disguise. He received the blessing while mimicking his twin. The structure required it: twins cannot separate like nephews. What Lot's geographic removal accomplished for Abraham (</w:t>
      </w:r>
      <w:hyperlink r:id="rId198">
        <w:r>
          <w:rPr>
            <w:rStyle w:val="Hyperlink"/>
          </w:rPr>
          <w:t>Unit 8</w:t>
        </w:r>
      </w:hyperlink>
      <w:r>
        <w:rPr/>
        <w:t>), Jacob's wearing of Esau had to accomplish for the next generation. Voice within hands. Transcendent within immanent. Integration through external covering.</w:t>
      </w:r>
    </w:p>
    <w:p>
      <w:pPr>
        <w:pStyle w:val="BodyText"/>
        <w:bidi w:val="0"/>
        <w:rPr/>
      </w:pPr>
      <w:r>
        <w:rPr/>
        <w:t>But wearing is not reconciling. Jacob fled eastward, and the disguise that enabled blessing created a twenty-year debt. Now Jacob returns. He must face the brother he impersonated—not wear him this time, but encounter him. The question driving this unit: how does mask become face? How does the external protocol of Unit 13 become the internalized identity of Unit 15?</w:t>
      </w:r>
    </w:p>
    <w:p>
      <w:pPr>
        <w:pStyle w:val="BodyText"/>
        <w:bidi w:val="0"/>
        <w:rPr/>
      </w:pPr>
      <w:r>
        <w:rPr/>
        <w:t>The answer emerges through the unit's central events: a nocturnal wrestling match that permanently marks Jacob's body and changes his name, followed by a daylight meeting where Jacob declares that seeing Esau's face is "like seeing the face of Elohim" (33:10). The same Hebrew word—</w:t>
      </w:r>
      <w:r>
        <w:rPr>
          <w:rtl w:val="true"/>
        </w:rPr>
        <w:t>פנים</w:t>
      </w:r>
      <w:r>
        <w:rPr/>
        <w:t>, panim, face—connects the divine encounter at Peniel to the brotherly encounter that follows. Wrestling changes Jacob; that change enables reconciliation. What Jacob achieved through disguise in Unit 13 he must now achieve through direct confrontation.</w:t>
      </w:r>
    </w:p>
    <w:p>
      <w:pPr>
        <w:pStyle w:val="Heading3"/>
        <w:bidi w:val="0"/>
        <w:jc w:val="left"/>
        <w:rPr/>
      </w:pPr>
      <w:r>
        <w:rPr/>
        <w:t>The Structure: Preparation and Confrontation</w:t>
      </w:r>
    </w:p>
    <w:p>
      <w:pPr>
        <w:pStyle w:val="BodyText"/>
        <w:bidi w:val="0"/>
        <w:rPr/>
      </w:pPr>
      <w:r>
        <w:rPr/>
        <w:t>Unit 15 arranges its material in a 2×2 matrix:</w:t>
      </w:r>
    </w:p>
    <w:tbl>
      <w:tblPr>
        <w:tblW w:w="4482" w:type="dxa"/>
        <w:jc w:val="left"/>
        <w:tblInd w:w="28" w:type="dxa"/>
        <w:shd w:fill="F8F9FA" w:val="clear"/>
        <w:tblLayout w:type="fixed"/>
        <w:tblCellMar>
          <w:top w:w="28" w:type="dxa"/>
          <w:left w:w="28" w:type="dxa"/>
          <w:bottom w:w="28" w:type="dxa"/>
          <w:right w:w="28" w:type="dxa"/>
        </w:tblCellMar>
      </w:tblPr>
      <w:tblGrid>
        <w:gridCol w:w="610"/>
        <w:gridCol w:w="1908"/>
        <w:gridCol w:w="1964"/>
      </w:tblGrid>
      <w:tr>
        <w:trPr>
          <w:tblHeader w:val="true"/>
        </w:trPr>
        <w:tc>
          <w:tcPr>
            <w:tcW w:w="610" w:type="dxa"/>
            <w:tcBorders/>
            <w:shd w:fill="F8F9FA" w:val="clear"/>
            <w:vAlign w:val="center"/>
          </w:tcPr>
          <w:p>
            <w:pPr>
              <w:pStyle w:val="TableHeading"/>
              <w:bidi w:val="0"/>
              <w:spacing w:before="0" w:after="283"/>
              <w:rPr>
                <w:sz w:val="4"/>
                <w:szCs w:val="4"/>
              </w:rPr>
            </w:pPr>
            <w:r>
              <w:rPr>
                <w:sz w:val="4"/>
                <w:szCs w:val="4"/>
              </w:rPr>
            </w:r>
          </w:p>
        </w:tc>
        <w:tc>
          <w:tcPr>
            <w:tcW w:w="1908" w:type="dxa"/>
            <w:tcBorders/>
            <w:shd w:fill="F8F9FA" w:val="clear"/>
            <w:vAlign w:val="center"/>
          </w:tcPr>
          <w:p>
            <w:pPr>
              <w:pStyle w:val="TableHeading"/>
              <w:suppressLineNumbers/>
              <w:bidi w:val="0"/>
              <w:spacing w:before="0" w:after="283"/>
              <w:jc w:val="center"/>
              <w:rPr/>
            </w:pPr>
            <w:r>
              <w:rPr/>
              <w:t>Column A</w:t>
            </w:r>
          </w:p>
        </w:tc>
        <w:tc>
          <w:tcPr>
            <w:tcW w:w="1964" w:type="dxa"/>
            <w:tcBorders/>
            <w:shd w:fill="F8F9FA" w:val="clear"/>
            <w:vAlign w:val="center"/>
          </w:tcPr>
          <w:p>
            <w:pPr>
              <w:pStyle w:val="TableHeading"/>
              <w:suppressLineNumbers/>
              <w:bidi w:val="0"/>
              <w:spacing w:before="0" w:after="283"/>
              <w:jc w:val="center"/>
              <w:rPr/>
            </w:pPr>
            <w:r>
              <w:rPr/>
              <w:t>Column B</w:t>
            </w:r>
          </w:p>
        </w:tc>
      </w:tr>
      <w:tr>
        <w:trPr/>
        <w:tc>
          <w:tcPr>
            <w:tcW w:w="610" w:type="dxa"/>
            <w:tcBorders/>
            <w:shd w:fill="F8F9FA" w:val="clear"/>
            <w:vAlign w:val="center"/>
          </w:tcPr>
          <w:p>
            <w:pPr>
              <w:pStyle w:val="TableContents"/>
              <w:bidi w:val="0"/>
              <w:spacing w:before="0" w:after="283"/>
              <w:rPr/>
            </w:pPr>
            <w:r>
              <w:rPr>
                <w:rStyle w:val="Strong"/>
              </w:rPr>
              <w:t>Row 1</w:t>
            </w:r>
          </w:p>
        </w:tc>
        <w:tc>
          <w:tcPr>
            <w:tcW w:w="1908" w:type="dxa"/>
            <w:tcBorders/>
            <w:shd w:fill="F8F9FA" w:val="clear"/>
            <w:vAlign w:val="center"/>
          </w:tcPr>
          <w:p>
            <w:pPr>
              <w:pStyle w:val="TableContents"/>
              <w:bidi w:val="0"/>
              <w:spacing w:before="0" w:after="283"/>
              <w:rPr/>
            </w:pPr>
            <w:r>
              <w:rPr/>
              <w:t>1a: Messengers to Esau; dividing camp</w:t>
              <w:br/>
              <w:t>1b: Prayer to YHWH</w:t>
            </w:r>
          </w:p>
        </w:tc>
        <w:tc>
          <w:tcPr>
            <w:tcW w:w="1964" w:type="dxa"/>
            <w:tcBorders/>
            <w:shd w:fill="F8F9FA" w:val="clear"/>
            <w:vAlign w:val="center"/>
          </w:tcPr>
          <w:p>
            <w:pPr>
              <w:pStyle w:val="TableContents"/>
              <w:bidi w:val="0"/>
              <w:spacing w:before="0" w:after="283"/>
              <w:rPr/>
            </w:pPr>
            <w:r>
              <w:rPr/>
              <w:t>1a: Gift procession arranged</w:t>
              <w:br/>
              <w:t>1b: Family sent across Jabbok</w:t>
            </w:r>
          </w:p>
        </w:tc>
      </w:tr>
      <w:tr>
        <w:trPr/>
        <w:tc>
          <w:tcPr>
            <w:tcW w:w="610" w:type="dxa"/>
            <w:tcBorders/>
            <w:shd w:fill="F8F9FA" w:val="clear"/>
            <w:vAlign w:val="center"/>
          </w:tcPr>
          <w:p>
            <w:pPr>
              <w:pStyle w:val="TableContents"/>
              <w:bidi w:val="0"/>
              <w:spacing w:before="0" w:after="283"/>
              <w:rPr/>
            </w:pPr>
            <w:r>
              <w:rPr>
                <w:rStyle w:val="Strong"/>
              </w:rPr>
              <w:t>Row 2</w:t>
            </w:r>
          </w:p>
        </w:tc>
        <w:tc>
          <w:tcPr>
            <w:tcW w:w="1908" w:type="dxa"/>
            <w:tcBorders/>
            <w:shd w:fill="F8F9FA" w:val="clear"/>
            <w:vAlign w:val="center"/>
          </w:tcPr>
          <w:p>
            <w:pPr>
              <w:pStyle w:val="TableContents"/>
              <w:bidi w:val="0"/>
              <w:spacing w:before="0" w:after="283"/>
              <w:rPr/>
            </w:pPr>
            <w:r>
              <w:rPr/>
              <w:t>Wrestling at Peniel; name change to Israel</w:t>
            </w:r>
          </w:p>
        </w:tc>
        <w:tc>
          <w:tcPr>
            <w:tcW w:w="1964" w:type="dxa"/>
            <w:tcBorders/>
            <w:shd w:fill="F8F9FA" w:val="clear"/>
            <w:vAlign w:val="center"/>
          </w:tcPr>
          <w:p>
            <w:pPr>
              <w:pStyle w:val="TableContents"/>
              <w:bidi w:val="0"/>
              <w:spacing w:before="0" w:after="283"/>
              <w:rPr/>
            </w:pPr>
            <w:r>
              <w:rPr/>
              <w:t>Meeting Esau; reconciliation and parting</w:t>
            </w:r>
          </w:p>
        </w:tc>
      </w:tr>
    </w:tbl>
    <w:p>
      <w:pPr>
        <w:pStyle w:val="BodyText"/>
        <w:bidi w:val="0"/>
        <w:rPr/>
      </w:pPr>
      <w:r>
        <w:rPr/>
        <w:t>Row 1 contains preparation—Jacob arranging his resources, praying for deliverance, positioning family and gifts. Row 2 contains confrontation—first with the divine figure at Jabbok, then with Esau in daylight. The structure moves from strategy to encounter, from planning to the unplannable moment of face-to-face meeting.</w:t>
      </w:r>
    </w:p>
    <w:p>
      <w:pPr>
        <w:pStyle w:val="BodyText"/>
        <w:bidi w:val="0"/>
        <w:rPr/>
      </w:pPr>
      <w:r>
        <w:rPr/>
        <w:t>The columns distinguish night from day, solitary from communal. Column A events happen when Jacob is alone or addressing the divine: the messengers and prayer, the nocturnal wrestling. Column B events involve others receiving what Jacob sends: the gift droves reaching Esau, the family crossing the ford, the actual meeting with the brother. Jacob prepares alone; the confrontations involve others.</w:t>
      </w:r>
    </w:p>
    <w:p>
      <w:pPr>
        <w:pStyle w:val="Heading3"/>
        <w:bidi w:val="0"/>
        <w:jc w:val="left"/>
        <w:rPr/>
      </w:pPr>
      <w:r>
        <w:rPr/>
        <w:t>The Sending Pattern</w:t>
      </w:r>
    </w:p>
    <w:p>
      <w:pPr>
        <w:pStyle w:val="BodyText"/>
        <w:bidi w:val="0"/>
        <w:rPr/>
      </w:pPr>
      <w:r>
        <w:rPr/>
        <w:t xml:space="preserve">A vertical thread runs through the unit, marked by the root </w:t>
      </w:r>
      <w:r>
        <w:rPr>
          <w:rtl w:val="true"/>
        </w:rPr>
        <w:t>שׁ</w:t>
      </w:r>
      <w:r>
        <w:rPr>
          <w:rtl w:val="true"/>
        </w:rPr>
        <w:t>-</w:t>
      </w:r>
      <w:r>
        <w:rPr>
          <w:rtl w:val="true"/>
        </w:rPr>
        <w:t>ל</w:t>
      </w:r>
      <w:r>
        <w:rPr>
          <w:rtl w:val="true"/>
        </w:rPr>
        <w:t>-</w:t>
      </w:r>
      <w:r>
        <w:rPr>
          <w:rtl w:val="true"/>
        </w:rPr>
        <w:t>ח</w:t>
      </w:r>
      <w:r>
        <w:rPr/>
        <w:t xml:space="preserve"> </w:t>
      </w:r>
      <w:r>
        <w:rPr/>
        <w:t>(send/release). The pattern appears in the marked text:</w:t>
      </w:r>
    </w:p>
    <w:p>
      <w:pPr>
        <w:pStyle w:val="BlockQuotation"/>
        <w:bidi w:val="0"/>
        <w:ind w:hanging="0" w:left="567" w:right="567"/>
        <w:jc w:val="left"/>
        <w:rPr/>
      </w:pPr>
      <w:r>
        <w:rPr/>
        <w:t xml:space="preserve">"And Jacob </w:t>
      </w:r>
      <w:r>
        <w:rPr>
          <w:b/>
        </w:rPr>
        <w:t>sent</w:t>
      </w:r>
      <w:r>
        <w:rPr/>
        <w:t xml:space="preserve"> (</w:t>
      </w:r>
      <w:r>
        <w:rPr>
          <w:rtl w:val="true"/>
        </w:rPr>
        <w:t>וַיִּשְׁלַח</w:t>
      </w:r>
      <w:r>
        <w:rPr/>
        <w:t>) messengers before him to Esau" (32:4)</w:t>
      </w:r>
    </w:p>
    <w:p>
      <w:pPr>
        <w:pStyle w:val="BlockQuotation"/>
        <w:bidi w:val="0"/>
        <w:ind w:hanging="0" w:left="567" w:right="567"/>
        <w:jc w:val="left"/>
        <w:rPr/>
      </w:pPr>
      <w:r>
        <w:rPr/>
        <w:t>"</w:t>
      </w:r>
      <w:r>
        <w:rPr>
          <w:b/>
        </w:rPr>
        <w:t>I have sent</w:t>
      </w:r>
      <w:r>
        <w:rPr/>
        <w:t xml:space="preserve"> (</w:t>
      </w:r>
      <w:r>
        <w:rPr>
          <w:rtl w:val="true"/>
        </w:rPr>
        <w:t>וָאֶשְׁלְחָה</w:t>
      </w:r>
      <w:r>
        <w:rPr/>
        <w:t>) to tell my lord" (32:6)</w:t>
      </w:r>
    </w:p>
    <w:p>
      <w:pPr>
        <w:pStyle w:val="BlockQuotation"/>
        <w:bidi w:val="0"/>
        <w:ind w:hanging="0" w:left="567" w:right="567"/>
        <w:jc w:val="left"/>
        <w:rPr/>
      </w:pPr>
      <w:r>
        <w:rPr/>
        <w:t>"</w:t>
      </w:r>
      <w:r>
        <w:rPr>
          <w:b/>
        </w:rPr>
        <w:t>Let me go</w:t>
      </w:r>
      <w:r>
        <w:rPr/>
        <w:t xml:space="preserve"> (</w:t>
      </w:r>
      <w:r>
        <w:rPr>
          <w:rtl w:val="true"/>
        </w:rPr>
        <w:t>שַׁלְּחֵנִי</w:t>
      </w:r>
      <w:r>
        <w:rPr/>
        <w:t>), for the day breaks" (32:27)</w:t>
      </w:r>
    </w:p>
    <w:p>
      <w:pPr>
        <w:pStyle w:val="BlockQuotation"/>
        <w:bidi w:val="0"/>
        <w:ind w:hanging="0" w:left="567" w:right="567"/>
        <w:jc w:val="left"/>
        <w:rPr/>
      </w:pPr>
      <w:r>
        <w:rPr/>
        <w:t>"</w:t>
      </w:r>
      <w:r>
        <w:rPr>
          <w:b/>
        </w:rPr>
        <w:t>I will not let thee go</w:t>
      </w:r>
      <w:r>
        <w:rPr/>
        <w:t xml:space="preserve"> (</w:t>
      </w:r>
      <w:r>
        <w:rPr>
          <w:rtl w:val="true"/>
        </w:rPr>
        <w:t>לֹא אֲשַׁלֵּחֲךָ</w:t>
      </w:r>
      <w:r>
        <w:rPr/>
        <w:t>), except thou bless me" (32:27)</w:t>
      </w:r>
    </w:p>
    <w:p>
      <w:pPr>
        <w:pStyle w:val="BodyText"/>
        <w:bidi w:val="0"/>
        <w:rPr/>
      </w:pPr>
      <w:r>
        <w:rPr/>
        <w:t>The same root operates in opposite directions. Jacob sends—messengers, gifts, family—projecting his resources forward to appease Esau. The divine figure requests release—sending away. Jacob refuses to release without blessing. The dynamic reverses: where Jacob sends outward, he holds inward. The blessing that came through disguise in Unit 13 now comes through refusal to release.</w:t>
      </w:r>
    </w:p>
    <w:p>
      <w:pPr>
        <w:pStyle w:val="BodyText"/>
        <w:bidi w:val="0"/>
        <w:rPr/>
      </w:pPr>
      <w:r>
        <w:rPr/>
        <w:t>This reversal matters. In the deception scene, Jacob took blessing passively—Rebekah orchestrated, Isaac blessed unwittingly, Jacob received. Here Jacob actively demands: "I will not let thee go except thou bless me." The supplanter becomes the wrestler. The one who grasped a heel now grasps a divine being and will not release. The sending pattern traces Jacob's transformation from passive recipient to active demander.</w:t>
      </w:r>
    </w:p>
    <w:p>
      <w:pPr>
        <w:pStyle w:val="Heading3"/>
        <w:bidi w:val="0"/>
        <w:jc w:val="left"/>
        <w:rPr/>
      </w:pPr>
      <w:r>
        <w:rPr/>
        <w:t>The Face Pattern</w:t>
      </w:r>
    </w:p>
    <w:p>
      <w:pPr>
        <w:pStyle w:val="BodyText"/>
        <w:bidi w:val="0"/>
        <w:rPr/>
      </w:pPr>
      <w:r>
        <w:rPr/>
        <w:t xml:space="preserve">The horizontal parallels connect through the word </w:t>
      </w:r>
      <w:r>
        <w:rPr>
          <w:rtl w:val="true"/>
        </w:rPr>
        <w:t>פנים</w:t>
      </w:r>
      <w:r>
        <w:rPr/>
        <w:t xml:space="preserve"> </w:t>
      </w:r>
      <w:r>
        <w:rPr/>
        <w:t>(face):</w:t>
      </w:r>
    </w:p>
    <w:p>
      <w:pPr>
        <w:pStyle w:val="BlockQuotation"/>
        <w:bidi w:val="0"/>
        <w:jc w:val="left"/>
        <w:rPr/>
      </w:pPr>
      <w:r>
        <w:rPr/>
        <w:t xml:space="preserve">"I will appease him with the present that goes before me, and afterward I will see his </w:t>
      </w:r>
      <w:r>
        <w:rPr>
          <w:b/>
        </w:rPr>
        <w:t>face</w:t>
      </w:r>
      <w:r>
        <w:rPr/>
        <w:t xml:space="preserve"> (</w:t>
      </w:r>
      <w:r>
        <w:rPr>
          <w:rtl w:val="true"/>
        </w:rPr>
        <w:t>פָנָיו</w:t>
      </w:r>
      <w:r>
        <w:rPr/>
        <w:t>); perhaps he will accept me" (32:21)</w:t>
      </w:r>
    </w:p>
    <w:p>
      <w:pPr>
        <w:pStyle w:val="BlockQuotation"/>
        <w:bidi w:val="0"/>
        <w:ind w:hanging="0" w:left="567" w:right="567"/>
        <w:jc w:val="left"/>
        <w:rPr/>
      </w:pPr>
      <w:r>
        <w:rPr/>
        <w:t xml:space="preserve">"And Jacob called the name of the place </w:t>
      </w:r>
      <w:r>
        <w:rPr>
          <w:b/>
        </w:rPr>
        <w:t>Peniel</w:t>
      </w:r>
      <w:r>
        <w:rPr/>
        <w:t xml:space="preserve"> (</w:t>
      </w:r>
      <w:r>
        <w:rPr>
          <w:rtl w:val="true"/>
        </w:rPr>
        <w:t>פְּנִיאֵל</w:t>
      </w:r>
      <w:r>
        <w:rPr/>
        <w:t xml:space="preserve">): 'for I have seen Elohim </w:t>
      </w:r>
      <w:r>
        <w:rPr>
          <w:b/>
        </w:rPr>
        <w:t>face to face</w:t>
      </w:r>
      <w:r>
        <w:rPr/>
        <w:t xml:space="preserve"> (</w:t>
      </w:r>
      <w:r>
        <w:rPr>
          <w:rtl w:val="true"/>
        </w:rPr>
        <w:t>פָּנִים אֶל־פָּנִים</w:t>
      </w:r>
      <w:r>
        <w:rPr/>
        <w:t>), and my life is preserved'" (32:31)</w:t>
      </w:r>
    </w:p>
    <w:p>
      <w:pPr>
        <w:pStyle w:val="BlockQuotation"/>
        <w:bidi w:val="0"/>
        <w:ind w:hanging="0" w:left="567" w:right="567"/>
        <w:jc w:val="left"/>
        <w:rPr/>
      </w:pPr>
      <w:r>
        <w:rPr/>
        <w:t>"</w:t>
      </w:r>
      <w:r>
        <w:rPr>
          <w:b/>
        </w:rPr>
        <w:t>I have seen thy face, as one seeth the face of Elohim</w:t>
      </w:r>
      <w:r>
        <w:rPr/>
        <w:t xml:space="preserve"> (</w:t>
      </w:r>
      <w:r>
        <w:rPr>
          <w:rtl w:val="true"/>
        </w:rPr>
        <w:t>כִּי עַל־כֵּן רָאִיתִי פָנֶיךָ כִּרְאֹת פְּנֵי אֱלֹהִים</w:t>
      </w:r>
      <w:r>
        <w:rPr/>
        <w:t>), and thou wast pleased with me" (33:10)</w:t>
      </w:r>
    </w:p>
    <w:p>
      <w:pPr>
        <w:pStyle w:val="BodyText"/>
        <w:bidi w:val="0"/>
        <w:rPr/>
      </w:pPr>
      <w:r>
        <w:rPr/>
        <w:t>Three faces: the face Jacob hopes to appease, the face of Elohim seen at Peniel, the face of Esau that resembles Elohim's face. The pattern argues that these faces are connected. Jacob cannot face Esau until he has faced Elohim. The divine encounter prepares for the human one.</w:t>
      </w:r>
    </w:p>
    <w:p>
      <w:pPr>
        <w:pStyle w:val="BodyText"/>
        <w:bidi w:val="0"/>
        <w:rPr/>
      </w:pPr>
      <w:r>
        <w:rPr/>
        <w:t xml:space="preserve">Notice the visual language. "And Jacob lifted up his eyes and looked, and, behold, Esau came" (33:1). This is the structural antidote to Isaac's "dim eyes" in </w:t>
      </w:r>
      <w:hyperlink r:id="rId199">
        <w:r>
          <w:rPr>
            <w:rStyle w:val="Hyperlink"/>
          </w:rPr>
          <w:t>Unit 13</w:t>
        </w:r>
      </w:hyperlink>
      <w:r>
        <w:rPr/>
        <w:t>. Where the father could not see and therefore blessed blindly, the son lifts his eyes and sees directly. Isaac's blindness was positional—he faced outward while the blessing data resided inward. Jacob's lifted eyes face the brother he previously could only mimic. The geometry of perception that blocked Unit 13 resolves in Unit 15: eyes that could not see now see; the face that was hidden now appears.</w:t>
      </w:r>
    </w:p>
    <w:p>
      <w:pPr>
        <w:pStyle w:val="BodyText"/>
        <w:bidi w:val="0"/>
        <w:rPr/>
      </w:pPr>
      <w:r>
        <w:rPr/>
        <w:t>At Peniel, Jacob survives seeing the divine face—an encounter that should have killed him. "My life is preserved" (</w:t>
      </w:r>
      <w:r>
        <w:rPr>
          <w:rtl w:val="true"/>
        </w:rPr>
        <w:t>וַתִּנָּצֵל נַפְשִׁי</w:t>
      </w:r>
      <w:r>
        <w:rPr/>
        <w:t>) expresses astonishment at survival. When he then faces Esau—the brother who swore to kill him—Jacob uses the same language: seeing Esau's face is like seeing Elohim's face. The comparison is not flattery. It identifies the stakes: both encounters carry mortal danger, and Jacob survives both. The face he feared would destroy him becomes the face that receives him.</w:t>
      </w:r>
    </w:p>
    <w:p>
      <w:pPr>
        <w:pStyle w:val="Heading3"/>
        <w:bidi w:val="0"/>
        <w:jc w:val="left"/>
        <w:rPr/>
      </w:pPr>
      <w:r>
        <w:rPr/>
        <w:t>Row 3 and the Domain of Elohim</w:t>
      </w:r>
    </w:p>
    <w:p>
      <w:pPr>
        <w:pStyle w:val="BodyText"/>
        <w:bidi w:val="0"/>
        <w:rPr/>
      </w:pPr>
      <w:r>
        <w:rPr/>
        <w:t>Unit 15 occupies Row 3 in the matrix—the earthly register where Elohim operates and YHWH has withdrawn. The pattern holds precisely. YHWH appears only in Jacob's prayer (32:10), addressed by name but not responding. Elohim dominates the action:</w:t>
      </w:r>
    </w:p>
    <w:p>
      <w:pPr>
        <w:pStyle w:val="BodyText"/>
        <w:numPr>
          <w:ilvl w:val="0"/>
          <w:numId w:val="8"/>
        </w:numPr>
        <w:tabs>
          <w:tab w:val="clear" w:pos="1134"/>
          <w:tab w:val="left" w:pos="709" w:leader="none"/>
        </w:tabs>
        <w:bidi w:val="0"/>
        <w:spacing w:before="0" w:after="0"/>
        <w:ind w:hanging="283" w:left="709"/>
        <w:rPr/>
      </w:pPr>
      <w:r>
        <w:rPr/>
        <w:t xml:space="preserve">"Thou hast striven with </w:t>
      </w:r>
      <w:r>
        <w:rPr>
          <w:b/>
        </w:rPr>
        <w:t>Elohim</w:t>
      </w:r>
      <w:r>
        <w:rPr/>
        <w:t xml:space="preserve"> and with men" (32:29) </w:t>
      </w:r>
    </w:p>
    <w:p>
      <w:pPr>
        <w:pStyle w:val="BodyText"/>
        <w:numPr>
          <w:ilvl w:val="0"/>
          <w:numId w:val="8"/>
        </w:numPr>
        <w:tabs>
          <w:tab w:val="clear" w:pos="1134"/>
          <w:tab w:val="left" w:pos="709" w:leader="none"/>
        </w:tabs>
        <w:bidi w:val="0"/>
        <w:spacing w:before="0" w:after="0"/>
        <w:ind w:hanging="283" w:left="709"/>
        <w:rPr/>
      </w:pPr>
      <w:r>
        <w:rPr/>
        <w:t xml:space="preserve">"I have seen </w:t>
      </w:r>
      <w:r>
        <w:rPr>
          <w:b/>
        </w:rPr>
        <w:t>Elohim</w:t>
      </w:r>
      <w:r>
        <w:rPr/>
        <w:t xml:space="preserve"> face to face" (32:31) </w:t>
      </w:r>
    </w:p>
    <w:p>
      <w:pPr>
        <w:pStyle w:val="BodyText"/>
        <w:numPr>
          <w:ilvl w:val="0"/>
          <w:numId w:val="8"/>
        </w:numPr>
        <w:tabs>
          <w:tab w:val="clear" w:pos="1134"/>
          <w:tab w:val="left" w:pos="709" w:leader="none"/>
        </w:tabs>
        <w:bidi w:val="0"/>
        <w:spacing w:before="0" w:after="0"/>
        <w:ind w:hanging="283" w:left="709"/>
        <w:rPr/>
      </w:pPr>
      <w:r>
        <w:rPr/>
        <w:t xml:space="preserve">"The children whom </w:t>
      </w:r>
      <w:r>
        <w:rPr>
          <w:b/>
        </w:rPr>
        <w:t>Elohim</w:t>
      </w:r>
      <w:r>
        <w:rPr/>
        <w:t xml:space="preserve"> hath graciously given" (33:5) </w:t>
      </w:r>
    </w:p>
    <w:p>
      <w:pPr>
        <w:pStyle w:val="BodyText"/>
        <w:numPr>
          <w:ilvl w:val="0"/>
          <w:numId w:val="8"/>
        </w:numPr>
        <w:tabs>
          <w:tab w:val="clear" w:pos="1134"/>
          <w:tab w:val="left" w:pos="709" w:leader="none"/>
        </w:tabs>
        <w:bidi w:val="0"/>
        <w:spacing w:before="0" w:after="0"/>
        <w:ind w:hanging="283" w:left="709"/>
        <w:rPr/>
      </w:pPr>
      <w:r>
        <w:rPr/>
        <w:t xml:space="preserve">"Seeing thy face as one seeth the face of </w:t>
      </w:r>
      <w:r>
        <w:rPr>
          <w:b/>
        </w:rPr>
        <w:t>Elohim</w:t>
      </w:r>
      <w:r>
        <w:rPr/>
        <w:t xml:space="preserve">" (33:10) </w:t>
      </w:r>
    </w:p>
    <w:p>
      <w:pPr>
        <w:pStyle w:val="BodyText"/>
        <w:numPr>
          <w:ilvl w:val="0"/>
          <w:numId w:val="8"/>
        </w:numPr>
        <w:tabs>
          <w:tab w:val="clear" w:pos="1134"/>
          <w:tab w:val="left" w:pos="709" w:leader="none"/>
        </w:tabs>
        <w:bidi w:val="0"/>
        <w:ind w:hanging="283" w:left="709"/>
        <w:rPr/>
      </w:pPr>
      <w:r>
        <w:rPr/>
        <w:t>"</w:t>
      </w:r>
      <w:r>
        <w:rPr>
          <w:b/>
        </w:rPr>
        <w:t>Elohim</w:t>
      </w:r>
      <w:r>
        <w:rPr/>
        <w:t xml:space="preserve"> hath dealt graciously with me" (33:11) </w:t>
      </w:r>
    </w:p>
    <w:p>
      <w:pPr>
        <w:pStyle w:val="BodyText"/>
        <w:bidi w:val="0"/>
        <w:rPr/>
      </w:pPr>
      <w:r>
        <w:rPr/>
        <w:t>Jacob prays to YHWH but encounters Elohim. This follows Row 3's pattern across Genesis: transcendent prayer directed upward, immanent action experienced on earth. The wrestling figure never identifies himself—Jacob names the place Peniel based on inference, not revelation. In Row 3, Elohim works through earthly circumstance. The divine encounter happens through physical struggle, leaving permanent bodily mark. This is Elohim's domain: material reality, physical consequence, earthly navigation.</w:t>
      </w:r>
    </w:p>
    <w:p>
      <w:pPr>
        <w:pStyle w:val="BodyText"/>
        <w:bidi w:val="0"/>
        <w:rPr/>
      </w:pPr>
      <w:r>
        <w:rPr/>
        <w:t>The fear that opens the unit—"Deliver me from the hand of my brother, from the hand of Esau; for I fear him, lest he come and smite me, the mother with the children" (32:12)—belongs to Row 3's mortality theme. All four middle Row 3 units focus on death or fear of death. Unit 15 adds fear of fratricide: the brother Jacob deceived swore to kill him. The reconciliation that concludes the unit resolves this mortal threat within Elohim's earthly domain.</w:t>
      </w:r>
    </w:p>
    <w:p>
      <w:pPr>
        <w:pStyle w:val="Heading3"/>
        <w:bidi w:val="0"/>
        <w:jc w:val="left"/>
        <w:rPr/>
      </w:pPr>
      <w:r>
        <w:rPr/>
        <w:t>The Gift-List Formula</w:t>
      </w:r>
    </w:p>
    <w:p>
      <w:pPr>
        <w:pStyle w:val="BodyText"/>
        <w:bidi w:val="0"/>
        <w:rPr/>
      </w:pPr>
      <w:r>
        <w:rPr/>
        <w:t xml:space="preserve">Unit 15 employs a literary technique shared with its corresponding unit. In </w:t>
      </w:r>
      <w:hyperlink r:id="rId200">
        <w:r>
          <w:rPr>
            <w:rStyle w:val="Hyperlink"/>
          </w:rPr>
          <w:t>Unit 10</w:t>
        </w:r>
      </w:hyperlink>
      <w:r>
        <w:rPr/>
        <w:t>, Abraham's servant describes his master's wealth to Rebekah's family: "YHWH has blessed my master greatly... sheep and cattle, silver and gold, male servants and female servants, camels and donkeys" (24:35). In Unit 15, Jacob's message to Esau uses the same formula: "I have ox and donkey, sheep, male servant and female servant" (32:5). Both Row 3 family units employ detailed wealth descriptions at moments of family transition.</w:t>
      </w:r>
    </w:p>
    <w:p>
      <w:pPr>
        <w:pStyle w:val="BodyText"/>
        <w:bidi w:val="0"/>
        <w:rPr/>
      </w:pPr>
      <w:r>
        <w:rPr/>
        <w:t>The parallel extends to the gift processions. Abraham's servant brings gifts—golden ring, bracelets—to secure the bride. Jacob sends droves of animals—goats, sheep, camels, cattle, donkeys—to appease the wronged brother. In both units, wealth mediates family relationship within Elohim's material domain. The formula marks corresponding positions: what the servant's gifts accomplished in Abraham's cycle, Jacob's gifts must accomplish in his own.</w:t>
      </w:r>
    </w:p>
    <w:p>
      <w:pPr>
        <w:pStyle w:val="BodyText"/>
        <w:bidi w:val="0"/>
        <w:rPr/>
      </w:pPr>
      <w:r>
        <w:rPr/>
        <w:t>But the gifts serve different purposes. In Unit 10, gifts celebrate a new alliance. In Unit 15, gifts seek to repair a broken one. Jacob's gift language carries the weight of the deception: "Please take my blessing (</w:t>
      </w:r>
      <w:r>
        <w:rPr>
          <w:rtl w:val="true"/>
        </w:rPr>
        <w:t>בִּרְכָתִי</w:t>
      </w:r>
      <w:r>
        <w:rPr/>
        <w:t xml:space="preserve">) that is brought to you" (33:11). The word for gift here is </w:t>
      </w:r>
      <w:r>
        <w:rPr>
          <w:rtl w:val="true"/>
        </w:rPr>
        <w:t>ברכה</w:t>
      </w:r>
      <w:r>
        <w:rPr/>
        <w:t>—</w:t>
      </w:r>
      <w:r>
        <w:rPr/>
        <w:t>the same word as blessing. This is restitution protocol: Jacob is literally attempting to return the specific object he took while wearing the mask. The blessing stolen in Unit 13 is offered back in Unit 15. What he acquired through disguise he now presents openly, using the precise term for what was transferred. The gift-list formula here carries weight beyond commerce: material wealth attempts to restore what spiritual theft removed.</w:t>
      </w:r>
    </w:p>
    <w:p>
      <w:pPr>
        <w:pStyle w:val="Heading3"/>
        <w:bidi w:val="0"/>
        <w:jc w:val="left"/>
        <w:rPr/>
      </w:pPr>
      <w:r>
        <w:rPr/>
        <w:t>From Wearing to Embracing</w:t>
      </w:r>
    </w:p>
    <w:p>
      <w:pPr>
        <w:pStyle w:val="BodyText"/>
        <w:bidi w:val="0"/>
        <w:rPr/>
      </w:pPr>
      <w:r>
        <w:rPr/>
        <w:t>The Unit 13/Unit 15 progression traces the arc from mask to face, from wearing to embracing:</w:t>
      </w:r>
    </w:p>
    <w:p>
      <w:pPr>
        <w:pStyle w:val="BodyText"/>
        <w:bidi w:val="0"/>
        <w:rPr/>
      </w:pPr>
      <w:r>
        <w:rPr>
          <w:rStyle w:val="Strong"/>
        </w:rPr>
        <w:t>Unit 13:</w:t>
      </w:r>
      <w:r>
        <w:rPr/>
        <w:t xml:space="preserve"> Jacob wears Esau—goatskin hands, borrowed garments. Voice within hands. The blessing comes through external protocol, integration achieved through disguise. Isaac perceives two sons in one body: "The voice is the voice of Jacob, but the hands are the hands of Esau." The integration is artificial, imposed, temporary.</w:t>
      </w:r>
    </w:p>
    <w:p>
      <w:pPr>
        <w:pStyle w:val="BodyText"/>
        <w:bidi w:val="0"/>
        <w:rPr/>
      </w:pPr>
      <w:r>
        <w:rPr>
          <w:rStyle w:val="Strong"/>
        </w:rPr>
        <w:t>Unit 15:</w:t>
      </w:r>
      <w:r>
        <w:rPr/>
        <w:t xml:space="preserve"> Jacob embraces Esau—"And Esau ran to meet him, and embraced him, and fell on his neck, and kissed him; and they wept" (33:4). Face to face. No disguise, no covering, no protocol. The brother who threatened murder responds with embrace. Integration achieved through mutual recognition.</w:t>
      </w:r>
    </w:p>
    <w:p>
      <w:pPr>
        <w:pStyle w:val="BodyText"/>
        <w:bidi w:val="0"/>
        <w:rPr/>
      </w:pPr>
      <w:r>
        <w:rPr/>
        <w:t>What changed between the units? Jacob himself. The wrestling at Jabbok changes identity: "Thy name shall be called no more Jacob, but Israel; for thou hast striven with Elohim and with men, and hast prevailed" (32:29). The supplanter becomes the Elohim-wrestler. The name change is permanent—Unit 15's envelope will use "Israel" at both opening and closing in subsequent references. Jacob no longer needs to wear Esau because Jacob no longer exists in the same form. Israel can face Esau directly.</w:t>
      </w:r>
    </w:p>
    <w:p>
      <w:pPr>
        <w:pStyle w:val="BodyText"/>
        <w:bidi w:val="0"/>
        <w:rPr/>
      </w:pPr>
      <w:r>
        <w:rPr/>
        <w:t>The physical mark confirms the change. Jacob's hip is touched; he limps. The disguise in Unit 13 left no permanent mark—Jacob removed the skins, returned the garments. The wrestling leaves a mark that cannot be removed. The limp is the physical manifestation of the structural change. In Unit 13, the "hands" were artificial goatskins—external, removable, borrowed. In Unit 15, the "hip" (the source of the walk) is permanently altered. Jacob doesn't just change his clothes; he changes his gait. He no longer walks as the heel-grabbing supplanter (</w:t>
      </w:r>
      <w:r>
        <w:rPr>
          <w:rtl w:val="true"/>
        </w:rPr>
        <w:t>יַעֲקֹב</w:t>
      </w:r>
      <w:r>
        <w:rPr/>
        <w:t xml:space="preserve">, from </w:t>
      </w:r>
      <w:r>
        <w:rPr>
          <w:rtl w:val="true"/>
        </w:rPr>
        <w:t>עָקֵב</w:t>
      </w:r>
      <w:r>
        <w:rPr/>
        <w:t>, heel), but as the striver who has integrated the wound. "Therefore the children of Israel eat not the sinew of the thigh-vein... unto this day" (32:33). The dietary law memorializes the permanent change. What covering concealed, wrestling revealed and marked permanently.</w:t>
      </w:r>
    </w:p>
    <w:p>
      <w:pPr>
        <w:pStyle w:val="Heading3"/>
        <w:bidi w:val="0"/>
        <w:jc w:val="left"/>
        <w:rPr/>
      </w:pPr>
      <w:r>
        <w:rPr/>
        <w:t>The Unit in Genesis</w:t>
      </w:r>
    </w:p>
    <w:p>
      <w:pPr>
        <w:pStyle w:val="BodyText"/>
        <w:bidi w:val="0"/>
        <w:rPr/>
      </w:pPr>
      <w:r>
        <w:rPr/>
        <w:t xml:space="preserve">Unit 15 completes the Jacob-Esau family triad (11-13-15). </w:t>
      </w:r>
      <w:hyperlink r:id="rId201">
        <w:r>
          <w:rPr>
            <w:rStyle w:val="Hyperlink"/>
          </w:rPr>
          <w:t>Unit 11</w:t>
        </w:r>
      </w:hyperlink>
      <w:r>
        <w:rPr/>
        <w:t xml:space="preserve"> established the conflict: twins struggling in the womb, birthright sold for pottage, divided parental love. </w:t>
      </w:r>
      <w:hyperlink r:id="rId202">
        <w:r>
          <w:rPr>
            <w:rStyle w:val="Hyperlink"/>
          </w:rPr>
          <w:t>Unit 13</w:t>
        </w:r>
      </w:hyperlink>
      <w:r>
        <w:rPr/>
        <w:t xml:space="preserve"> intensified it: blessing stolen through disguise, murderous threat, flight. Unit 15 resolves it: wrestling transformation, reconciliation, parting.</w:t>
      </w:r>
    </w:p>
    <w:p>
      <w:pPr>
        <w:pStyle w:val="BodyText"/>
        <w:bidi w:val="0"/>
        <w:rPr/>
      </w:pPr>
      <w:r>
        <w:rPr/>
        <w:t>Esau appears in all three units of this triad and nowhere else in the patriarchal matrix. His concentration in the Jacob cycle makes his reconciliation structurally necessary. Where Lot could be geographically removed (</w:t>
      </w:r>
      <w:hyperlink r:id="rId203">
        <w:r>
          <w:rPr>
            <w:rStyle w:val="Hyperlink"/>
          </w:rPr>
          <w:t>Unit 8</w:t>
        </w:r>
      </w:hyperlink>
      <w:r>
        <w:rPr/>
        <w:t>), Esau must be reconciled. Nephews permit distance; twins require integration. The family track demonstrates that covenant identity cannot be achieved by simply disposing of the problematic brother—it must be worked through.</w:t>
      </w:r>
    </w:p>
    <w:p>
      <w:pPr>
        <w:pStyle w:val="BodyText"/>
        <w:bidi w:val="0"/>
        <w:rPr/>
      </w:pPr>
      <w:r>
        <w:rPr/>
        <w:t xml:space="preserve">But notice what follows the reconciliation. </w:t>
      </w:r>
      <w:hyperlink r:id="rId204">
        <w:r>
          <w:rPr>
            <w:rStyle w:val="Hyperlink"/>
          </w:rPr>
          <w:t>Unit 17</w:t>
        </w:r>
      </w:hyperlink>
      <w:r>
        <w:rPr/>
        <w:t xml:space="preserve"> opens with parallel toledot formulas: "These are the generations of Esau—the same is Edom" (36:1), then "These are the generations of Jacob" (37:2). The toledot formula disposes of lines—it catalogs descendants before moving past them. Esau's toledot comes first: he takes his family "into a land away from his brother Jacob" (36:6), settling in Seir. The reconciliation of Unit 15 enables the separation of Unit 17. Because the brothers parted peacefully—"So Esau returned that day on his way unto Seir" (33:16)—Esau can now receive his toledot and be disposed of properly. The embrace makes the departure possible. What could not happen through geographic removal alone (</w:t>
      </w:r>
      <w:hyperlink r:id="rId205">
        <w:r>
          <w:rPr>
            <w:rStyle w:val="Hyperlink"/>
          </w:rPr>
          <w:t>Unit 13</w:t>
        </w:r>
      </w:hyperlink>
      <w:r>
        <w:rPr/>
        <w:t>'s flight) now happens through reconciled parting. The twin is not abandoned but released.</w:t>
      </w:r>
    </w:p>
    <w:p>
      <w:pPr>
        <w:pStyle w:val="BodyText"/>
        <w:bidi w:val="0"/>
        <w:rPr/>
      </w:pPr>
      <w:r>
        <w:rPr/>
        <w:t xml:space="preserve">The corresponding unit, </w:t>
      </w:r>
      <w:hyperlink r:id="rId206">
        <w:r>
          <w:rPr>
            <w:rStyle w:val="Hyperlink"/>
          </w:rPr>
          <w:t>Unit 10</w:t>
        </w:r>
      </w:hyperlink>
      <w:r>
        <w:rPr/>
        <w:t>, resolved Abraham's family matters through death and transition: Sarah dies, Isaac marries, Abraham dies, both sons bury him. Unit 15 resolves Jacob's family matters through living reconciliation: Jacob fears death but survives both divine and brotherly encounter, then the brothers part peacefully. Both units occupy Row 3's mortality-focused register. Both use the gift-list formula. But Unit 10 achieves closure through actual death; Unit 15 achieves it through feared death averted.</w:t>
      </w:r>
    </w:p>
    <w:p>
      <w:pPr>
        <w:pStyle w:val="BodyText"/>
        <w:bidi w:val="0"/>
        <w:rPr/>
      </w:pPr>
      <w:r>
        <w:rPr/>
        <w:t>The face motif connects Unit 15 to the larger divine name theology. Seeing Elohim's face at Peniel prepares for seeing Esau's face as Elohim's face. The comparison suggests that brother reconciliation participates in the larger project of divine reunification. If YHWH and Elohim separated after Eden and must eventually reunite, then working through brotherhood—achieving face-to-face encounter where disguise and violence had ruled—models that larger reconciliation. The human achievement prefigures the divine one.</w:t>
      </w:r>
    </w:p>
    <w:p>
      <w:pPr>
        <w:pStyle w:val="Heading3"/>
        <w:bidi w:val="0"/>
        <w:jc w:val="left"/>
        <w:rPr/>
      </w:pPr>
      <w:r>
        <w:rPr/>
        <w:t>What the Structure Reveals</w:t>
      </w:r>
    </w:p>
    <w:p>
      <w:pPr>
        <w:pStyle w:val="BodyText"/>
        <w:bidi w:val="0"/>
        <w:rPr/>
      </w:pPr>
      <w:r>
        <w:rPr/>
        <w:t>We began with a puzzle: how does the mask of Unit 13 become the face of Unit 15? The woven structure provides the answer.</w:t>
      </w:r>
    </w:p>
    <w:p>
      <w:pPr>
        <w:pStyle w:val="BodyText"/>
        <w:bidi w:val="0"/>
        <w:rPr/>
      </w:pPr>
      <w:r>
        <w:rPr/>
        <w:t>The vertical sending pattern traces Jacob's transformation from passive recipient to active demander. He sends messengers, gifts, family—projecting his resources outward. But when the divine figure requests release, Jacob refuses: "I will not let thee go except thou bless me." The one who received blessing through disguise now demands it through wrestling. The sending outward enables the holding inward.</w:t>
      </w:r>
    </w:p>
    <w:p>
      <w:pPr>
        <w:pStyle w:val="BodyText"/>
        <w:bidi w:val="0"/>
        <w:rPr/>
      </w:pPr>
      <w:r>
        <w:rPr/>
        <w:t>The horizontal face pattern connects divine encounter to brotherly encounter. Jacob cannot face Esau until he has faced Elohim. The survival of the first—"my life is preserved"—enables the survival of the second. Both carry mortal danger; both result in acceptance rather than destruction. The face that should have killed becomes the face that receives.</w:t>
      </w:r>
    </w:p>
    <w:p>
      <w:pPr>
        <w:pStyle w:val="BodyText"/>
        <w:bidi w:val="0"/>
        <w:rPr/>
      </w:pPr>
      <w:r>
        <w:rPr/>
        <w:t>The Row 3 position explains why Elohim dominates while YHWH appears only in prayer. This is the earthly register where physical struggle, material gifts, and bodily marks operate. The wrestling is not vision or dream but actual combat leaving permanent injury. The reconciliation happens through embrace, tears, gifts of livestock—earthly reality. Elohim's domain handles the working-through that the mortality-focused row requires.</w:t>
      </w:r>
    </w:p>
    <w:p>
      <w:pPr>
        <w:pStyle w:val="BodyText"/>
        <w:bidi w:val="0"/>
        <w:rPr/>
      </w:pPr>
      <w:r>
        <w:rPr/>
        <w:t>And the corresponding unit position explains the gift-list formula. What Abraham's servant accomplished with rings and bracelets, Jacob must accomplish with livestock droves. Material wealth mediates family transition in Row 3. But Jacob's gift carries additional weight: he offers his "blessing" (</w:t>
      </w:r>
      <w:r>
        <w:rPr>
          <w:rtl w:val="true"/>
        </w:rPr>
        <w:t>בִּרְכָתִי</w:t>
      </w:r>
      <w:r>
        <w:rPr/>
        <w:t>), attempting to return what he took. The formula shared with Unit 10 operates differently here—not celebration but restoration.</w:t>
      </w:r>
    </w:p>
    <w:p>
      <w:pPr>
        <w:pStyle w:val="BodyText"/>
        <w:bidi w:val="0"/>
        <w:rPr/>
      </w:pPr>
      <w:r>
        <w:rPr/>
        <w:t>Unit 13 hinted at integration through disguise. Unit 15 achieves integration through embrace. The mask becomes face. The protocol becomes presence. What Jacob wore he can now encounter. The transformation at Jabbok—name change, permanent mark, refusal to release without blessing—creates the Israel who can face Esau without pretending to be him. The twins cannot separate like nephews; they must reconcile as brothers. Unit 15 accomplishes what the family track requires: not disposal but face-to-face encounter, not geographic removal but mutual embrace, not death but the survival of both.</w:t>
      </w:r>
    </w:p>
    <w:p>
      <w:pPr>
        <w:pStyle w:val="Heading1chapter-title"/>
        <w:bidi w:val="0"/>
        <w:jc w:val="left"/>
        <w:rPr/>
      </w:pPr>
      <w:r>
        <w:rPr/>
        <w:t>Genesis Unit 16: The Detour to Shechem (Genesis 33:17–35:29)</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543"/>
        <w:gridCol w:w="2939"/>
      </w:tblGrid>
      <w:tr>
        <w:trPr>
          <w:tblHeader w:val="true"/>
        </w:trPr>
        <w:tc>
          <w:tcPr>
            <w:tcW w:w="1543" w:type="dxa"/>
            <w:tcBorders/>
            <w:vAlign w:val="center"/>
          </w:tcPr>
          <w:p>
            <w:pPr>
              <w:pStyle w:val="TableHeading"/>
              <w:suppressLineNumbers/>
              <w:bidi w:val="0"/>
              <w:spacing w:before="0" w:after="283"/>
              <w:jc w:val="center"/>
              <w:rPr/>
            </w:pPr>
            <w:r>
              <w:rPr/>
              <w:t>1A</w:t>
            </w:r>
          </w:p>
        </w:tc>
        <w:tc>
          <w:tcPr>
            <w:tcW w:w="2939" w:type="dxa"/>
            <w:tcBorders/>
            <w:vAlign w:val="center"/>
          </w:tcPr>
          <w:p>
            <w:pPr>
              <w:pStyle w:val="TableHeading"/>
              <w:suppressLineNumbers/>
              <w:bidi w:val="0"/>
              <w:spacing w:before="0" w:after="283"/>
              <w:jc w:val="center"/>
              <w:rPr/>
            </w:pPr>
            <w:r>
              <w:rPr/>
              <w:t>1B</w:t>
            </w:r>
          </w:p>
        </w:tc>
      </w:tr>
      <w:tr>
        <w:trPr/>
        <w:tc>
          <w:tcPr>
            <w:tcW w:w="1543" w:type="dxa"/>
            <w:tcBorders/>
            <w:vAlign w:val="center"/>
          </w:tcPr>
          <w:p>
            <w:pPr>
              <w:pStyle w:val="BodyTexttorah"/>
              <w:bidi w:val="0"/>
              <w:spacing w:before="0" w:after="283"/>
              <w:ind w:hanging="0" w:left="0" w:right="0"/>
              <w:jc w:val="left"/>
              <w:rPr/>
            </w:pPr>
            <w:r>
              <w:rPr>
                <w:b/>
              </w:rPr>
              <w:t>33:17</w:t>
            </w:r>
            <w:r>
              <w:rPr/>
              <w:t xml:space="preserve"> And Jacob </w:t>
            </w:r>
            <w:r>
              <w:rPr>
                <w:b/>
              </w:rPr>
              <w:t>journeyed</w:t>
            </w:r>
            <w:r>
              <w:rPr/>
              <w:t xml:space="preserve"> to Succoth, and </w:t>
            </w:r>
            <w:r>
              <w:rPr>
                <w:b/>
              </w:rPr>
              <w:t>built</w:t>
            </w:r>
            <w:r>
              <w:rPr/>
              <w:t xml:space="preserve"> him a house, and made booths for </w:t>
            </w:r>
            <w:r>
              <w:rPr>
                <w:b/>
              </w:rPr>
              <w:t>his cattle</w:t>
            </w:r>
            <w:r>
              <w:rPr/>
              <w:t xml:space="preserve">. </w:t>
            </w:r>
            <w:r>
              <w:rPr>
                <w:b/>
              </w:rPr>
              <w:t>Therefore the name of the place is called</w:t>
            </w:r>
            <w:r>
              <w:rPr/>
              <w:t xml:space="preserve"> Succoth. {S}</w:t>
            </w:r>
          </w:p>
        </w:tc>
        <w:tc>
          <w:tcPr>
            <w:tcW w:w="2939" w:type="dxa"/>
            <w:tcBorders/>
            <w:vAlign w:val="center"/>
          </w:tcPr>
          <w:p>
            <w:pPr>
              <w:pStyle w:val="BodyTexttorah"/>
              <w:bidi w:val="0"/>
              <w:spacing w:before="0" w:after="283"/>
              <w:ind w:hanging="0" w:left="0" w:right="0"/>
              <w:jc w:val="left"/>
              <w:rPr/>
            </w:pPr>
            <w:r>
              <w:rPr>
                <w:b/>
              </w:rPr>
              <w:t>33:18</w:t>
            </w:r>
            <w:r>
              <w:rPr/>
              <w:t xml:space="preserve"> </w:t>
            </w:r>
            <w:r>
              <w:rPr>
                <w:b/>
              </w:rPr>
              <w:t xml:space="preserve">And Jacob came in peace to the city of Shechem, which is in the land of Canaan, when he came </w:t>
            </w:r>
            <w:r>
              <w:rPr/>
              <w:t xml:space="preserve">from Paddan-aram; and encamped before the city. </w:t>
            </w:r>
            <w:r>
              <w:rPr>
                <w:b/>
              </w:rPr>
              <w:t>33:19</w:t>
            </w:r>
            <w:r>
              <w:rPr/>
              <w:t xml:space="preserve"> </w:t>
            </w:r>
            <w:r>
              <w:rPr>
                <w:b/>
              </w:rPr>
              <w:t>And he bought</w:t>
            </w:r>
            <w:r>
              <w:rPr/>
              <w:t xml:space="preserve"> the parcel of ground, </w:t>
            </w:r>
            <w:r>
              <w:rPr>
                <w:b/>
              </w:rPr>
              <w:t>where he had spread his tent</w:t>
            </w:r>
            <w:r>
              <w:rPr/>
              <w:t xml:space="preserve">, at the hand of the children of Hamor, Shechem's father, for a hundred pieces of money. </w:t>
            </w:r>
            <w:r>
              <w:rPr>
                <w:b/>
              </w:rPr>
              <w:t>33:20</w:t>
            </w:r>
            <w:r>
              <w:rPr/>
              <w:t xml:space="preserve"> </w:t>
            </w:r>
            <w:r>
              <w:rPr>
                <w:b/>
              </w:rPr>
              <w:t>And he erected</w:t>
            </w:r>
            <w:r>
              <w:rPr/>
              <w:t xml:space="preserve"> there an altar, </w:t>
            </w:r>
            <w:r>
              <w:rPr>
                <w:b/>
              </w:rPr>
              <w:t>and called it</w:t>
            </w:r>
            <w:r>
              <w:rPr/>
              <w:t xml:space="preserve"> El-elohe-</w:t>
            </w:r>
            <w:r>
              <w:rPr>
                <w:b/>
              </w:rPr>
              <w:t>Israel</w:t>
            </w:r>
            <w:r>
              <w:rPr/>
              <w:t>. {S}</w:t>
            </w:r>
          </w:p>
        </w:tc>
      </w:tr>
    </w:tbl>
    <w:tbl>
      <w:tblPr>
        <w:tblW w:w="4482" w:type="dxa"/>
        <w:jc w:val="left"/>
        <w:tblInd w:w="28" w:type="dxa"/>
        <w:tblLayout w:type="fixed"/>
        <w:tblCellMar>
          <w:top w:w="28" w:type="dxa"/>
          <w:left w:w="28" w:type="dxa"/>
          <w:bottom w:w="28" w:type="dxa"/>
          <w:right w:w="28" w:type="dxa"/>
        </w:tblCellMar>
      </w:tblPr>
      <w:tblGrid>
        <w:gridCol w:w="2453"/>
        <w:gridCol w:w="2029"/>
      </w:tblGrid>
      <w:tr>
        <w:trPr>
          <w:tblHeader w:val="true"/>
        </w:trPr>
        <w:tc>
          <w:tcPr>
            <w:tcW w:w="2453" w:type="dxa"/>
            <w:tcBorders/>
            <w:vAlign w:val="center"/>
          </w:tcPr>
          <w:p>
            <w:pPr>
              <w:pStyle w:val="TableHeading"/>
              <w:suppressLineNumbers/>
              <w:bidi w:val="0"/>
              <w:spacing w:before="0" w:after="283"/>
              <w:jc w:val="center"/>
              <w:rPr/>
            </w:pPr>
            <w:r>
              <w:rPr/>
              <w:t>2A</w:t>
            </w:r>
          </w:p>
        </w:tc>
        <w:tc>
          <w:tcPr>
            <w:tcW w:w="2029" w:type="dxa"/>
            <w:tcBorders/>
            <w:vAlign w:val="center"/>
          </w:tcPr>
          <w:p>
            <w:pPr>
              <w:pStyle w:val="TableHeading"/>
              <w:suppressLineNumbers/>
              <w:bidi w:val="0"/>
              <w:spacing w:before="0" w:after="283"/>
              <w:jc w:val="center"/>
              <w:rPr/>
            </w:pPr>
            <w:r>
              <w:rPr/>
              <w:t>2B</w:t>
            </w:r>
          </w:p>
        </w:tc>
      </w:tr>
      <w:tr>
        <w:trPr/>
        <w:tc>
          <w:tcPr>
            <w:tcW w:w="2453" w:type="dxa"/>
            <w:tcBorders/>
            <w:vAlign w:val="center"/>
          </w:tcPr>
          <w:p>
            <w:pPr>
              <w:pStyle w:val="BodyTexttorah"/>
              <w:bidi w:val="0"/>
              <w:spacing w:before="0" w:after="283"/>
              <w:ind w:hanging="0" w:left="0" w:right="0"/>
              <w:jc w:val="left"/>
              <w:rPr/>
            </w:pPr>
            <w:r>
              <w:rPr>
                <w:b/>
              </w:rPr>
              <w:t>34:1</w:t>
            </w:r>
            <w:r>
              <w:rPr/>
              <w:t xml:space="preserve"> And Dinah the daughter of Leah, whom she had borne unto Jacob, went out to see the daughters of the land. </w:t>
            </w:r>
            <w:r>
              <w:rPr>
                <w:b/>
              </w:rPr>
              <w:t>34:2</w:t>
            </w:r>
            <w:r>
              <w:rPr/>
              <w:t xml:space="preserve"> And Shechem the son of Hamor the Hivite, the prince of the land, saw her; and he took her, and lay with her, and humbled her. </w:t>
            </w:r>
            <w:r>
              <w:rPr>
                <w:b/>
              </w:rPr>
              <w:t>34:3</w:t>
            </w:r>
            <w:r>
              <w:rPr/>
              <w:t xml:space="preserve"> And his soul did cleave unto Dinah the daughter of Jacob, and he loved the damsel, and spoke comfortingly unto the damsel. </w:t>
            </w:r>
            <w:r>
              <w:rPr>
                <w:b/>
              </w:rPr>
              <w:t>34:4</w:t>
            </w:r>
            <w:r>
              <w:rPr/>
              <w:t xml:space="preserve"> And Shechem spoke unto his father Hamor, saying: 'Get me this damsel to wife.' </w:t>
            </w:r>
            <w:r>
              <w:rPr>
                <w:b/>
              </w:rPr>
              <w:t>34:5</w:t>
            </w:r>
            <w:r>
              <w:rPr/>
              <w:t xml:space="preserve"> </w:t>
            </w:r>
            <w:r>
              <w:rPr>
                <w:b/>
              </w:rPr>
              <w:t>Now Jacob heard</w:t>
            </w:r>
            <w:r>
              <w:rPr/>
              <w:t xml:space="preserve"> that he had defiled Dinah his daughter; and his sons were with </w:t>
            </w:r>
            <w:r>
              <w:rPr>
                <w:b/>
              </w:rPr>
              <w:t>his cattle</w:t>
            </w:r>
            <w:r>
              <w:rPr/>
              <w:t xml:space="preserve"> in the field; and Jacob held his peace until they came. </w:t>
            </w:r>
            <w:r>
              <w:rPr>
                <w:b/>
              </w:rPr>
              <w:t>34:6</w:t>
            </w:r>
            <w:r>
              <w:rPr/>
              <w:t xml:space="preserve"> And Hamor the father of Shechem went out unto Jacob to speak with him. </w:t>
            </w:r>
            <w:r>
              <w:rPr>
                <w:b/>
              </w:rPr>
              <w:t>34:7</w:t>
            </w:r>
            <w:r>
              <w:rPr/>
              <w:t xml:space="preserve"> And the sons of Jacob came in from the field when they heard it; and the men were grieved, and they were very wroth, because he had wrought a vile deed in Israel in lying with Jacob's daughter; which thing ought not to be done. </w:t>
            </w:r>
            <w:r>
              <w:rPr>
                <w:b/>
              </w:rPr>
              <w:t>34:8</w:t>
            </w:r>
            <w:r>
              <w:rPr/>
              <w:t xml:space="preserve"> And Hamor spoke with them, saying 'The soul of my son Shechem longeth for your daughter. I pray you give her unto him to wife. </w:t>
            </w:r>
            <w:r>
              <w:rPr>
                <w:b/>
              </w:rPr>
              <w:t>34:9</w:t>
            </w:r>
            <w:r>
              <w:rPr/>
              <w:t xml:space="preserve"> And make ye marriages with us; give your daughters unto us, and take our daughters unto you. </w:t>
            </w:r>
            <w:r>
              <w:rPr>
                <w:b/>
              </w:rPr>
              <w:t>34:10</w:t>
            </w:r>
            <w:r>
              <w:rPr/>
              <w:t xml:space="preserve"> And ye shall dwell with us; and the land shall be before you; dwell and trade ye therein, and get you possessions therein.' </w:t>
            </w:r>
            <w:r>
              <w:rPr>
                <w:b/>
              </w:rPr>
              <w:t>34:11</w:t>
            </w:r>
            <w:r>
              <w:rPr/>
              <w:t xml:space="preserve"> And Shechem said unto her father and unto her brethren: 'Let me find favour in your eyes, and what ye shall say unto me I will give. </w:t>
            </w:r>
            <w:r>
              <w:rPr>
                <w:b/>
              </w:rPr>
              <w:t>34:12</w:t>
            </w:r>
            <w:r>
              <w:rPr/>
              <w:t xml:space="preserve"> Ask me never so much dowry and gift, and I will give according as ye shall say unto me; but give me the damsel to wife.' </w:t>
            </w:r>
            <w:r>
              <w:rPr>
                <w:b/>
              </w:rPr>
              <w:t>34:13</w:t>
            </w:r>
            <w:r>
              <w:rPr/>
              <w:t xml:space="preserve"> And the sons of Jacob </w:t>
            </w:r>
            <w:r>
              <w:rPr>
                <w:b/>
              </w:rPr>
              <w:t>answered</w:t>
            </w:r>
            <w:r>
              <w:rPr/>
              <w:t xml:space="preserve"> Shechem and Hamor his father with guile, and spoke, because he had defiled Dinah their sister, </w:t>
            </w:r>
            <w:r>
              <w:rPr>
                <w:b/>
              </w:rPr>
              <w:t>34:14</w:t>
            </w:r>
            <w:r>
              <w:rPr/>
              <w:t xml:space="preserve"> and said unto them: 'We cannot do this thing, to give our sister to one that is uncircumcised; for that were a reproach unto us. </w:t>
            </w:r>
            <w:r>
              <w:rPr>
                <w:b/>
              </w:rPr>
              <w:t>34:15</w:t>
            </w:r>
            <w:r>
              <w:rPr/>
              <w:t xml:space="preserve"> Only on this condition will we consent unto you: if ye will be as we are, that every male of you be circumcised; </w:t>
            </w:r>
            <w:r>
              <w:rPr>
                <w:b/>
              </w:rPr>
              <w:t>34:16</w:t>
            </w:r>
            <w:r>
              <w:rPr/>
              <w:t xml:space="preserve"> then will we give our daughters unto you, and we will take your daughters to us, and we will dwell with you, and we will become one people. </w:t>
            </w:r>
            <w:r>
              <w:rPr>
                <w:b/>
              </w:rPr>
              <w:t>34:17</w:t>
            </w:r>
            <w:r>
              <w:rPr/>
              <w:t xml:space="preserve"> But if ye will not hearken unto us, to be circumcised; then will we take our daughter, and we will be gone.' </w:t>
            </w:r>
            <w:r>
              <w:rPr>
                <w:b/>
              </w:rPr>
              <w:t>34:18</w:t>
            </w:r>
            <w:r>
              <w:rPr/>
              <w:t xml:space="preserve"> And their words pleased Hamor, and Shechem Hamor's son. </w:t>
            </w:r>
            <w:r>
              <w:rPr>
                <w:b/>
              </w:rPr>
              <w:t>34:19</w:t>
            </w:r>
            <w:r>
              <w:rPr/>
              <w:t xml:space="preserve"> And the young man deferred not to do the thing, because he had delight in Jacob's daughter. And he was honoured above all the house of his father.</w:t>
            </w:r>
          </w:p>
        </w:tc>
        <w:tc>
          <w:tcPr>
            <w:tcW w:w="2029" w:type="dxa"/>
            <w:tcBorders/>
            <w:vAlign w:val="center"/>
          </w:tcPr>
          <w:p>
            <w:pPr>
              <w:pStyle w:val="BodyTexttorah"/>
              <w:bidi w:val="0"/>
              <w:spacing w:before="0" w:after="283"/>
              <w:ind w:hanging="0" w:left="0" w:right="0"/>
              <w:jc w:val="left"/>
              <w:rPr/>
            </w:pPr>
            <w:r>
              <w:rPr>
                <w:b/>
              </w:rPr>
              <w:t>34:20</w:t>
            </w:r>
            <w:r>
              <w:rPr/>
              <w:t xml:space="preserve"> </w:t>
            </w:r>
            <w:r>
              <w:rPr>
                <w:b/>
              </w:rPr>
              <w:t>And Hamor and Shechem his son came unto the gate of their city</w:t>
            </w:r>
            <w:r>
              <w:rPr/>
              <w:t xml:space="preserve">, and spoke with the men of their city, saying: </w:t>
            </w:r>
            <w:r>
              <w:rPr>
                <w:b/>
              </w:rPr>
              <w:t>34:21</w:t>
            </w:r>
            <w:r>
              <w:rPr/>
              <w:t xml:space="preserve"> 'These men are peaceable with us; therefore let them dwell in the land, and trade therein; for, behold, the land is large enough for them; let us take their daughters to us for wives, and let us give them our daughters. </w:t>
            </w:r>
            <w:r>
              <w:rPr>
                <w:b/>
              </w:rPr>
              <w:t>34:22</w:t>
            </w:r>
            <w:r>
              <w:rPr/>
              <w:t xml:space="preserve"> Only on this condition will the men consent unto us to dwell with us, to become one people, if every male among us be circumcised, as they are circumcised. </w:t>
            </w:r>
            <w:r>
              <w:rPr>
                <w:b/>
              </w:rPr>
              <w:t>34:23</w:t>
            </w:r>
            <w:r>
              <w:rPr/>
              <w:t xml:space="preserve"> Shall not their cattle and </w:t>
            </w:r>
            <w:r>
              <w:rPr>
                <w:b/>
              </w:rPr>
              <w:t>their substance</w:t>
            </w:r>
            <w:r>
              <w:rPr/>
              <w:t xml:space="preserve"> and all their beasts be ours? only let us consent unto them, and they will dwell with us.' </w:t>
            </w:r>
            <w:r>
              <w:rPr>
                <w:b/>
              </w:rPr>
              <w:t>34:24</w:t>
            </w:r>
            <w:r>
              <w:rPr/>
              <w:t xml:space="preserve"> And unto Hamor and unto Shechem his son hearkened all that went out of the gate of his city; and every male was circumcised, all that went out of the gate of his city. </w:t>
            </w:r>
            <w:r>
              <w:rPr>
                <w:b/>
              </w:rPr>
              <w:t>34:25</w:t>
            </w:r>
            <w:r>
              <w:rPr/>
              <w:t xml:space="preserve"> And it came to pass on the third day, when they were in pain, that two of the sons of Jacob, Simeon and Levi, Dinah's brethren, took each man his sword, and came upon the city unawares, and slew all the males. </w:t>
            </w:r>
            <w:r>
              <w:rPr>
                <w:b/>
              </w:rPr>
              <w:t>34:26</w:t>
            </w:r>
            <w:r>
              <w:rPr/>
              <w:t xml:space="preserve"> And they slew Hamor and Shechem his son with the edge of the sword, and took Dinah out of Shechem's house, and went forth. </w:t>
            </w:r>
            <w:r>
              <w:rPr>
                <w:b/>
              </w:rPr>
              <w:t>34:27</w:t>
            </w:r>
            <w:r>
              <w:rPr/>
              <w:t xml:space="preserve"> The sons of Jacob came upon the slain, and spoiled the city, because they had defiled their sister. </w:t>
            </w:r>
            <w:r>
              <w:rPr>
                <w:b/>
              </w:rPr>
              <w:t>34:28</w:t>
            </w:r>
            <w:r>
              <w:rPr/>
              <w:t xml:space="preserve"> They took their flocks and their herds and their asses, and that which was in the city and that which was in the field; </w:t>
            </w:r>
            <w:r>
              <w:rPr>
                <w:b/>
              </w:rPr>
              <w:t>34:29</w:t>
            </w:r>
            <w:r>
              <w:rPr/>
              <w:t xml:space="preserve"> and all their wealth, and all their little ones and their wives, took they captive and spoiled, even all that was in the house. </w:t>
            </w:r>
            <w:r>
              <w:rPr>
                <w:b/>
              </w:rPr>
              <w:t>34:30</w:t>
            </w:r>
            <w:r>
              <w:rPr/>
              <w:t xml:space="preserve"> And Jacob said to Simeon and Levi: 'Ye have troubled me, to make me odious unto the inhabitants of the land, even unto the Canaanites and the Perizzites; and, I being few in number, they will gather themselves together against me and smite me; and I shall be destroyed, I and my house.' </w:t>
            </w:r>
            <w:r>
              <w:rPr>
                <w:b/>
              </w:rPr>
              <w:t>34:31</w:t>
            </w:r>
            <w:r>
              <w:rPr/>
              <w:t xml:space="preserve"> And they said: 'Should one deal with our sister as with a harlot?' {P}</w:t>
            </w:r>
          </w:p>
        </w:tc>
      </w:tr>
    </w:tbl>
    <w:tbl>
      <w:tblPr>
        <w:tblW w:w="4482" w:type="dxa"/>
        <w:jc w:val="left"/>
        <w:tblInd w:w="28" w:type="dxa"/>
        <w:tblLayout w:type="fixed"/>
        <w:tblCellMar>
          <w:top w:w="28" w:type="dxa"/>
          <w:left w:w="28" w:type="dxa"/>
          <w:bottom w:w="28" w:type="dxa"/>
          <w:right w:w="28" w:type="dxa"/>
        </w:tblCellMar>
      </w:tblPr>
      <w:tblGrid>
        <w:gridCol w:w="2021"/>
        <w:gridCol w:w="2461"/>
      </w:tblGrid>
      <w:tr>
        <w:trPr>
          <w:tblHeader w:val="true"/>
        </w:trPr>
        <w:tc>
          <w:tcPr>
            <w:tcW w:w="2021" w:type="dxa"/>
            <w:tcBorders/>
            <w:vAlign w:val="center"/>
          </w:tcPr>
          <w:p>
            <w:pPr>
              <w:pStyle w:val="TableHeading"/>
              <w:suppressLineNumbers/>
              <w:bidi w:val="0"/>
              <w:spacing w:before="0" w:after="283"/>
              <w:jc w:val="center"/>
              <w:rPr/>
            </w:pPr>
            <w:r>
              <w:rPr/>
              <w:t>3A</w:t>
            </w:r>
          </w:p>
        </w:tc>
        <w:tc>
          <w:tcPr>
            <w:tcW w:w="2461" w:type="dxa"/>
            <w:tcBorders/>
            <w:vAlign w:val="center"/>
          </w:tcPr>
          <w:p>
            <w:pPr>
              <w:pStyle w:val="TableHeading"/>
              <w:suppressLineNumbers/>
              <w:bidi w:val="0"/>
              <w:spacing w:before="0" w:after="283"/>
              <w:jc w:val="center"/>
              <w:rPr/>
            </w:pPr>
            <w:r>
              <w:rPr/>
              <w:t>3B</w:t>
            </w:r>
          </w:p>
        </w:tc>
      </w:tr>
      <w:tr>
        <w:trPr/>
        <w:tc>
          <w:tcPr>
            <w:tcW w:w="2021" w:type="dxa"/>
            <w:tcBorders/>
            <w:vAlign w:val="center"/>
          </w:tcPr>
          <w:p>
            <w:pPr>
              <w:pStyle w:val="BodyTexttorah"/>
              <w:bidi w:val="0"/>
              <w:spacing w:before="0" w:after="283"/>
              <w:ind w:hanging="0" w:left="0" w:right="0"/>
              <w:jc w:val="left"/>
              <w:rPr/>
            </w:pPr>
            <w:r>
              <w:rPr>
                <w:b/>
              </w:rPr>
              <w:t>a</w:t>
            </w:r>
            <w:r>
              <w:rPr/>
              <w:t xml:space="preserve"> </w:t>
            </w:r>
            <w:r>
              <w:rPr>
                <w:b/>
              </w:rPr>
              <w:t>35:1</w:t>
            </w:r>
            <w:r>
              <w:rPr/>
              <w:t xml:space="preserve"> And God said unto Jacob: 'Arise, go up to Beth-el, and dwell there; and make there an altar unto God, who appeared unto thee </w:t>
            </w:r>
            <w:r>
              <w:rPr>
                <w:b/>
              </w:rPr>
              <w:t>when thou didst flee from the face of Esau thy brother</w:t>
            </w:r>
            <w:r>
              <w:rPr/>
              <w:t xml:space="preserve">.' </w:t>
            </w:r>
            <w:r>
              <w:rPr>
                <w:b/>
              </w:rPr>
              <w:t>35:2</w:t>
            </w:r>
            <w:r>
              <w:rPr/>
              <w:t xml:space="preserve"> Then Jacob said unto his household, and to all that were with him: 'Put away the strange gods that are among you, and purify yourselves, and change your garments; </w:t>
            </w:r>
            <w:r>
              <w:rPr>
                <w:b/>
              </w:rPr>
              <w:t>35:3</w:t>
            </w:r>
            <w:r>
              <w:rPr/>
              <w:t xml:space="preserve"> and let us arise, and go up to Beth-el; and I will make there an altar unto God, who answered me in the day of my distress, and was with me in the way which I went.' </w:t>
            </w:r>
            <w:r>
              <w:rPr>
                <w:b/>
              </w:rPr>
              <w:t>35:4</w:t>
            </w:r>
            <w:r>
              <w:rPr/>
              <w:t xml:space="preserve"> And they gave unto Jacob all the foreign gods which were in their hand, and the rings which were in their ears; </w:t>
            </w:r>
            <w:r>
              <w:rPr>
                <w:b/>
              </w:rPr>
              <w:t>and Jacob hid them under the terebinth which was by Shechem</w:t>
            </w:r>
            <w:r>
              <w:rPr/>
              <w:t xml:space="preserve">. </w:t>
            </w:r>
          </w:p>
        </w:tc>
        <w:tc>
          <w:tcPr>
            <w:tcW w:w="2461" w:type="dxa"/>
            <w:tcBorders/>
            <w:vAlign w:val="center"/>
          </w:tcPr>
          <w:p>
            <w:pPr>
              <w:pStyle w:val="BodyTexttorah"/>
              <w:bidi w:val="0"/>
              <w:spacing w:before="0" w:after="283"/>
              <w:ind w:hanging="0" w:left="0" w:right="0"/>
              <w:jc w:val="left"/>
              <w:rPr/>
            </w:pPr>
            <w:r>
              <w:rPr>
                <w:b/>
              </w:rPr>
              <w:t>a</w:t>
            </w:r>
            <w:r>
              <w:rPr/>
              <w:t xml:space="preserve"> </w:t>
            </w:r>
            <w:r>
              <w:rPr>
                <w:b/>
              </w:rPr>
              <w:t>35:6</w:t>
            </w:r>
            <w:r>
              <w:rPr/>
              <w:t xml:space="preserve"> So Jacob </w:t>
            </w:r>
            <w:r>
              <w:rPr>
                <w:b/>
              </w:rPr>
              <w:t xml:space="preserve">came </w:t>
            </w:r>
            <w:r>
              <w:rPr/>
              <w:t xml:space="preserve">to Luz, </w:t>
            </w:r>
            <w:r>
              <w:rPr>
                <w:b/>
              </w:rPr>
              <w:t>which is in the land of Canaan</w:t>
            </w:r>
            <w:r>
              <w:rPr/>
              <w:t xml:space="preserve">--the same is Beth-el--he and all the people that were with him. </w:t>
            </w:r>
            <w:r>
              <w:rPr>
                <w:b/>
              </w:rPr>
              <w:t>35:7</w:t>
            </w:r>
            <w:r>
              <w:rPr/>
              <w:t xml:space="preserve"> </w:t>
            </w:r>
            <w:r>
              <w:rPr>
                <w:b/>
              </w:rPr>
              <w:t>And he built</w:t>
            </w:r>
            <w:r>
              <w:rPr/>
              <w:t xml:space="preserve"> there an altar, and called the place El-beth-el, </w:t>
            </w:r>
            <w:r>
              <w:rPr>
                <w:b/>
              </w:rPr>
              <w:t>because there God was revealed unto him, when he fled from the face of his brother</w:t>
            </w:r>
            <w:r>
              <w:rPr/>
              <w:t xml:space="preserve">. </w:t>
            </w:r>
            <w:r>
              <w:rPr>
                <w:b/>
              </w:rPr>
              <w:t>35:8</w:t>
            </w:r>
            <w:r>
              <w:rPr/>
              <w:t xml:space="preserve"> And Deborah Rebekah's nurse died, </w:t>
            </w:r>
            <w:r>
              <w:rPr>
                <w:b/>
              </w:rPr>
              <w:t>and she was buried below Beth-el under the oak</w:t>
            </w:r>
            <w:r>
              <w:rPr/>
              <w:t xml:space="preserve">; </w:t>
            </w:r>
            <w:r>
              <w:rPr>
                <w:b/>
              </w:rPr>
              <w:t>and the name of it was called</w:t>
            </w:r>
            <w:r>
              <w:rPr/>
              <w:t xml:space="preserve"> Allon-bacuth. {P}</w:t>
            </w:r>
          </w:p>
        </w:tc>
      </w:tr>
      <w:tr>
        <w:trPr/>
        <w:tc>
          <w:tcPr>
            <w:tcW w:w="2021" w:type="dxa"/>
            <w:tcBorders/>
            <w:vAlign w:val="center"/>
          </w:tcPr>
          <w:p>
            <w:pPr>
              <w:pStyle w:val="BodyTexttorah"/>
              <w:bidi w:val="0"/>
              <w:spacing w:before="0" w:after="283"/>
              <w:ind w:hanging="0" w:left="0" w:right="0"/>
              <w:jc w:val="left"/>
              <w:rPr/>
            </w:pPr>
            <w:r>
              <w:rPr>
                <w:b/>
              </w:rPr>
              <w:t>b</w:t>
            </w:r>
            <w:r>
              <w:rPr/>
              <w:t xml:space="preserve"> </w:t>
            </w:r>
            <w:r>
              <w:rPr>
                <w:b/>
              </w:rPr>
              <w:t>35:5</w:t>
            </w:r>
            <w:r>
              <w:rPr/>
              <w:t xml:space="preserve"> </w:t>
            </w:r>
            <w:r>
              <w:rPr>
                <w:b/>
              </w:rPr>
              <w:t>And they journeyed</w:t>
            </w:r>
            <w:r>
              <w:rPr/>
              <w:t>; and a terror of God was upon the cities that were round about them, and they did not pursue after the sons of Jacob.</w:t>
            </w:r>
          </w:p>
        </w:tc>
        <w:tc>
          <w:tcPr>
            <w:tcW w:w="2461" w:type="dxa"/>
            <w:tcBorders/>
            <w:vAlign w:val="center"/>
          </w:tcPr>
          <w:p>
            <w:pPr>
              <w:pStyle w:val="BodyTexttorah"/>
              <w:bidi w:val="0"/>
              <w:spacing w:before="0" w:after="283"/>
              <w:ind w:hanging="0" w:left="0" w:right="0"/>
              <w:jc w:val="left"/>
              <w:rPr/>
            </w:pPr>
            <w:r>
              <w:rPr>
                <w:b/>
              </w:rPr>
              <w:t>b</w:t>
            </w:r>
            <w:r>
              <w:rPr/>
              <w:t xml:space="preserve"> </w:t>
            </w:r>
            <w:r>
              <w:rPr>
                <w:b/>
              </w:rPr>
              <w:t>35:9</w:t>
            </w:r>
            <w:r>
              <w:rPr/>
              <w:t xml:space="preserve"> And God appeared unto Jacob again, </w:t>
            </w:r>
            <w:r>
              <w:rPr>
                <w:b/>
              </w:rPr>
              <w:t>when he came</w:t>
            </w:r>
            <w:r>
              <w:rPr/>
              <w:t xml:space="preserve"> from Paddan-aram, and blessed him. </w:t>
            </w:r>
            <w:r>
              <w:rPr>
                <w:b/>
              </w:rPr>
              <w:t>35:10</w:t>
            </w:r>
            <w:r>
              <w:rPr/>
              <w:t xml:space="preserve"> And God said unto him: 'Thy name is Jacob: </w:t>
            </w:r>
            <w:r>
              <w:rPr>
                <w:b/>
              </w:rPr>
              <w:t>thy name shall not be called</w:t>
            </w:r>
            <w:r>
              <w:rPr/>
              <w:t xml:space="preserve"> any more Jacob, but </w:t>
            </w:r>
            <w:r>
              <w:rPr>
                <w:b/>
              </w:rPr>
              <w:t>Israel</w:t>
            </w:r>
            <w:r>
              <w:rPr/>
              <w:t xml:space="preserve"> shall be thy name'; </w:t>
            </w:r>
            <w:r>
              <w:rPr>
                <w:b/>
              </w:rPr>
              <w:t>and He called his name</w:t>
            </w:r>
            <w:r>
              <w:rPr/>
              <w:t xml:space="preserve"> Israel. </w:t>
            </w:r>
            <w:r>
              <w:rPr>
                <w:b/>
              </w:rPr>
              <w:t>35:11</w:t>
            </w:r>
            <w:r>
              <w:rPr/>
              <w:t xml:space="preserve"> And God said unto him: 'I am God Almighty. Be fruitful and multiply; a nation and a company of nations shall be of thee, and kings shall come out of thy loins; </w:t>
            </w:r>
            <w:r>
              <w:rPr>
                <w:b/>
              </w:rPr>
              <w:t>35:12</w:t>
            </w:r>
            <w:r>
              <w:rPr/>
              <w:t xml:space="preserve"> and the land which I gave </w:t>
            </w:r>
            <w:r>
              <w:rPr>
                <w:b/>
              </w:rPr>
              <w:t>unto Abraham and Isaac</w:t>
            </w:r>
            <w:r>
              <w:rPr/>
              <w:t xml:space="preserve">, to thee I will give it, and to thy seed after thee will I give the land.' </w:t>
            </w:r>
            <w:r>
              <w:rPr>
                <w:b/>
              </w:rPr>
              <w:t>35:13</w:t>
            </w:r>
            <w:r>
              <w:rPr/>
              <w:t xml:space="preserve"> And God went up from him in the place where He spoke with him. </w:t>
            </w:r>
            <w:r>
              <w:rPr>
                <w:b/>
              </w:rPr>
              <w:t>35:14</w:t>
            </w:r>
            <w:r>
              <w:rPr/>
              <w:t xml:space="preserve"> And Jacob set up a pillar in the place where He spoke with him, a pillar of stone, and he poured out a drink-offering thereon, and poured oil thereon. </w:t>
            </w:r>
            <w:r>
              <w:rPr>
                <w:b/>
              </w:rPr>
              <w:t>35:15</w:t>
            </w:r>
            <w:r>
              <w:rPr/>
              <w:t xml:space="preserve"> And Jacob </w:t>
            </w:r>
            <w:r>
              <w:rPr>
                <w:b/>
              </w:rPr>
              <w:t>called the name of the place</w:t>
            </w:r>
            <w:r>
              <w:rPr/>
              <w:t xml:space="preserve"> where God spoke with him, Beth-el.</w:t>
            </w:r>
          </w:p>
        </w:tc>
      </w:tr>
    </w:tbl>
    <w:tbl>
      <w:tblPr>
        <w:tblW w:w="4482" w:type="dxa"/>
        <w:jc w:val="left"/>
        <w:tblInd w:w="28" w:type="dxa"/>
        <w:tblLayout w:type="fixed"/>
        <w:tblCellMar>
          <w:top w:w="28" w:type="dxa"/>
          <w:left w:w="28" w:type="dxa"/>
          <w:bottom w:w="28" w:type="dxa"/>
          <w:right w:w="28" w:type="dxa"/>
        </w:tblCellMar>
      </w:tblPr>
      <w:tblGrid>
        <w:gridCol w:w="2407"/>
        <w:gridCol w:w="2075"/>
      </w:tblGrid>
      <w:tr>
        <w:trPr>
          <w:tblHeader w:val="true"/>
        </w:trPr>
        <w:tc>
          <w:tcPr>
            <w:tcW w:w="2407" w:type="dxa"/>
            <w:tcBorders/>
            <w:vAlign w:val="center"/>
          </w:tcPr>
          <w:p>
            <w:pPr>
              <w:pStyle w:val="TableHeading"/>
              <w:suppressLineNumbers/>
              <w:bidi w:val="0"/>
              <w:spacing w:before="0" w:after="283"/>
              <w:jc w:val="center"/>
              <w:rPr/>
            </w:pPr>
            <w:r>
              <w:rPr/>
              <w:t>4A</w:t>
            </w:r>
          </w:p>
        </w:tc>
        <w:tc>
          <w:tcPr>
            <w:tcW w:w="2075" w:type="dxa"/>
            <w:tcBorders/>
            <w:vAlign w:val="center"/>
          </w:tcPr>
          <w:p>
            <w:pPr>
              <w:pStyle w:val="TableHeading"/>
              <w:suppressLineNumbers/>
              <w:bidi w:val="0"/>
              <w:spacing w:before="0" w:after="283"/>
              <w:jc w:val="center"/>
              <w:rPr/>
            </w:pPr>
            <w:r>
              <w:rPr/>
              <w:t>4B</w:t>
            </w:r>
          </w:p>
        </w:tc>
      </w:tr>
      <w:tr>
        <w:trPr/>
        <w:tc>
          <w:tcPr>
            <w:tcW w:w="2407" w:type="dxa"/>
            <w:tcBorders/>
            <w:vAlign w:val="center"/>
          </w:tcPr>
          <w:p>
            <w:pPr>
              <w:pStyle w:val="BodyTexttorah"/>
              <w:bidi w:val="0"/>
              <w:spacing w:before="0" w:after="283"/>
              <w:ind w:hanging="0" w:left="0" w:right="0"/>
              <w:jc w:val="left"/>
              <w:rPr/>
            </w:pPr>
            <w:r>
              <w:rPr>
                <w:b/>
              </w:rPr>
              <w:t>a</w:t>
            </w:r>
            <w:r>
              <w:rPr/>
              <w:t xml:space="preserve"> </w:t>
            </w:r>
            <w:r>
              <w:rPr>
                <w:b/>
              </w:rPr>
              <w:t>35:16</w:t>
            </w:r>
            <w:r>
              <w:rPr/>
              <w:t xml:space="preserve"> </w:t>
            </w:r>
            <w:r>
              <w:rPr>
                <w:b/>
              </w:rPr>
              <w:t>And they journeyed</w:t>
            </w:r>
            <w:r>
              <w:rPr/>
              <w:t xml:space="preserve"> from Beth-el; and there was still some way to come to Ephrath; and Rachel </w:t>
            </w:r>
            <w:r>
              <w:rPr>
                <w:b/>
              </w:rPr>
              <w:t>travailed</w:t>
            </w:r>
            <w:r>
              <w:rPr/>
              <w:t xml:space="preserve">, and she had hard labour. </w:t>
            </w:r>
            <w:r>
              <w:rPr>
                <w:b/>
              </w:rPr>
              <w:t>35:17</w:t>
            </w:r>
            <w:r>
              <w:rPr/>
              <w:t xml:space="preserve"> And it came to pass, when she was in hard labour, that the mid-wife said unto her: 'Fear not; for this also is a son for thee.' </w:t>
            </w:r>
            <w:r>
              <w:rPr>
                <w:b/>
              </w:rPr>
              <w:t>35:18</w:t>
            </w:r>
            <w:r>
              <w:rPr/>
              <w:t xml:space="preserve"> And it came to pass, as her soul was in departing--for she died--that she called his name Ben-oni; but his father called him </w:t>
            </w:r>
            <w:r>
              <w:rPr>
                <w:b/>
              </w:rPr>
              <w:t>Benjamin</w:t>
            </w:r>
            <w:r>
              <w:rPr/>
              <w:t xml:space="preserve">. </w:t>
            </w:r>
            <w:r>
              <w:rPr>
                <w:b/>
              </w:rPr>
              <w:t>35:19</w:t>
            </w:r>
            <w:r>
              <w:rPr/>
              <w:t xml:space="preserve"> And Rachel died, and was buried in the way to Ephrath--the same is Beth-lehem. </w:t>
            </w:r>
            <w:r>
              <w:rPr>
                <w:b/>
              </w:rPr>
              <w:t>35:20</w:t>
            </w:r>
            <w:r>
              <w:rPr/>
              <w:t xml:space="preserve"> And Jacob set up a pillar upon her grave; the same is the pillar of Rachel's grave unto this day. </w:t>
            </w:r>
          </w:p>
        </w:tc>
        <w:tc>
          <w:tcPr>
            <w:tcW w:w="2075" w:type="dxa"/>
            <w:tcBorders/>
            <w:vAlign w:val="center"/>
          </w:tcPr>
          <w:p>
            <w:pPr>
              <w:pStyle w:val="BodyTexttorah"/>
              <w:bidi w:val="0"/>
              <w:spacing w:before="0" w:after="283"/>
              <w:ind w:hanging="0" w:left="0" w:right="0"/>
              <w:jc w:val="left"/>
              <w:rPr/>
            </w:pPr>
            <w:r>
              <w:rPr>
                <w:b/>
              </w:rPr>
              <w:t>a</w:t>
            </w:r>
            <w:r>
              <w:rPr/>
              <w:t xml:space="preserve"> Now the sons of Jacob were twelve: </w:t>
            </w:r>
            <w:r>
              <w:rPr>
                <w:b/>
              </w:rPr>
              <w:t>35:23</w:t>
            </w:r>
            <w:r>
              <w:rPr/>
              <w:t xml:space="preserve"> the sons of Leah: Reuben, Jacob's first-born, and Simeon, and Levi, and Judah, and Issachar, and Zebulun; </w:t>
            </w:r>
            <w:r>
              <w:rPr>
                <w:b/>
              </w:rPr>
              <w:t>35:24</w:t>
            </w:r>
            <w:r>
              <w:rPr/>
              <w:t xml:space="preserve"> the sons of Rachel: Joseph and </w:t>
            </w:r>
            <w:r>
              <w:rPr>
                <w:b/>
              </w:rPr>
              <w:t>Benjamin</w:t>
            </w:r>
            <w:r>
              <w:rPr/>
              <w:t xml:space="preserve">; </w:t>
            </w:r>
            <w:r>
              <w:rPr>
                <w:b/>
              </w:rPr>
              <w:t>35:25</w:t>
            </w:r>
            <w:r>
              <w:rPr/>
              <w:t xml:space="preserve"> and the sons of Bilhah, Rachel's handmaid: Dan and Naphtali; </w:t>
            </w:r>
            <w:r>
              <w:rPr>
                <w:b/>
              </w:rPr>
              <w:t>35:26</w:t>
            </w:r>
            <w:r>
              <w:rPr/>
              <w:t xml:space="preserve"> and the sons of Zilpah, Leah's handmaid: Gad and Asher. These are the sons of Jacob, </w:t>
            </w:r>
            <w:r>
              <w:rPr>
                <w:b/>
              </w:rPr>
              <w:t>that were born</w:t>
            </w:r>
            <w:r>
              <w:rPr/>
              <w:t xml:space="preserve"> to him in Paddan-aram. </w:t>
            </w:r>
          </w:p>
        </w:tc>
      </w:tr>
      <w:tr>
        <w:trPr/>
        <w:tc>
          <w:tcPr>
            <w:tcW w:w="2407" w:type="dxa"/>
            <w:tcBorders/>
            <w:vAlign w:val="center"/>
          </w:tcPr>
          <w:p>
            <w:pPr>
              <w:pStyle w:val="BodyTexttorah"/>
              <w:bidi w:val="0"/>
              <w:spacing w:before="0" w:after="283"/>
              <w:ind w:hanging="0" w:left="0" w:right="0"/>
              <w:jc w:val="left"/>
              <w:rPr/>
            </w:pPr>
            <w:r>
              <w:rPr>
                <w:b/>
              </w:rPr>
              <w:t>b</w:t>
            </w:r>
            <w:r>
              <w:rPr/>
              <w:t xml:space="preserve"> </w:t>
            </w:r>
            <w:r>
              <w:rPr>
                <w:b/>
              </w:rPr>
              <w:t>35:21</w:t>
            </w:r>
            <w:r>
              <w:rPr/>
              <w:t xml:space="preserve"> </w:t>
            </w:r>
            <w:r>
              <w:rPr>
                <w:b/>
              </w:rPr>
              <w:t>And Israel journeyed</w:t>
            </w:r>
            <w:r>
              <w:rPr/>
              <w:t xml:space="preserve">, and </w:t>
            </w:r>
            <w:r>
              <w:rPr>
                <w:b/>
              </w:rPr>
              <w:t>spread his tent</w:t>
            </w:r>
            <w:r>
              <w:rPr/>
              <w:t xml:space="preserve"> beyond Migdal-eder. </w:t>
            </w:r>
            <w:r>
              <w:rPr>
                <w:b/>
              </w:rPr>
              <w:t>35:22</w:t>
            </w:r>
            <w:r>
              <w:rPr/>
              <w:t xml:space="preserve"> And it came to pass, while Israel dwelt in that land, that Reuben went and lay with Bilhah his father's concubine; </w:t>
            </w:r>
            <w:r>
              <w:rPr>
                <w:b/>
              </w:rPr>
              <w:t>and Israel heard</w:t>
            </w:r>
            <w:r>
              <w:rPr/>
              <w:t xml:space="preserve"> of it. {P}</w:t>
            </w:r>
          </w:p>
        </w:tc>
        <w:tc>
          <w:tcPr>
            <w:tcW w:w="2075" w:type="dxa"/>
            <w:tcBorders/>
            <w:vAlign w:val="center"/>
          </w:tcPr>
          <w:p>
            <w:pPr>
              <w:pStyle w:val="BodyTexttorah"/>
              <w:bidi w:val="0"/>
              <w:spacing w:before="0" w:after="283"/>
              <w:ind w:hanging="0" w:left="0" w:right="0"/>
              <w:jc w:val="left"/>
              <w:rPr/>
            </w:pPr>
            <w:r>
              <w:rPr>
                <w:b/>
              </w:rPr>
              <w:t>b</w:t>
            </w:r>
            <w:r>
              <w:rPr/>
              <w:t xml:space="preserve"> </w:t>
            </w:r>
            <w:r>
              <w:rPr>
                <w:b/>
              </w:rPr>
              <w:t>35:27</w:t>
            </w:r>
            <w:r>
              <w:rPr/>
              <w:t xml:space="preserve"> And Jacob </w:t>
            </w:r>
            <w:r>
              <w:rPr>
                <w:b/>
              </w:rPr>
              <w:t>came</w:t>
            </w:r>
            <w:r>
              <w:rPr/>
              <w:t xml:space="preserve"> unto Isaac his father to Mamre, to Kiriatharba--the same is Hebron--where </w:t>
            </w:r>
            <w:r>
              <w:rPr>
                <w:b/>
              </w:rPr>
              <w:t>Abraham and Isaac</w:t>
            </w:r>
            <w:r>
              <w:rPr/>
              <w:t xml:space="preserve"> sojourned. </w:t>
            </w:r>
            <w:r>
              <w:rPr>
                <w:b/>
              </w:rPr>
              <w:t>35:28</w:t>
            </w:r>
            <w:r>
              <w:rPr/>
              <w:t xml:space="preserve"> And the days of Isaac were a hundred and fourscore years. </w:t>
            </w:r>
            <w:r>
              <w:rPr>
                <w:b/>
              </w:rPr>
              <w:t>35:29</w:t>
            </w:r>
            <w:r>
              <w:rPr/>
              <w:t xml:space="preserve"> And Isaac expired, and died, and was gathered unto his people, old and full of days; and Esau and Jacob his sons buried him. {P}</w:t>
            </w:r>
          </w:p>
        </w:tc>
      </w:tr>
    </w:tbl>
    <w:p>
      <w:pPr>
        <w:pStyle w:val="Heading2part-label"/>
        <w:bidi w:val="0"/>
        <w:jc w:val="left"/>
        <w:rPr/>
      </w:pPr>
      <w:r>
        <w:rPr/>
        <w:t>Commentary</w:t>
      </w:r>
    </w:p>
    <w:p>
      <w:pPr>
        <w:pStyle w:val="Heading3"/>
        <w:bidi w:val="0"/>
        <w:jc w:val="left"/>
        <w:rPr/>
      </w:pPr>
      <w:r>
        <w:rPr/>
        <w:t>Where Was Jacob Supposed to Go?</w:t>
      </w:r>
    </w:p>
    <w:p>
      <w:pPr>
        <w:pStyle w:val="BodyText"/>
        <w:bidi w:val="0"/>
        <w:rPr/>
      </w:pPr>
      <w:r>
        <w:rPr/>
        <w:t xml:space="preserve">At the end of </w:t>
      </w:r>
      <w:hyperlink r:id="rId207">
        <w:r>
          <w:rPr>
            <w:rStyle w:val="Hyperlink"/>
          </w:rPr>
          <w:t>Unit 14</w:t>
        </w:r>
      </w:hyperlink>
      <w:r>
        <w:rPr/>
        <w:t>, Jacob receives a command. YHWH tells him: "Return unto the land of thy fathers, and to thy kindred; and I will be with thee" (31:3). This is the only direct divine instruction to leave Laban—YHWH commanding Jacob to return. Later, when Jacob explains his departure to Rachel and Leah, he reports that an angel spoke to him in a dream, identifying himself as "the Elohim of Beth-el" and telling him to return to "the land of thy nativity" (31:11-13). But this is Jacob's account to his wives, not the narrator's report of a command. The actual instruction comes from YHWH: return to the land of your fathers.</w:t>
      </w:r>
    </w:p>
    <w:p>
      <w:pPr>
        <w:pStyle w:val="BodyText"/>
        <w:bidi w:val="0"/>
        <w:rPr/>
      </w:pPr>
      <w:r>
        <w:rPr/>
        <w:t>Jacob himself states his intention: to go "to Isaac his father unto the land of Canaan" (31:18). The destination is clear. But watch what Jacob actually does when Unit 16 opens: "And Jacob journeyed to Succoth, and built him a house" (33:17). Then: "And Jacob came in peace to the city of Shechem... and encamped before the city. And he bought the parcel of ground... and he erected there an altar" (33:18-20).</w:t>
      </w:r>
    </w:p>
    <w:p>
      <w:pPr>
        <w:pStyle w:val="BodyText"/>
        <w:bidi w:val="0"/>
        <w:rPr/>
      </w:pPr>
      <w:r>
        <w:rPr/>
        <w:t>Succoth is not Beth-el. Shechem is not Mamre. Jacob builds a house where he was supposed to be passing through. He buys land where he should not be settling. He erects an altar where Elohim never told him to worship. The entire first third of Unit 16 depicts Jacob doing everything except what he was commanded to do.</w:t>
      </w:r>
    </w:p>
    <w:p>
      <w:pPr>
        <w:pStyle w:val="BodyText"/>
        <w:bidi w:val="0"/>
        <w:rPr/>
      </w:pPr>
      <w:r>
        <w:rPr/>
        <w:t>What happens next is disaster. And the structure of Unit 16 tracks, row by row, the long journey back to obedience—and what it costs him.</w:t>
      </w:r>
    </w:p>
    <w:p>
      <w:pPr>
        <w:pStyle w:val="Heading3"/>
        <w:bidi w:val="0"/>
        <w:jc w:val="left"/>
        <w:rPr/>
      </w:pPr>
      <w:r>
        <w:rPr/>
        <w:t>The Architecture of Delayed Obedience</w:t>
      </w:r>
    </w:p>
    <w:p>
      <w:pPr>
        <w:pStyle w:val="BodyText"/>
        <w:bidi w:val="0"/>
        <w:rPr/>
      </w:pPr>
      <w:r>
        <w:rPr/>
        <w:t>Unit 16 arranges as a 4×2 matrix, with the final two rows subdivided into a and b sections:</w:t>
      </w:r>
    </w:p>
    <w:tbl>
      <w:tblPr>
        <w:tblW w:w="4482" w:type="dxa"/>
        <w:jc w:val="left"/>
        <w:tblInd w:w="28" w:type="dxa"/>
        <w:shd w:fill="F8F9FA" w:val="clear"/>
        <w:tblLayout w:type="fixed"/>
        <w:tblCellMar>
          <w:top w:w="28" w:type="dxa"/>
          <w:left w:w="28" w:type="dxa"/>
          <w:bottom w:w="28" w:type="dxa"/>
          <w:right w:w="28" w:type="dxa"/>
        </w:tblCellMar>
      </w:tblPr>
      <w:tblGrid>
        <w:gridCol w:w="558"/>
        <w:gridCol w:w="2016"/>
        <w:gridCol w:w="1908"/>
      </w:tblGrid>
      <w:tr>
        <w:trPr>
          <w:tblHeader w:val="true"/>
        </w:trPr>
        <w:tc>
          <w:tcPr>
            <w:tcW w:w="558" w:type="dxa"/>
            <w:tcBorders/>
            <w:shd w:fill="F8F9FA" w:val="clear"/>
            <w:vAlign w:val="center"/>
          </w:tcPr>
          <w:p>
            <w:pPr>
              <w:pStyle w:val="TableHeading"/>
              <w:suppressLineNumbers/>
              <w:bidi w:val="0"/>
              <w:spacing w:before="0" w:after="283"/>
              <w:jc w:val="center"/>
              <w:rPr/>
            </w:pPr>
            <w:r>
              <w:rPr/>
              <w:t>Row</w:t>
            </w:r>
          </w:p>
        </w:tc>
        <w:tc>
          <w:tcPr>
            <w:tcW w:w="2016" w:type="dxa"/>
            <w:tcBorders/>
            <w:shd w:fill="F8F9FA" w:val="clear"/>
            <w:vAlign w:val="center"/>
          </w:tcPr>
          <w:p>
            <w:pPr>
              <w:pStyle w:val="TableHeading"/>
              <w:suppressLineNumbers/>
              <w:bidi w:val="0"/>
              <w:spacing w:before="0" w:after="283"/>
              <w:jc w:val="center"/>
              <w:rPr/>
            </w:pPr>
            <w:r>
              <w:rPr/>
              <w:t>Column A</w:t>
            </w:r>
          </w:p>
        </w:tc>
        <w:tc>
          <w:tcPr>
            <w:tcW w:w="1908" w:type="dxa"/>
            <w:tcBorders/>
            <w:shd w:fill="F8F9FA" w:val="clear"/>
            <w:vAlign w:val="center"/>
          </w:tcPr>
          <w:p>
            <w:pPr>
              <w:pStyle w:val="TableHeading"/>
              <w:suppressLineNumbers/>
              <w:bidi w:val="0"/>
              <w:spacing w:before="0" w:after="283"/>
              <w:jc w:val="center"/>
              <w:rPr/>
            </w:pPr>
            <w:r>
              <w:rPr/>
              <w:t>Column B</w:t>
            </w:r>
          </w:p>
        </w:tc>
      </w:tr>
      <w:tr>
        <w:trPr/>
        <w:tc>
          <w:tcPr>
            <w:tcW w:w="558" w:type="dxa"/>
            <w:tcBorders/>
            <w:shd w:fill="F8F9FA" w:val="clear"/>
            <w:vAlign w:val="center"/>
          </w:tcPr>
          <w:p>
            <w:pPr>
              <w:pStyle w:val="TableContents"/>
              <w:bidi w:val="0"/>
              <w:spacing w:before="0" w:after="283"/>
              <w:rPr/>
            </w:pPr>
            <w:r>
              <w:rPr>
                <w:rStyle w:val="Strong"/>
              </w:rPr>
              <w:t>1</w:t>
            </w:r>
          </w:p>
        </w:tc>
        <w:tc>
          <w:tcPr>
            <w:tcW w:w="2016" w:type="dxa"/>
            <w:tcBorders/>
            <w:shd w:fill="F8F9FA" w:val="clear"/>
            <w:vAlign w:val="center"/>
          </w:tcPr>
          <w:p>
            <w:pPr>
              <w:pStyle w:val="TableContents"/>
              <w:bidi w:val="0"/>
              <w:spacing w:before="0" w:after="283"/>
              <w:rPr/>
            </w:pPr>
            <w:r>
              <w:rPr/>
              <w:t>Jacob journeys to Succoth, builds house (33:17)</w:t>
            </w:r>
          </w:p>
        </w:tc>
        <w:tc>
          <w:tcPr>
            <w:tcW w:w="1908" w:type="dxa"/>
            <w:tcBorders/>
            <w:shd w:fill="F8F9FA" w:val="clear"/>
            <w:vAlign w:val="center"/>
          </w:tcPr>
          <w:p>
            <w:pPr>
              <w:pStyle w:val="TableContents"/>
              <w:bidi w:val="0"/>
              <w:spacing w:before="0" w:after="283"/>
              <w:rPr/>
            </w:pPr>
            <w:r>
              <w:rPr/>
              <w:t>Jacob comes to Shechem, buys land, erects altar (33:18-20)</w:t>
            </w:r>
          </w:p>
        </w:tc>
      </w:tr>
      <w:tr>
        <w:trPr/>
        <w:tc>
          <w:tcPr>
            <w:tcW w:w="558" w:type="dxa"/>
            <w:tcBorders/>
            <w:shd w:fill="F8F9FA" w:val="clear"/>
            <w:vAlign w:val="center"/>
          </w:tcPr>
          <w:p>
            <w:pPr>
              <w:pStyle w:val="TableContents"/>
              <w:bidi w:val="0"/>
              <w:spacing w:before="0" w:after="283"/>
              <w:rPr/>
            </w:pPr>
            <w:r>
              <w:rPr>
                <w:rStyle w:val="Strong"/>
              </w:rPr>
              <w:t>2</w:t>
            </w:r>
          </w:p>
        </w:tc>
        <w:tc>
          <w:tcPr>
            <w:tcW w:w="2016" w:type="dxa"/>
            <w:tcBorders/>
            <w:shd w:fill="F8F9FA" w:val="clear"/>
            <w:vAlign w:val="center"/>
          </w:tcPr>
          <w:p>
            <w:pPr>
              <w:pStyle w:val="TableContents"/>
              <w:bidi w:val="0"/>
              <w:spacing w:before="0" w:after="283"/>
              <w:rPr/>
            </w:pPr>
            <w:r>
              <w:rPr/>
              <w:t>Dinah violated; Hamor proposes marriage alliance (34:1-19)</w:t>
            </w:r>
          </w:p>
        </w:tc>
        <w:tc>
          <w:tcPr>
            <w:tcW w:w="1908" w:type="dxa"/>
            <w:tcBorders/>
            <w:shd w:fill="F8F9FA" w:val="clear"/>
            <w:vAlign w:val="center"/>
          </w:tcPr>
          <w:p>
            <w:pPr>
              <w:pStyle w:val="TableContents"/>
              <w:bidi w:val="0"/>
              <w:spacing w:before="0" w:after="283"/>
              <w:rPr/>
            </w:pPr>
            <w:r>
              <w:rPr/>
              <w:t>Brothers' deception; massacre of Shechem (34:20-31)</w:t>
            </w:r>
          </w:p>
        </w:tc>
      </w:tr>
      <w:tr>
        <w:trPr/>
        <w:tc>
          <w:tcPr>
            <w:tcW w:w="558" w:type="dxa"/>
            <w:tcBorders/>
            <w:shd w:fill="F8F9FA" w:val="clear"/>
            <w:vAlign w:val="center"/>
          </w:tcPr>
          <w:p>
            <w:pPr>
              <w:pStyle w:val="TableContents"/>
              <w:bidi w:val="0"/>
              <w:spacing w:before="0" w:after="283"/>
              <w:rPr/>
            </w:pPr>
            <w:r>
              <w:rPr>
                <w:rStyle w:val="Strong"/>
              </w:rPr>
              <w:t>3a</w:t>
            </w:r>
          </w:p>
        </w:tc>
        <w:tc>
          <w:tcPr>
            <w:tcW w:w="2016" w:type="dxa"/>
            <w:tcBorders/>
            <w:shd w:fill="F8F9FA" w:val="clear"/>
            <w:vAlign w:val="center"/>
          </w:tcPr>
          <w:p>
            <w:pPr>
              <w:pStyle w:val="TableContents"/>
              <w:bidi w:val="0"/>
              <w:spacing w:before="0" w:after="283"/>
              <w:rPr/>
            </w:pPr>
            <w:r>
              <w:rPr/>
              <w:t>Elohim commands Bethel; purification of foreign gods (35:1-4)</w:t>
            </w:r>
          </w:p>
        </w:tc>
        <w:tc>
          <w:tcPr>
            <w:tcW w:w="1908" w:type="dxa"/>
            <w:tcBorders/>
            <w:shd w:fill="F8F9FA" w:val="clear"/>
            <w:vAlign w:val="center"/>
          </w:tcPr>
          <w:p>
            <w:pPr>
              <w:pStyle w:val="TableContents"/>
              <w:bidi w:val="0"/>
              <w:spacing w:before="0" w:after="283"/>
              <w:rPr/>
            </w:pPr>
            <w:r>
              <w:rPr/>
              <w:t>Jacob comes to Bethel; builds altar; Deborah dies (35:6-8)</w:t>
            </w:r>
          </w:p>
        </w:tc>
      </w:tr>
      <w:tr>
        <w:trPr/>
        <w:tc>
          <w:tcPr>
            <w:tcW w:w="558" w:type="dxa"/>
            <w:tcBorders/>
            <w:shd w:fill="F8F9FA" w:val="clear"/>
            <w:vAlign w:val="center"/>
          </w:tcPr>
          <w:p>
            <w:pPr>
              <w:pStyle w:val="TableContents"/>
              <w:bidi w:val="0"/>
              <w:spacing w:before="0" w:after="283"/>
              <w:rPr/>
            </w:pPr>
            <w:r>
              <w:rPr>
                <w:rStyle w:val="Strong"/>
              </w:rPr>
              <w:t>3b</w:t>
            </w:r>
          </w:p>
        </w:tc>
        <w:tc>
          <w:tcPr>
            <w:tcW w:w="2016" w:type="dxa"/>
            <w:tcBorders/>
            <w:shd w:fill="F8F9FA" w:val="clear"/>
            <w:vAlign w:val="center"/>
          </w:tcPr>
          <w:p>
            <w:pPr>
              <w:pStyle w:val="TableContents"/>
              <w:bidi w:val="0"/>
              <w:spacing w:before="0" w:after="283"/>
              <w:rPr/>
            </w:pPr>
            <w:r>
              <w:rPr/>
              <w:t>They journey; terror of Elohim on cities (35:5)</w:t>
            </w:r>
          </w:p>
        </w:tc>
        <w:tc>
          <w:tcPr>
            <w:tcW w:w="1908" w:type="dxa"/>
            <w:tcBorders/>
            <w:shd w:fill="F8F9FA" w:val="clear"/>
            <w:vAlign w:val="center"/>
          </w:tcPr>
          <w:p>
            <w:pPr>
              <w:pStyle w:val="TableContents"/>
              <w:bidi w:val="0"/>
              <w:spacing w:before="0" w:after="283"/>
              <w:rPr/>
            </w:pPr>
            <w:r>
              <w:rPr/>
              <w:t>Elohim appears; confirms Israel; El Shaddai promises (35:9-15)</w:t>
            </w:r>
          </w:p>
        </w:tc>
      </w:tr>
      <w:tr>
        <w:trPr/>
        <w:tc>
          <w:tcPr>
            <w:tcW w:w="558" w:type="dxa"/>
            <w:tcBorders/>
            <w:shd w:fill="F8F9FA" w:val="clear"/>
            <w:vAlign w:val="center"/>
          </w:tcPr>
          <w:p>
            <w:pPr>
              <w:pStyle w:val="TableContents"/>
              <w:bidi w:val="0"/>
              <w:spacing w:before="0" w:after="283"/>
              <w:rPr/>
            </w:pPr>
            <w:r>
              <w:rPr>
                <w:rStyle w:val="Strong"/>
              </w:rPr>
              <w:t>4a</w:t>
            </w:r>
          </w:p>
        </w:tc>
        <w:tc>
          <w:tcPr>
            <w:tcW w:w="2016" w:type="dxa"/>
            <w:tcBorders/>
            <w:shd w:fill="F8F9FA" w:val="clear"/>
            <w:vAlign w:val="center"/>
          </w:tcPr>
          <w:p>
            <w:pPr>
              <w:pStyle w:val="TableContents"/>
              <w:bidi w:val="0"/>
              <w:spacing w:before="0" w:after="283"/>
              <w:rPr/>
            </w:pPr>
            <w:r>
              <w:rPr/>
              <w:t>They journey from Bethel; Rachel dies bearing Benjamin (35:16-20)</w:t>
            </w:r>
          </w:p>
        </w:tc>
        <w:tc>
          <w:tcPr>
            <w:tcW w:w="1908" w:type="dxa"/>
            <w:tcBorders/>
            <w:shd w:fill="F8F9FA" w:val="clear"/>
            <w:vAlign w:val="center"/>
          </w:tcPr>
          <w:p>
            <w:pPr>
              <w:pStyle w:val="TableContents"/>
              <w:bidi w:val="0"/>
              <w:spacing w:before="0" w:after="283"/>
              <w:rPr/>
            </w:pPr>
            <w:r>
              <w:rPr/>
              <w:t>Twelve sons listed (35:23-26)</w:t>
            </w:r>
          </w:p>
        </w:tc>
      </w:tr>
      <w:tr>
        <w:trPr/>
        <w:tc>
          <w:tcPr>
            <w:tcW w:w="558" w:type="dxa"/>
            <w:tcBorders/>
            <w:shd w:fill="F8F9FA" w:val="clear"/>
            <w:vAlign w:val="center"/>
          </w:tcPr>
          <w:p>
            <w:pPr>
              <w:pStyle w:val="TableContents"/>
              <w:bidi w:val="0"/>
              <w:spacing w:before="0" w:after="283"/>
              <w:rPr/>
            </w:pPr>
            <w:r>
              <w:rPr>
                <w:rStyle w:val="Strong"/>
              </w:rPr>
              <w:t>4b</w:t>
            </w:r>
          </w:p>
        </w:tc>
        <w:tc>
          <w:tcPr>
            <w:tcW w:w="2016" w:type="dxa"/>
            <w:tcBorders/>
            <w:shd w:fill="F8F9FA" w:val="clear"/>
            <w:vAlign w:val="center"/>
          </w:tcPr>
          <w:p>
            <w:pPr>
              <w:pStyle w:val="TableContents"/>
              <w:bidi w:val="0"/>
              <w:spacing w:before="0" w:after="283"/>
              <w:rPr/>
            </w:pPr>
            <w:r>
              <w:rPr/>
              <w:t>Israel journeys; Reuben lies with Bilhah (35:21-22)</w:t>
            </w:r>
          </w:p>
        </w:tc>
        <w:tc>
          <w:tcPr>
            <w:tcW w:w="1908" w:type="dxa"/>
            <w:tcBorders/>
            <w:shd w:fill="F8F9FA" w:val="clear"/>
            <w:vAlign w:val="center"/>
          </w:tcPr>
          <w:p>
            <w:pPr>
              <w:pStyle w:val="TableContents"/>
              <w:bidi w:val="0"/>
              <w:spacing w:before="0" w:after="283"/>
              <w:rPr/>
            </w:pPr>
            <w:r>
              <w:rPr/>
              <w:t>Jacob comes to Isaac; Isaac dies; burial (35:27-29)</w:t>
            </w:r>
          </w:p>
        </w:tc>
      </w:tr>
    </w:tbl>
    <w:p>
      <w:pPr>
        <w:pStyle w:val="BodyText"/>
        <w:bidi w:val="0"/>
        <w:rPr/>
      </w:pPr>
      <w:r>
        <w:rPr/>
        <w:t>TThe following argument tracks verb subjects in Hebrew — a pattern that may not be visible in English translations. The Hebrew verbs reveal the pattern. Each row pairs a departure verb with an arrival verb (</w:t>
      </w:r>
      <w:r>
        <w:rPr>
          <w:rtl w:val="true"/>
        </w:rPr>
        <w:t>בא</w:t>
      </w:r>
      <w:r>
        <w:rPr/>
        <w:t>, "came"). But watch who moves and where:</w:t>
      </w:r>
    </w:p>
    <w:tbl>
      <w:tblPr>
        <w:tblW w:w="4482" w:type="dxa"/>
        <w:jc w:val="left"/>
        <w:tblInd w:w="28" w:type="dxa"/>
        <w:shd w:fill="F8F9FA" w:val="clear"/>
        <w:tblLayout w:type="fixed"/>
        <w:tblCellMar>
          <w:top w:w="28" w:type="dxa"/>
          <w:left w:w="28" w:type="dxa"/>
          <w:bottom w:w="28" w:type="dxa"/>
          <w:right w:w="28" w:type="dxa"/>
        </w:tblCellMar>
      </w:tblPr>
      <w:tblGrid>
        <w:gridCol w:w="558"/>
        <w:gridCol w:w="1153"/>
        <w:gridCol w:w="1238"/>
        <w:gridCol w:w="1533"/>
      </w:tblGrid>
      <w:tr>
        <w:trPr>
          <w:tblHeader w:val="true"/>
        </w:trPr>
        <w:tc>
          <w:tcPr>
            <w:tcW w:w="558" w:type="dxa"/>
            <w:tcBorders/>
            <w:shd w:fill="F8F9FA" w:val="clear"/>
            <w:vAlign w:val="center"/>
          </w:tcPr>
          <w:p>
            <w:pPr>
              <w:pStyle w:val="TableHeading"/>
              <w:suppressLineNumbers/>
              <w:bidi w:val="0"/>
              <w:spacing w:before="0" w:after="283"/>
              <w:jc w:val="center"/>
              <w:rPr/>
            </w:pPr>
            <w:r>
              <w:rPr/>
              <w:t>Row</w:t>
            </w:r>
          </w:p>
        </w:tc>
        <w:tc>
          <w:tcPr>
            <w:tcW w:w="1153" w:type="dxa"/>
            <w:tcBorders/>
            <w:shd w:fill="F8F9FA" w:val="clear"/>
            <w:vAlign w:val="center"/>
          </w:tcPr>
          <w:p>
            <w:pPr>
              <w:pStyle w:val="TableHeading"/>
              <w:suppressLineNumbers/>
              <w:bidi w:val="0"/>
              <w:spacing w:before="0" w:after="283"/>
              <w:jc w:val="center"/>
              <w:rPr/>
            </w:pPr>
            <w:r>
              <w:rPr/>
              <w:t>Subject</w:t>
            </w:r>
          </w:p>
        </w:tc>
        <w:tc>
          <w:tcPr>
            <w:tcW w:w="1238" w:type="dxa"/>
            <w:tcBorders/>
            <w:shd w:fill="F8F9FA" w:val="clear"/>
            <w:vAlign w:val="center"/>
          </w:tcPr>
          <w:p>
            <w:pPr>
              <w:pStyle w:val="TableHeading"/>
              <w:suppressLineNumbers/>
              <w:bidi w:val="0"/>
              <w:spacing w:before="0" w:after="283"/>
              <w:jc w:val="center"/>
              <w:rPr/>
            </w:pPr>
            <w:r>
              <w:rPr/>
              <w:t>Going out</w:t>
            </w:r>
          </w:p>
        </w:tc>
        <w:tc>
          <w:tcPr>
            <w:tcW w:w="1533" w:type="dxa"/>
            <w:tcBorders/>
            <w:shd w:fill="F8F9FA" w:val="clear"/>
            <w:vAlign w:val="center"/>
          </w:tcPr>
          <w:p>
            <w:pPr>
              <w:pStyle w:val="TableHeading"/>
              <w:suppressLineNumbers/>
              <w:bidi w:val="0"/>
              <w:spacing w:before="0" w:after="283"/>
              <w:jc w:val="center"/>
              <w:rPr/>
            </w:pPr>
            <w:r>
              <w:rPr/>
              <w:t>Coming (</w:t>
            </w:r>
            <w:r>
              <w:rPr>
                <w:rtl w:val="true"/>
              </w:rPr>
              <w:t>בא</w:t>
            </w:r>
            <w:r>
              <w:rPr/>
              <w:t>)</w:t>
            </w:r>
          </w:p>
        </w:tc>
      </w:tr>
      <w:tr>
        <w:trPr/>
        <w:tc>
          <w:tcPr>
            <w:tcW w:w="558" w:type="dxa"/>
            <w:tcBorders/>
            <w:shd w:fill="F8F9FA" w:val="clear"/>
            <w:vAlign w:val="center"/>
          </w:tcPr>
          <w:p>
            <w:pPr>
              <w:pStyle w:val="TableContents"/>
              <w:bidi w:val="0"/>
              <w:spacing w:before="0" w:after="283"/>
              <w:rPr/>
            </w:pPr>
            <w:r>
              <w:rPr>
                <w:rStyle w:val="Strong"/>
              </w:rPr>
              <w:t>1</w:t>
            </w:r>
          </w:p>
        </w:tc>
        <w:tc>
          <w:tcPr>
            <w:tcW w:w="1153" w:type="dxa"/>
            <w:tcBorders/>
            <w:shd w:fill="F8F9FA" w:val="clear"/>
            <w:vAlign w:val="center"/>
          </w:tcPr>
          <w:p>
            <w:pPr>
              <w:pStyle w:val="TableContents"/>
              <w:bidi w:val="0"/>
              <w:spacing w:before="0" w:after="283"/>
              <w:rPr/>
            </w:pPr>
            <w:r>
              <w:rPr/>
              <w:t>Jacob</w:t>
            </w:r>
          </w:p>
        </w:tc>
        <w:tc>
          <w:tcPr>
            <w:tcW w:w="1238" w:type="dxa"/>
            <w:tcBorders/>
            <w:shd w:fill="F8F9FA" w:val="clear"/>
            <w:vAlign w:val="center"/>
          </w:tcPr>
          <w:p>
            <w:pPr>
              <w:pStyle w:val="TableContents"/>
              <w:bidi w:val="0"/>
              <w:spacing w:before="0" w:after="283"/>
              <w:rPr/>
            </w:pPr>
            <w:r>
              <w:rPr/>
              <w:t>journeys (</w:t>
            </w:r>
            <w:r>
              <w:rPr>
                <w:rtl w:val="true"/>
              </w:rPr>
              <w:t>נסע</w:t>
            </w:r>
            <w:r>
              <w:rPr/>
              <w:t>) to Succoth</w:t>
            </w:r>
          </w:p>
        </w:tc>
        <w:tc>
          <w:tcPr>
            <w:tcW w:w="1533" w:type="dxa"/>
            <w:tcBorders/>
            <w:shd w:fill="F8F9FA" w:val="clear"/>
            <w:vAlign w:val="center"/>
          </w:tcPr>
          <w:p>
            <w:pPr>
              <w:pStyle w:val="TableContents"/>
              <w:bidi w:val="0"/>
              <w:spacing w:before="0" w:after="283"/>
              <w:rPr/>
            </w:pPr>
            <w:r>
              <w:rPr/>
              <w:t xml:space="preserve">comes to Shechem </w:t>
            </w:r>
            <w:r>
              <w:rPr>
                <w:rStyle w:val="Emphasis"/>
              </w:rPr>
              <w:t>shalem</w:t>
            </w:r>
            <w:r>
              <w:rPr/>
              <w:t>—"in peace" (wrong destination)</w:t>
            </w:r>
          </w:p>
        </w:tc>
      </w:tr>
      <w:tr>
        <w:trPr/>
        <w:tc>
          <w:tcPr>
            <w:tcW w:w="558" w:type="dxa"/>
            <w:tcBorders/>
            <w:shd w:fill="F8F9FA" w:val="clear"/>
            <w:vAlign w:val="center"/>
          </w:tcPr>
          <w:p>
            <w:pPr>
              <w:pStyle w:val="TableContents"/>
              <w:bidi w:val="0"/>
              <w:spacing w:before="0" w:after="283"/>
              <w:rPr/>
            </w:pPr>
            <w:r>
              <w:rPr>
                <w:rStyle w:val="Strong"/>
              </w:rPr>
              <w:t>2</w:t>
            </w:r>
          </w:p>
        </w:tc>
        <w:tc>
          <w:tcPr>
            <w:tcW w:w="1153" w:type="dxa"/>
            <w:tcBorders/>
            <w:shd w:fill="F8F9FA" w:val="clear"/>
            <w:vAlign w:val="center"/>
          </w:tcPr>
          <w:p>
            <w:pPr>
              <w:pStyle w:val="TableContents"/>
              <w:bidi w:val="0"/>
              <w:spacing w:before="0" w:after="283"/>
              <w:rPr/>
            </w:pPr>
            <w:r>
              <w:rPr>
                <w:rStyle w:val="Strong"/>
              </w:rPr>
              <w:t>Dinah / Hamor</w:t>
            </w:r>
          </w:p>
        </w:tc>
        <w:tc>
          <w:tcPr>
            <w:tcW w:w="1238" w:type="dxa"/>
            <w:tcBorders/>
            <w:shd w:fill="F8F9FA" w:val="clear"/>
            <w:vAlign w:val="center"/>
          </w:tcPr>
          <w:p>
            <w:pPr>
              <w:pStyle w:val="TableContents"/>
              <w:bidi w:val="0"/>
              <w:spacing w:before="0" w:after="283"/>
              <w:rPr/>
            </w:pPr>
            <w:r>
              <w:rPr/>
              <w:t>Dinah goes out (</w:t>
            </w:r>
            <w:r>
              <w:rPr>
                <w:rtl w:val="true"/>
              </w:rPr>
              <w:t>יצא</w:t>
            </w:r>
            <w:r>
              <w:rPr/>
              <w:t>) to see the daughters</w:t>
            </w:r>
          </w:p>
        </w:tc>
        <w:tc>
          <w:tcPr>
            <w:tcW w:w="1533" w:type="dxa"/>
            <w:tcBorders/>
            <w:shd w:fill="F8F9FA" w:val="clear"/>
            <w:vAlign w:val="center"/>
          </w:tcPr>
          <w:p>
            <w:pPr>
              <w:pStyle w:val="TableContents"/>
              <w:bidi w:val="0"/>
              <w:spacing w:before="0" w:after="283"/>
              <w:rPr/>
            </w:pPr>
            <w:r>
              <w:rPr/>
              <w:t>Hamor comes to the gate (to negotiate disaster)</w:t>
            </w:r>
          </w:p>
        </w:tc>
      </w:tr>
      <w:tr>
        <w:trPr/>
        <w:tc>
          <w:tcPr>
            <w:tcW w:w="558" w:type="dxa"/>
            <w:tcBorders/>
            <w:shd w:fill="F8F9FA" w:val="clear"/>
            <w:vAlign w:val="center"/>
          </w:tcPr>
          <w:p>
            <w:pPr>
              <w:pStyle w:val="TableContents"/>
              <w:bidi w:val="0"/>
              <w:spacing w:before="0" w:after="283"/>
              <w:rPr/>
            </w:pPr>
            <w:r>
              <w:rPr>
                <w:rStyle w:val="Strong"/>
              </w:rPr>
              <w:t>3</w:t>
            </w:r>
          </w:p>
        </w:tc>
        <w:tc>
          <w:tcPr>
            <w:tcW w:w="1153" w:type="dxa"/>
            <w:tcBorders/>
            <w:shd w:fill="F8F9FA" w:val="clear"/>
            <w:vAlign w:val="center"/>
          </w:tcPr>
          <w:p>
            <w:pPr>
              <w:pStyle w:val="TableContents"/>
              <w:bidi w:val="0"/>
              <w:spacing w:before="0" w:after="283"/>
              <w:rPr/>
            </w:pPr>
            <w:r>
              <w:rPr/>
              <w:t>They (Jacob's household)</w:t>
            </w:r>
          </w:p>
        </w:tc>
        <w:tc>
          <w:tcPr>
            <w:tcW w:w="1238" w:type="dxa"/>
            <w:tcBorders/>
            <w:shd w:fill="F8F9FA" w:val="clear"/>
            <w:vAlign w:val="center"/>
          </w:tcPr>
          <w:p>
            <w:pPr>
              <w:pStyle w:val="TableContents"/>
              <w:bidi w:val="0"/>
              <w:spacing w:before="0" w:after="283"/>
              <w:rPr/>
            </w:pPr>
            <w:r>
              <w:rPr/>
              <w:t>journey (</w:t>
            </w:r>
            <w:r>
              <w:rPr>
                <w:rtl w:val="true"/>
              </w:rPr>
              <w:t>נסע</w:t>
            </w:r>
            <w:r>
              <w:rPr/>
              <w:t>) from Shechem</w:t>
            </w:r>
          </w:p>
        </w:tc>
        <w:tc>
          <w:tcPr>
            <w:tcW w:w="1533" w:type="dxa"/>
            <w:tcBorders/>
            <w:shd w:fill="F8F9FA" w:val="clear"/>
            <w:vAlign w:val="center"/>
          </w:tcPr>
          <w:p>
            <w:pPr>
              <w:pStyle w:val="TableContents"/>
              <w:bidi w:val="0"/>
              <w:spacing w:before="0" w:after="283"/>
              <w:rPr/>
            </w:pPr>
            <w:r>
              <w:rPr/>
              <w:t>Jacob comes to Beth-el (fulfills command)</w:t>
            </w:r>
          </w:p>
        </w:tc>
      </w:tr>
      <w:tr>
        <w:trPr/>
        <w:tc>
          <w:tcPr>
            <w:tcW w:w="558" w:type="dxa"/>
            <w:tcBorders/>
            <w:shd w:fill="F8F9FA" w:val="clear"/>
            <w:vAlign w:val="center"/>
          </w:tcPr>
          <w:p>
            <w:pPr>
              <w:pStyle w:val="TableContents"/>
              <w:bidi w:val="0"/>
              <w:spacing w:before="0" w:after="283"/>
              <w:rPr/>
            </w:pPr>
            <w:r>
              <w:rPr>
                <w:rStyle w:val="Strong"/>
              </w:rPr>
              <w:t>4</w:t>
            </w:r>
          </w:p>
        </w:tc>
        <w:tc>
          <w:tcPr>
            <w:tcW w:w="1153" w:type="dxa"/>
            <w:tcBorders/>
            <w:shd w:fill="F8F9FA" w:val="clear"/>
            <w:vAlign w:val="center"/>
          </w:tcPr>
          <w:p>
            <w:pPr>
              <w:pStyle w:val="TableContents"/>
              <w:bidi w:val="0"/>
              <w:spacing w:before="0" w:after="283"/>
              <w:rPr/>
            </w:pPr>
            <w:r>
              <w:rPr/>
              <w:t>They / Jacob</w:t>
            </w:r>
          </w:p>
        </w:tc>
        <w:tc>
          <w:tcPr>
            <w:tcW w:w="1238" w:type="dxa"/>
            <w:tcBorders/>
            <w:shd w:fill="F8F9FA" w:val="clear"/>
            <w:vAlign w:val="center"/>
          </w:tcPr>
          <w:p>
            <w:pPr>
              <w:pStyle w:val="TableContents"/>
              <w:bidi w:val="0"/>
              <w:spacing w:before="0" w:after="283"/>
              <w:rPr/>
            </w:pPr>
            <w:r>
              <w:rPr/>
              <w:t>journey (</w:t>
            </w:r>
            <w:r>
              <w:rPr>
                <w:rtl w:val="true"/>
              </w:rPr>
              <w:t>נסע</w:t>
            </w:r>
            <w:r>
              <w:rPr/>
              <w:t>) from Beth-el</w:t>
            </w:r>
          </w:p>
        </w:tc>
        <w:tc>
          <w:tcPr>
            <w:tcW w:w="1533" w:type="dxa"/>
            <w:tcBorders/>
            <w:shd w:fill="F8F9FA" w:val="clear"/>
            <w:vAlign w:val="center"/>
          </w:tcPr>
          <w:p>
            <w:pPr>
              <w:pStyle w:val="TableContents"/>
              <w:bidi w:val="0"/>
              <w:spacing w:before="0" w:after="283"/>
              <w:rPr/>
            </w:pPr>
            <w:r>
              <w:rPr/>
              <w:t>Jacob comes to Isaac (fulfills intention)</w:t>
            </w:r>
          </w:p>
        </w:tc>
      </w:tr>
    </w:tbl>
    <w:p>
      <w:pPr>
        <w:pStyle w:val="BodyText"/>
        <w:bidi w:val="0"/>
        <w:rPr/>
      </w:pPr>
      <w:r>
        <w:rPr/>
        <w:t xml:space="preserve">The subject column reveals the displacement. In Rows 1, 3, and 4, Jacob (or his household with him) is the subject of movement. In Row 2, </w:t>
      </w:r>
      <w:r>
        <w:rPr>
          <w:rStyle w:val="Strong"/>
        </w:rPr>
        <w:t>Jacob disappears as subject</w:t>
      </w:r>
      <w:r>
        <w:rPr/>
        <w:t xml:space="preserve">—Dinah goes out, Hamor comes. Jacob himself is frozen while others move around him, and their movements produce massacre. Note too the irony of Row 1: Jacob arrives at Shechem </w:t>
      </w:r>
      <w:r>
        <w:rPr>
          <w:rtl w:val="true"/>
        </w:rPr>
        <w:t>שָׁלֵם</w:t>
      </w:r>
      <w:r>
        <w:rPr/>
        <w:t>—</w:t>
      </w:r>
      <w:r>
        <w:rPr/>
        <w:t xml:space="preserve">a word meaning "in peace," "complete," "whole." But the word names precisely what Jacob lacks. He has arrived intact in body and possessions, but he is not </w:t>
      </w:r>
      <w:r>
        <w:rPr>
          <w:rtl w:val="true"/>
        </w:rPr>
        <w:t>שָׁלֵם</w:t>
      </w:r>
      <w:r>
        <w:rPr/>
        <w:t xml:space="preserve"> </w:t>
      </w:r>
      <w:r>
        <w:rPr/>
        <w:t>in obedience—he has not completed the journey YHWH commanded. Row 2 will prove that physical wholeness without covenantal completion is no wholeness at all. The peace shatters immediately.</w:t>
      </w:r>
    </w:p>
    <w:p>
      <w:pPr>
        <w:pStyle w:val="BodyText"/>
        <w:bidi w:val="0"/>
        <w:rPr/>
      </w:pPr>
      <w:r>
        <w:rPr/>
        <w:t>Only in Rows 3 and 4 does the proper journey-arrival pattern resume with Jacob as subject: depart from Shechem, arrive at Beth-el; depart from Beth-el, arrive at Isaac. The structure embodies delayed obedience. The first half is detour and its corruption; the second half is belated compliance.</w:t>
      </w:r>
    </w:p>
    <w:p>
      <w:pPr>
        <w:pStyle w:val="Heading3"/>
        <w:bidi w:val="0"/>
        <w:jc w:val="left"/>
        <w:rPr/>
      </w:pPr>
      <w:r>
        <w:rPr/>
        <w:t>The Cost of Settling at Shechem</w:t>
      </w:r>
    </w:p>
    <w:p>
      <w:pPr>
        <w:pStyle w:val="BodyText"/>
        <w:bidi w:val="0"/>
        <w:rPr/>
      </w:pPr>
      <w:r>
        <w:rPr/>
        <w:t>Jacob's acts in Row 1 are acts of permanence. At Succoth he "built him a house" (</w:t>
      </w:r>
      <w:r>
        <w:rPr>
          <w:rtl w:val="true"/>
        </w:rPr>
        <w:t>בית</w:t>
      </w:r>
      <w:r>
        <w:rPr/>
        <w:t>)—not a tent, a house. At Shechem he "bought the parcel of ground" and "erected there an altar, and called it El-elohe-Israel" (33:19-20). He is putting down roots where he was never supposed to stay. The altar name—"El, the Elohim of Israel"—even suggests he is trying to create covenant space in a place that is not covenant space.</w:t>
      </w:r>
    </w:p>
    <w:p>
      <w:pPr>
        <w:pStyle w:val="BodyText"/>
        <w:bidi w:val="0"/>
        <w:rPr/>
      </w:pPr>
      <w:r>
        <w:rPr/>
        <w:t>Then Dinah "went out to see the daughters of the land" (34:1)—</w:t>
      </w:r>
      <w:r>
        <w:rPr>
          <w:rtl w:val="true"/>
        </w:rPr>
        <w:t>וַתֵּצֵא דִינָה</w:t>
      </w:r>
      <w:r>
        <w:rPr/>
        <w:t>. This is Row 2's departure verb, but it's the wrong person departing. Because Jacob has settled where he shouldn't be, his daughter goes out where she shouldn't go. Shechem "saw her, and took her, and lay with her, and humbled her" (34:2). The violation occurs because Jacob is somewhere he was commanded to leave, and now others are moving while he stays frozen.</w:t>
      </w:r>
    </w:p>
    <w:p>
      <w:pPr>
        <w:pStyle w:val="BodyText"/>
        <w:bidi w:val="0"/>
        <w:rPr/>
      </w:pPr>
      <w:r>
        <w:rPr/>
        <w:t xml:space="preserve">The arrival verb in Row 2 is equally corrupt: </w:t>
      </w:r>
      <w:r>
        <w:rPr>
          <w:rtl w:val="true"/>
        </w:rPr>
        <w:t>וַיָּבֹא חֲמוֹר</w:t>
      </w:r>
      <w:r>
        <w:rPr/>
        <w:t>—</w:t>
      </w:r>
      <w:r>
        <w:rPr/>
        <w:t>"And Hamor came unto the gate of their city" (34:20), to persuade his townsmen to accept circumcision. This "coming" leads to massacre. The going-out/coming pattern continues in Row 2, but Jacob is not the subject. He is stuck—economically through his land purchase, socially through the proposed intermarriage, and now through violence. His sons have massacred an entire city. "Ye have troubled me," Jacob says, "to make me odious unto the inhabitants of the land... and I shall be destroyed, I and my house" (34:30). Note the irony: Jacob built a "house" at Succoth (33:17), and now fears his "house" will be destroyed (34:30). The permanence he sought becomes the vulnerability he fears.</w:t>
      </w:r>
    </w:p>
    <w:p>
      <w:pPr>
        <w:pStyle w:val="Heading3"/>
        <w:bidi w:val="0"/>
        <w:jc w:val="left"/>
        <w:rPr/>
      </w:pPr>
      <w:r>
        <w:rPr/>
        <w:t>Elohim Speaks Again</w:t>
      </w:r>
    </w:p>
    <w:p>
      <w:pPr>
        <w:pStyle w:val="BodyText"/>
        <w:bidi w:val="0"/>
        <w:rPr/>
      </w:pPr>
      <w:r>
        <w:rPr/>
        <w:t>Only at the crisis point does Elohim speak: "Arise, go up to Beth-el, and dwell there; and make there an altar unto Elohim, who appeared unto thee when thou didst flee from the face of Esau thy brother" (35:1). Now Elohim commands what YHWH had commanded in 31:3—return. But YHWH said "the land of thy fathers"; Elohim specifies Beth-el, the site of Jacob's vow. Jacob needed reminding because he had not obeyed.</w:t>
      </w:r>
    </w:p>
    <w:p>
      <w:pPr>
        <w:pStyle w:val="BodyText"/>
        <w:bidi w:val="0"/>
        <w:rPr/>
      </w:pPr>
      <w:r>
        <w:rPr/>
        <w:t xml:space="preserve">The horizontal parallel in Row 3 underscores this. Column A recalls "when thou didst flee from the face of Esau thy brother" (35:1), and Column B echoes "when he fled from the face of his brother" (35:7). The flight from Esau in </w:t>
      </w:r>
      <w:hyperlink r:id="rId208">
        <w:r>
          <w:rPr>
            <w:rStyle w:val="Hyperlink"/>
          </w:rPr>
          <w:t>Unit 14</w:t>
        </w:r>
      </w:hyperlink>
      <w:r>
        <w:rPr/>
        <w:t xml:space="preserve"> created the Bethel vow. The return to Bethel in Unit 16 fulfills it. But between the vow and its fulfillment lies the entire Shechem disaster.</w:t>
      </w:r>
    </w:p>
    <w:p>
      <w:pPr>
        <w:pStyle w:val="BodyText"/>
        <w:bidi w:val="0"/>
        <w:rPr/>
      </w:pPr>
      <w:r>
        <w:rPr/>
        <w:t xml:space="preserve">Before Jacob can return to Bethel, he must purge the household: "Put away the strange gods that are among you, and purify yourselves, and change your garments" (35:2). Where did these foreign gods come from? </w:t>
      </w:r>
      <w:hyperlink r:id="rId209">
        <w:r>
          <w:rPr>
            <w:rStyle w:val="Hyperlink"/>
          </w:rPr>
          <w:t>Unit 14</w:t>
        </w:r>
      </w:hyperlink>
      <w:r>
        <w:rPr/>
        <w:t xml:space="preserve"> tells us: Rachel stole her father's teraphim (31:19). Jacob's unknowing curse hangs over the narrative: "With whomsoever thou findest thy gods, he shall not live" (31:32). Now the gods must be buried—"Jacob hid them under the terebinth which was by Shechem" (35:4)—and Rachel will soon die (35:19).</w:t>
      </w:r>
    </w:p>
    <w:p>
      <w:pPr>
        <w:pStyle w:val="BodyText"/>
        <w:bidi w:val="0"/>
        <w:rPr/>
      </w:pPr>
      <w:r>
        <w:rPr/>
        <w:t>The burial of foreign gods at Shechem parallels another burial in the same row: "And Deborah Rebekah's nurse died, and she was buried below Beth-el under the oak" (35:8). Column A buries foreign gods under a tree at Shechem; Column B buries a faithful servant under a tree at Beth-el. The leaving behind of Haran—its gods, its people—accompanies the arrival at the covenant site.</w:t>
      </w:r>
    </w:p>
    <w:p>
      <w:pPr>
        <w:pStyle w:val="Heading3"/>
        <w:bidi w:val="0"/>
        <w:jc w:val="left"/>
        <w:rPr/>
      </w:pPr>
      <w:r>
        <w:rPr/>
        <w:t>Row 3: Divine Names and Row Position</w:t>
      </w:r>
    </w:p>
    <w:p>
      <w:pPr>
        <w:pStyle w:val="BodyText"/>
        <w:bidi w:val="0"/>
        <w:rPr/>
      </w:pPr>
      <w:r>
        <w:rPr/>
        <w:t>Unit 16 sits in Row 3, where Elohim operates as the active divine subject and YHWH withdraws from direct earthly engagement. This pattern holds throughout the unit. Elohim commands the return to Bethel (35:1). "A terror of Elohim" protects Jacob's journey (35:5). "Elohim appeared unto Jacob again" at Bethel (35:9). Elohim confirms the name Israel (35:10). Elohim identifies as El Shaddai and renews the promises (35:11-12). Elohim goes up from Jacob (35:13). Seven times Elohim acts; YHWH never appears as active subject.</w:t>
      </w:r>
    </w:p>
    <w:p>
      <w:pPr>
        <w:pStyle w:val="BodyText"/>
        <w:bidi w:val="0"/>
        <w:rPr/>
      </w:pPr>
      <w:r>
        <w:rPr/>
        <w:t>This matters for interpretation. Row 3 is the earthly register—mortality, bodily existence, natural processes. YHWH's transcendent blessing is not directly available here; Elohim mediates the divine-human relationship through earthly mechanisms. When Elohim puts "terror" on the surrounding cities (35:5), it operates through natural fear, not supernatural intervention. When Elohim appears at Bethel, Jacob responds with physical acts—setting up a pillar, pouring out drink-offerings and oil (35:14). Row 3 is where covenant meets flesh.</w:t>
      </w:r>
    </w:p>
    <w:p>
      <w:pPr>
        <w:pStyle w:val="BodyText"/>
        <w:bidi w:val="0"/>
        <w:rPr/>
      </w:pPr>
      <w:r>
        <w:rPr/>
        <w:t xml:space="preserve">The unit's corresponding position is </w:t>
      </w:r>
      <w:hyperlink r:id="rId210">
        <w:r>
          <w:rPr>
            <w:rStyle w:val="Hyperlink"/>
          </w:rPr>
          <w:t>Unit 9</w:t>
        </w:r>
      </w:hyperlink>
      <w:r>
        <w:rPr/>
        <w:t>—also Row 3, also a corner unit, also dominated by Elohim. Both corner units involve potential alliance through women: Sarah presented to Abimelech in Gerar, Dinah taken by Shechem with marriage alliance proposed. Both units are pervaded by death (Ishmael expelled to die, Isaac nearly sacrificed; massacre at Shechem, Deborah dies, Rachel dies, Isaac dies). But the scale differs. Unit 9 deals with individual threats—one patriarch, one son, one wife at risk. Unit 16 deals with collective catastrophe—an entire city massacred, a household purged of foreign gods, death after death along the journey. What Abraham faced individually, Jacob faces as the father of a nation.</w:t>
      </w:r>
    </w:p>
    <w:p>
      <w:pPr>
        <w:pStyle w:val="BodyText"/>
        <w:bidi w:val="0"/>
        <w:rPr/>
      </w:pPr>
      <w:r>
        <w:rPr/>
        <w:t>The horizontal thread connecting these units traces Isaac's mortality. In Unit 9, Isaac is bound on the altar and spared—death approaches but does not arrive. In Unit 16, Isaac dies "old and full of days" and is buried by both sons. The Isaac-Jacob covenant track, which began with Isaac's near-death, concludes with his actual death. The binding and the burial frame the entire trajectory: what was threatened in the father's generation is fulfilled in the natural course of the son's. Row 3 is where covenant meets flesh, and flesh is mortal.</w:t>
      </w:r>
    </w:p>
    <w:p>
      <w:pPr>
        <w:pStyle w:val="Heading3"/>
        <w:bidi w:val="0"/>
        <w:jc w:val="left"/>
        <w:rPr/>
      </w:pPr>
      <w:r>
        <w:rPr/>
        <w:t>Jacob's Conditional Vow—Fulfilled</w:t>
      </w:r>
    </w:p>
    <w:p>
      <w:pPr>
        <w:pStyle w:val="BodyText"/>
        <w:bidi w:val="0"/>
        <w:rPr/>
      </w:pPr>
      <w:r>
        <w:rPr/>
        <w:t>But Unit 16's exclusive use of Elohim reflects more than Row 3's structural pattern. It reflects the fulfillment of a vow Jacob made twenty years earlier.</w:t>
      </w:r>
    </w:p>
    <w:p>
      <w:pPr>
        <w:pStyle w:val="BodyText"/>
        <w:bidi w:val="0"/>
        <w:rPr/>
      </w:pPr>
      <w:r>
        <w:rPr/>
        <w:t>At Bethel, fleeing from Esau, Jacob had encountered YHWH directly: "Surely YHWH is in this place; and I knew it not" (28:16). But his response was unprecedented—a conditional vow: "If Elohim will be with me, and will keep me in this way that I go, and will give me bread to eat, and raiment to put on, so that I come back to my father's house in peace, then shall YHWH be Elohim for me" (28:20-21). Jacob demanded that the transcendent YHWH prove capable in the immanent realm of Elohim—bread, clothing, safe return. If Elohim provides, then YHWH shall *become* Elohim for Jacob.</w:t>
      </w:r>
    </w:p>
    <w:p>
      <w:pPr>
        <w:pStyle w:val="BodyText"/>
        <w:bidi w:val="0"/>
        <w:rPr/>
      </w:pPr>
      <w:r>
        <w:rPr/>
        <w:t>Look at what follows. Throughout Unit 14, Jacob speaks only of Elohim: "the Elohim of my father hath been with me" (31:5); "Elohim suffered him not to hurt me" (31:7); "Elohim hath taken away the cattle of your father" (31:9); "the Elohim of my father, the Elohim of Abraham, and the Fear of Isaac" (31:42). YHWH commands Jacob to return (31:3), but when Jacob explains his departure to Rachel and Leah, he mentions only "the angel of Elohim" and "the Elohim of Beth-el" (31:11-13). He never tells his wives that YHWH spoke to him.</w:t>
      </w:r>
    </w:p>
    <w:p>
      <w:pPr>
        <w:pStyle w:val="BodyText"/>
        <w:bidi w:val="0"/>
        <w:rPr/>
      </w:pPr>
      <w:r>
        <w:rPr/>
        <w:t>The irony is sharp: Laban uses YHWH more readily than Jacob does. "The LORD hath blessed me for thy sake," Laban observes (30:27). "The LORD watch between me and thee" (31:49). The Aramean outsider invokes YHWH while the covenant heir speaks only of Elohim.</w:t>
      </w:r>
    </w:p>
    <w:p>
      <w:pPr>
        <w:pStyle w:val="Heading3"/>
        <w:bidi w:val="0"/>
        <w:jc w:val="left"/>
        <w:rPr/>
      </w:pPr>
      <w:r>
        <w:rPr/>
        <w:t>The Danger of Collapsing YHWH into Elohim</w:t>
      </w:r>
    </w:p>
    <w:p>
      <w:pPr>
        <w:pStyle w:val="BodyText"/>
        <w:bidi w:val="0"/>
        <w:rPr/>
      </w:pPr>
      <w:r>
        <w:rPr/>
        <w:t>Here lies the unit's deepest warning. Jacob's conditional vow treats the transcendent as reducible to the immanent. If Elohim delivers bread, clothing, safe return—natural provision through natural processes—then YHWH can simply *become* Elohim. The transcendent collapses into the immanent. Divine command becomes indistinguishable from natural success.</w:t>
      </w:r>
    </w:p>
    <w:p>
      <w:pPr>
        <w:pStyle w:val="BodyText"/>
        <w:bidi w:val="0"/>
        <w:rPr/>
      </w:pPr>
      <w:r>
        <w:rPr/>
        <w:t xml:space="preserve">This is precisely why Jacob settles at Shechem. He arrives </w:t>
      </w:r>
      <w:r>
        <w:rPr>
          <w:rtl w:val="true"/>
        </w:rPr>
        <w:t>שָׁלֵם</w:t>
      </w:r>
      <w:r>
        <w:rPr/>
        <w:t>—</w:t>
      </w:r>
      <w:r>
        <w:rPr/>
        <w:t>in peace, complete, prosperous. His flocks are vast, his family large, his journey apparently successful. Elohim has provided. So why not stay? Why not build a house, buy land, erect an altar? Natural progression has brought him here. Things are working out.</w:t>
      </w:r>
    </w:p>
    <w:p>
      <w:pPr>
        <w:pStyle w:val="BodyText"/>
        <w:bidi w:val="0"/>
        <w:rPr/>
      </w:pPr>
      <w:r>
        <w:rPr/>
        <w:t>But natural progression is not divine command. YHWH told Jacob to return to "the land of thy fathers" and "thy kindred" (31:3)—to Isaac, to Bethel. Elohim operates through natural processes: fertility, prosperity, the fear that falls on surrounding cities. But YHWH operates through word and promise that transcend natural causation. When Jacob collapses YHWH into Elohim, he loses the capacity to distinguish between what happens naturally and what is commanded transcendently. Success becomes indistinguishable from obedience. Arrival becomes indistinguishable from destination.</w:t>
      </w:r>
    </w:p>
    <w:p>
      <w:pPr>
        <w:pStyle w:val="BodyText"/>
        <w:bidi w:val="0"/>
        <w:rPr/>
      </w:pPr>
      <w:r>
        <w:rPr/>
        <w:t xml:space="preserve">The tree burials in Row 3 may encode this warning. Jacob buries the foreign gods under the </w:t>
      </w:r>
      <w:r>
        <w:rPr>
          <w:rtl w:val="true"/>
        </w:rPr>
        <w:t>אֵלָה</w:t>
      </w:r>
      <w:r>
        <w:rPr/>
        <w:t xml:space="preserve"> </w:t>
      </w:r>
      <w:r>
        <w:rPr/>
        <w:t xml:space="preserve">(elah/terebinth) at Shechem—a word that echoes </w:t>
      </w:r>
      <w:r>
        <w:rPr>
          <w:rtl w:val="true"/>
        </w:rPr>
        <w:t>אֱלֹהִים</w:t>
      </w:r>
      <w:r>
        <w:rPr/>
        <w:t xml:space="preserve">. Deborah is buried under the </w:t>
      </w:r>
      <w:r>
        <w:rPr>
          <w:rtl w:val="true"/>
        </w:rPr>
        <w:t>אַלּוֹן</w:t>
      </w:r>
      <w:r>
        <w:rPr/>
        <w:t xml:space="preserve"> </w:t>
      </w:r>
      <w:r>
        <w:rPr/>
        <w:t xml:space="preserve">(alon/oak) below Bethel—a word that echoes </w:t>
      </w:r>
      <w:r>
        <w:rPr>
          <w:rtl w:val="true"/>
        </w:rPr>
        <w:t>אֵל</w:t>
      </w:r>
      <w:r>
        <w:rPr/>
        <w:t>. The sonic parallels suggest that what is buried under these trees belongs to the Elohim-register: foreign gods, faithful servants, the apparatus of natural religion. What cannot be buried is YHWH's transcendent command—which Jacob has not so much disobeyed as forgotten how to hear.</w:t>
      </w:r>
    </w:p>
    <w:p>
      <w:pPr>
        <w:pStyle w:val="BodyText"/>
        <w:bidi w:val="0"/>
        <w:rPr/>
      </w:pPr>
      <w:r>
        <w:rPr/>
        <w:t xml:space="preserve">The confusion about divine names becomes explicit when Jacob builds his altar. Elohim commands: "make there an altar unto Elohim, who appeared unto thee when thou didst flee" (35:1). But who appeared at Bethel originally? YHWH: "And behold, YHWH stood beside him" (28:13). Jacob himself recognized it: "Surely YHWH is in this place" (28:16). Yet now the memory has been rewritten. Jacob builds the altar and names the place El-beth-el, </w:t>
      </w:r>
      <w:r>
        <w:rPr>
          <w:rtl w:val="true"/>
        </w:rPr>
        <w:t>כִּי שָׁם נִגְלוּ אֵלָיו הָאֱלֹהִים</w:t>
      </w:r>
      <w:r>
        <w:rPr/>
        <w:t>—</w:t>
      </w:r>
      <w:r>
        <w:rPr/>
        <w:t xml:space="preserve">"because there </w:t>
      </w:r>
      <w:r>
        <w:rPr>
          <w:rtl w:val="true"/>
        </w:rPr>
        <w:t>הָאֱלֹהִים</w:t>
      </w:r>
      <w:r>
        <w:rPr/>
        <w:t xml:space="preserve"> </w:t>
      </w:r>
      <w:r>
        <w:rPr/>
        <w:t xml:space="preserve">revealed themselves to him" (35:7). Note carefully: not </w:t>
      </w:r>
      <w:r>
        <w:rPr>
          <w:rtl w:val="true"/>
        </w:rPr>
        <w:t>אֱלֹהִים</w:t>
      </w:r>
      <w:r>
        <w:rPr/>
        <w:t xml:space="preserve"> </w:t>
      </w:r>
      <w:r>
        <w:rPr/>
        <w:t xml:space="preserve">(the differentiated earthly name) but </w:t>
      </w:r>
      <w:r>
        <w:rPr>
          <w:rtl w:val="true"/>
        </w:rPr>
        <w:t>הָאֱלֹהִים</w:t>
      </w:r>
      <w:r>
        <w:rPr/>
        <w:t>—</w:t>
      </w:r>
      <w:r>
        <w:rPr/>
        <w:t xml:space="preserve">with the article, the undifferentiated deity, the same form that commands at the Akedah. The verb is plural: </w:t>
      </w:r>
      <w:r>
        <w:rPr>
          <w:rtl w:val="true"/>
        </w:rPr>
        <w:t>נִגְלוּ</w:t>
      </w:r>
      <w:r>
        <w:rPr/>
        <w:t xml:space="preserve">, "they revealed themselves." Jacob's memory has regressed to the primitive register where YHWH and Elohim are not yet distinguished—the pre-Flood mode, the </w:t>
      </w:r>
      <w:r>
        <w:rPr>
          <w:rtl w:val="true"/>
        </w:rPr>
        <w:t>הָאֱלֹהִים</w:t>
      </w:r>
      <w:r>
        <w:rPr/>
        <w:t xml:space="preserve"> </w:t>
      </w:r>
      <w:r>
        <w:rPr/>
        <w:t xml:space="preserve">consciousness. What was YHWH standing beside him has become </w:t>
      </w:r>
      <w:r>
        <w:rPr>
          <w:rtl w:val="true"/>
        </w:rPr>
        <w:t>הָאֱלֹהִים</w:t>
      </w:r>
      <w:r>
        <w:rPr/>
        <w:t xml:space="preserve"> </w:t>
      </w:r>
      <w:r>
        <w:rPr/>
        <w:t>revealing themselves, as if the post-Flood distinction never happened.</w:t>
      </w:r>
    </w:p>
    <w:p>
      <w:pPr>
        <w:pStyle w:val="BodyText"/>
        <w:bidi w:val="0"/>
        <w:rPr/>
      </w:pPr>
      <w:r>
        <w:rPr/>
        <w:t xml:space="preserve">This is worse than the Akedah's confusion—it is regression without resolution. At the Akedah, </w:t>
      </w:r>
      <w:r>
        <w:rPr>
          <w:rtl w:val="true"/>
        </w:rPr>
        <w:t>הָאֱלֹהִים</w:t>
      </w:r>
      <w:r>
        <w:rPr/>
        <w:t xml:space="preserve"> </w:t>
      </w:r>
      <w:r>
        <w:rPr/>
        <w:t>commanded and Abraham was confused; but the angel of YHWH intervened, YHWH provided the ram, and Abraham named the place "YHWH Yireh"—YHWH causes to see. Abraham emerged with the distinction clarified: Elohim tests while YHWH rescues; both operate on the same event, each doing what it is designed to do. The primitive register was invoked, but the post-Flood truth broke through.</w:t>
      </w:r>
    </w:p>
    <w:p>
      <w:pPr>
        <w:pStyle w:val="BodyText"/>
        <w:bidi w:val="0"/>
        <w:rPr/>
      </w:pPr>
      <w:r>
        <w:rPr/>
        <w:t xml:space="preserve">Jacob grasped something different—a kind of dualism. His vow proposed that YHWH would *become* Elohim: "then shall YHWH be Elohim for me" (28:21). He perceived the distinction between the names but chose to collapse them. If Elohim provides bread, clothing, safe return, then the transcendent can simply be absorbed into the immanent. No more two aspects working in coordination—just one, operating through natural provision. The result is not integration but regression. Jacob's memory rewrites YHWH as </w:t>
      </w:r>
      <w:r>
        <w:rPr>
          <w:rtl w:val="true"/>
        </w:rPr>
        <w:t>הָאֱלֹהִים</w:t>
      </w:r>
      <w:r>
        <w:rPr/>
        <w:t>—</w:t>
      </w:r>
      <w:r>
        <w:rPr/>
        <w:t>returning to the undifferentiated mode that Abraham transcended. And so he builds an altar "unto Elohim," which is compositionally anomalous: altars and sacrifices throughout Genesis belong to YHWH. No angel intervenes to correct him. Jacob is operating within the collapsed system, and YHWH cannot break through because Jacob has dissolved the distinction entirely.</w:t>
      </w:r>
    </w:p>
    <w:p>
      <w:pPr>
        <w:pStyle w:val="BodyText"/>
        <w:bidi w:val="0"/>
        <w:rPr/>
      </w:pPr>
      <w:r>
        <w:rPr/>
        <w:t xml:space="preserve">The sequel confirms this collapse. "And Elohim appeared unto Jacob again, </w:t>
      </w:r>
      <w:r>
        <w:rPr>
          <w:rtl w:val="true"/>
        </w:rPr>
        <w:t>עוֹד בְּבֹאוֹ מִפַּדַּן אֲרָם</w:t>
      </w:r>
      <w:r>
        <w:rPr/>
        <w:t>—</w:t>
      </w:r>
      <w:r>
        <w:rPr/>
        <w:t xml:space="preserve">still in his coming from Paddan-aram" (35:9). From Elohim's perspective, Jacob is *still* arriving from Laban. But Jacob has been back for some time—Succoth, Shechem, the Dinah crisis, the massacre, the purification. Yet Elohim speaks as if the journey is only now completing. The detour didn't count. From the covenant perspective, Jacob's arrivals at Succoth and Shechem were not arrivals at all. Only at Bethel does the </w:t>
      </w:r>
      <w:r>
        <w:rPr>
          <w:rtl w:val="true"/>
        </w:rPr>
        <w:t>בּוֹא</w:t>
      </w:r>
      <w:r>
        <w:rPr/>
        <w:t xml:space="preserve"> </w:t>
      </w:r>
      <w:r>
        <w:rPr/>
        <w:t>that YHWH commanded actually register. Everything between Mahanaim and Bethel—the settling, the building, the crisis, the massacre—was deviation, not progress. Covenantal time and earthly time have diverged.</w:t>
      </w:r>
    </w:p>
    <w:p>
      <w:pPr>
        <w:pStyle w:val="BodyText"/>
        <w:bidi w:val="0"/>
        <w:rPr/>
      </w:pPr>
      <w:r>
        <w:rPr/>
        <w:t>Elohim then delivers YHWH's content: the name change to Israel (already given at Peniel, now repeated in Elohim-register), the identification as El Shaddai (the name YHWH used with Abraham at circumcision), the promises of nation, kings, and land given to Abraham and Isaac (35:10-12). The Abrahamic covenant continues—but channeled entirely through Elohim. Jacob responds with a pillar and libation (</w:t>
      </w:r>
      <w:r>
        <w:rPr>
          <w:rtl w:val="true"/>
        </w:rPr>
        <w:t>נֶסֶךְ</w:t>
      </w:r>
      <w:r>
        <w:rPr/>
        <w:t>), not sacrifice. Libation doesn't require YHWH; it operates in the earthly register. "And Elohim went up from him" (35:13)—vertical movement, but not YHWH's transcendence. Jacob has received the covenant promises, but only in one dimension. This is what his vow produced: YHWH has become Elohim for him.</w:t>
      </w:r>
    </w:p>
    <w:p>
      <w:pPr>
        <w:pStyle w:val="BodyText"/>
        <w:bidi w:val="0"/>
        <w:rPr/>
      </w:pPr>
      <w:r>
        <w:rPr/>
        <w:t>After Mahanaim—where angels of Elohim meet Jacob at the close of Unit 14—YHWH never speaks to Jacob again. In Unit 15, Jacob wrestles with a mysterious figure and receives the name Israel; in Unit 16, Elohim appears, commands, protects, confirms, promises. The vow has been fulfilled: YHWH has become Elohim for Jacob. The transcendent has collapsed into the immanent. Jacob will live the rest of his life—and Joseph will live his entire life—relating only to Elohim. The ladder showed connection between realms, but Jacob chose to dwell in only one of them.</w:t>
      </w:r>
    </w:p>
    <w:p>
      <w:pPr>
        <w:pStyle w:val="BodyText"/>
        <w:bidi w:val="0"/>
        <w:rPr/>
      </w:pPr>
      <w:r>
        <w:rPr/>
        <w:t>This sets Genesis on a trajectory that only Exodus can complete. Joseph will never mention YHWH—even when Pharaoh and the Egyptians perceive that "the spirit of Elohim" is in him (41:38), Joseph himself speaks only of Elohim: "Elohim will give Pharaoh an answer of peace" (41:16); "Elohim hath showed Pharaoh what He is about to do" (41:25). The outsiders see divine presence; the covenant heir names only Elohim. Unit 16 is the hinge: here the transcendent voice of YHWH goes silent and will not speak again until the burning bush. By the end of Genesis, YHWH has receded from Israel's consciousness entirely. Moses will have to rediscover what Jacob's vow collapsed—the transcendent name, the YHWH who is not reducible to Elohim. "I appeared unto Abraham, unto Isaac, and unto Jacob, as El Shaddai, but by My name YHWH I was not known to them" (Exodus 6:3). The process that begins with Jacob's conditional vow reaches its nadir in Egypt, where Israel must learn again the name their ancestor bargained away.</w:t>
      </w:r>
    </w:p>
    <w:p>
      <w:pPr>
        <w:pStyle w:val="Heading3"/>
        <w:bidi w:val="0"/>
        <w:jc w:val="left"/>
        <w:rPr/>
      </w:pPr>
      <w:r>
        <w:rPr/>
        <w:t>The Journey Resumes—and the Deaths Begin</w:t>
      </w:r>
    </w:p>
    <w:p>
      <w:pPr>
        <w:pStyle w:val="BodyText"/>
        <w:bidi w:val="0"/>
        <w:rPr/>
      </w:pPr>
      <w:r>
        <w:rPr/>
        <w:t>Row 4 tracks the final movement from Bethel to Isaac. "And they journeyed from Beth-el" (35:16)—the journey that should have happened in Row 1 finally happens in Row 4. But death accompanies every stage.</w:t>
      </w:r>
    </w:p>
    <w:p>
      <w:pPr>
        <w:pStyle w:val="BodyText"/>
        <w:bidi w:val="0"/>
        <w:rPr/>
      </w:pPr>
      <w:r>
        <w:rPr/>
        <w:t>Rachel dies in childbirth on the way to Ephrath. "And it came to pass, as her soul was in departing—for she died—that she called his name Ben-oni; but his father called him Benjamin" (35:18). Rachel names him "son of my sorrow"; Jacob renames him "son of the right hand." The naming captures Jacob's pattern throughout the unit: transforming loss into legacy. Rachel is buried "in the way to Ephrath—the same is Beth-lehem" (35:19), and Jacob sets up a pillar on her grave, mirroring the pillar he set up at Bethel (35:14). Covenant markers and grave markers become parallel acts.</w:t>
      </w:r>
    </w:p>
    <w:p>
      <w:pPr>
        <w:pStyle w:val="BodyText"/>
        <w:bidi w:val="0"/>
        <w:rPr/>
      </w:pPr>
      <w:r>
        <w:rPr/>
        <w:t>"And Israel journeyed, and spread his tent beyond Migdal-eder" (35:21). The name shift matters: throughout Rows 1-2, the text uses "Jacob"—the heel-catcher, the supplanter, the man who detours and settles where he shouldn't. But after Bethel, after Elohim confirms the name change (35:10), the text shifts to "Israel." The structure documents the transition: Jacob is the subject of the detour; Israel is the subject of the resumed journey. The supplanter wanders; the one-who-strives-with-Elohim finally moves toward his destination.</w:t>
      </w:r>
    </w:p>
    <w:p>
      <w:pPr>
        <w:pStyle w:val="BodyText"/>
        <w:bidi w:val="0"/>
        <w:rPr/>
      </w:pPr>
      <w:r>
        <w:rPr/>
        <w:t>But immediately: "Reuben went and lay with Bilhah his father's concubine; and Israel heard of it" (35:22). The text gives no reaction—only "and Israel heard." The chiastic parallel with Row 1 is precise: there Jacob "spread his tent" at Shechem (33:19); here Israel "spread his tent" beyond Migdal-eder (35:21). Both tent-pitchings are followed by disruption of proper boundaries—Shechem taking Dinah, Reuben taking Bilhah. The disorder Jacob thought he left at Shechem has followed him home. The name may have changed, but the pattern persists.</w:t>
      </w:r>
    </w:p>
    <w:p>
      <w:pPr>
        <w:pStyle w:val="Heading3"/>
        <w:bidi w:val="0"/>
        <w:jc w:val="left"/>
        <w:rPr/>
      </w:pPr>
      <w:r>
        <w:rPr/>
        <w:t>Arrival at Last</w:t>
      </w:r>
    </w:p>
    <w:p>
      <w:pPr>
        <w:pStyle w:val="BodyText"/>
        <w:bidi w:val="0"/>
        <w:rPr/>
      </w:pPr>
      <w:r>
        <w:rPr/>
        <w:t xml:space="preserve">"And Jacob came unto Isaac his father to Mamre, to Kiriatharba—the same is Hebron—where Abraham and Isaac sojourned" (35:27). Finally, the </w:t>
      </w:r>
      <w:r>
        <w:rPr>
          <w:rtl w:val="true"/>
        </w:rPr>
        <w:t>בא</w:t>
      </w:r>
      <w:r>
        <w:rPr/>
        <w:t xml:space="preserve"> </w:t>
      </w:r>
      <w:r>
        <w:rPr/>
        <w:t>(came/arrived) that should have opened the unit appears at its close. Jacob reaches Isaac. The journey YHWH commanded in 31:3 is complete.</w:t>
      </w:r>
    </w:p>
    <w:p>
      <w:pPr>
        <w:pStyle w:val="BodyText"/>
        <w:bidi w:val="0"/>
        <w:rPr/>
      </w:pPr>
      <w:r>
        <w:rPr/>
        <w:t>The phrase "Abraham and Isaac" appears twice in Row 4—once in Elohim's promise at Bethel ("the land which I gave unto Abraham and Isaac," 35:12) and once in the arrival notice ("where Abraham and Isaac sojourned," 35:27). Jacob joins the patriarchal line. He stands where they stood. The covenant track reaches its close.</w:t>
      </w:r>
    </w:p>
    <w:p>
      <w:pPr>
        <w:pStyle w:val="BodyText"/>
        <w:bidi w:val="0"/>
        <w:rPr/>
      </w:pPr>
      <w:r>
        <w:rPr/>
        <w:t xml:space="preserve">Isaac dies "old and full of days" (35:29), and "Esau and Jacob his sons buried him." The brothers united in burial mirror the parallel in </w:t>
      </w:r>
      <w:hyperlink r:id="rId211">
        <w:r>
          <w:rPr>
            <w:rStyle w:val="Hyperlink"/>
          </w:rPr>
          <w:t>Unit 10</w:t>
        </w:r>
      </w:hyperlink>
      <w:r>
        <w:rPr/>
        <w:t>: "Isaac and Ishmael his sons buried him" (25:9). What happened at Abraham's death happens at Isaac's. The displaced brother and the covenantal heir come together at the grave. Whatever enmity Esau bore toward Jacob, it dissolves in the act of honoring their father.</w:t>
      </w:r>
    </w:p>
    <w:p>
      <w:pPr>
        <w:pStyle w:val="Heading3"/>
        <w:bidi w:val="0"/>
        <w:jc w:val="left"/>
        <w:rPr/>
      </w:pPr>
      <w:r>
        <w:rPr/>
        <w:t>What the Structure Reveals</w:t>
      </w:r>
    </w:p>
    <w:p>
      <w:pPr>
        <w:pStyle w:val="BodyText"/>
        <w:bidi w:val="0"/>
        <w:rPr/>
      </w:pPr>
      <w:r>
        <w:rPr/>
        <w:t>We began with a question: why does Jacob, commanded to return to Bethel and to Isaac, settle instead at Succoth and Shechem? The structure of Unit 16 does not moralize but does track consequences. Row 1 is detour. Row 2 is crisis caused by the detour. Rows 3-4 are the belated journey that should have been Row 1.</w:t>
      </w:r>
    </w:p>
    <w:p>
      <w:pPr>
        <w:pStyle w:val="BodyText"/>
        <w:bidi w:val="0"/>
        <w:rPr/>
      </w:pPr>
      <w:r>
        <w:rPr/>
        <w:t>The going-out/coming pattern makes the point architecturally. Each row has departure and arrival, but who moves and where determines everything. Row 1: Jacob departs and arrives at the wrong place. Row 2: the pattern continues but with wrong subjects—Dinah goes out, Hamor comes—while Jacob stays frozen, and their movements produce massacre. Rows 3-4: Jacob finally moves properly, departing Shechem for Bethel, departing Bethel for Isaac. The delayed obedience costs him: Dinah's violation, the massacre's consequences, the purging of foreign gods, and the deaths that accumulate along the corrected path. Deborah, Rachel, and eventually Isaac—all die once Jacob finally moves toward where he was supposed to go.</w:t>
      </w:r>
    </w:p>
    <w:p>
      <w:pPr>
        <w:pStyle w:val="BodyText"/>
        <w:bidi w:val="0"/>
        <w:rPr/>
      </w:pPr>
      <w:r>
        <w:rPr/>
        <w:t>The unit does not claim that these deaths are punishment. It places them as what happens when the journey that should have been immediate becomes delayed. The detour to Shechem brought foreign gods into the household and disaster onto the family. The return to Bethel requires purification, and the continuing journey to Isaac accumulates losses. Whether Jacob would have faced these deaths had he obeyed immediately, the text does not say. It shows only what happened because he did not.</w:t>
      </w:r>
    </w:p>
    <w:p>
      <w:pPr>
        <w:pStyle w:val="BodyText"/>
        <w:bidi w:val="0"/>
        <w:rPr/>
      </w:pPr>
      <w:r>
        <w:rPr/>
        <w:t xml:space="preserve">Unit 16 closes the Isaac-Jacob covenant track. </w:t>
      </w:r>
      <w:hyperlink r:id="rId212">
        <w:r>
          <w:rPr>
            <w:rStyle w:val="Hyperlink"/>
          </w:rPr>
          <w:t>Unit 12</w:t>
        </w:r>
      </w:hyperlink>
      <w:r>
        <w:rPr/>
        <w:t xml:space="preserve"> opened it with Isaac stepping out of Abraham's shadow; </w:t>
      </w:r>
      <w:hyperlink r:id="rId213">
        <w:r>
          <w:rPr>
            <w:rStyle w:val="Hyperlink"/>
          </w:rPr>
          <w:t>Unit 14</w:t>
        </w:r>
      </w:hyperlink>
      <w:r>
        <w:rPr/>
        <w:t xml:space="preserve"> developed it through Jacob's twenty years with Laban and his vision at Bethel; Unit 16 completes it through Jacob's return to Bethel, fulfillment of his vow, and arrival at Isaac's deathbed. The covenant has passed from Abraham through Isaac to Jacob/Israel. The twelve sons are listed (35:23-26). The foundation of the nation is complete.</w:t>
      </w:r>
    </w:p>
    <w:p>
      <w:pPr>
        <w:pStyle w:val="BodyText"/>
        <w:bidi w:val="0"/>
        <w:rPr/>
      </w:pPr>
      <w:r>
        <w:rPr/>
        <w:t>But the path from Laban's house to Isaac's deathbed was not straight. It wound through Succoth and Shechem, through violence and purification, through death after death. The structure shows that arriving at the right destination is not enough—the route matters. Jacob arrived. But what was lost along the way, he could not recover.</w:t>
      </w:r>
    </w:p>
    <w:p>
      <w:pPr>
        <w:pStyle w:val="Heading1chapter-title"/>
        <w:bidi w:val="0"/>
        <w:jc w:val="left"/>
        <w:rPr/>
      </w:pPr>
      <w:r>
        <w:rPr/>
        <w:t>Genesis Unit 17: Joseph Sold and Elevated (Genesis 36:1–41:45)</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2413"/>
        <w:gridCol w:w="2069"/>
      </w:tblGrid>
      <w:tr>
        <w:trPr>
          <w:tblHeader w:val="true"/>
        </w:trPr>
        <w:tc>
          <w:tcPr>
            <w:tcW w:w="2413" w:type="dxa"/>
            <w:tcBorders/>
            <w:vAlign w:val="center"/>
          </w:tcPr>
          <w:p>
            <w:pPr>
              <w:pStyle w:val="TableHeading"/>
              <w:suppressLineNumbers/>
              <w:bidi w:val="0"/>
              <w:spacing w:before="0" w:after="283"/>
              <w:jc w:val="center"/>
              <w:rPr/>
            </w:pPr>
            <w:r>
              <w:rPr/>
              <w:t>1A</w:t>
            </w:r>
          </w:p>
        </w:tc>
        <w:tc>
          <w:tcPr>
            <w:tcW w:w="2069" w:type="dxa"/>
            <w:tcBorders/>
            <w:vAlign w:val="center"/>
          </w:tcPr>
          <w:p>
            <w:pPr>
              <w:pStyle w:val="TableHeading"/>
              <w:suppressLineNumbers/>
              <w:bidi w:val="0"/>
              <w:spacing w:before="0" w:after="283"/>
              <w:jc w:val="center"/>
              <w:rPr/>
            </w:pPr>
            <w:r>
              <w:rPr/>
              <w:t>1B</w:t>
            </w:r>
          </w:p>
        </w:tc>
      </w:tr>
      <w:tr>
        <w:trPr/>
        <w:tc>
          <w:tcPr>
            <w:tcW w:w="2413" w:type="dxa"/>
            <w:tcBorders/>
            <w:vAlign w:val="center"/>
          </w:tcPr>
          <w:p>
            <w:pPr>
              <w:pStyle w:val="BodyTexttorah"/>
              <w:bidi w:val="0"/>
              <w:spacing w:before="0" w:after="283"/>
              <w:ind w:hanging="0" w:left="0" w:right="0"/>
              <w:jc w:val="left"/>
              <w:rPr/>
            </w:pPr>
            <w:r>
              <w:rPr>
                <w:b/>
              </w:rPr>
              <w:t>a</w:t>
            </w:r>
            <w:r>
              <w:rPr/>
              <w:t xml:space="preserve"> </w:t>
            </w:r>
            <w:r>
              <w:rPr>
                <w:b/>
              </w:rPr>
              <w:t>36:1</w:t>
            </w:r>
            <w:r>
              <w:rPr/>
              <w:t xml:space="preserve"> </w:t>
            </w:r>
            <w:r>
              <w:rPr>
                <w:b/>
              </w:rPr>
              <w:t>Now these are the generations of Esau</w:t>
            </w:r>
            <w:r>
              <w:rPr/>
              <w:t>--</w:t>
            </w:r>
            <w:r>
              <w:rPr>
                <w:b/>
              </w:rPr>
              <w:t>the same is Edom</w:t>
            </w:r>
            <w:r>
              <w:rPr/>
              <w:t xml:space="preserve">. </w:t>
            </w:r>
            <w:r>
              <w:rPr>
                <w:b/>
              </w:rPr>
              <w:t>36:2</w:t>
            </w:r>
            <w:r>
              <w:rPr/>
              <w:t xml:space="preserve"> Esau took his wives of the daughters of Canaan; Adah the daughter of Elon the Hittite, and Oholibamah the daughter of Anah, the daughter of Zibeon the Hivite, </w:t>
            </w:r>
            <w:r>
              <w:rPr>
                <w:b/>
              </w:rPr>
              <w:t>36:3</w:t>
            </w:r>
            <w:r>
              <w:rPr/>
              <w:t xml:space="preserve"> and Basemath Ishmael's daughter, sister of Nebaioth. </w:t>
            </w:r>
            <w:r>
              <w:rPr>
                <w:b/>
              </w:rPr>
              <w:t>36:4</w:t>
            </w:r>
            <w:r>
              <w:rPr/>
              <w:t xml:space="preserve"> And Adah </w:t>
            </w:r>
            <w:r>
              <w:rPr>
                <w:b/>
              </w:rPr>
              <w:t>bore</w:t>
            </w:r>
            <w:r>
              <w:rPr/>
              <w:t xml:space="preserve"> to Esau Eliphaz; and Basemath </w:t>
            </w:r>
            <w:r>
              <w:rPr>
                <w:b/>
              </w:rPr>
              <w:t xml:space="preserve">bore </w:t>
            </w:r>
            <w:r>
              <w:rPr/>
              <w:t xml:space="preserve">Reuel; </w:t>
            </w:r>
            <w:r>
              <w:rPr>
                <w:b/>
              </w:rPr>
              <w:t>36:5</w:t>
            </w:r>
            <w:r>
              <w:rPr/>
              <w:t xml:space="preserve"> and Oholibamah </w:t>
            </w:r>
            <w:r>
              <w:rPr>
                <w:b/>
              </w:rPr>
              <w:t>bore</w:t>
            </w:r>
            <w:r>
              <w:rPr/>
              <w:t xml:space="preserve"> Jeush, and Jalam, and Korah. These are the sons of Esau, that were born unto him in the land of Canaan. </w:t>
            </w:r>
          </w:p>
        </w:tc>
        <w:tc>
          <w:tcPr>
            <w:tcW w:w="2069" w:type="dxa"/>
            <w:tcBorders/>
            <w:vAlign w:val="center"/>
          </w:tcPr>
          <w:p>
            <w:pPr>
              <w:pStyle w:val="BodyTexttorah"/>
              <w:bidi w:val="0"/>
              <w:spacing w:before="0" w:after="283"/>
              <w:ind w:hanging="0" w:left="0" w:right="0"/>
              <w:jc w:val="left"/>
              <w:rPr/>
            </w:pPr>
            <w:r>
              <w:rPr>
                <w:b/>
              </w:rPr>
              <w:t>a</w:t>
            </w:r>
            <w:r>
              <w:rPr/>
              <w:t xml:space="preserve"> </w:t>
            </w:r>
            <w:r>
              <w:rPr>
                <w:b/>
              </w:rPr>
              <w:t>37:2</w:t>
            </w:r>
            <w:r>
              <w:rPr/>
              <w:t xml:space="preserve"> </w:t>
            </w:r>
            <w:r>
              <w:rPr>
                <w:b/>
              </w:rPr>
              <w:t>These are the generations of Jacob</w:t>
            </w:r>
            <w:r>
              <w:rPr/>
              <w:t xml:space="preserve">. Joseph, being seventeen years old, was feeding the flock with his brethren, being still a lad even with the sons of Bilhah, and with the sons of Zilpah, his father's wives; and Joseph brought evil report of them unto their father. </w:t>
            </w:r>
            <w:r>
              <w:rPr>
                <w:b/>
              </w:rPr>
              <w:t>37:3</w:t>
            </w:r>
            <w:r>
              <w:rPr/>
              <w:t xml:space="preserve"> </w:t>
            </w:r>
            <w:r>
              <w:rPr>
                <w:b/>
              </w:rPr>
              <w:t>Now Israel loved Joseph more than all his children, because he was the son of his old age; and he made him a coat of many colours</w:t>
            </w:r>
            <w:r>
              <w:rPr/>
              <w:t xml:space="preserve">. </w:t>
            </w:r>
            <w:r>
              <w:rPr>
                <w:b/>
              </w:rPr>
              <w:t>37:4</w:t>
            </w:r>
            <w:r>
              <w:rPr/>
              <w:t xml:space="preserve"> And when his brethren saw that their father loved him more than all his brethren, they hated him, and could not speak peaceably unto him. </w:t>
            </w:r>
          </w:p>
        </w:tc>
      </w:tr>
      <w:tr>
        <w:trPr/>
        <w:tc>
          <w:tcPr>
            <w:tcW w:w="2413" w:type="dxa"/>
            <w:tcBorders/>
            <w:vAlign w:val="center"/>
          </w:tcPr>
          <w:p>
            <w:pPr>
              <w:pStyle w:val="BodyTexttorah"/>
              <w:bidi w:val="0"/>
              <w:spacing w:before="0" w:after="283"/>
              <w:ind w:hanging="0" w:left="0" w:right="0"/>
              <w:jc w:val="left"/>
              <w:rPr/>
            </w:pPr>
            <w:r>
              <w:rPr>
                <w:b/>
              </w:rPr>
              <w:t>b</w:t>
            </w:r>
            <w:r>
              <w:rPr/>
              <w:t xml:space="preserve"> </w:t>
            </w:r>
            <w:r>
              <w:rPr>
                <w:b/>
              </w:rPr>
              <w:t>36:6</w:t>
            </w:r>
            <w:r>
              <w:rPr/>
              <w:t xml:space="preserve"> And Esau took his wives, and his sons, and his daughters, and all the souls of his house, and his cattle, and all his beasts, and all his possessions, which he had gathered in the land of Canaan; and went into a land away from his brother Jacob. </w:t>
            </w:r>
            <w:r>
              <w:rPr>
                <w:b/>
              </w:rPr>
              <w:t>36:7</w:t>
            </w:r>
            <w:r>
              <w:rPr/>
              <w:t xml:space="preserve"> For their substance was too great for them to dwell together; and the land of their sojournings could not bear them because of their cattle. </w:t>
            </w:r>
            <w:r>
              <w:rPr>
                <w:b/>
              </w:rPr>
              <w:t>36:8</w:t>
            </w:r>
            <w:r>
              <w:rPr/>
              <w:t xml:space="preserve"> </w:t>
            </w:r>
            <w:r>
              <w:rPr>
                <w:b/>
              </w:rPr>
              <w:t>And Esau dwelt in the mountain-land of Seir--Esau is Edom</w:t>
            </w:r>
            <w:r>
              <w:rPr/>
              <w:t>.</w:t>
            </w:r>
          </w:p>
        </w:tc>
        <w:tc>
          <w:tcPr>
            <w:tcW w:w="2069" w:type="dxa"/>
            <w:tcBorders/>
            <w:vAlign w:val="center"/>
          </w:tcPr>
          <w:p>
            <w:pPr>
              <w:pStyle w:val="BodyTexttorah"/>
              <w:bidi w:val="0"/>
              <w:spacing w:before="0" w:after="283"/>
              <w:ind w:hanging="0" w:left="0" w:right="0"/>
              <w:jc w:val="left"/>
              <w:rPr/>
            </w:pPr>
            <w:r>
              <w:rPr>
                <w:b/>
              </w:rPr>
              <w:t>b</w:t>
            </w:r>
            <w:r>
              <w:rPr/>
              <w:t xml:space="preserve"> </w:t>
            </w:r>
            <w:r>
              <w:rPr>
                <w:b/>
              </w:rPr>
              <w:t>37:5</w:t>
            </w:r>
            <w:r>
              <w:rPr/>
              <w:t xml:space="preserve"> </w:t>
            </w:r>
            <w:r>
              <w:rPr>
                <w:b/>
                <w:color w:val="C026D3"/>
              </w:rPr>
              <w:t>And Joseph dreamed a dream</w:t>
            </w:r>
            <w:r>
              <w:rPr/>
              <w:t xml:space="preserve">, and he told it to his brethren; and they hated him yet the more. </w:t>
            </w:r>
            <w:r>
              <w:rPr>
                <w:b/>
              </w:rPr>
              <w:t>37:6</w:t>
            </w:r>
            <w:r>
              <w:rPr/>
              <w:t xml:space="preserve"> And he said unto them: 'Hear, I pray you, this dream which I have dreamed: </w:t>
            </w:r>
            <w:r>
              <w:rPr>
                <w:b/>
              </w:rPr>
              <w:t>37:7</w:t>
            </w:r>
            <w:r>
              <w:rPr/>
              <w:t xml:space="preserve"> for, behold, we were binding sheaves in the field, and, lo, my sheaf arose, and also stood upright; and, behold, your sheaves came round about, and bowed down to my sheaf.' </w:t>
            </w:r>
            <w:r>
              <w:rPr>
                <w:b/>
              </w:rPr>
              <w:t>37:8</w:t>
            </w:r>
            <w:r>
              <w:rPr/>
              <w:t xml:space="preserve"> And his brethren said to him: </w:t>
            </w:r>
            <w:r>
              <w:rPr>
                <w:b/>
              </w:rPr>
              <w:t>'Shalt thou indeed reign over us</w:t>
            </w:r>
            <w:r>
              <w:rPr/>
              <w:t>? or shalt thou indeed have dominion over us?' And they hated him yet the more for his dreams, and for his words.</w:t>
            </w:r>
          </w:p>
        </w:tc>
      </w:tr>
      <w:tr>
        <w:trPr/>
        <w:tc>
          <w:tcPr>
            <w:tcW w:w="2413" w:type="dxa"/>
            <w:tcBorders/>
            <w:vAlign w:val="center"/>
          </w:tcPr>
          <w:p>
            <w:pPr>
              <w:pStyle w:val="BodyTexttorah"/>
              <w:bidi w:val="0"/>
              <w:spacing w:before="0" w:after="283"/>
              <w:ind w:hanging="0" w:left="0" w:right="0"/>
              <w:jc w:val="left"/>
              <w:rPr/>
            </w:pPr>
            <w:r>
              <w:rPr>
                <w:b/>
              </w:rPr>
              <w:t>c</w:t>
            </w:r>
            <w:r>
              <w:rPr/>
              <w:t xml:space="preserve"> </w:t>
            </w:r>
            <w:r>
              <w:rPr>
                <w:b/>
              </w:rPr>
              <w:t>36:9</w:t>
            </w:r>
            <w:r>
              <w:rPr/>
              <w:t xml:space="preserve"> </w:t>
            </w:r>
            <w:r>
              <w:rPr>
                <w:b/>
              </w:rPr>
              <w:t>And these are the generations of Esau</w:t>
            </w:r>
            <w:r>
              <w:rPr/>
              <w:t xml:space="preserve"> </w:t>
            </w:r>
            <w:r>
              <w:rPr>
                <w:b/>
              </w:rPr>
              <w:t>the father of a the Edomites in the mountain-land of Seir</w:t>
            </w:r>
            <w:r>
              <w:rPr/>
              <w:t xml:space="preserve">. </w:t>
            </w:r>
            <w:r>
              <w:rPr>
                <w:b/>
              </w:rPr>
              <w:t>36:10</w:t>
            </w:r>
            <w:r>
              <w:rPr/>
              <w:t xml:space="preserve"> These are the names of Esau's sons: Eliphaz the son of Adah the wife of Esau, Reuel the son of Basemath the wife of Esau. </w:t>
            </w:r>
            <w:r>
              <w:rPr>
                <w:b/>
              </w:rPr>
              <w:t>36:11</w:t>
            </w:r>
            <w:r>
              <w:rPr/>
              <w:t xml:space="preserve"> And the sons of Eliphaz were Teman, Omar, Zepho, and Gatam, and Kenaz. </w:t>
            </w:r>
            <w:r>
              <w:rPr>
                <w:b/>
              </w:rPr>
              <w:t>36:12</w:t>
            </w:r>
            <w:r>
              <w:rPr/>
              <w:t xml:space="preserve"> And Timna was concubine to Eliphaz Esau's son; and she </w:t>
            </w:r>
            <w:r>
              <w:rPr>
                <w:b/>
              </w:rPr>
              <w:t xml:space="preserve">bore </w:t>
            </w:r>
            <w:r>
              <w:rPr/>
              <w:t xml:space="preserve">to Eliphaz Amalek. These are the sons of Adah Esau's wife. </w:t>
            </w:r>
            <w:r>
              <w:rPr>
                <w:b/>
              </w:rPr>
              <w:t>36:13</w:t>
            </w:r>
            <w:r>
              <w:rPr/>
              <w:t xml:space="preserve"> And these are the sons of Reuel: Nahath, and Zerah, Shammah, and Mizzah. These were the sons of Basemath Esau's wife. </w:t>
            </w:r>
            <w:r>
              <w:rPr>
                <w:b/>
              </w:rPr>
              <w:t>36:14</w:t>
            </w:r>
            <w:r>
              <w:rPr/>
              <w:t xml:space="preserve"> And these were the sons of Oholibamah the daughter of Anah, the daughter of Zibeon, Esau's wife; and she </w:t>
            </w:r>
            <w:r>
              <w:rPr>
                <w:b/>
              </w:rPr>
              <w:t>bore</w:t>
            </w:r>
            <w:r>
              <w:rPr/>
              <w:t xml:space="preserve"> to Esau Jeush, and Jalam, and Korah.</w:t>
            </w:r>
          </w:p>
        </w:tc>
        <w:tc>
          <w:tcPr>
            <w:tcW w:w="2069" w:type="dxa"/>
            <w:tcBorders/>
            <w:vAlign w:val="center"/>
          </w:tcPr>
          <w:p>
            <w:pPr>
              <w:pStyle w:val="BodyTexttorah"/>
              <w:bidi w:val="0"/>
              <w:spacing w:before="0" w:after="283"/>
              <w:ind w:hanging="0" w:left="0" w:right="0"/>
              <w:jc w:val="left"/>
              <w:rPr/>
            </w:pPr>
            <w:r>
              <w:rPr>
                <w:b/>
              </w:rPr>
              <w:t>c</w:t>
            </w:r>
            <w:r>
              <w:rPr/>
              <w:t xml:space="preserve"> </w:t>
            </w:r>
            <w:r>
              <w:rPr>
                <w:b/>
              </w:rPr>
              <w:t>37:9</w:t>
            </w:r>
            <w:r>
              <w:rPr/>
              <w:t xml:space="preserve"> </w:t>
            </w:r>
            <w:r>
              <w:rPr>
                <w:b/>
                <w:color w:val="C026D3"/>
              </w:rPr>
              <w:t>And he dreamed yet another dream</w:t>
            </w:r>
            <w:r>
              <w:rPr/>
              <w:t xml:space="preserve">, and told it to his brethren, and said: 'Behold, I have dreamed yet a dream: and, behold, the sun and the moon and eleven stars bowed down to me.' </w:t>
            </w:r>
            <w:r>
              <w:rPr>
                <w:b/>
              </w:rPr>
              <w:t>37:10</w:t>
            </w:r>
            <w:r>
              <w:rPr/>
              <w:t xml:space="preserve"> And he told it to his father, and to his brethren; and his father rebuked him, and said unto him: 'What is this dream that thou hast dreamed? Shall I and thy mother and thy brethren indeed come to bow down to thee to the earth?' </w:t>
            </w:r>
            <w:r>
              <w:rPr>
                <w:b/>
              </w:rPr>
              <w:t>37:11</w:t>
            </w:r>
            <w:r>
              <w:rPr/>
              <w:t xml:space="preserve"> And his brethren envied him; but his father kept the saying in mind. </w:t>
            </w:r>
          </w:p>
        </w:tc>
      </w:tr>
      <w:tr>
        <w:trPr/>
        <w:tc>
          <w:tcPr>
            <w:tcW w:w="2413" w:type="dxa"/>
            <w:tcBorders/>
            <w:vAlign w:val="center"/>
          </w:tcPr>
          <w:p>
            <w:pPr>
              <w:pStyle w:val="BodyTexttorah"/>
              <w:bidi w:val="0"/>
              <w:spacing w:lineRule="auto" w:line="336" w:before="0" w:after="283"/>
              <w:jc w:val="left"/>
              <w:rPr/>
            </w:pPr>
            <w:r>
              <w:rPr>
                <w:b/>
              </w:rPr>
              <w:t>d36:15</w:t>
            </w:r>
            <w:r>
              <w:rPr/>
              <w:t xml:space="preserve"> These are the chiefs of the sons of Esau: the sons of Eliphaz the first-born of Esau: the chief of Teman, the chief of Omar, the chief of Zepho, the chief of Kenaz, </w:t>
            </w:r>
            <w:r>
              <w:rPr>
                <w:b/>
              </w:rPr>
              <w:t>36:16</w:t>
            </w:r>
            <w:r>
              <w:rPr/>
              <w:t xml:space="preserve"> the chief of Korah, the chief of Gatam, the chief of Amalek. These are the chiefs that came of Eliphaz in the land of Edom. These are the sons of Adah. </w:t>
            </w:r>
            <w:r>
              <w:rPr>
                <w:b/>
              </w:rPr>
              <w:t>36:17</w:t>
            </w:r>
            <w:r>
              <w:rPr/>
              <w:t xml:space="preserve"> And these are the sons of Reuel Esau's son: the chief of Nahath, the chief of Zerah, the chief of Shammah, the chief of Mizzah. These are the chiefs that came of Reuel in the land of Edom. These are the sons of Basemath Esau's wife. </w:t>
            </w:r>
            <w:r>
              <w:rPr>
                <w:b/>
              </w:rPr>
              <w:t>36:18</w:t>
            </w:r>
            <w:r>
              <w:rPr/>
              <w:t xml:space="preserve"> And these are the sons of Oholibamah Esau's wife: the chief of Jeush, the chief of Jalam, the chief of Korah. These are the chiefs that came of Oholibamah the daughter of Anah, Esau's wife. </w:t>
            </w:r>
            <w:r>
              <w:rPr>
                <w:b/>
              </w:rPr>
              <w:t>36:19</w:t>
            </w:r>
            <w:r>
              <w:rPr/>
              <w:t xml:space="preserve"> These are the sons of Esau, and these are their chiefs; the same is Edom. {S}</w:t>
            </w:r>
          </w:p>
        </w:tc>
        <w:tc>
          <w:tcPr>
            <w:tcW w:w="2069" w:type="dxa"/>
            <w:tcBorders/>
            <w:vAlign w:val="center"/>
          </w:tcPr>
          <w:p>
            <w:pPr>
              <w:pStyle w:val="BodyTexttorah"/>
              <w:bidi w:val="0"/>
              <w:spacing w:lineRule="auto" w:line="336" w:before="0" w:after="283"/>
              <w:jc w:val="left"/>
              <w:rPr/>
            </w:pPr>
            <w:r>
              <w:rPr>
                <w:b/>
              </w:rPr>
              <w:t>d37:12</w:t>
            </w:r>
            <w:r>
              <w:rPr/>
              <w:t xml:space="preserve"> And his brethren went to feed their father's flock in Shechem. </w:t>
            </w:r>
            <w:r>
              <w:rPr>
                <w:b/>
              </w:rPr>
              <w:t>37:13</w:t>
            </w:r>
            <w:r>
              <w:rPr/>
              <w:t xml:space="preserve"> And Israel said unto Joseph: 'Do not thy brethren feed the flock in Shechem? come, and I will send thee unto them.' And he said to him: 'Here am I.' </w:t>
            </w:r>
            <w:r>
              <w:rPr>
                <w:b/>
              </w:rPr>
              <w:t>37:14</w:t>
            </w:r>
            <w:r>
              <w:rPr/>
              <w:t xml:space="preserve"> And he said to him: 'Go now, see whether it is well with thy brethren, and well with the flock; and bring me back word.' So he sent him out of the vale of Hebron, and he came to Shechem.</w:t>
            </w:r>
          </w:p>
        </w:tc>
      </w:tr>
      <w:tr>
        <w:trPr/>
        <w:tc>
          <w:tcPr>
            <w:tcW w:w="2413" w:type="dxa"/>
            <w:tcBorders/>
            <w:vAlign w:val="center"/>
          </w:tcPr>
          <w:p>
            <w:pPr>
              <w:pStyle w:val="BodyTexttorah"/>
              <w:bidi w:val="0"/>
              <w:spacing w:before="0" w:after="283"/>
              <w:ind w:hanging="0" w:left="0" w:right="0"/>
              <w:jc w:val="left"/>
              <w:rPr/>
            </w:pPr>
            <w:r>
              <w:rPr>
                <w:b/>
              </w:rPr>
              <w:t>e36:20</w:t>
            </w:r>
            <w:r>
              <w:rPr/>
              <w:t xml:space="preserve"> These are the sons of Seir the Horite, the inhabitants of the land: Lotan and Shobal and Zibeon and Anah, </w:t>
            </w:r>
            <w:r>
              <w:rPr>
                <w:b/>
              </w:rPr>
              <w:t>36:21</w:t>
            </w:r>
            <w:r>
              <w:rPr/>
              <w:t xml:space="preserve"> and Dishon and Ezer and Dishan. These are the chiefs that came of the Horites, the children of Seir in the land of Edom. </w:t>
            </w:r>
            <w:r>
              <w:rPr>
                <w:b/>
              </w:rPr>
              <w:t>36:22</w:t>
            </w:r>
            <w:r>
              <w:rPr/>
              <w:t xml:space="preserve"> And the children of Lotan were Hori and Hemam; and Lotan's sister was Timna. </w:t>
            </w:r>
            <w:r>
              <w:rPr>
                <w:b/>
              </w:rPr>
              <w:t>36:23</w:t>
            </w:r>
            <w:r>
              <w:rPr/>
              <w:t xml:space="preserve"> And these are the children of Shobal: Alvan and Manahath and Ebal, Shepho and Onam. </w:t>
            </w:r>
            <w:r>
              <w:rPr>
                <w:b/>
              </w:rPr>
              <w:t>36:24</w:t>
            </w:r>
            <w:r>
              <w:rPr/>
              <w:t xml:space="preserve"> And these are the children of Zibeon: Aiah and Anah--</w:t>
            </w:r>
            <w:r>
              <w:rPr>
                <w:b/>
              </w:rPr>
              <w:t>this is Anah who found the hot springs in the wilderness, as he fed the asses of Zibeon his father</w:t>
            </w:r>
            <w:r>
              <w:rPr/>
              <w:t xml:space="preserve">. </w:t>
            </w:r>
            <w:r>
              <w:rPr>
                <w:b/>
              </w:rPr>
              <w:t>36:25</w:t>
            </w:r>
            <w:r>
              <w:rPr/>
              <w:t xml:space="preserve"> And these are the children of Anah: Dishon and Oholibamah the daughter of Anah. </w:t>
            </w:r>
            <w:r>
              <w:rPr>
                <w:b/>
              </w:rPr>
              <w:t>36:26</w:t>
            </w:r>
            <w:r>
              <w:rPr/>
              <w:t xml:space="preserve"> And these are the children of Dishon: Hemdan and Eshban and Ithran and Cheran. </w:t>
            </w:r>
            <w:r>
              <w:rPr>
                <w:b/>
              </w:rPr>
              <w:t>36:27</w:t>
            </w:r>
            <w:r>
              <w:rPr/>
              <w:t xml:space="preserve"> These are the children of Ezer: Bilhan and Zaavan and Akan. </w:t>
            </w:r>
            <w:r>
              <w:rPr>
                <w:b/>
              </w:rPr>
              <w:t>36:28</w:t>
            </w:r>
            <w:r>
              <w:rPr/>
              <w:t xml:space="preserve"> These are the children of Dishan: Uz and Aran. </w:t>
            </w:r>
            <w:r>
              <w:rPr>
                <w:b/>
              </w:rPr>
              <w:t>36:29</w:t>
            </w:r>
            <w:r>
              <w:rPr/>
              <w:t xml:space="preserve"> These are the chiefs that came of the Horites: the chief of Lotan, the chief of Shobal, the chief of Zibeon, the chief of Anah, </w:t>
            </w:r>
            <w:r>
              <w:rPr>
                <w:b/>
              </w:rPr>
              <w:t>36:30</w:t>
            </w:r>
            <w:r>
              <w:rPr/>
              <w:t xml:space="preserve"> the chief of Dishon, the chief of Ezer, the chief of Dishan. These are the chiefs that came of the Horites, according to their chiefs in the land of Seir. {P}</w:t>
            </w:r>
          </w:p>
        </w:tc>
        <w:tc>
          <w:tcPr>
            <w:tcW w:w="2069" w:type="dxa"/>
            <w:tcBorders/>
            <w:vAlign w:val="center"/>
          </w:tcPr>
          <w:p>
            <w:pPr>
              <w:pStyle w:val="BodyTexttorah"/>
              <w:bidi w:val="0"/>
              <w:spacing w:before="0" w:after="283"/>
              <w:ind w:hanging="0" w:left="0" w:right="0"/>
              <w:jc w:val="left"/>
              <w:rPr/>
            </w:pPr>
            <w:r>
              <w:rPr>
                <w:b/>
              </w:rPr>
              <w:t>e37:15</w:t>
            </w:r>
            <w:r>
              <w:rPr/>
              <w:t xml:space="preserve"> </w:t>
            </w:r>
            <w:r>
              <w:rPr>
                <w:b/>
              </w:rPr>
              <w:t>And a certain man found him, and, behold, he was wandering in the field</w:t>
            </w:r>
            <w:r>
              <w:rPr/>
              <w:t xml:space="preserve">. And the man asked him, saying: 'What seekest thou?' </w:t>
            </w:r>
            <w:r>
              <w:rPr>
                <w:b/>
              </w:rPr>
              <w:t>37:16</w:t>
            </w:r>
            <w:r>
              <w:rPr/>
              <w:t xml:space="preserve"> And he said: 'I seek my brethren. Tell me, I pray thee, where they are feeding the flock.' </w:t>
            </w:r>
            <w:r>
              <w:rPr>
                <w:b/>
              </w:rPr>
              <w:t>37:17</w:t>
            </w:r>
            <w:r>
              <w:rPr/>
              <w:t xml:space="preserve"> And the man said: 'They are departed hence; for I heard them say: Let us go to Dothan.' And Joseph went after his brethren, and found them in Dothan. </w:t>
            </w:r>
            <w:r>
              <w:rPr>
                <w:b/>
              </w:rPr>
              <w:t>37:18</w:t>
            </w:r>
            <w:r>
              <w:rPr/>
              <w:t xml:space="preserve"> And they saw him afar off, and before he came near unto them, they conspired against him to slay him. </w:t>
            </w:r>
            <w:r>
              <w:rPr>
                <w:b/>
              </w:rPr>
              <w:t>37:19</w:t>
            </w:r>
            <w:r>
              <w:rPr/>
              <w:t xml:space="preserve"> And they said one to another: 'Behold, this dreamer cometh. </w:t>
            </w:r>
            <w:r>
              <w:rPr>
                <w:b/>
              </w:rPr>
              <w:t>37:20</w:t>
            </w:r>
            <w:r>
              <w:rPr/>
              <w:t xml:space="preserve"> Come now therefore, and let us slay him, and cast him into one of the pits, and we will say: An evil beast hath devoured him; and we shall see what will become of his dreams.' </w:t>
            </w:r>
            <w:r>
              <w:rPr>
                <w:b/>
              </w:rPr>
              <w:t>37:21</w:t>
            </w:r>
            <w:r>
              <w:rPr/>
              <w:t xml:space="preserve"> And Reuben heard it, and delivered him out of their hand; and said: 'Let us not take his life.' </w:t>
            </w:r>
            <w:r>
              <w:rPr>
                <w:b/>
              </w:rPr>
              <w:t>37:22</w:t>
            </w:r>
            <w:r>
              <w:rPr/>
              <w:t xml:space="preserve"> </w:t>
            </w:r>
            <w:r>
              <w:rPr>
                <w:b/>
              </w:rPr>
              <w:t>And Reuben said unto them: 'Shed no blood; cast him into this pit that is in the wilderness, but lay no hand upon him'--that he might deliver him out of their hand, to restore him to his father.</w:t>
            </w:r>
          </w:p>
        </w:tc>
      </w:tr>
    </w:tbl>
    <w:tbl>
      <w:tblPr>
        <w:tblW w:w="4482" w:type="dxa"/>
        <w:jc w:val="left"/>
        <w:tblInd w:w="28" w:type="dxa"/>
        <w:tblLayout w:type="fixed"/>
        <w:tblCellMar>
          <w:top w:w="28" w:type="dxa"/>
          <w:left w:w="28" w:type="dxa"/>
          <w:bottom w:w="28" w:type="dxa"/>
          <w:right w:w="28" w:type="dxa"/>
        </w:tblCellMar>
      </w:tblPr>
      <w:tblGrid>
        <w:gridCol w:w="2192"/>
        <w:gridCol w:w="2290"/>
      </w:tblGrid>
      <w:tr>
        <w:trPr/>
        <w:tc>
          <w:tcPr>
            <w:tcW w:w="2192" w:type="dxa"/>
            <w:tcBorders/>
            <w:vAlign w:val="center"/>
          </w:tcPr>
          <w:p>
            <w:pPr>
              <w:pStyle w:val="BodyTexttorah"/>
              <w:bidi w:val="0"/>
              <w:spacing w:before="0" w:after="283"/>
              <w:ind w:hanging="0" w:left="0" w:right="0"/>
              <w:jc w:val="left"/>
              <w:rPr/>
            </w:pPr>
            <w:r>
              <w:rPr>
                <w:b/>
              </w:rPr>
              <w:t>f36:31</w:t>
            </w:r>
            <w:r>
              <w:rPr/>
              <w:t xml:space="preserve"> </w:t>
            </w:r>
            <w:r>
              <w:rPr>
                <w:b/>
              </w:rPr>
              <w:t>And these are the kings that reigned</w:t>
            </w:r>
            <w:r>
              <w:rPr/>
              <w:t xml:space="preserve"> in the land of Edom, </w:t>
            </w:r>
            <w:r>
              <w:rPr>
                <w:b/>
              </w:rPr>
              <w:t>before there reigned any king over the children of Israel</w:t>
            </w:r>
            <w:r>
              <w:rPr/>
              <w:t xml:space="preserve">. </w:t>
            </w:r>
            <w:r>
              <w:rPr>
                <w:b/>
              </w:rPr>
              <w:t>36:32</w:t>
            </w:r>
            <w:r>
              <w:rPr/>
              <w:t xml:space="preserve"> And Bela the son of Beor reigned in Edom; and the name of his city was Dinhabah. </w:t>
            </w:r>
            <w:r>
              <w:rPr>
                <w:b/>
              </w:rPr>
              <w:t>36:33</w:t>
            </w:r>
            <w:r>
              <w:rPr/>
              <w:t xml:space="preserve"> And Bela died, and Jobab the son of Zerah of Bozrah reigned in his stead. </w:t>
            </w:r>
            <w:r>
              <w:rPr>
                <w:b/>
              </w:rPr>
              <w:t>36:34</w:t>
            </w:r>
            <w:r>
              <w:rPr/>
              <w:t xml:space="preserve"> And Jobab died, and Husham of the land of the Temanites reigned in his stead. </w:t>
            </w:r>
            <w:r>
              <w:rPr>
                <w:b/>
              </w:rPr>
              <w:t>36:35</w:t>
            </w:r>
            <w:r>
              <w:rPr/>
              <w:t xml:space="preserve"> And Husham died, and Hadad the son of Bedad, who smote Midian in the field of Moab, reigned in his stead; and the name of his city was Avith. </w:t>
            </w:r>
            <w:r>
              <w:rPr>
                <w:b/>
              </w:rPr>
              <w:t>36:36</w:t>
            </w:r>
            <w:r>
              <w:rPr/>
              <w:t xml:space="preserve"> And Hadad died, and Samlah of Masrekah reigned in his stead. </w:t>
            </w:r>
            <w:r>
              <w:rPr>
                <w:b/>
              </w:rPr>
              <w:t>36:37</w:t>
            </w:r>
            <w:r>
              <w:rPr/>
              <w:t xml:space="preserve"> And Samlah died, and Shaul of Rehoboth by the River reigned in his stead. </w:t>
            </w:r>
            <w:r>
              <w:rPr>
                <w:b/>
              </w:rPr>
              <w:t>36:38</w:t>
            </w:r>
            <w:r>
              <w:rPr/>
              <w:t xml:space="preserve"> And Shaul died, and Baal-hanan the son of Achbor reigned in his stead. </w:t>
            </w:r>
            <w:r>
              <w:rPr>
                <w:b/>
              </w:rPr>
              <w:t>36:39</w:t>
            </w:r>
            <w:r>
              <w:rPr/>
              <w:t xml:space="preserve"> And Baal-hanan the son of Achbor died, and Hadar reigned in his stead; and the name of the city was Pau; and his wife's name was Mehetabel, the daughter of Matred, the daughter of Me-zahab.</w:t>
            </w:r>
          </w:p>
        </w:tc>
        <w:tc>
          <w:tcPr>
            <w:tcW w:w="2290" w:type="dxa"/>
            <w:tcBorders/>
            <w:vAlign w:val="center"/>
          </w:tcPr>
          <w:p>
            <w:pPr>
              <w:pStyle w:val="BodyTexttorah"/>
              <w:bidi w:val="0"/>
              <w:spacing w:lineRule="auto" w:line="336" w:before="0" w:after="283"/>
              <w:jc w:val="left"/>
              <w:rPr/>
            </w:pPr>
            <w:r>
              <w:rPr>
                <w:b/>
              </w:rPr>
              <w:t>f37:23</w:t>
            </w:r>
            <w:r>
              <w:rPr/>
              <w:t xml:space="preserve"> And it came to pass, when Joseph was come unto his brethren, that they stripped Joseph of his coat, the coat of many colours that was on him; </w:t>
            </w:r>
            <w:r>
              <w:rPr>
                <w:b/>
              </w:rPr>
              <w:t>37:24</w:t>
            </w:r>
            <w:r>
              <w:rPr/>
              <w:t xml:space="preserve"> and they took him, and cast him into the pit--and the pit was empty, there was no water in it. </w:t>
            </w:r>
            <w:r>
              <w:rPr>
                <w:b/>
              </w:rPr>
              <w:t>37:25</w:t>
            </w:r>
            <w:r>
              <w:rPr/>
              <w:t xml:space="preserve"> And they sat down to eat bread; and they lifted up their eyes and looked, and, behold, a caravan of Ishmaelites came from Gilead, with their camels bearing spicery and balm and ladanum, going to carry it down to Egypt. </w:t>
            </w:r>
            <w:r>
              <w:rPr>
                <w:b/>
              </w:rPr>
              <w:t>37:26</w:t>
            </w:r>
            <w:r>
              <w:rPr/>
              <w:t xml:space="preserve"> And Judah said unto his brethren: 'What profit is it if we slay our brother and conceal his blood? </w:t>
            </w:r>
            <w:r>
              <w:rPr>
                <w:b/>
              </w:rPr>
              <w:t>37:27</w:t>
            </w:r>
            <w:r>
              <w:rPr/>
              <w:t xml:space="preserve"> Come, and let us sell him to the Ishmaelites, and let not our hand be upon him; for he is our brother, our flesh.' And his brethren hearkened unto him.</w:t>
            </w:r>
          </w:p>
        </w:tc>
      </w:tr>
      <w:tr>
        <w:trPr/>
        <w:tc>
          <w:tcPr>
            <w:tcW w:w="2192" w:type="dxa"/>
            <w:tcBorders/>
            <w:vAlign w:val="center"/>
          </w:tcPr>
          <w:p>
            <w:pPr>
              <w:pStyle w:val="BodyTexttorah"/>
              <w:bidi w:val="0"/>
              <w:spacing w:before="0" w:after="283"/>
              <w:ind w:hanging="0" w:left="0" w:right="0"/>
              <w:jc w:val="left"/>
              <w:rPr/>
            </w:pPr>
            <w:r>
              <w:rPr>
                <w:b/>
              </w:rPr>
              <w:t>g36:40</w:t>
            </w:r>
            <w:r>
              <w:rPr/>
              <w:t xml:space="preserve"> And these are the names of the chiefs that came of Esau, according to their families, after their places, by their names: the chief of Timna, the chief of Alvah, the chief of Jetheth; </w:t>
            </w:r>
            <w:r>
              <w:rPr>
                <w:b/>
              </w:rPr>
              <w:t>36:41</w:t>
            </w:r>
            <w:r>
              <w:rPr/>
              <w:t xml:space="preserve"> the chief of Oholibamah, the chief of Elah, the chief of Pinon; </w:t>
            </w:r>
            <w:r>
              <w:rPr>
                <w:b/>
              </w:rPr>
              <w:t>36:42</w:t>
            </w:r>
            <w:r>
              <w:rPr/>
              <w:t xml:space="preserve"> the chief of Kenaz, the chief of Teman, the chief of Mibzar; </w:t>
            </w:r>
            <w:r>
              <w:rPr>
                <w:b/>
              </w:rPr>
              <w:t>36:43</w:t>
            </w:r>
            <w:r>
              <w:rPr/>
              <w:t xml:space="preserve"> the chief of Magdiel, the chief of Iram. These are the chiefs of Edom, according to their habitations in the land of their possession. </w:t>
            </w:r>
            <w:r>
              <w:rPr>
                <w:b/>
              </w:rPr>
              <w:t>This is Esau the father of the Edomites</w:t>
            </w:r>
            <w:r>
              <w:rPr/>
              <w:t>. {P}</w:t>
            </w:r>
          </w:p>
        </w:tc>
        <w:tc>
          <w:tcPr>
            <w:tcW w:w="2290" w:type="dxa"/>
            <w:tcBorders/>
            <w:vAlign w:val="center"/>
          </w:tcPr>
          <w:p>
            <w:pPr>
              <w:pStyle w:val="BodyTexttorah"/>
              <w:bidi w:val="0"/>
              <w:spacing w:before="0" w:after="283"/>
              <w:ind w:hanging="0" w:left="0" w:right="0"/>
              <w:jc w:val="left"/>
              <w:rPr/>
            </w:pPr>
            <w:r>
              <w:rPr>
                <w:b/>
              </w:rPr>
              <w:t>g37:28</w:t>
            </w:r>
            <w:r>
              <w:rPr/>
              <w:t xml:space="preserve"> </w:t>
            </w:r>
            <w:r>
              <w:rPr>
                <w:b/>
                <w:color w:val="C026D3"/>
              </w:rPr>
              <w:t>And there passed by Midianites, merchantmen; and they drew and lifted up Joseph out of the pit, and sold Joseph</w:t>
            </w:r>
            <w:r>
              <w:rPr/>
              <w:t xml:space="preserve"> </w:t>
            </w:r>
            <w:r>
              <w:rPr>
                <w:b/>
              </w:rPr>
              <w:t xml:space="preserve">to the Ishmaelites </w:t>
            </w:r>
            <w:r>
              <w:rPr>
                <w:b/>
                <w:color w:val="C026D3"/>
              </w:rPr>
              <w:t>for twenty shekels of silver. And they brought Joseph into Egypt</w:t>
            </w:r>
            <w:r>
              <w:rPr/>
              <w:t xml:space="preserve">. </w:t>
            </w:r>
            <w:r>
              <w:rPr>
                <w:b/>
              </w:rPr>
              <w:t>37:29</w:t>
            </w:r>
            <w:r>
              <w:rPr/>
              <w:t xml:space="preserve"> And Reuben returned unto the pit; and, behold, Joseph was not in the pit; and he rent his clothes. </w:t>
            </w:r>
            <w:r>
              <w:rPr>
                <w:b/>
              </w:rPr>
              <w:t>37:30</w:t>
            </w:r>
            <w:r>
              <w:rPr/>
              <w:t xml:space="preserve"> And he returned unto his brethren, and said: 'The child is not; and as for me, whither shall I go?' </w:t>
            </w:r>
            <w:r>
              <w:rPr>
                <w:b/>
              </w:rPr>
              <w:t>37:31</w:t>
            </w:r>
            <w:r>
              <w:rPr/>
              <w:t xml:space="preserve"> And they took Joseph's coat, and killed a he-goat, and dipped the coat in the blood; </w:t>
            </w:r>
            <w:r>
              <w:rPr>
                <w:b/>
              </w:rPr>
              <w:t>37:32</w:t>
            </w:r>
            <w:r>
              <w:rPr/>
              <w:t xml:space="preserve"> and they sent the coat of many colours, and they brought it to their father; and said: 'This have we found. Know now whether it is thy son's coat or not.' </w:t>
            </w:r>
            <w:r>
              <w:rPr>
                <w:b/>
              </w:rPr>
              <w:t>37:33</w:t>
            </w:r>
            <w:r>
              <w:rPr/>
              <w:t xml:space="preserve"> And he knew it, and said: 'It is my son's coat; an evil beast hath devoured him; Joseph is without doubt torn in pieces.' </w:t>
            </w:r>
            <w:r>
              <w:rPr>
                <w:b/>
              </w:rPr>
              <w:t>37:34</w:t>
            </w:r>
            <w:r>
              <w:rPr/>
              <w:t xml:space="preserve"> And Jacob rent his garments, and put sackcloth upon his loins, and mourned for his son many days. </w:t>
            </w:r>
            <w:r>
              <w:rPr>
                <w:b/>
              </w:rPr>
              <w:t>37:35</w:t>
            </w:r>
            <w:r>
              <w:rPr/>
              <w:t xml:space="preserve"> And all his sons and all his daughters rose up to comfort him; but he refused to be comforted; and he said: 'Nay, but I will go down to the grave to my son mourning.' And his father wept for him</w:t>
            </w:r>
          </w:p>
        </w:tc>
      </w:tr>
      <w:tr>
        <w:trPr/>
        <w:tc>
          <w:tcPr>
            <w:tcW w:w="2192" w:type="dxa"/>
            <w:tcBorders/>
            <w:vAlign w:val="center"/>
          </w:tcPr>
          <w:p>
            <w:pPr>
              <w:pStyle w:val="BodyTexttorah"/>
              <w:bidi w:val="0"/>
              <w:spacing w:before="0" w:after="283"/>
              <w:ind w:hanging="0" w:left="0" w:right="0"/>
              <w:jc w:val="left"/>
              <w:rPr/>
            </w:pPr>
            <w:r>
              <w:rPr>
                <w:b/>
              </w:rPr>
              <w:t>h37:1</w:t>
            </w:r>
            <w:r>
              <w:rPr/>
              <w:t xml:space="preserve"> </w:t>
            </w:r>
            <w:r>
              <w:rPr>
                <w:b/>
              </w:rPr>
              <w:t>And Jacob dwelt in the land of his father's sojournings, in the land of Canaan</w:t>
            </w:r>
            <w:r>
              <w:rPr/>
              <w:t>.</w:t>
            </w:r>
          </w:p>
        </w:tc>
        <w:tc>
          <w:tcPr>
            <w:tcW w:w="2290" w:type="dxa"/>
            <w:tcBorders/>
            <w:vAlign w:val="center"/>
          </w:tcPr>
          <w:p>
            <w:pPr>
              <w:pStyle w:val="BodyTexttorah"/>
              <w:bidi w:val="0"/>
              <w:spacing w:before="0" w:after="283"/>
              <w:ind w:hanging="0" w:left="0" w:right="0"/>
              <w:jc w:val="left"/>
              <w:rPr/>
            </w:pPr>
            <w:r>
              <w:rPr>
                <w:b/>
              </w:rPr>
              <w:t>h</w:t>
            </w:r>
            <w:r>
              <w:rPr/>
              <w:t xml:space="preserve">. </w:t>
            </w:r>
            <w:r>
              <w:rPr>
                <w:b/>
              </w:rPr>
              <w:t>37:36</w:t>
            </w:r>
            <w:r>
              <w:rPr/>
              <w:t xml:space="preserve"> </w:t>
            </w:r>
            <w:r>
              <w:rPr>
                <w:b/>
              </w:rPr>
              <w:t>And the Midianites sold him into Egypt unto Potiphar, an officer of Pharaoh's, the captain of the guard</w:t>
            </w:r>
            <w:r>
              <w:rPr/>
              <w:t>. {P}</w:t>
            </w:r>
          </w:p>
        </w:tc>
      </w:tr>
    </w:tbl>
    <w:tbl>
      <w:tblPr>
        <w:tblW w:w="4482" w:type="dxa"/>
        <w:jc w:val="left"/>
        <w:tblInd w:w="28" w:type="dxa"/>
        <w:tblLayout w:type="fixed"/>
        <w:tblCellMar>
          <w:top w:w="28" w:type="dxa"/>
          <w:left w:w="28" w:type="dxa"/>
          <w:bottom w:w="28" w:type="dxa"/>
          <w:right w:w="28" w:type="dxa"/>
        </w:tblCellMar>
      </w:tblPr>
      <w:tblGrid>
        <w:gridCol w:w="2492"/>
        <w:gridCol w:w="1990"/>
      </w:tblGrid>
      <w:tr>
        <w:trPr>
          <w:tblHeader w:val="true"/>
        </w:trPr>
        <w:tc>
          <w:tcPr>
            <w:tcW w:w="2492" w:type="dxa"/>
            <w:tcBorders/>
            <w:vAlign w:val="center"/>
          </w:tcPr>
          <w:p>
            <w:pPr>
              <w:pStyle w:val="TableHeading"/>
              <w:suppressLineNumbers/>
              <w:bidi w:val="0"/>
              <w:spacing w:before="0" w:after="283"/>
              <w:jc w:val="center"/>
              <w:rPr/>
            </w:pPr>
            <w:r>
              <w:rPr/>
              <w:t>2A</w:t>
            </w:r>
          </w:p>
        </w:tc>
        <w:tc>
          <w:tcPr>
            <w:tcW w:w="1990" w:type="dxa"/>
            <w:tcBorders/>
            <w:vAlign w:val="center"/>
          </w:tcPr>
          <w:p>
            <w:pPr>
              <w:pStyle w:val="TableHeading"/>
              <w:suppressLineNumbers/>
              <w:bidi w:val="0"/>
              <w:spacing w:before="0" w:after="283"/>
              <w:jc w:val="center"/>
              <w:rPr/>
            </w:pPr>
            <w:r>
              <w:rPr/>
              <w:t>2B</w:t>
            </w:r>
          </w:p>
        </w:tc>
      </w:tr>
      <w:tr>
        <w:trPr/>
        <w:tc>
          <w:tcPr>
            <w:tcW w:w="2492" w:type="dxa"/>
            <w:tcBorders/>
            <w:vAlign w:val="center"/>
          </w:tcPr>
          <w:p>
            <w:pPr>
              <w:pStyle w:val="BodyTexttorah"/>
              <w:bidi w:val="0"/>
              <w:spacing w:before="0" w:after="283"/>
              <w:ind w:hanging="0" w:left="0" w:right="0"/>
              <w:jc w:val="left"/>
              <w:rPr/>
            </w:pPr>
            <w:r>
              <w:rPr>
                <w:b/>
              </w:rPr>
              <w:t>a</w:t>
            </w:r>
            <w:r>
              <w:rPr/>
              <w:t xml:space="preserve"> </w:t>
            </w:r>
            <w:r>
              <w:rPr>
                <w:b/>
              </w:rPr>
              <w:t>38:1</w:t>
            </w:r>
            <w:r>
              <w:rPr/>
              <w:t xml:space="preserve"> And it came to pass at that time, that </w:t>
            </w:r>
            <w:r>
              <w:rPr>
                <w:b/>
              </w:rPr>
              <w:t>Judah went down</w:t>
            </w:r>
            <w:r>
              <w:rPr/>
              <w:t xml:space="preserve"> from his brethren, and turned in to a certain Adullamite, whose name was Hirah. </w:t>
            </w:r>
            <w:r>
              <w:rPr>
                <w:b/>
              </w:rPr>
              <w:t>38:2</w:t>
            </w:r>
            <w:r>
              <w:rPr/>
              <w:t xml:space="preserve"> And Judah saw there a daughter of a certain Canaanite whose name was Shua; and he took her, and went in unto her. </w:t>
            </w:r>
            <w:r>
              <w:rPr>
                <w:b/>
              </w:rPr>
              <w:t>38:3</w:t>
            </w:r>
            <w:r>
              <w:rPr/>
              <w:t xml:space="preserve"> And she conceived, and </w:t>
            </w:r>
            <w:r>
              <w:rPr>
                <w:b/>
              </w:rPr>
              <w:t>bore</w:t>
            </w:r>
            <w:r>
              <w:rPr/>
              <w:t xml:space="preserve"> a son; and he called his name Er. </w:t>
            </w:r>
            <w:r>
              <w:rPr>
                <w:b/>
              </w:rPr>
              <w:t>38:4</w:t>
            </w:r>
            <w:r>
              <w:rPr/>
              <w:t xml:space="preserve"> And she conceived again, and </w:t>
            </w:r>
            <w:r>
              <w:rPr>
                <w:b/>
              </w:rPr>
              <w:t>bore</w:t>
            </w:r>
            <w:r>
              <w:rPr/>
              <w:t xml:space="preserve"> a son; and she called his name Onan. </w:t>
            </w:r>
            <w:r>
              <w:rPr>
                <w:b/>
              </w:rPr>
              <w:t>38:5</w:t>
            </w:r>
            <w:r>
              <w:rPr/>
              <w:t xml:space="preserve"> And she yet again </w:t>
            </w:r>
            <w:r>
              <w:rPr>
                <w:b/>
              </w:rPr>
              <w:t>bore</w:t>
            </w:r>
            <w:r>
              <w:rPr/>
              <w:t xml:space="preserve"> a son, and called his name Shelah; and he was at Chezib, when she bore him. </w:t>
            </w:r>
            <w:r>
              <w:rPr>
                <w:b/>
              </w:rPr>
              <w:t>38:6</w:t>
            </w:r>
            <w:r>
              <w:rPr/>
              <w:t xml:space="preserve"> And Judah took a wife for Er his first-born, and her name was Tamar. </w:t>
            </w:r>
            <w:r>
              <w:rPr>
                <w:b/>
              </w:rPr>
              <w:t>38:7</w:t>
            </w:r>
            <w:r>
              <w:rPr/>
              <w:t xml:space="preserve"> And Er, Judah's first-born, was wicked in the sight of the </w:t>
            </w:r>
            <w:r>
              <w:rPr>
                <w:b/>
              </w:rPr>
              <w:t>LORD</w:t>
            </w:r>
            <w:r>
              <w:rPr/>
              <w:t xml:space="preserve">; and the </w:t>
            </w:r>
            <w:r>
              <w:rPr>
                <w:b/>
              </w:rPr>
              <w:t>LORD</w:t>
            </w:r>
            <w:r>
              <w:rPr/>
              <w:t xml:space="preserve"> slew him. </w:t>
            </w:r>
            <w:r>
              <w:rPr>
                <w:b/>
              </w:rPr>
              <w:t>38:8</w:t>
            </w:r>
            <w:r>
              <w:rPr/>
              <w:t xml:space="preserve"> And Judah said unto Onan: 'Go in unto thy brother's wife, and perform the duty of a husband's brother unto her, and raise up seed to thy brother.' </w:t>
            </w:r>
            <w:r>
              <w:rPr>
                <w:b/>
              </w:rPr>
              <w:t>38:9</w:t>
            </w:r>
            <w:r>
              <w:rPr/>
              <w:t xml:space="preserve"> And Onan knew that the seed would not be his; and it came to pass when he went in unto his brother's wife, that he spilled it on the ground, lest he should give seed to his brother. </w:t>
            </w:r>
            <w:r>
              <w:rPr>
                <w:b/>
              </w:rPr>
              <w:t>38:10</w:t>
            </w:r>
            <w:r>
              <w:rPr/>
              <w:t xml:space="preserve"> And the thing which he did was evil in the sight of the </w:t>
            </w:r>
            <w:r>
              <w:rPr>
                <w:b/>
              </w:rPr>
              <w:t>LORD</w:t>
            </w:r>
            <w:r>
              <w:rPr/>
              <w:t xml:space="preserve">; and He slew him also. </w:t>
            </w:r>
            <w:r>
              <w:rPr>
                <w:b/>
              </w:rPr>
              <w:t>38:11</w:t>
            </w:r>
            <w:r>
              <w:rPr/>
              <w:t xml:space="preserve"> Then said Judah to Tamar his daughter-in-law: 'Remain a widow in thy father's house, till Shelah my son be grown up'; for he said: 'Lest he also die, like his brethren.' And Tamar went and dwelt in her father's house. </w:t>
            </w:r>
          </w:p>
        </w:tc>
        <w:tc>
          <w:tcPr>
            <w:tcW w:w="1990" w:type="dxa"/>
            <w:tcBorders/>
            <w:vAlign w:val="center"/>
          </w:tcPr>
          <w:p>
            <w:pPr>
              <w:pStyle w:val="BodyTexttorah"/>
              <w:bidi w:val="0"/>
              <w:spacing w:before="0" w:after="283"/>
              <w:ind w:hanging="0" w:left="0" w:right="0"/>
              <w:jc w:val="left"/>
              <w:rPr/>
            </w:pPr>
            <w:r>
              <w:rPr>
                <w:b/>
              </w:rPr>
              <w:t>a</w:t>
            </w:r>
            <w:r>
              <w:rPr/>
              <w:t xml:space="preserve"> </w:t>
            </w:r>
            <w:r>
              <w:rPr>
                <w:b/>
              </w:rPr>
              <w:t>39:1</w:t>
            </w:r>
            <w:r>
              <w:rPr/>
              <w:t xml:space="preserve"> </w:t>
            </w:r>
            <w:r>
              <w:rPr>
                <w:b/>
              </w:rPr>
              <w:t>And Joseph was brought down</w:t>
            </w:r>
            <w:r>
              <w:rPr/>
              <w:t xml:space="preserve"> to Egypt; </w:t>
            </w:r>
            <w:r>
              <w:rPr>
                <w:b/>
              </w:rPr>
              <w:t>and Potiphar, an officer of Pharaoh's, the captain of the guard, an Egyptian, bought him of the hand of the Ishmaelites, that had brought him down thither</w:t>
            </w:r>
            <w:r>
              <w:rPr/>
              <w:t xml:space="preserve">. </w:t>
            </w:r>
            <w:r>
              <w:rPr>
                <w:b/>
              </w:rPr>
              <w:t>39:2</w:t>
            </w:r>
            <w:r>
              <w:rPr/>
              <w:t xml:space="preserve"> And the </w:t>
            </w:r>
            <w:r>
              <w:rPr>
                <w:b/>
              </w:rPr>
              <w:t>LORD</w:t>
            </w:r>
            <w:r>
              <w:rPr/>
              <w:t xml:space="preserve"> was with Joseph, and he was a prosperous man; and he was in the house of his master the Egyptian. </w:t>
            </w:r>
            <w:r>
              <w:rPr>
                <w:b/>
              </w:rPr>
              <w:t>39:3</w:t>
            </w:r>
            <w:r>
              <w:rPr/>
              <w:t xml:space="preserve"> And his master saw that the </w:t>
            </w:r>
            <w:r>
              <w:rPr>
                <w:b/>
              </w:rPr>
              <w:t>LORD</w:t>
            </w:r>
            <w:r>
              <w:rPr/>
              <w:t xml:space="preserve"> was with him, and that the </w:t>
            </w:r>
            <w:r>
              <w:rPr>
                <w:b/>
              </w:rPr>
              <w:t>LORD</w:t>
            </w:r>
            <w:r>
              <w:rPr/>
              <w:t xml:space="preserve"> made all that he did to prosper in his hand. </w:t>
            </w:r>
            <w:r>
              <w:rPr>
                <w:b/>
              </w:rPr>
              <w:t>39:4</w:t>
            </w:r>
            <w:r>
              <w:rPr/>
              <w:t xml:space="preserve"> And Joseph found favour in his sight, and he ministered unto him. And he appointed him overseer over his house, and all that he had he put into his hand. </w:t>
            </w:r>
            <w:r>
              <w:rPr>
                <w:b/>
              </w:rPr>
              <w:t>39:5</w:t>
            </w:r>
            <w:r>
              <w:rPr/>
              <w:t xml:space="preserve"> And it came to pass from the time that he appointed him overseer in his house, and over all that he had, that the </w:t>
            </w:r>
            <w:r>
              <w:rPr>
                <w:b/>
              </w:rPr>
              <w:t xml:space="preserve">LORD </w:t>
            </w:r>
            <w:r>
              <w:rPr/>
              <w:t xml:space="preserve">blessed the Egyptian's house for Joseph's sake; and the blessing of the </w:t>
            </w:r>
            <w:r>
              <w:rPr>
                <w:b/>
              </w:rPr>
              <w:t xml:space="preserve">LORD </w:t>
            </w:r>
            <w:r>
              <w:rPr/>
              <w:t xml:space="preserve">was upon all that he had, in the house and in the field. </w:t>
            </w:r>
            <w:r>
              <w:rPr>
                <w:b/>
              </w:rPr>
              <w:t>39:6</w:t>
            </w:r>
            <w:r>
              <w:rPr/>
              <w:t xml:space="preserve"> And he left all that he had in Joseph's hand; and, having him, he knew not aught save the bread which he did eat. And Joseph was of beautiful form, and fair to look upon. </w:t>
            </w:r>
          </w:p>
        </w:tc>
      </w:tr>
      <w:tr>
        <w:trPr/>
        <w:tc>
          <w:tcPr>
            <w:tcW w:w="2492" w:type="dxa"/>
            <w:tcBorders/>
            <w:vAlign w:val="center"/>
          </w:tcPr>
          <w:p>
            <w:pPr>
              <w:pStyle w:val="BodyTexttorah"/>
              <w:bidi w:val="0"/>
              <w:spacing w:before="0" w:after="283"/>
              <w:ind w:hanging="0" w:left="0" w:right="0"/>
              <w:jc w:val="left"/>
              <w:rPr/>
            </w:pPr>
            <w:r>
              <w:rPr>
                <w:b/>
              </w:rPr>
              <w:t>b</w:t>
            </w:r>
            <w:r>
              <w:rPr/>
              <w:t xml:space="preserve"> </w:t>
            </w:r>
            <w:r>
              <w:rPr>
                <w:b/>
              </w:rPr>
              <w:t>38:12</w:t>
            </w:r>
            <w:r>
              <w:rPr/>
              <w:t xml:space="preserve"> And in process of time Shua's daughter, </w:t>
            </w:r>
            <w:r>
              <w:rPr>
                <w:b/>
              </w:rPr>
              <w:t>the wife of</w:t>
            </w:r>
            <w:r>
              <w:rPr/>
              <w:t xml:space="preserve"> Judah, died; and Judah was comforted, and went up unto his sheep-shearers to Timnah, he and his friend Hirah the Adullamite. </w:t>
            </w:r>
            <w:r>
              <w:rPr>
                <w:b/>
              </w:rPr>
              <w:t>38:13</w:t>
            </w:r>
            <w:r>
              <w:rPr/>
              <w:t xml:space="preserve"> And it was told Tamar, saying: 'Behold, thy father-in-law goeth up to Timnah to shear his sheep.' </w:t>
            </w:r>
            <w:r>
              <w:rPr>
                <w:b/>
              </w:rPr>
              <w:t>38:14</w:t>
            </w:r>
            <w:r>
              <w:rPr/>
              <w:t xml:space="preserve"> And she put off from her the garments of her widowhood, and covered herself with her veil, and wrapped herself, and sat in the entrance of Enaim, which is by the way to Timnah; for she saw that Shelah was grown up, and she was not given unto him to wife. </w:t>
            </w:r>
            <w:r>
              <w:rPr>
                <w:b/>
              </w:rPr>
              <w:t>38:15</w:t>
            </w:r>
            <w:r>
              <w:rPr/>
              <w:t xml:space="preserve"> When Judah saw her, he thought her to be a harlot; for she had covered her face. </w:t>
            </w:r>
            <w:r>
              <w:rPr>
                <w:b/>
              </w:rPr>
              <w:t>38:16</w:t>
            </w:r>
            <w:r>
              <w:rPr/>
              <w:t xml:space="preserve"> And he turned unto her by the way, and said: 'Come, I pray thee, let me come in unto thee'; for he knew not that she was his daughter-in-law. And she said: 'What wilt thou give me, that thou mayest come in unto me?' </w:t>
            </w:r>
            <w:r>
              <w:rPr>
                <w:b/>
              </w:rPr>
              <w:t>38:17</w:t>
            </w:r>
            <w:r>
              <w:rPr/>
              <w:t xml:space="preserve"> And he said: 'I will send thee a kid of the goats from the flock.' And she said: 'Wilt thou give me a pledge, till thou send it?' </w:t>
            </w:r>
            <w:r>
              <w:rPr>
                <w:b/>
              </w:rPr>
              <w:t>38:18</w:t>
            </w:r>
            <w:r>
              <w:rPr/>
              <w:t xml:space="preserve"> And he said: </w:t>
            </w:r>
            <w:r>
              <w:rPr>
                <w:b/>
              </w:rPr>
              <w:t>'What pledge shall I give thee?' And she said: 'Thy signet and thy cord, and thy staff that is in thy hand.' And he gave them to her</w:t>
            </w:r>
            <w:r>
              <w:rPr/>
              <w:t xml:space="preserve">, and came in unto her, and she conceived by him. </w:t>
            </w:r>
            <w:r>
              <w:rPr>
                <w:b/>
              </w:rPr>
              <w:t>38:19</w:t>
            </w:r>
            <w:r>
              <w:rPr/>
              <w:t xml:space="preserve"> And she arose, and went away, and put off her veil from her, and put on the garments of her widowhood. </w:t>
            </w:r>
            <w:r>
              <w:rPr>
                <w:b/>
              </w:rPr>
              <w:t>38:20</w:t>
            </w:r>
            <w:r>
              <w:rPr/>
              <w:t xml:space="preserve"> And Judah sent the kid of the goats by the hand of his friend the Adullamite, to receive the pledge from the woman's hand; but he found her not. </w:t>
            </w:r>
            <w:r>
              <w:rPr>
                <w:b/>
              </w:rPr>
              <w:t>38:21</w:t>
            </w:r>
            <w:r>
              <w:rPr/>
              <w:t xml:space="preserve"> Then he asked the men of her place, saying: 'Where is the harlot, that was at Enaim by the wayside?' And they said: 'There hath been no harlot here.' </w:t>
            </w:r>
            <w:r>
              <w:rPr>
                <w:b/>
              </w:rPr>
              <w:t>38:22</w:t>
            </w:r>
            <w:r>
              <w:rPr/>
              <w:t xml:space="preserve"> And he returned to Judah, and said: 'I have not found her; and also the men of the place said: There hath been no harlot here.' </w:t>
            </w:r>
            <w:r>
              <w:rPr>
                <w:b/>
              </w:rPr>
              <w:t>38:23</w:t>
            </w:r>
            <w:r>
              <w:rPr/>
              <w:t xml:space="preserve"> And Judah said: 'Let her take it, lest we be put to shame; behold, I sent this kid, and thou hast not found her.' </w:t>
            </w:r>
            <w:r>
              <w:rPr>
                <w:b/>
              </w:rPr>
              <w:t>38:24</w:t>
            </w:r>
            <w:r>
              <w:rPr/>
              <w:t xml:space="preserve"> And it came to pass about three months after, that it was told Judah, saying: 'Tamar thy daughter-in-law hath played the harlot; and moreover, behold, she is with child by harlotry.' And Judah said: 'Bring her forth, and let her be burnt.' </w:t>
            </w:r>
            <w:r>
              <w:rPr>
                <w:b/>
              </w:rPr>
              <w:t>38:25</w:t>
            </w:r>
            <w:r>
              <w:rPr/>
              <w:t xml:space="preserve"> When she was brought forth, she sent to her father-in-law, saying: 'By the man, whose these are, am I with child'; and she said: </w:t>
            </w:r>
            <w:r>
              <w:rPr>
                <w:b/>
              </w:rPr>
              <w:t>'Discern, I pray thee, whose are these, the signet, and the cords, and the staff.</w:t>
            </w:r>
            <w:r>
              <w:rPr/>
              <w:t xml:space="preserve">' </w:t>
            </w:r>
            <w:r>
              <w:rPr>
                <w:b/>
              </w:rPr>
              <w:t>38:26</w:t>
            </w:r>
            <w:r>
              <w:rPr/>
              <w:t xml:space="preserve"> And Judah acknowledged them, and said: 'She is more righteous than I; forasmuch as I gave her not to Shelah my son.' And he knew her again no more.</w:t>
            </w:r>
          </w:p>
        </w:tc>
        <w:tc>
          <w:tcPr>
            <w:tcW w:w="1990" w:type="dxa"/>
            <w:tcBorders/>
            <w:vAlign w:val="center"/>
          </w:tcPr>
          <w:p>
            <w:pPr>
              <w:pStyle w:val="BodyTexttorah"/>
              <w:bidi w:val="0"/>
              <w:spacing w:before="0" w:after="283"/>
              <w:ind w:hanging="0" w:left="0" w:right="0"/>
              <w:jc w:val="left"/>
              <w:rPr/>
            </w:pPr>
            <w:r>
              <w:rPr>
                <w:b/>
              </w:rPr>
              <w:t>b</w:t>
            </w:r>
            <w:r>
              <w:rPr/>
              <w:t xml:space="preserve"> </w:t>
            </w:r>
            <w:r>
              <w:rPr>
                <w:b/>
              </w:rPr>
              <w:t>39:7</w:t>
            </w:r>
            <w:r>
              <w:rPr/>
              <w:t xml:space="preserve"> And it came to pass after these things, that </w:t>
            </w:r>
            <w:r>
              <w:rPr>
                <w:b/>
              </w:rPr>
              <w:t>his master's wife</w:t>
            </w:r>
            <w:r>
              <w:rPr/>
              <w:t xml:space="preserve"> cast her eyes upon Joseph; and she said: 'Lie with me.' </w:t>
            </w:r>
            <w:r>
              <w:rPr>
                <w:b/>
              </w:rPr>
              <w:t>39:8</w:t>
            </w:r>
            <w:r>
              <w:rPr/>
              <w:t xml:space="preserve"> But he refused, and said unto his master's wife: 'Behold, my master, having me, knoweth not what is in the house, and he hath put all that he hath into my hand; </w:t>
            </w:r>
            <w:r>
              <w:rPr>
                <w:b/>
              </w:rPr>
              <w:t>39:9</w:t>
            </w:r>
            <w:r>
              <w:rPr/>
              <w:t xml:space="preserve"> he is not greater in this house than I; neither hath he kept back any thing from me but thee, because thou art his wife. How then can I do this great wickedness, and sin against God?' </w:t>
            </w:r>
            <w:r>
              <w:rPr>
                <w:b/>
              </w:rPr>
              <w:t>39:10</w:t>
            </w:r>
            <w:r>
              <w:rPr/>
              <w:t xml:space="preserve"> And it came to pass, as she spoke to Joseph day by day, that he hearkened not unto her, to lie by her, or to be with her. </w:t>
            </w:r>
            <w:r>
              <w:rPr>
                <w:b/>
              </w:rPr>
              <w:t>39:11</w:t>
            </w:r>
            <w:r>
              <w:rPr/>
              <w:t xml:space="preserve"> And it came to pass on a certain day, when he went into the house to do his work, and there was none of the men of the house there within, </w:t>
            </w:r>
            <w:r>
              <w:rPr>
                <w:b/>
              </w:rPr>
              <w:t>39:12</w:t>
            </w:r>
            <w:r>
              <w:rPr/>
              <w:t xml:space="preserve"> that </w:t>
            </w:r>
            <w:r>
              <w:rPr>
                <w:b/>
              </w:rPr>
              <w:t>she caught him by his garment</w:t>
            </w:r>
            <w:r>
              <w:rPr/>
              <w:t xml:space="preserve">, saying: 'Lie with me.' And he left his garment in her hand, and fled, and got him out. </w:t>
            </w:r>
            <w:r>
              <w:rPr>
                <w:b/>
              </w:rPr>
              <w:t>39:13</w:t>
            </w:r>
            <w:r>
              <w:rPr/>
              <w:t xml:space="preserve"> And it came to pass, when she saw that he had left his garment in her hand, and was fled forth, </w:t>
            </w:r>
            <w:r>
              <w:rPr>
                <w:b/>
              </w:rPr>
              <w:t>39:14</w:t>
            </w:r>
            <w:r>
              <w:rPr/>
              <w:t xml:space="preserve"> that she called unto the men of her house, and spoke unto them, saying: 'See, he hath brought in a Hebrew unto us to mock us; he came in unto me to lie with me, and I cried with a loud voice. </w:t>
            </w:r>
            <w:r>
              <w:rPr>
                <w:b/>
              </w:rPr>
              <w:t>39:15</w:t>
            </w:r>
            <w:r>
              <w:rPr/>
              <w:t xml:space="preserve"> And it came to pass, when he heard that I lifted up my voice and cried, that </w:t>
            </w:r>
            <w:r>
              <w:rPr>
                <w:b/>
              </w:rPr>
              <w:t>he left his garment by me</w:t>
            </w:r>
            <w:r>
              <w:rPr/>
              <w:t xml:space="preserve">, and fled, and got him out.' </w:t>
            </w:r>
            <w:r>
              <w:rPr>
                <w:b/>
              </w:rPr>
              <w:t>39:16</w:t>
            </w:r>
            <w:r>
              <w:rPr/>
              <w:t xml:space="preserve"> </w:t>
            </w:r>
            <w:r>
              <w:rPr>
                <w:b/>
              </w:rPr>
              <w:t>And she laid up his garment by her, until his master came home</w:t>
            </w:r>
            <w:r>
              <w:rPr/>
              <w:t xml:space="preserve">. </w:t>
            </w:r>
            <w:r>
              <w:rPr>
                <w:b/>
              </w:rPr>
              <w:t>39:17</w:t>
            </w:r>
            <w:r>
              <w:rPr/>
              <w:t xml:space="preserve"> And she spoke unto him according to these words, saying: 'The Hebrew servant, whom thou hast brought unto us, came in unto me to mock me. </w:t>
            </w:r>
            <w:r>
              <w:rPr>
                <w:b/>
              </w:rPr>
              <w:t>39:18</w:t>
            </w:r>
            <w:r>
              <w:rPr/>
              <w:t xml:space="preserve"> And it came to pass, as I lifted up my voice and cried, </w:t>
            </w:r>
            <w:r>
              <w:rPr>
                <w:b/>
              </w:rPr>
              <w:t>that he left his garment</w:t>
            </w:r>
            <w:r>
              <w:rPr/>
              <w:t xml:space="preserve"> </w:t>
            </w:r>
            <w:r>
              <w:rPr>
                <w:b/>
              </w:rPr>
              <w:t>by me</w:t>
            </w:r>
            <w:r>
              <w:rPr/>
              <w:t xml:space="preserve">, and fled out.' </w:t>
            </w:r>
            <w:r>
              <w:rPr>
                <w:b/>
              </w:rPr>
              <w:t>39:19</w:t>
            </w:r>
            <w:r>
              <w:rPr/>
              <w:t xml:space="preserve"> And it came to pass, when his master heard the words of his wife, which she spoke unto him, saying: 'After this manner did thy servant to me'; that his wrath was kindled. </w:t>
            </w:r>
            <w:r>
              <w:rPr>
                <w:b/>
              </w:rPr>
              <w:t>39:20</w:t>
            </w:r>
            <w:r>
              <w:rPr/>
              <w:t xml:space="preserve"> And Joseph's master took him, and put him into the prison, the place where the king's prisoners were bound; and he was there in the prison.</w:t>
            </w:r>
          </w:p>
        </w:tc>
      </w:tr>
      <w:tr>
        <w:trPr/>
        <w:tc>
          <w:tcPr>
            <w:tcW w:w="2492" w:type="dxa"/>
            <w:tcBorders/>
            <w:vAlign w:val="center"/>
          </w:tcPr>
          <w:p>
            <w:pPr>
              <w:pStyle w:val="BodyTexttorah"/>
              <w:bidi w:val="0"/>
              <w:spacing w:before="0" w:after="283"/>
              <w:ind w:hanging="0" w:left="0" w:right="0"/>
              <w:jc w:val="left"/>
              <w:rPr/>
            </w:pPr>
            <w:r>
              <w:rPr>
                <w:b/>
              </w:rPr>
              <w:t>c</w:t>
            </w:r>
            <w:r>
              <w:rPr/>
              <w:t xml:space="preserve"> </w:t>
            </w:r>
            <w:r>
              <w:rPr>
                <w:b/>
              </w:rPr>
              <w:t>38:27</w:t>
            </w:r>
            <w:r>
              <w:rPr/>
              <w:t xml:space="preserve"> And it came to pass in the time of her </w:t>
            </w:r>
            <w:r>
              <w:rPr>
                <w:b/>
              </w:rPr>
              <w:t>travail</w:t>
            </w:r>
            <w:r>
              <w:rPr/>
              <w:t xml:space="preserve">, that, behold, twins were in her womb. </w:t>
            </w:r>
            <w:r>
              <w:rPr>
                <w:b/>
              </w:rPr>
              <w:t>38:28</w:t>
            </w:r>
            <w:r>
              <w:rPr/>
              <w:t xml:space="preserve"> And it came to pass, when she </w:t>
            </w:r>
            <w:r>
              <w:rPr>
                <w:b/>
              </w:rPr>
              <w:t>travailed</w:t>
            </w:r>
            <w:r>
              <w:rPr/>
              <w:t xml:space="preserve">, that one </w:t>
            </w:r>
            <w:r>
              <w:rPr>
                <w:b/>
              </w:rPr>
              <w:t>put out a hand</w:t>
            </w:r>
            <w:r>
              <w:rPr/>
              <w:t xml:space="preserve">; and the midwife took and bound upon </w:t>
            </w:r>
            <w:r>
              <w:rPr>
                <w:b/>
              </w:rPr>
              <w:t>his hand</w:t>
            </w:r>
            <w:r>
              <w:rPr/>
              <w:t xml:space="preserve"> a scarlet thread, saying: 'This came out first.' </w:t>
            </w:r>
            <w:r>
              <w:rPr>
                <w:b/>
              </w:rPr>
              <w:t>38:29</w:t>
            </w:r>
            <w:r>
              <w:rPr/>
              <w:t xml:space="preserve"> And it came to pass, as he drew back </w:t>
            </w:r>
            <w:r>
              <w:rPr>
                <w:b/>
              </w:rPr>
              <w:t>his hand</w:t>
            </w:r>
            <w:r>
              <w:rPr/>
              <w:t xml:space="preserve">, that, behold his brother came out; and she said: 'Wherefore hast thou made a breach for thyself?' Therefore his name was called Perez. </w:t>
            </w:r>
            <w:r>
              <w:rPr>
                <w:b/>
              </w:rPr>
              <w:t>38:30</w:t>
            </w:r>
            <w:r>
              <w:rPr/>
              <w:t xml:space="preserve"> And afterward came out his brother, that had the scarlet thread upon </w:t>
            </w:r>
            <w:r>
              <w:rPr>
                <w:b/>
              </w:rPr>
              <w:t>his hand</w:t>
            </w:r>
            <w:r>
              <w:rPr/>
              <w:t>; and his name was called Zerah. {S}</w:t>
            </w:r>
          </w:p>
        </w:tc>
        <w:tc>
          <w:tcPr>
            <w:tcW w:w="1990" w:type="dxa"/>
            <w:tcBorders/>
            <w:vAlign w:val="center"/>
          </w:tcPr>
          <w:p>
            <w:pPr>
              <w:pStyle w:val="BodyTexttorah"/>
              <w:bidi w:val="0"/>
              <w:spacing w:before="0" w:after="283"/>
              <w:ind w:hanging="0" w:left="0" w:right="0"/>
              <w:jc w:val="left"/>
              <w:rPr/>
            </w:pPr>
            <w:r>
              <w:rPr>
                <w:b/>
              </w:rPr>
              <w:t>c</w:t>
            </w:r>
            <w:r>
              <w:rPr/>
              <w:t xml:space="preserve"> </w:t>
            </w:r>
            <w:r>
              <w:rPr>
                <w:b/>
              </w:rPr>
              <w:t>39:21</w:t>
            </w:r>
            <w:r>
              <w:rPr/>
              <w:t xml:space="preserve"> But the LORD was with Joseph, and showed kindness unto him, and gave him favour in the sight of the keeper of the prison. </w:t>
            </w:r>
            <w:r>
              <w:rPr>
                <w:b/>
              </w:rPr>
              <w:t>39:22</w:t>
            </w:r>
            <w:r>
              <w:rPr/>
              <w:t xml:space="preserve"> And the keeper of the prison </w:t>
            </w:r>
            <w:r>
              <w:rPr>
                <w:b/>
              </w:rPr>
              <w:t>committed to</w:t>
            </w:r>
            <w:r>
              <w:rPr/>
              <w:t xml:space="preserve"> Joseph's </w:t>
            </w:r>
            <w:r>
              <w:rPr>
                <w:b/>
              </w:rPr>
              <w:t xml:space="preserve">hand </w:t>
            </w:r>
            <w:r>
              <w:rPr/>
              <w:t xml:space="preserve">all the prisoners that were in the prison; and whatsoever they did there, he was the doer of it. </w:t>
            </w:r>
            <w:r>
              <w:rPr>
                <w:b/>
              </w:rPr>
              <w:t>39:23</w:t>
            </w:r>
            <w:r>
              <w:rPr/>
              <w:t xml:space="preserve"> The keeper of the prison looked not to any thing that was under </w:t>
            </w:r>
            <w:r>
              <w:rPr>
                <w:b/>
              </w:rPr>
              <w:t>his hand</w:t>
            </w:r>
            <w:r>
              <w:rPr/>
              <w:t>, because the LORD was with him; and that which he did, the LORD made it to prosper. {P}</w:t>
            </w:r>
          </w:p>
        </w:tc>
      </w:tr>
    </w:tbl>
    <w:tbl>
      <w:tblPr>
        <w:tblW w:w="4482" w:type="dxa"/>
        <w:jc w:val="left"/>
        <w:tblInd w:w="28" w:type="dxa"/>
        <w:tblLayout w:type="fixed"/>
        <w:tblCellMar>
          <w:top w:w="28" w:type="dxa"/>
          <w:left w:w="28" w:type="dxa"/>
          <w:bottom w:w="28" w:type="dxa"/>
          <w:right w:w="28" w:type="dxa"/>
        </w:tblCellMar>
      </w:tblPr>
      <w:tblGrid>
        <w:gridCol w:w="2054"/>
        <w:gridCol w:w="2428"/>
      </w:tblGrid>
      <w:tr>
        <w:trPr>
          <w:tblHeader w:val="true"/>
        </w:trPr>
        <w:tc>
          <w:tcPr>
            <w:tcW w:w="2054" w:type="dxa"/>
            <w:tcBorders/>
            <w:vAlign w:val="center"/>
          </w:tcPr>
          <w:p>
            <w:pPr>
              <w:pStyle w:val="TableHeading"/>
              <w:suppressLineNumbers/>
              <w:bidi w:val="0"/>
              <w:spacing w:before="0" w:after="283"/>
              <w:jc w:val="center"/>
              <w:rPr/>
            </w:pPr>
            <w:r>
              <w:rPr/>
              <w:t>3A</w:t>
            </w:r>
          </w:p>
        </w:tc>
        <w:tc>
          <w:tcPr>
            <w:tcW w:w="2428" w:type="dxa"/>
            <w:tcBorders/>
            <w:vAlign w:val="center"/>
          </w:tcPr>
          <w:p>
            <w:pPr>
              <w:pStyle w:val="TableHeading"/>
              <w:suppressLineNumbers/>
              <w:bidi w:val="0"/>
              <w:spacing w:before="0" w:after="283"/>
              <w:jc w:val="center"/>
              <w:rPr/>
            </w:pPr>
            <w:r>
              <w:rPr/>
              <w:t>3B</w:t>
            </w:r>
          </w:p>
        </w:tc>
      </w:tr>
      <w:tr>
        <w:trPr/>
        <w:tc>
          <w:tcPr>
            <w:tcW w:w="2054" w:type="dxa"/>
            <w:tcBorders/>
            <w:vAlign w:val="center"/>
          </w:tcPr>
          <w:p>
            <w:pPr>
              <w:pStyle w:val="BodyTexttorah"/>
              <w:bidi w:val="0"/>
              <w:spacing w:before="0" w:after="283"/>
              <w:ind w:hanging="0" w:left="0" w:right="0"/>
              <w:jc w:val="left"/>
              <w:rPr/>
            </w:pPr>
            <w:r>
              <w:rPr>
                <w:b/>
              </w:rPr>
              <w:t>a</w:t>
            </w:r>
            <w:r>
              <w:rPr/>
              <w:t xml:space="preserve"> </w:t>
            </w:r>
            <w:r>
              <w:rPr>
                <w:b/>
              </w:rPr>
              <w:t>40:1</w:t>
            </w:r>
            <w:r>
              <w:rPr/>
              <w:t xml:space="preserve"> And it came to pass after these things, that the butler of the king of Egypt and his baker offended their lord the king of Egypt. </w:t>
            </w:r>
            <w:r>
              <w:rPr>
                <w:b/>
              </w:rPr>
              <w:t>40:2</w:t>
            </w:r>
            <w:r>
              <w:rPr/>
              <w:t xml:space="preserve"> And Pharaoh was wroth against his two officers, against the chief of the butlers, and against the chief of the bakers. </w:t>
            </w:r>
            <w:r>
              <w:rPr>
                <w:b/>
              </w:rPr>
              <w:t>40:3</w:t>
            </w:r>
            <w:r>
              <w:rPr/>
              <w:t xml:space="preserve"> And he put them in ward in the house of the captain of the guard, into the prison, the place where Joseph was bound. </w:t>
            </w:r>
            <w:r>
              <w:rPr>
                <w:b/>
              </w:rPr>
              <w:t>40:4</w:t>
            </w:r>
            <w:r>
              <w:rPr/>
              <w:t xml:space="preserve"> And the captain of the guard charged Joseph to be with them, and he ministered unto them; and they continued a season in ward. </w:t>
            </w:r>
            <w:r>
              <w:rPr>
                <w:b/>
              </w:rPr>
              <w:t>40:5</w:t>
            </w:r>
            <w:r>
              <w:rPr/>
              <w:t xml:space="preserve"> And they </w:t>
            </w:r>
            <w:r>
              <w:rPr>
                <w:b/>
                <w:color w:val="C026D3"/>
              </w:rPr>
              <w:t>dreamed a dream</w:t>
            </w:r>
            <w:r>
              <w:rPr/>
              <w:t xml:space="preserve"> both of them, each man his dream, in one night, each man according to the interpretation of his dream, the butler and the baker of the king of Egypt, who were bound in the prison. </w:t>
            </w:r>
            <w:r>
              <w:rPr>
                <w:b/>
              </w:rPr>
              <w:t>40:6</w:t>
            </w:r>
            <w:r>
              <w:rPr/>
              <w:t xml:space="preserve"> And Joseph came in unto them in the morning, and saw them, and, behold, they were sad. </w:t>
            </w:r>
            <w:r>
              <w:rPr>
                <w:b/>
              </w:rPr>
              <w:t>40:7</w:t>
            </w:r>
            <w:r>
              <w:rPr/>
              <w:t xml:space="preserve"> And he asked Pharaoh's officers that were with him in the ward of his master's house, saying: 'Wherefore look ye so sad to-day?' </w:t>
            </w:r>
            <w:r>
              <w:rPr>
                <w:b/>
              </w:rPr>
              <w:t>40:8</w:t>
            </w:r>
            <w:r>
              <w:rPr/>
              <w:t xml:space="preserve"> And they said unto him: </w:t>
            </w:r>
            <w:r>
              <w:rPr>
                <w:b/>
                <w:color w:val="C026D3"/>
              </w:rPr>
              <w:t>'We have dreamed a dream</w:t>
            </w:r>
            <w:r>
              <w:rPr/>
              <w:t xml:space="preserve">, and there is none that can interpret it.' And Joseph said unto them: 'Do not interpretations belong to God? tell it me, I pray you.' </w:t>
            </w:r>
            <w:r>
              <w:rPr>
                <w:b/>
              </w:rPr>
              <w:t>40:9</w:t>
            </w:r>
            <w:r>
              <w:rPr/>
              <w:t xml:space="preserve"> And the chief butler told his dream to Joseph, and said to him: 'In my dream, behold, a vine was before me; </w:t>
            </w:r>
            <w:r>
              <w:rPr>
                <w:b/>
              </w:rPr>
              <w:t>40:10</w:t>
            </w:r>
            <w:r>
              <w:rPr/>
              <w:t xml:space="preserve"> and in the vine were three branches; and as it was budding, its blossoms shot forth, and the clusters thereof brought forth ripe grapes, </w:t>
            </w:r>
            <w:r>
              <w:rPr>
                <w:b/>
              </w:rPr>
              <w:t>40:11</w:t>
            </w:r>
            <w:r>
              <w:rPr/>
              <w:t xml:space="preserve"> and Pharaoh's cup was in my hand; and I took the grapes, and pressed them into Pharaoh's cup, and I gave the cup into Pharaoh's hand.' </w:t>
            </w:r>
            <w:r>
              <w:rPr>
                <w:b/>
              </w:rPr>
              <w:t>40:12</w:t>
            </w:r>
            <w:r>
              <w:rPr/>
              <w:t xml:space="preserve"> And Joseph said unto him: 'This is the interpretation of it: the three branches are three days; </w:t>
            </w:r>
            <w:r>
              <w:rPr>
                <w:b/>
              </w:rPr>
              <w:t>40:13</w:t>
            </w:r>
            <w:r>
              <w:rPr/>
              <w:t xml:space="preserve"> within yet three days shall Pharaoh lift up thy head, and restore thee unto thine office; and thou shalt give Pharaoh's cup into his hand, after the former manner when thou wast his butler. </w:t>
            </w:r>
            <w:r>
              <w:rPr>
                <w:b/>
              </w:rPr>
              <w:t>40:14</w:t>
            </w:r>
            <w:r>
              <w:rPr/>
              <w:t xml:space="preserve"> But have me in thy remembrance when it shall be well with thee, and show kindness, I pray thee, unto me, and make mention of me unto Pharaoh, and bring me out of this house. </w:t>
            </w:r>
            <w:r>
              <w:rPr>
                <w:b/>
              </w:rPr>
              <w:t>40:15</w:t>
            </w:r>
            <w:r>
              <w:rPr/>
              <w:t xml:space="preserve"> </w:t>
            </w:r>
            <w:r>
              <w:rPr>
                <w:b/>
                <w:color w:val="C026D3"/>
              </w:rPr>
              <w:t>For indeed I was stolen away out of the land of the Hebrews</w:t>
            </w:r>
            <w:r>
              <w:rPr/>
              <w:t xml:space="preserve">; and here also have I done nothing that they should put me into the dungeon.' </w:t>
            </w:r>
            <w:r>
              <w:rPr>
                <w:b/>
              </w:rPr>
              <w:t>40:16</w:t>
            </w:r>
            <w:r>
              <w:rPr/>
              <w:t xml:space="preserve"> When the chief baker saw that the interpretation was good, he said unto Joseph: 'I also saw in my dream, and, behold, three baskets of white bread were on my head; </w:t>
            </w:r>
            <w:r>
              <w:rPr>
                <w:b/>
              </w:rPr>
              <w:t>40:17</w:t>
            </w:r>
            <w:r>
              <w:rPr/>
              <w:t xml:space="preserve"> and in the uppermost basket there was of all manner of baked food for Pharaoh; and the birds did eat them out of the basket upon my head.' </w:t>
            </w:r>
            <w:r>
              <w:rPr>
                <w:b/>
              </w:rPr>
              <w:t>40:18</w:t>
            </w:r>
            <w:r>
              <w:rPr/>
              <w:t xml:space="preserve"> And Joseph answered and said: 'This is the interpretation thereof: the three baskets are three days; </w:t>
            </w:r>
            <w:r>
              <w:rPr>
                <w:b/>
              </w:rPr>
              <w:t>40:19</w:t>
            </w:r>
            <w:r>
              <w:rPr/>
              <w:t xml:space="preserve"> within yet three days shall Pharaoh lift up thy head from off thee, and shall hang thee on a tree; and the birds shall eat thy flesh from off thee.' </w:t>
            </w:r>
            <w:r>
              <w:rPr>
                <w:b/>
              </w:rPr>
              <w:t>40:20</w:t>
            </w:r>
            <w:r>
              <w:rPr/>
              <w:t xml:space="preserve"> And it came to pass the third day, which was Pharaoh's </w:t>
            </w:r>
            <w:r>
              <w:rPr>
                <w:b/>
              </w:rPr>
              <w:t>birthday</w:t>
            </w:r>
            <w:r>
              <w:rPr/>
              <w:t xml:space="preserve">, that he made a feast unto all his servants; and he lifted up the head of the chief butler and the head of the chief baker among his servants. </w:t>
            </w:r>
            <w:r>
              <w:rPr>
                <w:b/>
              </w:rPr>
              <w:t>40:21</w:t>
            </w:r>
            <w:r>
              <w:rPr/>
              <w:t xml:space="preserve"> And he restored the chief butler back unto his butlership; and he gave the cup into Pharaoh's hand. </w:t>
            </w:r>
            <w:r>
              <w:rPr>
                <w:b/>
              </w:rPr>
              <w:t>40:22</w:t>
            </w:r>
            <w:r>
              <w:rPr/>
              <w:t xml:space="preserve"> But he hanged the chief baker, as Joseph had interpreted to them. </w:t>
            </w:r>
            <w:r>
              <w:rPr>
                <w:b/>
              </w:rPr>
              <w:t>40:23</w:t>
            </w:r>
            <w:r>
              <w:rPr/>
              <w:t xml:space="preserve"> Yet did not the chief butler remember Joseph, but forgot him. {P}</w:t>
            </w:r>
          </w:p>
        </w:tc>
        <w:tc>
          <w:tcPr>
            <w:tcW w:w="2428" w:type="dxa"/>
            <w:tcBorders/>
            <w:vAlign w:val="center"/>
          </w:tcPr>
          <w:p>
            <w:pPr>
              <w:pStyle w:val="BodyTexttorah"/>
              <w:bidi w:val="0"/>
              <w:spacing w:before="0" w:after="283"/>
              <w:ind w:hanging="0" w:left="0" w:right="0"/>
              <w:jc w:val="left"/>
              <w:rPr/>
            </w:pPr>
            <w:r>
              <w:rPr>
                <w:b/>
              </w:rPr>
              <w:t>a</w:t>
            </w:r>
            <w:r>
              <w:rPr/>
              <w:t xml:space="preserve"> </w:t>
            </w:r>
            <w:r>
              <w:rPr>
                <w:b/>
              </w:rPr>
              <w:t>41:14</w:t>
            </w:r>
            <w:r>
              <w:rPr/>
              <w:t xml:space="preserve"> Then Pharaoh sent and called Joseph, and they brought him hastily out of the dungeon. And he shaved himself, </w:t>
            </w:r>
            <w:r>
              <w:rPr>
                <w:b/>
              </w:rPr>
              <w:t>and changed his raiment</w:t>
            </w:r>
            <w:r>
              <w:rPr/>
              <w:t xml:space="preserve">, and came in unto Pharaoh. </w:t>
            </w:r>
            <w:r>
              <w:rPr>
                <w:b/>
              </w:rPr>
              <w:t>41:15</w:t>
            </w:r>
            <w:r>
              <w:rPr/>
              <w:t xml:space="preserve"> And Pharaoh said unto Joseph: 'I have dreamed a dream, and there is none that can interpret it; and I have heard say of thee, that when thou hearest a dream thou canst interpret it.' </w:t>
            </w:r>
            <w:r>
              <w:rPr>
                <w:b/>
              </w:rPr>
              <w:t>41:16</w:t>
            </w:r>
            <w:r>
              <w:rPr/>
              <w:t xml:space="preserve"> And Joseph answered Pharaoh, saying: 'It is not in me; God will give Pharaoh an answer of peace.' </w:t>
            </w:r>
            <w:r>
              <w:rPr>
                <w:b/>
              </w:rPr>
              <w:t>41:17</w:t>
            </w:r>
            <w:r>
              <w:rPr/>
              <w:t xml:space="preserve"> And Pharaoh spoke unto Joseph: 'In my dream, behold, I stood upon the brink of the river. </w:t>
            </w:r>
            <w:r>
              <w:rPr>
                <w:b/>
              </w:rPr>
              <w:t>41:18</w:t>
            </w:r>
            <w:r>
              <w:rPr/>
              <w:t xml:space="preserve"> And, behold, there came up out of the river seven kine, fat-fleshed and well-favoured; and they fed in the reed-grass. </w:t>
            </w:r>
            <w:r>
              <w:rPr>
                <w:b/>
              </w:rPr>
              <w:t>41:19</w:t>
            </w:r>
            <w:r>
              <w:rPr/>
              <w:t xml:space="preserve"> And, behold, seven other kine came up after them, poor and very ill-favoured and lean-fleshed, such as I never saw in all the land of Egypt for badness. </w:t>
            </w:r>
            <w:r>
              <w:rPr>
                <w:b/>
              </w:rPr>
              <w:t>41:20</w:t>
            </w:r>
            <w:r>
              <w:rPr/>
              <w:t xml:space="preserve"> And the lean and ill-favoured kine did eat up the first seven fat kine. </w:t>
            </w:r>
            <w:r>
              <w:rPr>
                <w:b/>
              </w:rPr>
              <w:t>41:21</w:t>
            </w:r>
            <w:r>
              <w:rPr/>
              <w:t xml:space="preserve"> And when they had eaten them up, it could not be known that they had eaten them; but they were still ill-favoured as at the beginning. So I awoke. </w:t>
            </w:r>
            <w:r>
              <w:rPr>
                <w:b/>
              </w:rPr>
              <w:t>41:22</w:t>
            </w:r>
            <w:r>
              <w:rPr/>
              <w:t xml:space="preserve"> And I saw in my dream, and, behold, seven ears came up upon one stalk, full and good. </w:t>
            </w:r>
            <w:r>
              <w:rPr>
                <w:b/>
              </w:rPr>
              <w:t>41:23</w:t>
            </w:r>
            <w:r>
              <w:rPr/>
              <w:t xml:space="preserve"> And, behold, seven ears, withered, thin, and blasted with the east wind, sprung up after them. </w:t>
            </w:r>
            <w:r>
              <w:rPr>
                <w:b/>
              </w:rPr>
              <w:t>41:24</w:t>
            </w:r>
            <w:r>
              <w:rPr/>
              <w:t xml:space="preserve"> And the thin ears swallowed up the seven good ears. And I told it unto the magicians; but there was none that could declare it to me.' </w:t>
            </w:r>
            <w:r>
              <w:rPr>
                <w:b/>
              </w:rPr>
              <w:t>41:25</w:t>
            </w:r>
            <w:r>
              <w:rPr/>
              <w:t xml:space="preserve"> And Joseph said unto Pharaoh: 'The dream of Pharaoh is one; what God is about to do He hath declared unto Pharaoh. </w:t>
            </w:r>
            <w:r>
              <w:rPr>
                <w:b/>
              </w:rPr>
              <w:t>41:26</w:t>
            </w:r>
            <w:r>
              <w:rPr/>
              <w:t xml:space="preserve"> The seven good kine are seven years; and the seven good ears are seven years: the dream is one. </w:t>
            </w:r>
            <w:r>
              <w:rPr>
                <w:b/>
              </w:rPr>
              <w:t>41:27</w:t>
            </w:r>
            <w:r>
              <w:rPr/>
              <w:t xml:space="preserve"> And the seven lean and ill-favoured kine that came up after them are seven years, and also the seven empty ears blasted with the east wind; they shall be seven years of famine. </w:t>
            </w:r>
            <w:r>
              <w:rPr>
                <w:b/>
              </w:rPr>
              <w:t>41:28</w:t>
            </w:r>
            <w:r>
              <w:rPr/>
              <w:t xml:space="preserve"> That is the thing which I spoke unto Pharaoh: what God is about to do He hath shown unto Pharaoh. </w:t>
            </w:r>
            <w:r>
              <w:rPr>
                <w:b/>
              </w:rPr>
              <w:t>41:29</w:t>
            </w:r>
            <w:r>
              <w:rPr/>
              <w:t xml:space="preserve"> Behold, there come seven years of great plenty throughout all the land of Egypt. </w:t>
            </w:r>
            <w:r>
              <w:rPr>
                <w:b/>
              </w:rPr>
              <w:t>41:30</w:t>
            </w:r>
            <w:r>
              <w:rPr/>
              <w:t xml:space="preserve"> And there shall arise after them seven years of famine; and all the plenty shall be forgotten in the land of Egypt; and the famine shall consume the land; </w:t>
            </w:r>
            <w:r>
              <w:rPr>
                <w:b/>
              </w:rPr>
              <w:t>41:31</w:t>
            </w:r>
            <w:r>
              <w:rPr/>
              <w:t xml:space="preserve"> and the plenty shall not be known in the land by reason of that famine which followeth; for it shall be very grievous. </w:t>
            </w:r>
            <w:r>
              <w:rPr>
                <w:b/>
              </w:rPr>
              <w:t>41:32</w:t>
            </w:r>
            <w:r>
              <w:rPr/>
              <w:t xml:space="preserve"> And for that the dream was doubled unto Pharaoh twice, it is because the thing is established by God, and God will shortly bring it to pass. </w:t>
            </w:r>
            <w:r>
              <w:rPr>
                <w:b/>
              </w:rPr>
              <w:t>41:33</w:t>
            </w:r>
            <w:r>
              <w:rPr/>
              <w:t xml:space="preserve"> Now therefore let Pharaoh look out a man discreet and wise, and set him over the land of Egypt. </w:t>
            </w:r>
            <w:r>
              <w:rPr>
                <w:b/>
              </w:rPr>
              <w:t>41:34</w:t>
            </w:r>
            <w:r>
              <w:rPr/>
              <w:t xml:space="preserve"> Let Pharaoh do this, and let him appoint overseers over the land, and take up the fifth part of the land of Egypt in the seven years of plenty. </w:t>
            </w:r>
            <w:r>
              <w:rPr>
                <w:b/>
              </w:rPr>
              <w:t>41:35</w:t>
            </w:r>
            <w:r>
              <w:rPr/>
              <w:t xml:space="preserve"> And let them gather all the food of these good years that come, and lay up corn under the hand of Pharaoh for food in the cities, and let them keep it. </w:t>
            </w:r>
            <w:r>
              <w:rPr>
                <w:b/>
              </w:rPr>
              <w:t>41:36</w:t>
            </w:r>
            <w:r>
              <w:rPr/>
              <w:t xml:space="preserve"> And the food shall be for a store to the land against the seven years of famine, which shall be in the land of Egypt; that the land perish not through the famine.' </w:t>
            </w:r>
            <w:r>
              <w:rPr>
                <w:b/>
              </w:rPr>
              <w:t>41:37</w:t>
            </w:r>
            <w:r>
              <w:rPr/>
              <w:t xml:space="preserve"> And the thing was good in the eyes of Pharaoh, and in the eyes of all his servants.</w:t>
            </w:r>
          </w:p>
        </w:tc>
      </w:tr>
      <w:tr>
        <w:trPr/>
        <w:tc>
          <w:tcPr>
            <w:tcW w:w="2054" w:type="dxa"/>
            <w:tcBorders/>
            <w:vAlign w:val="center"/>
          </w:tcPr>
          <w:p>
            <w:pPr>
              <w:pStyle w:val="BodyTexttorah"/>
              <w:bidi w:val="0"/>
              <w:spacing w:before="0" w:after="283"/>
              <w:ind w:hanging="0" w:left="0" w:right="0"/>
              <w:jc w:val="left"/>
              <w:rPr/>
            </w:pPr>
            <w:r>
              <w:rPr>
                <w:b/>
              </w:rPr>
              <w:t>b</w:t>
            </w:r>
            <w:r>
              <w:rPr/>
              <w:t xml:space="preserve"> </w:t>
            </w:r>
            <w:r>
              <w:rPr>
                <w:b/>
              </w:rPr>
              <w:t>41:1</w:t>
            </w:r>
            <w:r>
              <w:rPr/>
              <w:t xml:space="preserve"> And it came to pass at the end of two full years, that </w:t>
            </w:r>
            <w:r>
              <w:rPr>
                <w:b/>
                <w:color w:val="C026D3"/>
              </w:rPr>
              <w:t>Pharaoh dreamed</w:t>
            </w:r>
            <w:r>
              <w:rPr/>
              <w:t xml:space="preserve">: and, behold, he stood by the river. </w:t>
            </w:r>
            <w:r>
              <w:rPr>
                <w:b/>
              </w:rPr>
              <w:t>41:2</w:t>
            </w:r>
            <w:r>
              <w:rPr/>
              <w:t xml:space="preserve"> And, behold, there came up out of the river seven kine, well-favoured and fat-fleshed; and they fed in the reed-grass. </w:t>
            </w:r>
            <w:r>
              <w:rPr>
                <w:b/>
              </w:rPr>
              <w:t>41:3</w:t>
            </w:r>
            <w:r>
              <w:rPr/>
              <w:t xml:space="preserve"> And, behold, seven other kine came up after them out of the river, ill favoured and lean-fleshed; and stood by the other kine upon the brink of the river. </w:t>
            </w:r>
            <w:r>
              <w:rPr>
                <w:b/>
              </w:rPr>
              <w:t>41:4</w:t>
            </w:r>
            <w:r>
              <w:rPr/>
              <w:t xml:space="preserve"> And the ill-favoured and lean-fleshed kine did eat up the seven well-favoured and fat kine. So Pharaoh awoke. </w:t>
            </w:r>
            <w:r>
              <w:rPr>
                <w:b/>
              </w:rPr>
              <w:t>41:5</w:t>
            </w:r>
            <w:r>
              <w:rPr/>
              <w:t xml:space="preserve"> And </w:t>
            </w:r>
            <w:r>
              <w:rPr>
                <w:b/>
                <w:color w:val="C026D3"/>
              </w:rPr>
              <w:t>he slept and dreamed a second time</w:t>
            </w:r>
            <w:r>
              <w:rPr/>
              <w:t xml:space="preserve">: and, behold, seven ears of corn came up upon one stalk, rank and good. </w:t>
            </w:r>
            <w:r>
              <w:rPr>
                <w:b/>
              </w:rPr>
              <w:t>41:6</w:t>
            </w:r>
            <w:r>
              <w:rPr/>
              <w:t xml:space="preserve"> And, behold, seven ears, thin and blasted with the east wind, sprung up after them. </w:t>
            </w:r>
            <w:r>
              <w:rPr>
                <w:b/>
              </w:rPr>
              <w:t>41:7</w:t>
            </w:r>
            <w:r>
              <w:rPr/>
              <w:t xml:space="preserve"> And the thin ears swallowed up the seven rank and full ears. And Pharaoh awoke, and, behold, it was a dream. </w:t>
            </w:r>
            <w:r>
              <w:rPr>
                <w:b/>
              </w:rPr>
              <w:t>41:8</w:t>
            </w:r>
            <w:r>
              <w:rPr/>
              <w:t xml:space="preserve"> And it came to pass in the morning that his spirit was troubled; and he sent and called for all the magicians of Egypt, and all the wise men thereof; and Pharaoh told them his dream; but there was none that could interpret them unto Pharaoh. </w:t>
            </w:r>
            <w:r>
              <w:rPr>
                <w:b/>
              </w:rPr>
              <w:t>41:9</w:t>
            </w:r>
            <w:r>
              <w:rPr/>
              <w:t xml:space="preserve"> Then spoke the chief butler unto Pharaoh, saying: 'I make mention of my faults this day: </w:t>
            </w:r>
            <w:r>
              <w:rPr>
                <w:b/>
              </w:rPr>
              <w:t>41:10</w:t>
            </w:r>
            <w:r>
              <w:rPr/>
              <w:t xml:space="preserve"> Pharaoh was wroth with his servants, and put me in the ward of the house of the captain of the guard, me and the chief baker. </w:t>
            </w:r>
            <w:r>
              <w:rPr>
                <w:b/>
              </w:rPr>
              <w:t>41:11</w:t>
            </w:r>
            <w:r>
              <w:rPr/>
              <w:t xml:space="preserve"> And we dreamed a dream in one night, I and he; we dreamed each man according to the interpretation of his dream. </w:t>
            </w:r>
            <w:r>
              <w:rPr>
                <w:b/>
              </w:rPr>
              <w:t>41:12</w:t>
            </w:r>
            <w:r>
              <w:rPr/>
              <w:t xml:space="preserve"> And there was with us there a young man, a Hebrew, servant to the captain of the guard; and we told him, and he interpreted to us our dreams; to each man according to his dream he did interpret. </w:t>
            </w:r>
            <w:r>
              <w:rPr>
                <w:b/>
              </w:rPr>
              <w:t>41:13</w:t>
            </w:r>
            <w:r>
              <w:rPr/>
              <w:t xml:space="preserve"> And it came to pass, as he interpreted to us, so it was: I was restored unto mine office, and he was hanged.'</w:t>
            </w:r>
          </w:p>
        </w:tc>
        <w:tc>
          <w:tcPr>
            <w:tcW w:w="2428" w:type="dxa"/>
            <w:tcBorders/>
            <w:vAlign w:val="center"/>
          </w:tcPr>
          <w:p>
            <w:pPr>
              <w:pStyle w:val="BodyTexttorah"/>
              <w:bidi w:val="0"/>
              <w:spacing w:before="0" w:after="283"/>
              <w:ind w:hanging="0" w:left="0" w:right="0"/>
              <w:jc w:val="left"/>
              <w:rPr/>
            </w:pPr>
            <w:r>
              <w:rPr>
                <w:b/>
              </w:rPr>
              <w:t>b</w:t>
            </w:r>
            <w:r>
              <w:rPr/>
              <w:t xml:space="preserve"> </w:t>
            </w:r>
            <w:r>
              <w:rPr>
                <w:b/>
              </w:rPr>
              <w:t>41:38</w:t>
            </w:r>
            <w:r>
              <w:rPr/>
              <w:t xml:space="preserve"> And Pharaoh said unto his servants: 'Can we find such a one as this, a man in whom the spirit of God is?' </w:t>
            </w:r>
            <w:r>
              <w:rPr>
                <w:b/>
              </w:rPr>
              <w:t>41:39</w:t>
            </w:r>
            <w:r>
              <w:rPr/>
              <w:t xml:space="preserve"> And Pharaoh said unto Joseph: 'Forasmuch as God hath shown thee all this, there is none so discreet and wise as thou. </w:t>
            </w:r>
            <w:r>
              <w:rPr>
                <w:b/>
              </w:rPr>
              <w:t>41:40</w:t>
            </w:r>
            <w:r>
              <w:rPr/>
              <w:t xml:space="preserve"> Thou shalt be over my house, and according unto thy word shall all my people be ruled; only in the throne will I be greater than thou.' </w:t>
            </w:r>
            <w:r>
              <w:rPr>
                <w:b/>
              </w:rPr>
              <w:t>41:41</w:t>
            </w:r>
            <w:r>
              <w:rPr/>
              <w:t xml:space="preserve"> And Pharaoh said unto Joseph: 'See, I have set thee over all the land of Egypt.' </w:t>
            </w:r>
            <w:r>
              <w:rPr>
                <w:b/>
              </w:rPr>
              <w:t>41:42</w:t>
            </w:r>
            <w:r>
              <w:rPr/>
              <w:t xml:space="preserve"> </w:t>
            </w:r>
            <w:r>
              <w:rPr>
                <w:b/>
              </w:rPr>
              <w:t>And Pharaoh took off his signet ring from his hand, and put it upon Joseph's hand, and arrayed him in vestures of fine linen, and put a gold chain about his neck</w:t>
            </w:r>
            <w:r>
              <w:rPr/>
              <w:t xml:space="preserve">. </w:t>
            </w:r>
            <w:r>
              <w:rPr>
                <w:b/>
              </w:rPr>
              <w:t>41:43</w:t>
            </w:r>
            <w:r>
              <w:rPr/>
              <w:t xml:space="preserve"> And he made him to ride in the second chariot which he had; and they cried before him: 'Abrech'; and he set him over all the land of Egypt. </w:t>
            </w:r>
            <w:r>
              <w:rPr>
                <w:b/>
              </w:rPr>
              <w:t>41:44</w:t>
            </w:r>
            <w:r>
              <w:rPr/>
              <w:t xml:space="preserve"> And Pharaoh said unto Joseph: 'I am Pharaoh, and without thee shall no man lift up his hand or his foot in all the land of Egypt.' </w:t>
            </w:r>
            <w:r>
              <w:rPr>
                <w:b/>
              </w:rPr>
              <w:t>41:45</w:t>
            </w:r>
            <w:r>
              <w:rPr/>
              <w:t xml:space="preserve"> And Pharaoh called Joseph's name Zaphenath-paneah; and he gave him to wife Asenath the daughter of Poti-phera priest of On. And Joseph went out over the land of Egypt.--</w:t>
            </w:r>
          </w:p>
        </w:tc>
      </w:tr>
    </w:tbl>
    <w:p>
      <w:pPr>
        <w:pStyle w:val="Heading2part-label"/>
        <w:bidi w:val="0"/>
        <w:jc w:val="left"/>
        <w:rPr/>
      </w:pPr>
      <w:r>
        <w:rPr/>
        <w:t>Commentary</w:t>
      </w:r>
    </w:p>
    <w:p>
      <w:pPr>
        <w:pStyle w:val="Heading3"/>
        <w:bidi w:val="0"/>
        <w:jc w:val="left"/>
        <w:rPr/>
      </w:pPr>
      <w:r>
        <w:rPr/>
        <w:t>Sun and Moon Bowing Down</w:t>
      </w:r>
    </w:p>
    <w:p>
      <w:pPr>
        <w:pStyle w:val="BodyText"/>
        <w:bidi w:val="0"/>
        <w:rPr/>
      </w:pPr>
      <w:r>
        <w:rPr/>
        <w:t>Joseph dreams of celestial hierarchy: "the sun and the moon and eleven stars were bowing down to me" (37:9). His brothers respond with hostile clarity: "Shalt thou indeed reign over us?" (37:8). The dream employs Day 4 imagery—the luminaries that govern time—and his family reads it as a claim to governance. They are not wrong.</w:t>
      </w:r>
    </w:p>
    <w:p>
      <w:pPr>
        <w:pStyle w:val="BodyText"/>
        <w:bidi w:val="0"/>
        <w:rPr/>
      </w:pPr>
      <w:r>
        <w:rPr/>
        <w:t>Unit 17 occupies Row 1 of the Genesis matrix, and Row 1 spans the conceptual space from Day 1 (light created) to Day 4 (luminaries governing with fixed orbits). Across the Row 1 units—</w:t>
      </w:r>
      <w:hyperlink r:id="rId214">
        <w:r>
          <w:rPr>
            <w:rStyle w:val="Hyperlink"/>
          </w:rPr>
          <w:t>1</w:t>
        </w:r>
      </w:hyperlink>
      <w:r>
        <w:rPr/>
        <w:t xml:space="preserve">, </w:t>
      </w:r>
      <w:hyperlink r:id="rId215">
        <w:r>
          <w:rPr>
            <w:rStyle w:val="Hyperlink"/>
          </w:rPr>
          <w:t>5</w:t>
        </w:r>
      </w:hyperlink>
      <w:r>
        <w:rPr/>
        <w:t xml:space="preserve">, </w:t>
      </w:r>
      <w:hyperlink r:id="rId216">
        <w:r>
          <w:rPr>
            <w:rStyle w:val="Hyperlink"/>
          </w:rPr>
          <w:t>6</w:t>
        </w:r>
      </w:hyperlink>
      <w:r>
        <w:rPr/>
        <w:t xml:space="preserve">, </w:t>
      </w:r>
      <w:hyperlink r:id="rId217">
        <w:r>
          <w:rPr>
            <w:rStyle w:val="Hyperlink"/>
          </w:rPr>
          <w:t>11</w:t>
        </w:r>
      </w:hyperlink>
      <w:r>
        <w:rPr/>
        <w:t xml:space="preserve">, </w:t>
      </w:r>
      <w:hyperlink r:id="rId218">
        <w:r>
          <w:rPr>
            <w:rStyle w:val="Hyperlink"/>
          </w:rPr>
          <w:t>12</w:t>
        </w:r>
      </w:hyperlink>
      <w:r>
        <w:rPr/>
        <w:t>, and now 17—a transformation occurs. The raw transcendent light that burst forth in creation, then appeared directly to the patriarchs through YHWH's voice, now operates through established celestial cycles. Joseph's dream makes this explicit: the sun, moon, and stars acknowledge his authority. What was transcendent intervention becomes patterned governance.</w:t>
      </w:r>
    </w:p>
    <w:p>
      <w:pPr>
        <w:pStyle w:val="BodyText"/>
        <w:bidi w:val="0"/>
        <w:rPr/>
      </w:pPr>
      <w:r>
        <w:rPr/>
        <w:t>But there's a puzzle beneath this imagery. YHWH spoke directly to Abraham: "Get thee out of thy country" (</w:t>
      </w:r>
      <w:hyperlink r:id="rId219">
        <w:r>
          <w:rPr>
            <w:rStyle w:val="Hyperlink"/>
          </w:rPr>
          <w:t>Unit 5</w:t>
        </w:r>
      </w:hyperlink>
      <w:r>
        <w:rPr/>
        <w:t>). YHWH appeared to Isaac: "Do not go down to Egypt" (</w:t>
      </w:r>
      <w:hyperlink r:id="rId220">
        <w:r>
          <w:rPr>
            <w:rStyle w:val="Hyperlink"/>
          </w:rPr>
          <w:t>Unit 12</w:t>
        </w:r>
      </w:hyperlink>
      <w:r>
        <w:rPr/>
        <w:t>). In the middle Row 1 units, YHWH initiates from above, acting as transcendent subject. Yet in Unit 17, YHWH never speaks to Joseph. The text tells us "YHWH was with Joseph" (39:2, 3, 5, 21, 23)—five times this formula appears. But Joseph himself never uses YHWH's name. He speaks only of Elohim. What happened to the transcendent deity who spoke so directly to earlier generations?</w:t>
      </w:r>
    </w:p>
    <w:p>
      <w:pPr>
        <w:pStyle w:val="Heading3"/>
        <w:bidi w:val="0"/>
        <w:jc w:val="left"/>
        <w:rPr/>
      </w:pPr>
      <w:r>
        <w:rPr/>
        <w:t>The Unit's Architecture</w:t>
      </w:r>
    </w:p>
    <w:p>
      <w:pPr>
        <w:pStyle w:val="BodyText"/>
        <w:bidi w:val="0"/>
        <w:rPr/>
      </w:pPr>
      <w:r>
        <w:rPr/>
        <w:t>Three structural features demand attention: the matrix layout, the decreasing row subdivisions, and the Tabernacle-like progression from outer court to inner sanctum. Unit 17 exhibits a regular 3×2 matrix with decreasing subdivisions in each row:</w:t>
      </w:r>
    </w:p>
    <w:tbl>
      <w:tblPr>
        <w:tblW w:w="4482" w:type="dxa"/>
        <w:jc w:val="left"/>
        <w:tblInd w:w="28" w:type="dxa"/>
        <w:shd w:fill="F8F9FA" w:val="clear"/>
        <w:tblLayout w:type="fixed"/>
        <w:tblCellMar>
          <w:top w:w="28" w:type="dxa"/>
          <w:left w:w="28" w:type="dxa"/>
          <w:bottom w:w="28" w:type="dxa"/>
          <w:right w:w="28" w:type="dxa"/>
        </w:tblCellMar>
      </w:tblPr>
      <w:tblGrid>
        <w:gridCol w:w="1171"/>
        <w:gridCol w:w="1604"/>
        <w:gridCol w:w="1707"/>
      </w:tblGrid>
      <w:tr>
        <w:trPr>
          <w:tblHeader w:val="true"/>
        </w:trPr>
        <w:tc>
          <w:tcPr>
            <w:tcW w:w="1171" w:type="dxa"/>
            <w:tcBorders/>
            <w:shd w:fill="F8F9FA" w:val="clear"/>
            <w:vAlign w:val="center"/>
          </w:tcPr>
          <w:p>
            <w:pPr>
              <w:pStyle w:val="TableHeading"/>
              <w:bidi w:val="0"/>
              <w:spacing w:before="0" w:after="283"/>
              <w:rPr>
                <w:sz w:val="4"/>
                <w:szCs w:val="4"/>
              </w:rPr>
            </w:pPr>
            <w:r>
              <w:rPr>
                <w:sz w:val="4"/>
                <w:szCs w:val="4"/>
              </w:rPr>
            </w:r>
          </w:p>
        </w:tc>
        <w:tc>
          <w:tcPr>
            <w:tcW w:w="1604" w:type="dxa"/>
            <w:tcBorders/>
            <w:shd w:fill="F8F9FA" w:val="clear"/>
            <w:vAlign w:val="center"/>
          </w:tcPr>
          <w:p>
            <w:pPr>
              <w:pStyle w:val="TableHeading"/>
              <w:suppressLineNumbers/>
              <w:bidi w:val="0"/>
              <w:spacing w:before="0" w:after="283"/>
              <w:jc w:val="center"/>
              <w:rPr/>
            </w:pPr>
            <w:r>
              <w:rPr/>
              <w:t>Column A</w:t>
              <w:br/>
            </w:r>
            <w:r>
              <w:rPr>
                <w:sz w:val="20"/>
              </w:rPr>
              <w:t>Parallel Line</w:t>
            </w:r>
          </w:p>
        </w:tc>
        <w:tc>
          <w:tcPr>
            <w:tcW w:w="1707" w:type="dxa"/>
            <w:tcBorders/>
            <w:shd w:fill="F8F9FA" w:val="clear"/>
            <w:vAlign w:val="center"/>
          </w:tcPr>
          <w:p>
            <w:pPr>
              <w:pStyle w:val="TableHeading"/>
              <w:suppressLineNumbers/>
              <w:bidi w:val="0"/>
              <w:spacing w:before="0" w:after="283"/>
              <w:jc w:val="center"/>
              <w:rPr/>
            </w:pPr>
            <w:r>
              <w:rPr/>
              <w:t>Column B</w:t>
              <w:br/>
            </w:r>
            <w:r>
              <w:rPr>
                <w:sz w:val="20"/>
              </w:rPr>
              <w:t>Joseph Line</w:t>
            </w:r>
          </w:p>
        </w:tc>
      </w:tr>
      <w:tr>
        <w:trPr/>
        <w:tc>
          <w:tcPr>
            <w:tcW w:w="1171" w:type="dxa"/>
            <w:tcBorders/>
            <w:shd w:fill="F8F9FA" w:val="clear"/>
            <w:vAlign w:val="center"/>
          </w:tcPr>
          <w:p>
            <w:pPr>
              <w:pStyle w:val="TableContents"/>
              <w:bidi w:val="0"/>
              <w:spacing w:before="0" w:after="283"/>
              <w:rPr/>
            </w:pPr>
            <w:r>
              <w:rPr/>
              <w:t>Row 1</w:t>
              <w:br/>
            </w:r>
            <w:r>
              <w:rPr>
                <w:sz w:val="20"/>
              </w:rPr>
              <w:t>(8 subdivisions)</w:t>
              <w:br/>
              <w:t>Generations</w:t>
            </w:r>
          </w:p>
        </w:tc>
        <w:tc>
          <w:tcPr>
            <w:tcW w:w="1604" w:type="dxa"/>
            <w:tcBorders/>
            <w:shd w:fill="F8F9FA" w:val="clear"/>
            <w:vAlign w:val="center"/>
          </w:tcPr>
          <w:p>
            <w:pPr>
              <w:pStyle w:val="TableContents"/>
              <w:bidi w:val="0"/>
              <w:spacing w:before="0" w:after="283"/>
              <w:rPr/>
            </w:pPr>
            <w:r>
              <w:rPr>
                <w:rStyle w:val="Strong"/>
              </w:rPr>
              <w:t>1A:</w:t>
            </w:r>
            <w:r>
              <w:rPr/>
              <w:t xml:space="preserve"> Esau's Toledot</w:t>
              <w:br/>
              <w:t>Gen 36:1-43</w:t>
              <w:br/>
            </w:r>
            <w:r>
              <w:rPr>
                <w:rStyle w:val="Emphasis"/>
              </w:rPr>
              <w:t>Triple toledot (36:1, 36:9), wives, sons, chiefs, Horites, kings (36:31), final chiefs—complete disposal</w:t>
            </w:r>
          </w:p>
        </w:tc>
        <w:tc>
          <w:tcPr>
            <w:tcW w:w="1707" w:type="dxa"/>
            <w:tcBorders/>
            <w:shd w:fill="F8F9FA" w:val="clear"/>
            <w:vAlign w:val="center"/>
          </w:tcPr>
          <w:p>
            <w:pPr>
              <w:pStyle w:val="TableContents"/>
              <w:bidi w:val="0"/>
              <w:spacing w:before="0" w:after="283"/>
              <w:rPr/>
            </w:pPr>
            <w:r>
              <w:rPr>
                <w:rStyle w:val="Strong"/>
              </w:rPr>
              <w:t>1B:</w:t>
            </w:r>
            <w:r>
              <w:rPr/>
              <w:t xml:space="preserve"> Jacob's Toledot</w:t>
              <w:br/>
              <w:t>Gen 37:1-36</w:t>
              <w:br/>
            </w:r>
            <w:r>
              <w:rPr>
                <w:rStyle w:val="Emphasis"/>
              </w:rPr>
              <w:t>Third toledot (37:2), Joseph at 17, dreams of rule (sheaves, celestial bodies), brothers' hatred, sale to Ishmaelites</w:t>
            </w:r>
          </w:p>
        </w:tc>
      </w:tr>
      <w:tr>
        <w:trPr/>
        <w:tc>
          <w:tcPr>
            <w:tcW w:w="1171" w:type="dxa"/>
            <w:tcBorders/>
            <w:shd w:fill="F8F9FA" w:val="clear"/>
            <w:vAlign w:val="center"/>
          </w:tcPr>
          <w:p>
            <w:pPr>
              <w:pStyle w:val="TableContents"/>
              <w:bidi w:val="0"/>
              <w:spacing w:before="0" w:after="283"/>
              <w:rPr/>
            </w:pPr>
            <w:r>
              <w:rPr/>
              <w:t>Row 2</w:t>
              <w:br/>
            </w:r>
            <w:r>
              <w:rPr>
                <w:sz w:val="20"/>
              </w:rPr>
              <w:t>(3 subdivisions)</w:t>
              <w:br/>
              <w:t>Descents</w:t>
            </w:r>
          </w:p>
        </w:tc>
        <w:tc>
          <w:tcPr>
            <w:tcW w:w="1604" w:type="dxa"/>
            <w:tcBorders/>
            <w:shd w:fill="F8F9FA" w:val="clear"/>
            <w:vAlign w:val="center"/>
          </w:tcPr>
          <w:p>
            <w:pPr>
              <w:pStyle w:val="TableContents"/>
              <w:bidi w:val="0"/>
              <w:spacing w:before="0" w:after="283"/>
              <w:rPr/>
            </w:pPr>
            <w:r>
              <w:rPr>
                <w:rStyle w:val="Strong"/>
              </w:rPr>
              <w:t>2A:</w:t>
            </w:r>
            <w:r>
              <w:rPr/>
              <w:t xml:space="preserve"> Judah and Tamar</w:t>
              <w:br/>
              <w:t>Gen 38:1-30</w:t>
              <w:br/>
            </w:r>
            <w:r>
              <w:rPr>
                <w:rStyle w:val="Emphasis"/>
              </w:rPr>
              <w:t>"Judah went down" (</w:t>
            </w:r>
            <w:r>
              <w:rPr>
                <w:rStyle w:val="Emphasis"/>
                <w:rtl w:val="true"/>
              </w:rPr>
              <w:t>וַיֵּרֶד</w:t>
            </w:r>
            <w:r>
              <w:rPr>
                <w:rStyle w:val="Emphasis"/>
              </w:rPr>
              <w:t>), marriage, Er/Onan die under YHWH's judgment, Tamar's deception, twins born</w:t>
            </w:r>
          </w:p>
        </w:tc>
        <w:tc>
          <w:tcPr>
            <w:tcW w:w="1707" w:type="dxa"/>
            <w:tcBorders/>
            <w:shd w:fill="F8F9FA" w:val="clear"/>
            <w:vAlign w:val="center"/>
          </w:tcPr>
          <w:p>
            <w:pPr>
              <w:pStyle w:val="TableContents"/>
              <w:bidi w:val="0"/>
              <w:spacing w:before="0" w:after="283"/>
              <w:rPr/>
            </w:pPr>
            <w:r>
              <w:rPr>
                <w:rStyle w:val="Strong"/>
              </w:rPr>
              <w:t>2B:</w:t>
            </w:r>
            <w:r>
              <w:rPr/>
              <w:t xml:space="preserve"> Joseph and Potiphar</w:t>
              <w:br/>
              <w:t>Gen 39:1-23</w:t>
              <w:br/>
            </w:r>
            <w:r>
              <w:rPr>
                <w:rStyle w:val="Emphasis"/>
              </w:rPr>
              <w:t>"Joseph was brought down" (</w:t>
            </w:r>
            <w:r>
              <w:rPr>
                <w:rStyle w:val="Emphasis"/>
                <w:rtl w:val="true"/>
              </w:rPr>
              <w:t>הוּרַד</w:t>
            </w:r>
            <w:r>
              <w:rPr>
                <w:rStyle w:val="Emphasis"/>
              </w:rPr>
              <w:t>), success under YHWH, refusal, false accusation, prison—YHWH with him</w:t>
            </w:r>
          </w:p>
        </w:tc>
      </w:tr>
      <w:tr>
        <w:trPr/>
        <w:tc>
          <w:tcPr>
            <w:tcW w:w="1171" w:type="dxa"/>
            <w:tcBorders/>
            <w:shd w:fill="F8F9FA" w:val="clear"/>
            <w:vAlign w:val="center"/>
          </w:tcPr>
          <w:p>
            <w:pPr>
              <w:pStyle w:val="TableContents"/>
              <w:bidi w:val="0"/>
              <w:spacing w:before="0" w:after="283"/>
              <w:rPr/>
            </w:pPr>
            <w:r>
              <w:rPr/>
              <w:t>Row 3</w:t>
              <w:br/>
            </w:r>
            <w:r>
              <w:rPr>
                <w:sz w:val="20"/>
              </w:rPr>
              <w:t>(2 subdivisions)</w:t>
              <w:br/>
              <w:t>Dreams</w:t>
            </w:r>
          </w:p>
        </w:tc>
        <w:tc>
          <w:tcPr>
            <w:tcW w:w="1604" w:type="dxa"/>
            <w:tcBorders/>
            <w:shd w:fill="F8F9FA" w:val="clear"/>
            <w:vAlign w:val="center"/>
          </w:tcPr>
          <w:p>
            <w:pPr>
              <w:pStyle w:val="TableContents"/>
              <w:bidi w:val="0"/>
              <w:spacing w:before="0" w:after="283"/>
              <w:rPr/>
            </w:pPr>
            <w:r>
              <w:rPr>
                <w:rStyle w:val="Strong"/>
              </w:rPr>
              <w:t>3A:</w:t>
            </w:r>
            <w:r>
              <w:rPr/>
              <w:t xml:space="preserve"> Prison Dreams</w:t>
              <w:br/>
              <w:t>Gen 40:1-23; 41:1-13</w:t>
              <w:br/>
            </w:r>
            <w:r>
              <w:rPr>
                <w:rStyle w:val="Emphasis"/>
              </w:rPr>
              <w:t>Butler and baker dream, Joseph interprets via Elohim, one restored, one hanged; Pharaoh dreams</w:t>
            </w:r>
          </w:p>
        </w:tc>
        <w:tc>
          <w:tcPr>
            <w:tcW w:w="1707" w:type="dxa"/>
            <w:tcBorders/>
            <w:shd w:fill="F8F9FA" w:val="clear"/>
            <w:vAlign w:val="center"/>
          </w:tcPr>
          <w:p>
            <w:pPr>
              <w:pStyle w:val="TableContents"/>
              <w:bidi w:val="0"/>
              <w:spacing w:before="0" w:after="283"/>
              <w:rPr/>
            </w:pPr>
            <w:r>
              <w:rPr>
                <w:rStyle w:val="Strong"/>
              </w:rPr>
              <w:t>3B:</w:t>
            </w:r>
            <w:r>
              <w:rPr/>
              <w:t xml:space="preserve"> Elevation</w:t>
              <w:br/>
              <w:t>Gen 41:14-45</w:t>
              <w:br/>
            </w:r>
            <w:r>
              <w:rPr>
                <w:rStyle w:val="Emphasis"/>
              </w:rPr>
              <w:t>Joseph interprets via Elohim, proposes policy, receives signet ring, fine linen, gold chain—rules Egypt</w:t>
            </w:r>
          </w:p>
        </w:tc>
      </w:tr>
    </w:tbl>
    <w:p>
      <w:pPr>
        <w:pStyle w:val="BodyText"/>
        <w:bidi w:val="0"/>
        <w:rPr/>
      </w:pPr>
      <w:r>
        <w:rPr/>
        <w:t>The decreasing subdivision count (8→3→2) mirrors Joseph's narrowing circumstances. Row 1 has eight subdivisions—the expansive world of Esau's genealogy and Joseph's dreams in Canaan's open fields. Row 2 has three—the confined spaces of Judah's family drama and Joseph in Potiphar's house. Row 3 has two—the prison cell and Pharaoh's court. The structure compresses as Joseph descends, then opens into rule.</w:t>
      </w:r>
    </w:p>
    <w:p>
      <w:pPr>
        <w:pStyle w:val="BodyText"/>
        <w:bidi w:val="0"/>
        <w:rPr/>
      </w:pPr>
      <w:r>
        <w:rPr/>
        <w:t>The three rows echo Tabernacle architecture: Row 1 is the courtyard—open, public, the land itself with its genealogies and wanderings. Row 2 is the Holy Place (</w:t>
      </w:r>
      <w:r>
        <w:rPr>
          <w:rtl w:val="true"/>
        </w:rPr>
        <w:t>קֹדֶשׁ</w:t>
      </w:r>
      <w:r>
        <w:rPr/>
        <w:t>)—inside the tent, domestic spaces, houses where intimacy and deception unfold. Row 3 is the Holy of Holies (</w:t>
      </w:r>
      <w:r>
        <w:rPr>
          <w:rtl w:val="true"/>
        </w:rPr>
        <w:t>קֹדֶשׁ הַקֳּדָשִׁים</w:t>
      </w:r>
      <w:r>
        <w:rPr/>
        <w:t>)—the inner sanctum of power, where Joseph stands before Pharaoh and receives authority. The movement inward is movement toward the source of earthly rule, just as the Tabernacle's movement inward approaches the divine presence. Joseph's journey through the rows traces the path from outer court to innermost chamber.</w:t>
      </w:r>
    </w:p>
    <w:p>
      <w:pPr>
        <w:pStyle w:val="BodyText"/>
        <w:bidi w:val="0"/>
        <w:rPr/>
      </w:pPr>
      <w:r>
        <w:rPr/>
        <w:t>The Tabernacle structure maps onto creation's paired days—and both map onto the unit's three dream sets. Creation pairs its days: Day 1 with Day 4 (light/luminaries), Day 2 with Day 5 (waters divided/birds above and fish below), Day 3 with Day 6 (earth produces vegetation/animals, humans created in divine image). These pairs align with sacred architecture:</w:t>
      </w:r>
    </w:p>
    <w:p>
      <w:pPr>
        <w:pStyle w:val="BodyText"/>
        <w:bidi w:val="0"/>
        <w:spacing w:before="0" w:after="0"/>
        <w:jc w:val="center"/>
        <w:rPr/>
      </w:pPr>
      <w:r>
        <w:rPr/>
        <w:t>Creation Days, Dreams, and Tabernacle Architecture</w:t>
      </w:r>
    </w:p>
    <w:tbl>
      <w:tblPr>
        <w:tblW w:w="4482" w:type="dxa"/>
        <w:jc w:val="left"/>
        <w:tblInd w:w="28" w:type="dxa"/>
        <w:shd w:fill="F8F9FA" w:val="clear"/>
        <w:tblLayout w:type="fixed"/>
        <w:tblCellMar>
          <w:top w:w="28" w:type="dxa"/>
          <w:left w:w="28" w:type="dxa"/>
          <w:bottom w:w="28" w:type="dxa"/>
          <w:right w:w="28" w:type="dxa"/>
        </w:tblCellMar>
      </w:tblPr>
      <w:tblGrid>
        <w:gridCol w:w="604"/>
        <w:gridCol w:w="1104"/>
        <w:gridCol w:w="1386"/>
        <w:gridCol w:w="1388"/>
      </w:tblGrid>
      <w:tr>
        <w:trPr>
          <w:tblHeader w:val="true"/>
        </w:trPr>
        <w:tc>
          <w:tcPr>
            <w:tcW w:w="604" w:type="dxa"/>
            <w:tcBorders/>
            <w:shd w:fill="F8F9FA" w:val="clear"/>
            <w:vAlign w:val="center"/>
          </w:tcPr>
          <w:p>
            <w:pPr>
              <w:pStyle w:val="TableHeading"/>
              <w:suppressLineNumbers/>
              <w:bidi w:val="0"/>
              <w:spacing w:before="0" w:after="283"/>
              <w:jc w:val="center"/>
              <w:rPr/>
            </w:pPr>
            <w:r>
              <w:rPr/>
              <w:t>Day Pair</w:t>
            </w:r>
          </w:p>
        </w:tc>
        <w:tc>
          <w:tcPr>
            <w:tcW w:w="1104" w:type="dxa"/>
            <w:tcBorders/>
            <w:shd w:fill="F8F9FA" w:val="clear"/>
            <w:vAlign w:val="center"/>
          </w:tcPr>
          <w:p>
            <w:pPr>
              <w:pStyle w:val="TableHeading"/>
              <w:suppressLineNumbers/>
              <w:bidi w:val="0"/>
              <w:spacing w:before="0" w:after="283"/>
              <w:jc w:val="center"/>
              <w:rPr/>
            </w:pPr>
            <w:r>
              <w:rPr/>
              <w:t>Creation Content</w:t>
            </w:r>
          </w:p>
        </w:tc>
        <w:tc>
          <w:tcPr>
            <w:tcW w:w="1386" w:type="dxa"/>
            <w:tcBorders/>
            <w:shd w:fill="F8F9FA" w:val="clear"/>
            <w:vAlign w:val="center"/>
          </w:tcPr>
          <w:p>
            <w:pPr>
              <w:pStyle w:val="TableHeading"/>
              <w:suppressLineNumbers/>
              <w:bidi w:val="0"/>
              <w:spacing w:before="0" w:after="283"/>
              <w:jc w:val="center"/>
              <w:rPr/>
            </w:pPr>
            <w:r>
              <w:rPr/>
              <w:t>Dream Set</w:t>
            </w:r>
          </w:p>
        </w:tc>
        <w:tc>
          <w:tcPr>
            <w:tcW w:w="1388" w:type="dxa"/>
            <w:tcBorders/>
            <w:shd w:fill="F8F9FA" w:val="clear"/>
            <w:vAlign w:val="center"/>
          </w:tcPr>
          <w:p>
            <w:pPr>
              <w:pStyle w:val="TableHeading"/>
              <w:suppressLineNumbers/>
              <w:bidi w:val="0"/>
              <w:spacing w:before="0" w:after="283"/>
              <w:jc w:val="center"/>
              <w:rPr/>
            </w:pPr>
            <w:r>
              <w:rPr/>
              <w:t>Tabernacle Zone</w:t>
            </w:r>
          </w:p>
        </w:tc>
      </w:tr>
      <w:tr>
        <w:trPr/>
        <w:tc>
          <w:tcPr>
            <w:tcW w:w="604" w:type="dxa"/>
            <w:tcBorders/>
            <w:shd w:fill="F8F9FA" w:val="clear"/>
            <w:vAlign w:val="center"/>
          </w:tcPr>
          <w:p>
            <w:pPr>
              <w:pStyle w:val="TableContents"/>
              <w:bidi w:val="0"/>
              <w:spacing w:before="0" w:after="283"/>
              <w:rPr/>
            </w:pPr>
            <w:r>
              <w:rPr>
                <w:rStyle w:val="Strong"/>
              </w:rPr>
              <w:t>Days 1/4</w:t>
            </w:r>
          </w:p>
        </w:tc>
        <w:tc>
          <w:tcPr>
            <w:tcW w:w="1104" w:type="dxa"/>
            <w:tcBorders/>
            <w:shd w:fill="F8F9FA" w:val="clear"/>
            <w:vAlign w:val="center"/>
          </w:tcPr>
          <w:p>
            <w:pPr>
              <w:pStyle w:val="TableContents"/>
              <w:bidi w:val="0"/>
              <w:spacing w:before="0" w:after="283"/>
              <w:rPr/>
            </w:pPr>
            <w:r>
              <w:rPr/>
              <w:t>Light; Luminaries govern day and night</w:t>
            </w:r>
          </w:p>
        </w:tc>
        <w:tc>
          <w:tcPr>
            <w:tcW w:w="1386" w:type="dxa"/>
            <w:tcBorders/>
            <w:shd w:fill="F8F9FA" w:val="clear"/>
            <w:vAlign w:val="center"/>
          </w:tcPr>
          <w:p>
            <w:pPr>
              <w:pStyle w:val="TableContents"/>
              <w:bidi w:val="0"/>
              <w:spacing w:before="0" w:after="283"/>
              <w:rPr/>
            </w:pPr>
            <w:r>
              <w:rPr/>
              <w:t>Joseph's dreams: sun, moon, stars bowing</w:t>
            </w:r>
          </w:p>
        </w:tc>
        <w:tc>
          <w:tcPr>
            <w:tcW w:w="1388" w:type="dxa"/>
            <w:tcBorders/>
            <w:shd w:fill="F8F9FA" w:val="clear"/>
            <w:vAlign w:val="center"/>
          </w:tcPr>
          <w:p>
            <w:pPr>
              <w:pStyle w:val="TableContents"/>
              <w:bidi w:val="0"/>
              <w:spacing w:before="0" w:after="283"/>
              <w:rPr/>
            </w:pPr>
            <w:r>
              <w:rPr/>
              <w:t>Courtyard—open, visible, celestial governance</w:t>
            </w:r>
          </w:p>
        </w:tc>
      </w:tr>
      <w:tr>
        <w:trPr/>
        <w:tc>
          <w:tcPr>
            <w:tcW w:w="604" w:type="dxa"/>
            <w:tcBorders/>
            <w:shd w:fill="F8F9FA" w:val="clear"/>
            <w:vAlign w:val="center"/>
          </w:tcPr>
          <w:p>
            <w:pPr>
              <w:pStyle w:val="TableContents"/>
              <w:bidi w:val="0"/>
              <w:spacing w:before="0" w:after="283"/>
              <w:rPr/>
            </w:pPr>
            <w:r>
              <w:rPr>
                <w:rStyle w:val="Strong"/>
              </w:rPr>
              <w:t>Days 2/5</w:t>
            </w:r>
          </w:p>
        </w:tc>
        <w:tc>
          <w:tcPr>
            <w:tcW w:w="1104" w:type="dxa"/>
            <w:tcBorders/>
            <w:shd w:fill="F8F9FA" w:val="clear"/>
            <w:vAlign w:val="center"/>
          </w:tcPr>
          <w:p>
            <w:pPr>
              <w:pStyle w:val="TableContents"/>
              <w:bidi w:val="0"/>
              <w:spacing w:before="0" w:after="283"/>
              <w:rPr/>
            </w:pPr>
            <w:r>
              <w:rPr/>
              <w:t xml:space="preserve">Waters divided by </w:t>
            </w:r>
            <w:r>
              <w:rPr>
                <w:rtl w:val="true"/>
              </w:rPr>
              <w:t>רָקִיעַ</w:t>
            </w:r>
            <w:r>
              <w:rPr/>
              <w:t>; birds above, fish below</w:t>
            </w:r>
          </w:p>
        </w:tc>
        <w:tc>
          <w:tcPr>
            <w:tcW w:w="1386" w:type="dxa"/>
            <w:tcBorders/>
            <w:shd w:fill="F8F9FA" w:val="clear"/>
            <w:vAlign w:val="center"/>
          </w:tcPr>
          <w:p>
            <w:pPr>
              <w:pStyle w:val="TableContents"/>
              <w:bidi w:val="0"/>
              <w:spacing w:before="0" w:after="283"/>
              <w:rPr/>
            </w:pPr>
            <w:r>
              <w:rPr/>
              <w:t>Butler/Baker: liquid below (grapes squeezed), birds above (eating bread)</w:t>
            </w:r>
          </w:p>
        </w:tc>
        <w:tc>
          <w:tcPr>
            <w:tcW w:w="1388" w:type="dxa"/>
            <w:tcBorders/>
            <w:shd w:fill="F8F9FA" w:val="clear"/>
            <w:vAlign w:val="center"/>
          </w:tcPr>
          <w:p>
            <w:pPr>
              <w:pStyle w:val="TableContents"/>
              <w:bidi w:val="0"/>
              <w:spacing w:before="0" w:after="283"/>
              <w:rPr/>
            </w:pPr>
            <w:r>
              <w:rPr/>
              <w:t>Holy Place—the divider that connects, curtain between realms</w:t>
            </w:r>
          </w:p>
        </w:tc>
      </w:tr>
      <w:tr>
        <w:trPr/>
        <w:tc>
          <w:tcPr>
            <w:tcW w:w="604" w:type="dxa"/>
            <w:tcBorders/>
            <w:shd w:fill="F8F9FA" w:val="clear"/>
            <w:vAlign w:val="center"/>
          </w:tcPr>
          <w:p>
            <w:pPr>
              <w:pStyle w:val="TableContents"/>
              <w:bidi w:val="0"/>
              <w:spacing w:before="0" w:after="283"/>
              <w:rPr/>
            </w:pPr>
            <w:r>
              <w:rPr>
                <w:rStyle w:val="Strong"/>
              </w:rPr>
              <w:t>Days 3/6</w:t>
            </w:r>
          </w:p>
        </w:tc>
        <w:tc>
          <w:tcPr>
            <w:tcW w:w="1104" w:type="dxa"/>
            <w:tcBorders/>
            <w:shd w:fill="F8F9FA" w:val="clear"/>
            <w:vAlign w:val="center"/>
          </w:tcPr>
          <w:p>
            <w:pPr>
              <w:pStyle w:val="TableContents"/>
              <w:bidi w:val="0"/>
              <w:spacing w:before="0" w:after="283"/>
              <w:rPr/>
            </w:pPr>
            <w:r>
              <w:rPr/>
              <w:t xml:space="preserve">Earth produces; animals and humans in </w:t>
            </w:r>
            <w:r>
              <w:rPr>
                <w:rtl w:val="true"/>
              </w:rPr>
              <w:t>דְּמוּת וְצֶלֶם</w:t>
            </w:r>
            <w:r>
              <w:rPr/>
              <w:t xml:space="preserve"> </w:t>
            </w:r>
            <w:r>
              <w:rPr/>
              <w:t>(likeness and image)</w:t>
            </w:r>
          </w:p>
        </w:tc>
        <w:tc>
          <w:tcPr>
            <w:tcW w:w="1386" w:type="dxa"/>
            <w:tcBorders/>
            <w:shd w:fill="F8F9FA" w:val="clear"/>
            <w:vAlign w:val="center"/>
          </w:tcPr>
          <w:p>
            <w:pPr>
              <w:pStyle w:val="TableContents"/>
              <w:bidi w:val="0"/>
              <w:spacing w:before="0" w:after="283"/>
              <w:rPr/>
            </w:pPr>
            <w:r>
              <w:rPr/>
              <w:t>Pharaoh's dreams: cows, grain—earth's production and consumption</w:t>
            </w:r>
          </w:p>
        </w:tc>
        <w:tc>
          <w:tcPr>
            <w:tcW w:w="1388" w:type="dxa"/>
            <w:tcBorders/>
            <w:shd w:fill="F8F9FA" w:val="clear"/>
            <w:vAlign w:val="center"/>
          </w:tcPr>
          <w:p>
            <w:pPr>
              <w:pStyle w:val="TableContents"/>
              <w:bidi w:val="0"/>
              <w:spacing w:before="0" w:after="283"/>
              <w:rPr/>
            </w:pPr>
            <w:r>
              <w:rPr/>
              <w:t>Holy of Holies—where the divine image dwells</w:t>
            </w:r>
          </w:p>
        </w:tc>
      </w:tr>
    </w:tbl>
    <w:p>
      <w:pPr>
        <w:pStyle w:val="BodyText"/>
        <w:bidi w:val="0"/>
        <w:rPr/>
      </w:pPr>
      <w:r>
        <w:rPr/>
        <w:t xml:space="preserve">Unit 17 is the structural complement to </w:t>
      </w:r>
      <w:hyperlink r:id="rId221">
        <w:r>
          <w:rPr>
            <w:rStyle w:val="Hyperlink"/>
          </w:rPr>
          <w:t>Unit 1</w:t>
        </w:r>
      </w:hyperlink>
      <w:r>
        <w:rPr/>
        <w:t xml:space="preserve">. In Unit 1, Elohim creates through the day-pairs, speaking existence into being. In Unit 17, dreams recapitulate creation's structure—and Joseph descends through its registers. He dreams at the Day 1/4 level (celestial luminaries), interprets at the Day 2/5 level (the split realm of above and below), and administers at the Day 3/6 level (earth's production, where the </w:t>
      </w:r>
      <w:r>
        <w:rPr>
          <w:rtl w:val="true"/>
        </w:rPr>
        <w:t>צֶלֶם אֱלֹהִים</w:t>
      </w:r>
      <w:r>
        <w:rPr/>
        <w:t>—</w:t>
      </w:r>
      <w:r>
        <w:rPr/>
        <w:t>image of Elohim—rules over cows and grain). The outer ring pairing is complete: creation at the opening, administration of creation at the closing. Elohim's voice becomes Joseph's management.</w:t>
      </w:r>
    </w:p>
    <w:p>
      <w:pPr>
        <w:pStyle w:val="BodyText"/>
        <w:bidi w:val="0"/>
        <w:rPr/>
      </w:pPr>
      <w:r>
        <w:rPr/>
        <w:t xml:space="preserve">But look at what Column A places in these sacred positions. Row 1A: Esau's kings, reigning and dying. Row 2A: Judah and Tamar—Judah mistakes his daughter-in-law for a </w:t>
      </w:r>
      <w:r>
        <w:rPr>
          <w:rtl w:val="true"/>
        </w:rPr>
        <w:t>קְדֵשָׁה</w:t>
      </w:r>
      <w:r>
        <w:rPr/>
        <w:t>, a cultic prostitute (38:21-22). Row 3A: The dungeon, where butler and baker await their fate. Column A's "holy place" is prostitution; its "holy of holies" is a prison. Kings to prostitution to dungeon—a parody of sacred architecture, or its inversion.</w:t>
      </w:r>
    </w:p>
    <w:p>
      <w:pPr>
        <w:pStyle w:val="BodyText"/>
        <w:bidi w:val="0"/>
        <w:rPr/>
      </w:pPr>
      <w:r>
        <w:rPr/>
        <w:t>Column B traces the opposite trajectory. Row 1B: Joseph's dreams of celestial rule—sun, moon, stars bowing down. Row 2B: Joseph refuses Potiphar's wife, maintaining sexual integrity at personal cost. Row 3B: Joseph elevated before Pharaoh, receiving signet ring and royal garments. Same structural positions, opposite moral content. Both columns end in the "inner sanctum" of Row 3—but Column A's innermost chamber is a dungeon; Column B's is the throne room. The structure reveals what each toledot produces: Esau's line descends through corruption; Jacob's line ascends through integrity.</w:t>
      </w:r>
    </w:p>
    <w:p>
      <w:pPr>
        <w:pStyle w:val="BodyText"/>
        <w:bidi w:val="0"/>
        <w:rPr/>
      </w:pPr>
      <w:r>
        <w:rPr/>
        <w:t xml:space="preserve">The contrast runs deeper. Deuteronomy legislates: "There shall be no </w:t>
      </w:r>
      <w:r>
        <w:rPr>
          <w:rtl w:val="true"/>
        </w:rPr>
        <w:t>קְדֵשָׁה</w:t>
      </w:r>
      <w:r>
        <w:rPr/>
        <w:t xml:space="preserve"> </w:t>
      </w:r>
      <w:r>
        <w:rPr/>
        <w:t xml:space="preserve">(cult prostitute) among the daughters of Israel... You shall not bring the hire of a </w:t>
      </w:r>
      <w:r>
        <w:rPr>
          <w:rtl w:val="true"/>
        </w:rPr>
        <w:t>זוֹנָה</w:t>
      </w:r>
      <w:r>
        <w:rPr/>
        <w:t xml:space="preserve"> </w:t>
      </w:r>
      <w:r>
        <w:rPr/>
        <w:t xml:space="preserve">(common harlot) into the house of YHWH your God" (23:18-19). The cultic prostitute and the divine house form a trope—what is forbidden at YHWH's threshold. Column A's Row 2 places Judah with the </w:t>
      </w:r>
      <w:r>
        <w:rPr>
          <w:rtl w:val="true"/>
        </w:rPr>
        <w:t xml:space="preserve">קְדֵשָׁה </w:t>
      </w:r>
      <w:r>
        <w:rPr>
          <w:rtl w:val="true"/>
        </w:rPr>
        <w:t>(</w:t>
      </w:r>
      <w:r>
        <w:rPr/>
        <w:t>38:21-22</w:t>
      </w:r>
      <w:r>
        <w:rPr>
          <w:rtl w:val="true"/>
        </w:rPr>
        <w:t>)</w:t>
      </w:r>
      <w:r>
        <w:rPr/>
        <w:t xml:space="preserve">. Column B's Row 2 places Joseph in the house of Potiphar—and Potiphar connects to the priestly establishment (Joseph will marry the daughter of Poti-phera, priest of On, 41:45). Joseph refuses sexual corruption in a house linked to Egyptian priesthood. He maintains the purity that permits entry to the "divine house." When Joseph finally stands before Pharaoh and receives authority, he also receives the priest's daughter—he enters the sacred household legitimately, having refused what would have barred him. Column A's trajectory leads from </w:t>
      </w:r>
      <w:r>
        <w:rPr>
          <w:rtl w:val="true"/>
        </w:rPr>
        <w:t>קְדֵשָׁה</w:t>
      </w:r>
      <w:r>
        <w:rPr/>
        <w:t xml:space="preserve"> </w:t>
      </w:r>
      <w:r>
        <w:rPr/>
        <w:t>to dungeon; Column B's leads from refused temptation to priestly marriage.</w:t>
      </w:r>
    </w:p>
    <w:p>
      <w:pPr>
        <w:pStyle w:val="BodyText"/>
        <w:bidi w:val="0"/>
        <w:rPr/>
      </w:pPr>
      <w:r>
        <w:rPr/>
        <w:t xml:space="preserve">The wordplay between columns is devastating. </w:t>
      </w:r>
      <w:r>
        <w:rPr>
          <w:rtl w:val="true"/>
        </w:rPr>
        <w:t>אוֹן</w:t>
      </w:r>
      <w:r>
        <w:rPr/>
        <w:t xml:space="preserve"> </w:t>
      </w:r>
      <w:r>
        <w:rPr/>
        <w:t xml:space="preserve">means </w:t>
      </w:r>
      <w:r>
        <w:rPr>
          <w:rStyle w:val="Emphasis"/>
        </w:rPr>
        <w:t>virility</w:t>
      </w:r>
      <w:r>
        <w:rPr/>
        <w:t xml:space="preserve">, generative power—"Reuben, you are my firstborn, my might, the beginning of my </w:t>
      </w:r>
      <w:r>
        <w:rPr>
          <w:rtl w:val="true"/>
        </w:rPr>
        <w:t>אוֹן</w:t>
      </w:r>
      <w:r>
        <w:rPr>
          <w:rtl w:val="true"/>
        </w:rPr>
        <w:t>" (</w:t>
      </w:r>
      <w:r>
        <w:rPr/>
        <w:t>49:3</w:t>
      </w:r>
      <w:r>
        <w:rPr>
          <w:rtl w:val="true"/>
        </w:rPr>
        <w:t>)</w:t>
      </w:r>
      <w:r>
        <w:rPr/>
        <w:t xml:space="preserve">. Column A gives us </w:t>
      </w:r>
      <w:r>
        <w:rPr>
          <w:rStyle w:val="Strong"/>
          <w:rtl w:val="true"/>
        </w:rPr>
        <w:t>אוֹנָן</w:t>
      </w:r>
      <w:r>
        <w:rPr>
          <w:rStyle w:val="Strong"/>
        </w:rPr>
        <w:t xml:space="preserve"> </w:t>
      </w:r>
      <w:r>
        <w:rPr>
          <w:rStyle w:val="Strong"/>
        </w:rPr>
        <w:t>(Onan)</w:t>
      </w:r>
      <w:r>
        <w:rPr/>
        <w:t xml:space="preserve">—named for virility, but he spills his seed on the ground, refusing to continue his brother's line (38:9). YHWH kills him. The man named "Virility" destroys his generative power. Column B gives us </w:t>
      </w:r>
      <w:r>
        <w:rPr>
          <w:rStyle w:val="Strong"/>
          <w:rtl w:val="true"/>
        </w:rPr>
        <w:t>אוֹן</w:t>
      </w:r>
      <w:r>
        <w:rPr>
          <w:rStyle w:val="Strong"/>
        </w:rPr>
        <w:t xml:space="preserve"> </w:t>
      </w:r>
      <w:r>
        <w:rPr>
          <w:rStyle w:val="Strong"/>
        </w:rPr>
        <w:t>(On)</w:t>
      </w:r>
      <w:r>
        <w:rPr/>
        <w:t>—the priestly city whose priest's daughter receives Joseph's seed and produces Ephraim and Manasseh, two tribes of Israel. Onan has the name but refuses the function; Joseph goes to On and fulfills what Onan's name promised. Column A: virility wasted, death. Column B: virility fulfilled, double tribal inheritance.</w:t>
      </w:r>
    </w:p>
    <w:p>
      <w:pPr>
        <w:pStyle w:val="BodyText"/>
        <w:bidi w:val="0"/>
        <w:rPr/>
      </w:pPr>
      <w:r>
        <w:rPr/>
        <w:t>Column A follows what must be set aside: Esau's completed genealogy, Judah's morally ambiguous descent, the prison dreams that precede Pharaoh's. Column B follows Joseph's continuous thread: from dreamer to slave to prisoner to vizier. The columns create sustained contrast between multiplicity (Esau's many chiefs and kings, Judah's complicated family, two prisoners' dreams) and singularity (Joseph alone, Joseph's journey, Joseph's interpretation).</w:t>
      </w:r>
    </w:p>
    <w:p>
      <w:pPr>
        <w:pStyle w:val="Heading3"/>
        <w:bidi w:val="0"/>
        <w:jc w:val="left"/>
        <w:rPr/>
      </w:pPr>
      <w:r>
        <w:rPr/>
        <w:t>The Triple Toledot</w:t>
      </w:r>
    </w:p>
    <w:p>
      <w:pPr>
        <w:pStyle w:val="BodyText"/>
        <w:bidi w:val="0"/>
        <w:rPr/>
      </w:pPr>
      <w:r>
        <w:rPr/>
        <w:t xml:space="preserve">What looks like genealogy will turn out to be theology. Genesis uses the </w:t>
      </w:r>
      <w:r>
        <w:rPr>
          <w:rStyle w:val="Emphasis"/>
        </w:rPr>
        <w:t>toledot</w:t>
      </w:r>
      <w:r>
        <w:rPr/>
        <w:t xml:space="preserve"> formula ten times to mark unit boundaries. At the three patriarchal transitions, the formula appears doubled or tripled: </w:t>
      </w:r>
      <w:hyperlink r:id="rId222">
        <w:r>
          <w:rPr>
            <w:rStyle w:val="Hyperlink"/>
          </w:rPr>
          <w:t>Unit 5</w:t>
        </w:r>
      </w:hyperlink>
      <w:r>
        <w:rPr/>
        <w:t xml:space="preserve"> opens with Shem's </w:t>
      </w:r>
      <w:r>
        <w:rPr>
          <w:rStyle w:val="Emphasis"/>
        </w:rPr>
        <w:t>toledot</w:t>
      </w:r>
      <w:r>
        <w:rPr/>
        <w:t xml:space="preserve"> followed by Terah's; </w:t>
      </w:r>
      <w:hyperlink r:id="rId223">
        <w:r>
          <w:rPr>
            <w:rStyle w:val="Hyperlink"/>
          </w:rPr>
          <w:t>Unit 11</w:t>
        </w:r>
      </w:hyperlink>
      <w:r>
        <w:rPr/>
        <w:t xml:space="preserve"> opens with Ishmael's followed by Isaac's; Unit 17 opens with a triple formula—"These are the generations of Esau" (36:1), "These are the generations of Esau the father of the Edomites" (36:9), and "These are the generations of Jacob" (37:2).</w:t>
      </w:r>
    </w:p>
    <w:p>
      <w:pPr>
        <w:pStyle w:val="BodyText"/>
        <w:bidi w:val="0"/>
        <w:rPr/>
      </w:pPr>
      <w:r>
        <w:rPr/>
        <w:t xml:space="preserve">The pattern is consistent: dispose of the non-chosen line with honor, then open the chosen narrative. Esau receives a full chapter—wives, sons, chiefs, the indigenous Horites, eight kings, final chiefs. Nothing is omitted. The disposal is complete and respectful. Then the narrative shifts: Jacob's </w:t>
      </w:r>
      <w:r>
        <w:rPr>
          <w:rStyle w:val="Emphasis"/>
        </w:rPr>
        <w:t>toledot</w:t>
      </w:r>
      <w:r>
        <w:rPr/>
        <w:t xml:space="preserve"> produces not a genealogy but a story—Joseph, seventeen years old, dreaming of rule.</w:t>
      </w:r>
    </w:p>
    <w:p>
      <w:pPr>
        <w:pStyle w:val="BodyText"/>
        <w:bidi w:val="0"/>
        <w:rPr/>
      </w:pPr>
      <w:r>
        <w:rPr/>
        <w:t xml:space="preserve">A subtle parallel marks the distinction between these two kinds of </w:t>
      </w:r>
      <w:r>
        <w:rPr>
          <w:rStyle w:val="Emphasis"/>
        </w:rPr>
        <w:t>toledot</w:t>
      </w:r>
      <w:r>
        <w:rPr/>
        <w:t>. In the midst of Esau's genealogy, a narrative detail intrudes: "This is Anah who found (</w:t>
      </w:r>
      <w:r>
        <w:rPr>
          <w:rtl w:val="true"/>
        </w:rPr>
        <w:t>מָצָא</w:t>
      </w:r>
      <w:r>
        <w:rPr/>
        <w:t>) the hot springs in the wilderness while tending (</w:t>
      </w:r>
      <w:r>
        <w:rPr>
          <w:rtl w:val="true"/>
        </w:rPr>
        <w:t>בִּרְעֹתוֹ</w:t>
      </w:r>
      <w:r>
        <w:rPr/>
        <w:t xml:space="preserve">) the donkeys" (36:24). It's the only action narrated in an entire chapter of names. Then Jacob's </w:t>
      </w:r>
      <w:r>
        <w:rPr>
          <w:rStyle w:val="Emphasis"/>
        </w:rPr>
        <w:t>toledot</w:t>
      </w:r>
      <w:r>
        <w:rPr/>
        <w:t xml:space="preserve"> opens, and immediately: "A man found him (</w:t>
      </w:r>
      <w:r>
        <w:rPr>
          <w:rtl w:val="true"/>
        </w:rPr>
        <w:t>וַיִּמְצָאֵהוּ</w:t>
      </w:r>
      <w:r>
        <w:rPr/>
        <w:t>), and behold, he was wandering in the field... I seek my brothers... where they are tending (</w:t>
      </w:r>
      <w:r>
        <w:rPr>
          <w:rtl w:val="true"/>
        </w:rPr>
        <w:t>רֹעִים</w:t>
      </w:r>
      <w:r>
        <w:rPr/>
        <w:t>)" (</w:t>
      </w:r>
      <w:r>
        <w:rPr/>
        <w:t>37:15-16</w:t>
      </w:r>
      <w:r>
        <w:rPr/>
        <w:t>). Same vocabulary—found, tending, wilderness/field—but entirely different function.</w:t>
      </w:r>
    </w:p>
    <w:p>
      <w:pPr>
        <w:pStyle w:val="BodyText"/>
        <w:bidi w:val="0"/>
        <w:rPr/>
      </w:pPr>
      <w:r>
        <w:rPr/>
        <w:t xml:space="preserve">Notice who acts. In Esau's toledot: "This is </w:t>
      </w:r>
      <w:r>
        <w:rPr>
          <w:rStyle w:val="Strong"/>
        </w:rPr>
        <w:t>Anah</w:t>
      </w:r>
      <w:r>
        <w:rPr/>
        <w:t xml:space="preserve"> who found..." The actor is named because royal chronicles exist to preserve identity—who did what, credited and catalogued. In Jacob's toledot: "</w:t>
      </w:r>
      <w:r>
        <w:rPr>
          <w:rStyle w:val="Strong"/>
        </w:rPr>
        <w:t>A man</w:t>
      </w:r>
      <w:r>
        <w:rPr/>
        <w:t xml:space="preserve"> found him..." The actor is anonymous. Midrash identifies him as an angel, but whether angel or not, the anonymity signals what matters: not who redirected Joseph, but that Joseph was redirected to Dothan. Royal chronicles preserve names. Prophetic narrative serves purpose.</w:t>
      </w:r>
    </w:p>
    <w:p>
      <w:pPr>
        <w:pStyle w:val="BodyText"/>
        <w:bidi w:val="0"/>
        <w:spacing w:before="0" w:after="0"/>
        <w:jc w:val="center"/>
        <w:rPr/>
      </w:pPr>
      <w:r>
        <w:rPr/>
        <w:t>The Parallel Vocabulary: Two Kinds of Toledot</w:t>
      </w:r>
    </w:p>
    <w:tbl>
      <w:tblPr>
        <w:tblW w:w="4482" w:type="dxa"/>
        <w:jc w:val="left"/>
        <w:tblInd w:w="28" w:type="dxa"/>
        <w:shd w:fill="F8F9FA" w:val="clear"/>
        <w:tblLayout w:type="fixed"/>
        <w:tblCellMar>
          <w:top w:w="28" w:type="dxa"/>
          <w:left w:w="28" w:type="dxa"/>
          <w:bottom w:w="28" w:type="dxa"/>
          <w:right w:w="28" w:type="dxa"/>
        </w:tblCellMar>
      </w:tblPr>
      <w:tblGrid>
        <w:gridCol w:w="995"/>
        <w:gridCol w:w="1814"/>
        <w:gridCol w:w="1673"/>
      </w:tblGrid>
      <w:tr>
        <w:trPr>
          <w:tblHeader w:val="true"/>
        </w:trPr>
        <w:tc>
          <w:tcPr>
            <w:tcW w:w="995" w:type="dxa"/>
            <w:tcBorders/>
            <w:shd w:fill="F8F9FA" w:val="clear"/>
            <w:vAlign w:val="center"/>
          </w:tcPr>
          <w:p>
            <w:pPr>
              <w:pStyle w:val="TableHeading"/>
              <w:suppressLineNumbers/>
              <w:bidi w:val="0"/>
              <w:spacing w:before="0" w:after="283"/>
              <w:jc w:val="center"/>
              <w:rPr/>
            </w:pPr>
            <w:r>
              <w:rPr/>
              <w:t>Feature</w:t>
            </w:r>
          </w:p>
        </w:tc>
        <w:tc>
          <w:tcPr>
            <w:tcW w:w="1814" w:type="dxa"/>
            <w:tcBorders/>
            <w:shd w:fill="F8F9FA" w:val="clear"/>
            <w:vAlign w:val="center"/>
          </w:tcPr>
          <w:p>
            <w:pPr>
              <w:pStyle w:val="TableHeading"/>
              <w:suppressLineNumbers/>
              <w:bidi w:val="0"/>
              <w:spacing w:before="0" w:after="283"/>
              <w:jc w:val="center"/>
              <w:rPr/>
            </w:pPr>
            <w:r>
              <w:rPr/>
              <w:t>Esau (36:24)</w:t>
            </w:r>
          </w:p>
        </w:tc>
        <w:tc>
          <w:tcPr>
            <w:tcW w:w="1673" w:type="dxa"/>
            <w:tcBorders/>
            <w:shd w:fill="F8F9FA" w:val="clear"/>
            <w:vAlign w:val="center"/>
          </w:tcPr>
          <w:p>
            <w:pPr>
              <w:pStyle w:val="TableHeading"/>
              <w:suppressLineNumbers/>
              <w:bidi w:val="0"/>
              <w:spacing w:before="0" w:after="283"/>
              <w:jc w:val="center"/>
              <w:rPr/>
            </w:pPr>
            <w:r>
              <w:rPr/>
              <w:t>Jacob (37:15)</w:t>
            </w:r>
          </w:p>
        </w:tc>
      </w:tr>
      <w:tr>
        <w:trPr/>
        <w:tc>
          <w:tcPr>
            <w:tcW w:w="995" w:type="dxa"/>
            <w:tcBorders/>
            <w:shd w:fill="F8F9FA" w:val="clear"/>
            <w:vAlign w:val="center"/>
          </w:tcPr>
          <w:p>
            <w:pPr>
              <w:pStyle w:val="TableContents"/>
              <w:bidi w:val="0"/>
              <w:spacing w:before="0" w:after="283"/>
              <w:rPr/>
            </w:pPr>
            <w:r>
              <w:rPr>
                <w:rStyle w:val="Strong"/>
              </w:rPr>
              <w:t>Action</w:t>
            </w:r>
          </w:p>
        </w:tc>
        <w:tc>
          <w:tcPr>
            <w:tcW w:w="1814" w:type="dxa"/>
            <w:tcBorders/>
            <w:shd w:fill="F8F9FA" w:val="clear"/>
            <w:vAlign w:val="center"/>
          </w:tcPr>
          <w:p>
            <w:pPr>
              <w:pStyle w:val="TableContents"/>
              <w:bidi w:val="0"/>
              <w:spacing w:before="0" w:after="283"/>
              <w:rPr/>
            </w:pPr>
            <w:r>
              <w:rPr/>
              <w:t>found (</w:t>
            </w:r>
            <w:r>
              <w:rPr>
                <w:rtl w:val="true"/>
              </w:rPr>
              <w:t>מָצָא</w:t>
            </w:r>
            <w:r>
              <w:rPr/>
              <w:t>)</w:t>
            </w:r>
          </w:p>
        </w:tc>
        <w:tc>
          <w:tcPr>
            <w:tcW w:w="1673" w:type="dxa"/>
            <w:tcBorders/>
            <w:shd w:fill="F8F9FA" w:val="clear"/>
            <w:vAlign w:val="center"/>
          </w:tcPr>
          <w:p>
            <w:pPr>
              <w:pStyle w:val="TableContents"/>
              <w:bidi w:val="0"/>
              <w:spacing w:before="0" w:after="283"/>
              <w:rPr/>
            </w:pPr>
            <w:r>
              <w:rPr/>
              <w:t>found him (</w:t>
            </w:r>
            <w:r>
              <w:rPr>
                <w:rtl w:val="true"/>
              </w:rPr>
              <w:t>וַיִּמְצָאֵהוּ</w:t>
            </w:r>
            <w:r>
              <w:rPr/>
              <w:t>)</w:t>
            </w:r>
          </w:p>
        </w:tc>
      </w:tr>
      <w:tr>
        <w:trPr/>
        <w:tc>
          <w:tcPr>
            <w:tcW w:w="995" w:type="dxa"/>
            <w:tcBorders/>
            <w:shd w:fill="F8F9FA" w:val="clear"/>
            <w:vAlign w:val="center"/>
          </w:tcPr>
          <w:p>
            <w:pPr>
              <w:pStyle w:val="TableContents"/>
              <w:bidi w:val="0"/>
              <w:spacing w:before="0" w:after="283"/>
              <w:rPr/>
            </w:pPr>
            <w:r>
              <w:rPr>
                <w:rStyle w:val="Strong"/>
              </w:rPr>
              <w:t>Context</w:t>
            </w:r>
          </w:p>
        </w:tc>
        <w:tc>
          <w:tcPr>
            <w:tcW w:w="1814" w:type="dxa"/>
            <w:tcBorders/>
            <w:shd w:fill="F8F9FA" w:val="clear"/>
            <w:vAlign w:val="center"/>
          </w:tcPr>
          <w:p>
            <w:pPr>
              <w:pStyle w:val="TableContents"/>
              <w:bidi w:val="0"/>
              <w:spacing w:before="0" w:after="283"/>
              <w:rPr/>
            </w:pPr>
            <w:r>
              <w:rPr/>
              <w:t>tending (</w:t>
            </w:r>
            <w:r>
              <w:rPr>
                <w:rtl w:val="true"/>
              </w:rPr>
              <w:t>בִּרְעֹתוֹ</w:t>
            </w:r>
            <w:r>
              <w:rPr/>
              <w:t>, while shepherding)</w:t>
            </w:r>
          </w:p>
        </w:tc>
        <w:tc>
          <w:tcPr>
            <w:tcW w:w="1673" w:type="dxa"/>
            <w:tcBorders/>
            <w:shd w:fill="F8F9FA" w:val="clear"/>
            <w:vAlign w:val="center"/>
          </w:tcPr>
          <w:p>
            <w:pPr>
              <w:pStyle w:val="TableContents"/>
              <w:bidi w:val="0"/>
              <w:spacing w:before="0" w:after="283"/>
              <w:rPr/>
            </w:pPr>
            <w:r>
              <w:rPr/>
              <w:t>tending (</w:t>
            </w:r>
            <w:r>
              <w:rPr>
                <w:rtl w:val="true"/>
              </w:rPr>
              <w:t>רֹעִים</w:t>
            </w:r>
            <w:r>
              <w:rPr/>
              <w:t>, shepherding)</w:t>
            </w:r>
          </w:p>
        </w:tc>
      </w:tr>
      <w:tr>
        <w:trPr/>
        <w:tc>
          <w:tcPr>
            <w:tcW w:w="995" w:type="dxa"/>
            <w:tcBorders/>
            <w:shd w:fill="F8F9FA" w:val="clear"/>
            <w:vAlign w:val="center"/>
          </w:tcPr>
          <w:p>
            <w:pPr>
              <w:pStyle w:val="TableContents"/>
              <w:bidi w:val="0"/>
              <w:spacing w:before="0" w:after="283"/>
              <w:rPr/>
            </w:pPr>
            <w:r>
              <w:rPr>
                <w:rStyle w:val="Strong"/>
              </w:rPr>
              <w:t>Subject</w:t>
            </w:r>
          </w:p>
        </w:tc>
        <w:tc>
          <w:tcPr>
            <w:tcW w:w="1814" w:type="dxa"/>
            <w:tcBorders/>
            <w:shd w:fill="F8F9FA" w:val="clear"/>
            <w:vAlign w:val="center"/>
          </w:tcPr>
          <w:p>
            <w:pPr>
              <w:pStyle w:val="TableContents"/>
              <w:bidi w:val="0"/>
              <w:spacing w:before="0" w:after="283"/>
              <w:rPr/>
            </w:pPr>
            <w:r>
              <w:rPr>
                <w:rStyle w:val="Strong"/>
              </w:rPr>
              <w:t>Anah</w:t>
            </w:r>
            <w:r>
              <w:rPr/>
              <w:t xml:space="preserve"> (named)</w:t>
            </w:r>
          </w:p>
        </w:tc>
        <w:tc>
          <w:tcPr>
            <w:tcW w:w="1673" w:type="dxa"/>
            <w:tcBorders/>
            <w:shd w:fill="F8F9FA" w:val="clear"/>
            <w:vAlign w:val="center"/>
          </w:tcPr>
          <w:p>
            <w:pPr>
              <w:pStyle w:val="TableContents"/>
              <w:bidi w:val="0"/>
              <w:spacing w:before="0" w:after="283"/>
              <w:rPr/>
            </w:pPr>
            <w:r>
              <w:rPr>
                <w:rStyle w:val="Strong"/>
              </w:rPr>
              <w:t>A man</w:t>
            </w:r>
            <w:r>
              <w:rPr/>
              <w:t xml:space="preserve"> (anonymous)</w:t>
            </w:r>
          </w:p>
        </w:tc>
      </w:tr>
      <w:tr>
        <w:trPr/>
        <w:tc>
          <w:tcPr>
            <w:tcW w:w="995" w:type="dxa"/>
            <w:tcBorders/>
            <w:shd w:fill="F8F9FA" w:val="clear"/>
            <w:vAlign w:val="center"/>
          </w:tcPr>
          <w:p>
            <w:pPr>
              <w:pStyle w:val="TableContents"/>
              <w:bidi w:val="0"/>
              <w:spacing w:before="0" w:after="283"/>
              <w:rPr/>
            </w:pPr>
            <w:r>
              <w:rPr>
                <w:rStyle w:val="Strong"/>
              </w:rPr>
              <w:t>Outcome</w:t>
            </w:r>
          </w:p>
        </w:tc>
        <w:tc>
          <w:tcPr>
            <w:tcW w:w="1814" w:type="dxa"/>
            <w:tcBorders/>
            <w:shd w:fill="F8F9FA" w:val="clear"/>
            <w:vAlign w:val="center"/>
          </w:tcPr>
          <w:p>
            <w:pPr>
              <w:pStyle w:val="TableContents"/>
              <w:bidi w:val="0"/>
              <w:spacing w:before="0" w:after="283"/>
              <w:rPr/>
            </w:pPr>
            <w:r>
              <w:rPr/>
              <w:t>A record in a chronicle</w:t>
            </w:r>
          </w:p>
        </w:tc>
        <w:tc>
          <w:tcPr>
            <w:tcW w:w="1673" w:type="dxa"/>
            <w:tcBorders/>
            <w:shd w:fill="F8F9FA" w:val="clear"/>
            <w:vAlign w:val="center"/>
          </w:tcPr>
          <w:p>
            <w:pPr>
              <w:pStyle w:val="TableContents"/>
              <w:bidi w:val="0"/>
              <w:spacing w:before="0" w:after="283"/>
              <w:rPr/>
            </w:pPr>
            <w:r>
              <w:rPr/>
              <w:t>A pivot in a narrative</w:t>
            </w:r>
          </w:p>
        </w:tc>
      </w:tr>
    </w:tbl>
    <w:p>
      <w:pPr>
        <w:pStyle w:val="BodyText"/>
        <w:bidi w:val="0"/>
        <w:rPr/>
      </w:pPr>
      <w:r>
        <w:rPr/>
        <w:t xml:space="preserve">Anah's discovery goes nowhere. It's noted and the genealogy continues. A fact preserved, not a story begun. Joseph's "finding" launches the entire narrative arc of Genesis's conclusion—the man directs him to Dothan, where his brothers will sell him, setting in motion everything that follows. The parallel vocabulary characterizes two approaches to history: Esau's line produces </w:t>
      </w:r>
      <w:r>
        <w:rPr>
          <w:rStyle w:val="Strong"/>
        </w:rPr>
        <w:t>royal chronicles</w:t>
      </w:r>
      <w:r>
        <w:rPr/>
        <w:t xml:space="preserve">—names, succession, territories, achievements noted. Jacob's line produces </w:t>
      </w:r>
      <w:r>
        <w:rPr>
          <w:rStyle w:val="Strong"/>
        </w:rPr>
        <w:t>prophetic narrative</w:t>
      </w:r>
      <w:r>
        <w:rPr/>
        <w:t>—history as the unfolding of divine purpose, where a man finding a lost boy in a field matters because YHWH is working through events toward something. Esau's line records what happened. Jacob's line tells what it means. One produces king lists like Egypt and Babylon. The other produces Torah. Samuel will later warn that monarchy itself is concession: "You have rejected YHWH from being king over you" (1 Samuel 8:7). Esau gets kingship first because kingship is Esau's portion—the nations-mode of governance that Israel should not have needed.</w:t>
      </w:r>
    </w:p>
    <w:p>
      <w:pPr>
        <w:pStyle w:val="BodyText"/>
        <w:bidi w:val="0"/>
        <w:rPr/>
      </w:pPr>
      <w:r>
        <w:rPr/>
        <w:t xml:space="preserve">Look at what Esau's </w:t>
      </w:r>
      <w:r>
        <w:rPr>
          <w:rStyle w:val="Emphasis"/>
        </w:rPr>
        <w:t>toledot</w:t>
      </w:r>
      <w:r>
        <w:rPr/>
        <w:t xml:space="preserve"> contains: "These are the kings that reigned in the land of Edom, before there reigned any king over the children of Israel" (36:31). The narrator knows about Israelite kingship—and knows Edom achieved it first. Esau's line produces immediate political completion. Jacob's produces a teenager with visions. The contrast between accomplished kingship and promised kingship frames the entire Joseph narrative.</w:t>
      </w:r>
    </w:p>
    <w:p>
      <w:pPr>
        <w:pStyle w:val="BodyText"/>
        <w:bidi w:val="0"/>
        <w:rPr/>
      </w:pPr>
      <w:r>
        <w:rPr/>
        <w:t xml:space="preserve">The classical Hebrew dyad emerges: </w:t>
      </w:r>
      <w:r>
        <w:rPr>
          <w:rStyle w:val="Strong"/>
        </w:rPr>
        <w:t>kings and prophets</w:t>
      </w:r>
      <w:r>
        <w:rPr/>
        <w:t xml:space="preserve">. Esau's </w:t>
      </w:r>
      <w:r>
        <w:rPr>
          <w:rStyle w:val="Emphasis"/>
        </w:rPr>
        <w:t>toledot</w:t>
      </w:r>
      <w:r>
        <w:rPr/>
        <w:t xml:space="preserve"> lists eight kings, reigning and dying in succession (36:31-39). Jacob's </w:t>
      </w:r>
      <w:r>
        <w:rPr>
          <w:rStyle w:val="Emphasis"/>
        </w:rPr>
        <w:t>toledot</w:t>
      </w:r>
      <w:r>
        <w:rPr/>
        <w:t xml:space="preserve"> opens with a dreamer—and his brothers name him precisely: "Behold, this dreamer (</w:t>
      </w:r>
      <w:r>
        <w:rPr>
          <w:rtl w:val="true"/>
        </w:rPr>
        <w:t>בַּעַל הַחֲלֹמוֹת</w:t>
      </w:r>
      <w:r>
        <w:rPr/>
        <w:t xml:space="preserve">) comes" (37:19). Dreams are the prophet's mode: "If there be a prophet among you, I YHWH will make myself known to him in a vision, I will speak with him in a dream" (Numbers 12:6). Esau produces </w:t>
      </w:r>
      <w:r>
        <w:rPr>
          <w:rStyle w:val="Strong"/>
        </w:rPr>
        <w:t>kings</w:t>
      </w:r>
      <w:r>
        <w:rPr/>
        <w:t xml:space="preserve">. Jacob produces </w:t>
      </w:r>
      <w:r>
        <w:rPr>
          <w:rStyle w:val="Strong"/>
        </w:rPr>
        <w:t>dreamers</w:t>
      </w:r>
      <w:r>
        <w:rPr/>
        <w:t xml:space="preserve">. The unit sustains this throughout—butler, baker, Pharaoh all receive divine communication through dreams requiring prophetic interpretation. Joseph isn't called a prophet, but he functions in the prophetic register: receiving divine communication, interpreting divine will, speaking what haElohim reveals. Two modes of leadership, two modes of history, two kinds of </w:t>
      </w:r>
      <w:r>
        <w:rPr>
          <w:rStyle w:val="Emphasis"/>
        </w:rPr>
        <w:t>toledot</w:t>
      </w:r>
      <w:r>
        <w:rPr/>
        <w:t>.</w:t>
      </w:r>
    </w:p>
    <w:p>
      <w:pPr>
        <w:pStyle w:val="Heading3"/>
        <w:bidi w:val="0"/>
        <w:jc w:val="left"/>
        <w:rPr/>
      </w:pPr>
      <w:r>
        <w:rPr/>
        <w:t>The Parallel Descents</w:t>
      </w:r>
    </w:p>
    <w:p>
      <w:pPr>
        <w:pStyle w:val="BodyText"/>
        <w:bidi w:val="0"/>
        <w:rPr/>
      </w:pPr>
      <w:r>
        <w:rPr/>
        <w:t>Row 2 opens with two parallel descents, marked by the same Hebrew verb:</w:t>
      </w:r>
    </w:p>
    <w:p>
      <w:pPr>
        <w:pStyle w:val="BlockQuotation"/>
        <w:bidi w:val="0"/>
        <w:jc w:val="left"/>
        <w:rPr/>
      </w:pPr>
      <w:r>
        <w:rPr/>
        <w:t xml:space="preserve">2A (38:1): "Judah </w:t>
      </w:r>
      <w:r>
        <w:rPr>
          <w:rStyle w:val="Strong"/>
        </w:rPr>
        <w:t>went down</w:t>
      </w:r>
      <w:r>
        <w:rPr/>
        <w:t xml:space="preserve"> (</w:t>
      </w:r>
      <w:r>
        <w:rPr>
          <w:rtl w:val="true"/>
        </w:rPr>
        <w:t>וַיֵּרֶד</w:t>
      </w:r>
      <w:r>
        <w:rPr/>
        <w:t>) from his brethren"</w:t>
      </w:r>
    </w:p>
    <w:p>
      <w:pPr>
        <w:pStyle w:val="BlockQuotation"/>
        <w:bidi w:val="0"/>
        <w:jc w:val="left"/>
        <w:rPr/>
      </w:pPr>
      <w:r>
        <w:rPr/>
        <w:t xml:space="preserve">2B (39:1): "Joseph </w:t>
      </w:r>
      <w:r>
        <w:rPr>
          <w:rStyle w:val="Strong"/>
        </w:rPr>
        <w:t>was brought down</w:t>
      </w:r>
      <w:r>
        <w:rPr/>
        <w:t xml:space="preserve"> (</w:t>
      </w:r>
      <w:r>
        <w:rPr>
          <w:rtl w:val="true"/>
        </w:rPr>
        <w:t>הוּרַד</w:t>
      </w:r>
      <w:r>
        <w:rPr/>
        <w:t>) to Egypt"</w:t>
      </w:r>
    </w:p>
    <w:p>
      <w:pPr>
        <w:pStyle w:val="BodyText"/>
        <w:bidi w:val="0"/>
        <w:rPr/>
      </w:pPr>
      <w:r>
        <w:rPr/>
        <w:t>The root is identical—</w:t>
      </w:r>
      <w:r>
        <w:rPr>
          <w:rtl w:val="true"/>
        </w:rPr>
        <w:t>ירד</w:t>
      </w:r>
      <w:r>
        <w:rPr/>
        <w:t>, to descend—but the verbal forms differ. Judah descends actively; he chooses to leave his brothers. Joseph is brought down passively; others impose his descent. This grammatical distinction shapes everything that follows. Judah acts: he marries, he withholds Shelah, he visits what he thinks is a prostitute. Joseph is acted upon: bought, entrusted, propositioned, accused, imprisoned.</w:t>
      </w:r>
    </w:p>
    <w:p>
      <w:pPr>
        <w:pStyle w:val="BodyText"/>
        <w:bidi w:val="0"/>
        <w:rPr/>
      </w:pPr>
      <w:r>
        <w:rPr/>
        <w:t>Yet the moral trajectories invert. Judah's active choices lead to failure—his sons die under YHWH's direct judgment (38:7, 10), he unknowingly impregnates his daughter-in-law, he must acknowledge "she is more righteous than I" (38:26). Joseph's passive circumstances lead to moral triumph—he refuses Potiphar's wife at personal cost, maintains integrity in prison, credits Elohim rather than himself.</w:t>
      </w:r>
    </w:p>
    <w:p>
      <w:pPr>
        <w:pStyle w:val="BodyText"/>
        <w:bidi w:val="0"/>
        <w:rPr/>
      </w:pPr>
      <w:r>
        <w:rPr/>
        <w:t>The parallel runs deeper than grammar. Both men leave garments with women, and both garments become evidence. Judah leaves his signet, cord, and staff with Tamar (38:18); she produces them—"Discern, I pray thee, whose are these" (38:25)—and Judah must acknowledge them. Joseph leaves his garment with Potiphar's wife (39:12); she uses it as false evidence—"he left his garment by me" (39:15-16). Both men are exposed by what they leave behind. But Judah left tokens of identity voluntarily in a moment of weakness; Joseph fled and left his garment involuntarily in a moment of strength. Judah's garments prove his actual guilt; Joseph's garment "proves" a crime that never happened.</w:t>
      </w:r>
    </w:p>
    <w:p>
      <w:pPr>
        <w:pStyle w:val="BodyText"/>
        <w:bidi w:val="0"/>
        <w:rPr/>
      </w:pPr>
      <w:r>
        <w:rPr/>
        <w:t>Most readers treat the Judah-Tamar story as an interruption—an unrelated episode awkwardly placed. The woven structure shows otherwise: Chapter 38 is the deliberate Column A parallel to Joseph's Column B. The garment-with-woman pattern binds them together. And the placement gains further weight from what precedes it. Row 1 just announced: "These are the kings that reigned in the land of Edom, before there reigned any king over the children of Israel" (36:31). Israelite kingship is on the narrator's mind. Now Row 2 shows us the ancestors of that kingship: Judah's line through Tamar will produce David; Joseph's administrative rise foreshadows a different kind of rule. The Judah story isn't misplaced—it's positioned precisely to show the two lines from which Israel's leadership will emerge, both tested by women, both leaving garments behind, both descending before they can rise.</w:t>
      </w:r>
    </w:p>
    <w:p>
      <w:pPr>
        <w:pStyle w:val="BodyText"/>
        <w:bidi w:val="0"/>
        <w:rPr/>
      </w:pPr>
      <w:r>
        <w:rPr/>
        <w:t>The divine names in Row 2 create another pattern. In 2A, YHWH acts directly and visibly: "Er was wicked in the sight of YHWH; and YHWH slew him" (38:7). This is the older mode—transcendent judgment intervening from above. In 2B, YHWH operates differently: "YHWH was with Joseph" (39:2, 3, 5, 21, 23). The phrase appears five times, but YHWH never speaks, never appears, never intervenes visibly. YHWH's presence manifests through Joseph's success, not through direct action. The two columns show YHWH in two modes: direct intervention (Judah) and providential accompaniment (Joseph).</w:t>
      </w:r>
    </w:p>
    <w:p>
      <w:pPr>
        <w:pStyle w:val="Heading3"/>
        <w:bidi w:val="0"/>
        <w:jc w:val="left"/>
        <w:rPr/>
      </w:pPr>
      <w:r>
        <w:rPr/>
        <w:t>The Garment Thread</w:t>
      </w:r>
    </w:p>
    <w:p>
      <w:pPr>
        <w:pStyle w:val="BodyText"/>
        <w:bidi w:val="0"/>
        <w:rPr/>
      </w:pPr>
      <w:r>
        <w:rPr/>
        <w:t>A vertical thread runs through Column B: garments as markers of identity and transformation.</w:t>
      </w:r>
    </w:p>
    <w:p>
      <w:pPr>
        <w:pStyle w:val="BodyText"/>
        <w:bidi w:val="0"/>
        <w:rPr/>
      </w:pPr>
      <w:r>
        <w:rPr/>
        <w:t>In Row 1B: "Israel loved Joseph more than all his children... and he made him a coat of many colours" (37:3). The garment marks favor—and provokes hatred. The brothers strip it from him (37:23), dip it in goat's blood, present it to Jacob: "Know now whether it is thy son's coat or not" (37:32). The garment of favor becomes evidence of apparent death.</w:t>
      </w:r>
    </w:p>
    <w:p>
      <w:pPr>
        <w:pStyle w:val="BodyText"/>
        <w:bidi w:val="0"/>
        <w:rPr/>
      </w:pPr>
      <w:r>
        <w:rPr/>
        <w:t>In Row 2B: Potiphar's wife "caught him by his garment" (39:12). Joseph flees, leaving it behind. She uses it as false evidence: "he left his garment by me" (39:15, 18). Again garment becomes evidence—this time of a crime that never occurred.</w:t>
      </w:r>
    </w:p>
    <w:p>
      <w:pPr>
        <w:pStyle w:val="BodyText"/>
        <w:bidi w:val="0"/>
        <w:rPr/>
      </w:pPr>
      <w:r>
        <w:rPr/>
        <w:t>In Row 3B: Joseph "changed his raiment" (41:14) before appearing before Pharaoh. After interpreting the dreams, "Pharaoh took off his signet ring from his hand, and put it upon Joseph's hand, and arrayed him in vestures of fine linen, and put a gold chain about his neck" (41:42). The garment pattern completes: stripped of favor, stripped of service, clothed in authority.</w:t>
      </w:r>
    </w:p>
    <w:p>
      <w:pPr>
        <w:pStyle w:val="BodyText"/>
        <w:bidi w:val="0"/>
        <w:rPr/>
      </w:pPr>
      <w:r>
        <w:rPr/>
        <w:t>The thread reaches back further. Jacob wore Esau's garments to deceive Isaac and receive the blessing (27:15). Now Jacob's favored son is stripped of his garments, deceived by bloody cloth. The pattern of garments-as-deception-markers continues through the generations, but here it reverses: what Joseph loses, he regains in grander form. The genealogy of deception becomes a trajectory of restoration.</w:t>
      </w:r>
    </w:p>
    <w:p>
      <w:pPr>
        <w:pStyle w:val="BodyText"/>
        <w:bidi w:val="0"/>
        <w:rPr/>
      </w:pPr>
      <w:r>
        <w:rPr/>
        <w:t>But notice what the constant changing signifies. Joseph has no fixed identity—he adapts to each environment. Beloved son, slave, prisoner, vizier: each garment marks a role imposed by others or circumstances. Unlike Jacob who wrestled for a new name and kept it, Joseph receives names and garments from external powers. Pharaoh names him Zaphenath-paneah; Pharaoh clothes him in linen. This connects to the haElohim insight: Joseph is so embedded in his administrative function that he has no independent perspective from which to see YHWH. He becomes whatever the situation requires. The garment changes are the outward sign—Joseph is the ultimate manager of reality, shape-shifting through roles, which is precisely why he cannot perceive the transcendent operating through him.</w:t>
      </w:r>
    </w:p>
    <w:p>
      <w:pPr>
        <w:pStyle w:val="Heading3"/>
        <w:bidi w:val="0"/>
        <w:jc w:val="left"/>
        <w:rPr/>
      </w:pPr>
      <w:r>
        <w:rPr/>
        <w:t>YHWH Hidden Within Elohim</w:t>
      </w:r>
    </w:p>
    <w:p>
      <w:pPr>
        <w:pStyle w:val="BodyText"/>
        <w:bidi w:val="0"/>
        <w:rPr/>
      </w:pPr>
      <w:r>
        <w:rPr/>
        <w:t xml:space="preserve">Two patterns now converge: the Row 1 divine name trajectory and the Day 1→Day 4 delegation of function. The divine name pattern in Unit 17 completes the Row 1 trajectory. But first, notice the configuration of Row 1 across the Genesis matrix: Elohim's </w:t>
      </w:r>
      <w:r>
        <w:rPr>
          <w:rStyle w:val="Emphasis"/>
        </w:rPr>
        <w:t>acts</w:t>
      </w:r>
      <w:r>
        <w:rPr/>
        <w:t xml:space="preserve"> frame the outside (Units 1 and 17), while YHWH's </w:t>
      </w:r>
      <w:r>
        <w:rPr>
          <w:rStyle w:val="Emphasis"/>
        </w:rPr>
        <w:t>voice</w:t>
      </w:r>
      <w:r>
        <w:rPr/>
        <w:t xml:space="preserve"> fills the inside (Units 5, 6, 11, 12). The outer ring is Elohim's domain—creation at the beginning, administration at the end. The middle units give us YHWH speaking directly to patriarchs. Even when YHWH breaks through in Unit 17, it is in an Elohim capacity—as judge.</w:t>
      </w:r>
    </w:p>
    <w:p>
      <w:pPr>
        <w:pStyle w:val="BodyText"/>
        <w:bidi w:val="0"/>
        <w:rPr/>
      </w:pPr>
      <w:r>
        <w:rPr/>
        <w:t>Consider YHWH's appearances in Unit 17. "The thing which Er did was evil in the eyes of YHWH, and YHWH slew him" (38:7). "The thing which Onan did was evil in the eyes of YHWH, and He slew him also" (38:10). YHWH acts—but as judge dispensing death for transgression. This is Elohim-mode operation: earthly consequence for earthly failure, not covenant relationship, not promise, not word. And "YHWH was with Joseph" manifests not as theophany or speech but as success, prosperity, practical blessing. The outer ring holds Elohim's mode even when YHWH appears. Unit 1: Elohim creates. Unit 17: Elohim administers through Joseph, and YHWH's appearances serve Elohim's function.</w:t>
      </w:r>
    </w:p>
    <w:p>
      <w:pPr>
        <w:pStyle w:val="BodyText"/>
        <w:bidi w:val="0"/>
        <w:rPr/>
      </w:pPr>
      <w:r>
        <w:rPr/>
        <w:t>Recall the progression:</w:t>
      </w:r>
    </w:p>
    <w:p>
      <w:pPr>
        <w:pStyle w:val="BodyText"/>
        <w:bidi w:val="0"/>
        <w:rPr/>
      </w:pPr>
      <w:hyperlink r:id="rId224">
        <w:r>
          <w:rPr>
            <w:rStyle w:val="Hyperlink"/>
            <w:b/>
            <w:b/>
            <w:bCs/>
          </w:rPr>
          <w:t>Unit 1</w:t>
        </w:r>
      </w:hyperlink>
      <w:r>
        <w:rPr>
          <w:rStyle w:val="Strong"/>
        </w:rPr>
        <w:t>:</w:t>
      </w:r>
      <w:r>
        <w:rPr/>
        <w:t xml:space="preserve"> Elohim alone—thirty-five occurrences, no YHWH. Creation operates through Elohim until holiness appears at Sabbath.</w:t>
      </w:r>
    </w:p>
    <w:p>
      <w:pPr>
        <w:pStyle w:val="BodyText"/>
        <w:bidi w:val="0"/>
        <w:rPr/>
      </w:pPr>
      <w:hyperlink r:id="rId225">
        <w:r>
          <w:rPr>
            <w:rStyle w:val="Hyperlink"/>
            <w:b/>
            <w:b/>
            <w:bCs/>
          </w:rPr>
          <w:t>Units 5</w:t>
        </w:r>
      </w:hyperlink>
      <w:r>
        <w:rPr>
          <w:rStyle w:val="Strong"/>
        </w:rPr>
        <w:t xml:space="preserve">, </w:t>
      </w:r>
      <w:hyperlink r:id="rId226">
        <w:r>
          <w:rPr>
            <w:rStyle w:val="Hyperlink"/>
            <w:b/>
            <w:b/>
            <w:bCs/>
          </w:rPr>
          <w:t>6</w:t>
        </w:r>
      </w:hyperlink>
      <w:r>
        <w:rPr>
          <w:rStyle w:val="Strong"/>
        </w:rPr>
        <w:t xml:space="preserve">, </w:t>
      </w:r>
      <w:hyperlink r:id="rId227">
        <w:r>
          <w:rPr>
            <w:rStyle w:val="Hyperlink"/>
            <w:b/>
            <w:b/>
            <w:bCs/>
          </w:rPr>
          <w:t>11</w:t>
        </w:r>
      </w:hyperlink>
      <w:r>
        <w:rPr>
          <w:rStyle w:val="Strong"/>
        </w:rPr>
        <w:t xml:space="preserve">, </w:t>
      </w:r>
      <w:hyperlink r:id="rId228">
        <w:r>
          <w:rPr>
            <w:rStyle w:val="Hyperlink"/>
            <w:b/>
            <w:b/>
            <w:bCs/>
          </w:rPr>
          <w:t>12</w:t>
        </w:r>
      </w:hyperlink>
      <w:r>
        <w:rPr>
          <w:rStyle w:val="Strong"/>
        </w:rPr>
        <w:t>:</w:t>
      </w:r>
      <w:r>
        <w:rPr/>
        <w:t xml:space="preserve"> YHWH alone as active divine subject. "YHWH said to Abram" (12:1). "YHWH appeared to him" (26:2). Direct transcendent intervention, voice from above.</w:t>
      </w:r>
    </w:p>
    <w:p>
      <w:pPr>
        <w:pStyle w:val="BodyText"/>
        <w:bidi w:val="0"/>
        <w:rPr/>
      </w:pPr>
      <w:r>
        <w:rPr>
          <w:rStyle w:val="Strong"/>
        </w:rPr>
        <w:t>Unit 17:</w:t>
      </w:r>
      <w:r>
        <w:rPr/>
        <w:t xml:space="preserve"> YHWH acts but Joseph knows only Elohim and haElohim. The text tells us YHWH was with Joseph—five times in Chapter 39. The Egyptians see it too: Potiphar "saw that YHWH was with him" (39:3). But Joseph himself uses different vocabulary: "Do not interpretations belong to Elohim?" (40:8). "It is not in me; Elohim will give Pharaoh an answer" (41:16). When interpreting Pharaoh's dreams, Joseph uses haElohim—the definite article marking not a name but the deity-as-system, the divine function operating through predictable patterns: "what haElohim is about to do He hath declared unto Pharaoh" (41:25, 28).</w:t>
      </w:r>
    </w:p>
    <w:p>
      <w:pPr>
        <w:pStyle w:val="BodyText"/>
        <w:bidi w:val="0"/>
        <w:rPr/>
      </w:pPr>
      <w:r>
        <w:rPr/>
        <w:t>Why haElohim? Joseph cannot see the miracle because he IS the mechanism. Dreams come—he interprets them. Famine approaches—he manages it. Everything is problem-solving, administration, execution. For Joseph, haElohim is simply the way things work. The transcendent is obvious to those NOT doing the work—Potiphar sees YHWH's blessing, Pharaoh sees divine wisdom—but Joseph, embedded entirely in earthly operation, experiences only undifferentiated deity. haElohim marks encapsulation: YHWH hidden within Elohim's operation, invisible to the administrator himself.</w:t>
      </w:r>
    </w:p>
    <w:p>
      <w:pPr>
        <w:pStyle w:val="BodyText"/>
        <w:bidi w:val="0"/>
        <w:rPr/>
      </w:pPr>
      <w:r>
        <w:rPr/>
        <w:t>Consider the prison dreams. The butler and baker dream three days before Pharaoh's birthday (40:20). Joseph interprets: "within yet three days shall Pharaoh lift up thy head" (40:13, 19)—one restored, one hanged. But royal birthdays meant amnesty for some, execution for others—standard ancient practice. If Joseph knows the birthday is coming, he has practical information shaping his interpretation. The baker's offense must have been worse; the butler's was forgivable. Joseph reads the situation, calculates outcomes. He says "Do not interpretations belong to Elohim?" (40:8)—but his interpretation may be shrewd administration as much as divine insight.</w:t>
      </w:r>
    </w:p>
    <w:p>
      <w:pPr>
        <w:pStyle w:val="BodyText"/>
        <w:bidi w:val="0"/>
        <w:rPr/>
      </w:pPr>
      <w:r>
        <w:rPr/>
        <w:t>The pattern extends further. Joseph doesn't merely predict famine—he may create its devastating impact. By collecting one-fifth of all grain during the good years and centralizing it under Pharaoh's control, Joseph ensures that when shortage comes, only Pharaoh has food. The "famine" that drives all nations to Egypt and reduces Egyptians to servitude is partly Joseph's own policy. This does not negate divine purpose—it embodies it. Joseph is not just the interpreter of divine will but the administrator who shapes the very conditions he interprets. YHWH plants Joseph in Egypt; Joseph creates the mechanism through which YHWH's purposes unfold. The miracle and the management are indistinguishable—which is precisely why Joseph knows only haElohim.</w:t>
      </w:r>
    </w:p>
    <w:p>
      <w:pPr>
        <w:pStyle w:val="BodyText"/>
        <w:bidi w:val="0"/>
        <w:rPr/>
      </w:pPr>
      <w:r>
        <w:rPr/>
        <w:t>What does this shift mean? Jacob's vow at Bethel provides the framework: "If Elohim will be with me... then shall YHWH be Elohim for me" (28:20-21). Jacob requested that the transcendent deity prove capable in the immanent realm—that YHWH operate through Elohim's domain. By Unit 17, this is exactly what happens. YHWH acts (the narrator tells us so), but the human participant experiences only Elohim's providence—dreams, circumstances, wisdom, success.</w:t>
      </w:r>
    </w:p>
    <w:p>
      <w:pPr>
        <w:pStyle w:val="BodyText"/>
        <w:bidi w:val="0"/>
        <w:rPr/>
      </w:pPr>
      <w:r>
        <w:rPr/>
        <w:t xml:space="preserve">The Row 1 arc completes: Elohim alone (Unit 1) → YHWH alone (Units 5-12) → YHWH hidden within Elohim (Unit 17). The transcendent light of Day 1 has become the governed luminaries of Day 4. But notice what happens in that transition. On Day 1, Elohim performs separation directly: </w:t>
      </w:r>
      <w:r>
        <w:rPr>
          <w:rtl w:val="true"/>
        </w:rPr>
        <w:t>וַיַּבְדֵּל אֱלֹהִים בֵּין הָאוֹר וּבֵין הַחֹשֶׁךְ</w:t>
      </w:r>
      <w:r>
        <w:rPr/>
        <w:t>—</w:t>
      </w:r>
      <w:r>
        <w:rPr/>
        <w:t xml:space="preserve">"Elohim separated between the light and the darkness" (1:4). On Day 4, the luminaries receive this function: </w:t>
      </w:r>
      <w:r>
        <w:rPr>
          <w:rtl w:val="true"/>
        </w:rPr>
        <w:t>לְהַבְדִּיל בֵּין הַיּוֹם וּבֵין הַלָּיְלָה</w:t>
      </w:r>
      <w:r>
        <w:rPr/>
        <w:t>—</w:t>
      </w:r>
      <w:r>
        <w:rPr/>
        <w:t>"to separate between the day and the night" (1:14). The same verb—</w:t>
      </w:r>
      <w:r>
        <w:rPr>
          <w:rtl w:val="true"/>
        </w:rPr>
        <w:t>בדל</w:t>
      </w:r>
      <w:r>
        <w:rPr/>
        <w:t xml:space="preserve"> </w:t>
      </w:r>
      <w:r>
        <w:rPr/>
        <w:t>(to separate)—but now delegated. Created entities perform what Elohim did directly.</w:t>
      </w:r>
    </w:p>
    <w:p>
      <w:pPr>
        <w:pStyle w:val="BodyText"/>
        <w:bidi w:val="0"/>
        <w:rPr/>
      </w:pPr>
      <w:r>
        <w:rPr/>
        <w:t>The linguistic parallels run deeper. Day 4's luminaries are set "to rule (</w:t>
      </w:r>
      <w:r>
        <w:rPr>
          <w:rtl w:val="true"/>
        </w:rPr>
        <w:t>לִמְשֹׁל</w:t>
      </w:r>
      <w:r>
        <w:rPr/>
        <w:t>) over the day and over the night" (1:18). When Joseph reports his dream, his brothers respond: "Shalt thou indeed rule (</w:t>
      </w:r>
      <w:r>
        <w:rPr>
          <w:rtl w:val="true"/>
        </w:rPr>
        <w:t>הֲמָלֹךְ תִּמְלֹךְ</w:t>
      </w:r>
      <w:r>
        <w:rPr/>
        <w:t>) over us? or shalt thou indeed have dominion (</w:t>
      </w:r>
      <w:r>
        <w:rPr>
          <w:rtl w:val="true"/>
        </w:rPr>
        <w:t>אִם־מָשׁוֹל תִּמְשֹׁל</w:t>
      </w:r>
      <w:r>
        <w:rPr/>
        <w:t xml:space="preserve">) over us?" (37:8). The verb </w:t>
      </w:r>
      <w:r>
        <w:rPr>
          <w:rtl w:val="true"/>
        </w:rPr>
        <w:t>משל</w:t>
      </w:r>
      <w:r>
        <w:rPr/>
        <w:t xml:space="preserve"> </w:t>
      </w:r>
      <w:r>
        <w:rPr/>
        <w:t>(to rule, have dominion) links Day 4's cosmic governance to Joseph's political function. The sun rules (</w:t>
      </w:r>
      <w:r>
        <w:rPr>
          <w:rtl w:val="true"/>
        </w:rPr>
        <w:t>משל</w:t>
      </w:r>
      <w:r>
        <w:rPr/>
        <w:t>) the day; Joseph, who dreams of the sun bowing to him, becomes the ruler (</w:t>
      </w:r>
      <w:r>
        <w:rPr>
          <w:rtl w:val="true"/>
        </w:rPr>
        <w:t>משל</w:t>
      </w:r>
      <w:r>
        <w:rPr/>
        <w:t>) of Egypt—the sun of his family becomes the administrator of nations. And just as Elohim called the light "Day" and the darkness "Night" (1:5), Joseph names the years—"Plenty" and "Famine"—categorizing time into administrative periods. The act of naming and categorizing is the human version of the divine act of creation.</w:t>
      </w:r>
    </w:p>
    <w:p>
      <w:pPr>
        <w:pStyle w:val="BodyText"/>
        <w:bidi w:val="0"/>
        <w:rPr/>
      </w:pPr>
      <w:r>
        <w:rPr/>
        <w:t>This is Joseph's position. He doesn't just interpret dreams; he manages reality, separates plenty from famine, governs Egypt's cycles, names the periods he administers. The divine work of ordering and separating has been delegated to a human administrator. Joseph is like the luminaries—performing divine functions without being divine, governing cycles without perceiving the transcendent source. YHWH's heavenly governance now works through established patterns of earthly life, through a man who changes garments with each role, who experiences only haElohim because he IS the mechanism through which providence operates.</w:t>
      </w:r>
    </w:p>
    <w:p>
      <w:pPr>
        <w:pStyle w:val="Heading3"/>
        <w:bidi w:val="0"/>
        <w:jc w:val="left"/>
        <w:rPr/>
      </w:pPr>
      <w:r>
        <w:rPr/>
        <w:t>The Outer Ring: Kingship Themes</w:t>
      </w:r>
    </w:p>
    <w:p>
      <w:pPr>
        <w:pStyle w:val="BodyText"/>
        <w:bidi w:val="0"/>
        <w:rPr/>
      </w:pPr>
      <w:r>
        <w:rPr/>
        <w:t>Unit 17 belongs to Genesis's outer ring—the framing triads (</w:t>
      </w:r>
      <w:hyperlink r:id="rId229">
        <w:r>
          <w:rPr>
            <w:rStyle w:val="Hyperlink"/>
          </w:rPr>
          <w:t>Units 1-3</w:t>
        </w:r>
      </w:hyperlink>
      <w:r>
        <w:rPr/>
        <w:t xml:space="preserve"> and </w:t>
      </w:r>
      <w:hyperlink r:id="rId230">
        <w:r>
          <w:rPr>
            <w:rStyle w:val="Hyperlink"/>
          </w:rPr>
          <w:t>Units 17-19</w:t>
        </w:r>
      </w:hyperlink>
      <w:r>
        <w:rPr/>
        <w:t>) that operate at universal scale with kingship themes. The opening triad presents divine kingship: Elohim as sovereign creator, establishing cosmic order through speech. The closing triad presents human empire: Pharaonic Egypt, through which divine providence works.</w:t>
      </w:r>
    </w:p>
    <w:p>
      <w:pPr>
        <w:pStyle w:val="BodyText"/>
        <w:bidi w:val="0"/>
        <w:rPr/>
      </w:pPr>
      <w:r>
        <w:rPr/>
        <w:t>The contrast between the triads is instructive. Units 1-3 move inward—from universal creation toward particular family (the Abraham line emerges from scattered nations). Units 17-19 move outward—from individual (Joseph alone) through universal ("all the earth came to Egypt," 41:57) to national (Israel blessed as twelve tribes). The outer ring creates the frame within which covenant identity develops.</w:t>
      </w:r>
    </w:p>
    <w:p>
      <w:pPr>
        <w:pStyle w:val="BodyText"/>
        <w:bidi w:val="0"/>
        <w:rPr/>
      </w:pPr>
      <w:r>
        <w:rPr/>
        <w:t>Unit 17 specifically juxtaposes two kinds of kingship. Esau's genealogy lists eight kings reigning in succession: "And Bela died, and Jobab... reigned in his stead" (36:33). This is territorial, hereditary kingship—stable transitions, established authority, completed achievement. Joseph's elevation is different: "only in the throne will I be greater than thou" (41:40). His authority depends entirely on Pharaoh's favor. His rule is administrative, not territorial—managing crisis rather than inheriting stability.</w:t>
      </w:r>
    </w:p>
    <w:p>
      <w:pPr>
        <w:pStyle w:val="BodyText"/>
        <w:bidi w:val="0"/>
        <w:rPr/>
      </w:pPr>
      <w:r>
        <w:rPr/>
        <w:t>The narrator's note—"before there reigned any king over the children of Israel" (36:31)—invites comparison. Esau got kingship first. But what kind? And what kind will Israel eventually receive? The structure positions these questions without answering them, letting the contrast between accomplished Edomite monarchy and Joseph's provisional administration raise the issue of what covenant kingship might eventually look like. The opening triad (Units 1–3) moves inward—from universal creation toward particular family. The closing triad (Units 17–19) moves outward—from individual (Joseph alone) through universal ("all the earth came to Egypt," 41:57) to national (Israel blessed as twelve tribes). Joseph's elevation begins this centripetal movement, drawing the divided family toward Egypt and setting up what Units 18–19 will complete.</w:t>
      </w:r>
    </w:p>
    <w:p>
      <w:pPr>
        <w:pStyle w:val="Heading3"/>
        <w:bidi w:val="0"/>
        <w:jc w:val="left"/>
        <w:rPr/>
      </w:pPr>
      <w:r>
        <w:rPr/>
        <w:t>Reading the Unit</w:t>
      </w:r>
    </w:p>
    <w:p>
      <w:pPr>
        <w:pStyle w:val="BodyText"/>
        <w:bidi w:val="0"/>
        <w:rPr/>
      </w:pPr>
      <w:r>
        <w:rPr/>
        <w:t>We began with Joseph's dream of celestial hierarchy—sun, moon, stars bowing down. The Row 1 position now illuminates what this means. Row 1 spans from Day 1 (transcendent light) to Day 4 (governing luminaries). The middle Row 1 units show YHWH speaking directly to patriarchs—raw transcendent intervention. Unit 17 shows something different: YHWH present but hidden, operating through dreams and circumstances that Joseph experiences as Elohim's providence.</w:t>
      </w:r>
    </w:p>
    <w:p>
      <w:pPr>
        <w:pStyle w:val="BodyText"/>
        <w:bidi w:val="0"/>
        <w:rPr/>
      </w:pPr>
      <w:r>
        <w:rPr/>
        <w:t>This is the transformation the Row traces. What was direct intervention becomes cyclical governance. What was YHWH's voice becomes YHWH's providence working through Elohim's mode. The patriarchs heard YHWH speak; Joseph interprets Elohim's dreams. The change isn't diminishment—it's systematization. The sun that burst forth on Day 1 now governs from fixed orbit. The YHWH who called Abraham now works invisibly through Joseph's circumstances.</w:t>
      </w:r>
    </w:p>
    <w:p>
      <w:pPr>
        <w:pStyle w:val="BodyText"/>
        <w:bidi w:val="0"/>
        <w:rPr/>
      </w:pPr>
      <w:r>
        <w:rPr/>
        <w:t xml:space="preserve">The triple </w:t>
      </w:r>
      <w:r>
        <w:rPr>
          <w:rStyle w:val="Emphasis"/>
        </w:rPr>
        <w:t>toledot</w:t>
      </w:r>
      <w:r>
        <w:rPr/>
        <w:t xml:space="preserve"> sets up the contrast that drives the unit. Esau's line achieves immediate completion—chiefs, kings, territorial establishment. Jacob's line generates narrative—a dreaming boy who must descend through pit and prison before rising to power. The structure asks: which kind of kingship matters? The one that arrives immediately, or the one that emerges through testing?</w:t>
      </w:r>
    </w:p>
    <w:p>
      <w:pPr>
        <w:pStyle w:val="BodyText"/>
        <w:bidi w:val="0"/>
        <w:rPr/>
      </w:pPr>
      <w:r>
        <w:rPr/>
        <w:t>The parallel descents sharpen the question. Judah goes down actively and fails morally. Joseph is brought down passively and perseveres. YHWH judges Judah's sons directly; YHWH accompanies Joseph invisibly. The grammatical distinction—active versus passive descent—maps onto moral trajectories: chosen action leading to failure, imposed circumstance leading to integrity.</w:t>
      </w:r>
    </w:p>
    <w:p>
      <w:pPr>
        <w:pStyle w:val="BodyText"/>
        <w:bidi w:val="0"/>
        <w:rPr/>
      </w:pPr>
      <w:r>
        <w:rPr/>
        <w:t>The garment thread running through Column B traces Joseph's identity through loss and restoration. Stripped of the coat of favor, stripped of the servant's garment, finally clothed in royal linen. The pattern suggests that what others take away, providence restores in greater form—but only after the full descent has been traversed.</w:t>
      </w:r>
    </w:p>
    <w:p>
      <w:pPr>
        <w:pStyle w:val="BodyText"/>
        <w:bidi w:val="0"/>
        <w:rPr/>
      </w:pPr>
      <w:r>
        <w:rPr/>
        <w:t xml:space="preserve">Unit 17 positions Joseph within the Row 1 trajectory and the outer ring's kingship themes. He dreams in Day 4 vocabulary; he rises to quasi-royal authority; he operates entirely within Elohim's register while YHWH works invisibly behind the scenes. The unit sets up what </w:t>
      </w:r>
      <w:hyperlink r:id="rId231">
        <w:r>
          <w:rPr>
            <w:rStyle w:val="Hyperlink"/>
          </w:rPr>
          <w:t>Units 18-19</w:t>
        </w:r>
      </w:hyperlink>
      <w:r>
        <w:rPr/>
        <w:t xml:space="preserve"> will complete: the family reunited, the nations gathered, the twelve tribes blessed. What begins with Joseph alone in Egypt will end with Israel formed as a people—prepared for the Exodus that will require YHWH to emerge from hiddenness and speak directly again.</w:t>
      </w:r>
    </w:p>
    <w:p>
      <w:pPr>
        <w:pStyle w:val="BodyText"/>
        <w:bidi w:val="0"/>
        <w:rPr/>
      </w:pPr>
      <w:r>
        <w:rPr/>
        <w:t xml:space="preserve">The two understandings of history—royal chronicle versus prophetic narrative—will develop further in </w:t>
      </w:r>
      <w:hyperlink r:id="rId232">
        <w:r>
          <w:rPr>
            <w:rStyle w:val="Hyperlink"/>
          </w:rPr>
          <w:t>Unit 18</w:t>
        </w:r>
      </w:hyperlink>
      <w:r>
        <w:rPr/>
        <w:t>. There, Joseph's personal story becomes a family telenovela: recognition, weeping, reconciliation, forgiveness. But this intimate drama is encapsulated within the machinery of Pharaonic Egypt—grain administration, famine policy, the systematic impoverishment of a nation. Joseph weeps in private chambers; in public he presides over Egypt's transformation into total servitude. Two kinds of history operating simultaneously, one nested inside the other, just as YHWH operates hidden within Elohim's administration.</w:t>
      </w:r>
    </w:p>
    <w:p>
      <w:pPr>
        <w:pStyle w:val="BodyText"/>
        <w:bidi w:val="0"/>
        <w:rPr/>
      </w:pPr>
      <w:r>
        <w:rPr/>
        <w:t>Joseph is the perfect luminary—governing cycles, naming periods, administering providence without perceiving its transcendent source. But the Torah will eventually require a prophet: someone who breaks the cyclical governance to hear the transcendent voice again. Moses at the burning bush will encounter what Joseph never could—YHWH speaking directly, revealing the hidden name, demanding that the encapsulated deity emerge from within Elohim's administration. The famine Joseph manages will become the bondage Moses confronts. The mechanism Joseph creates will become the oppression from which Israel needs liberation. Unit 17 plants the seed; Exodus will show what grows from it.</w:t>
      </w:r>
    </w:p>
    <w:p>
      <w:pPr>
        <w:pStyle w:val="BodyText"/>
        <w:bidi w:val="0"/>
        <w:rPr/>
      </w:pPr>
      <w:r>
        <w:rPr/>
        <w:t>The larger Torah arc comes into view. Elohim's first creation commands: "fill the earth and subdue it" (1:28)—dominion, multiplication, conquest of nature. Joseph's Egypt is the ultimate fulfillment of this mandate. He fills the storehouses, subdues the land, brings all nations under Pharaoh's administration. "All the earth came to Egypt" (41:57). The Elohim project reaches its apex: total administrative control over nature and nations. Unit 17 completes what Unit 1 began.</w:t>
      </w:r>
    </w:p>
    <w:p>
      <w:pPr>
        <w:pStyle w:val="BodyText"/>
        <w:bidi w:val="0"/>
        <w:rPr/>
      </w:pPr>
      <w:r>
        <w:rPr/>
        <w:t xml:space="preserve">And Egypt is Eden's shadow. Back in </w:t>
      </w:r>
      <w:hyperlink r:id="rId233">
        <w:r>
          <w:rPr>
            <w:rStyle w:val="Hyperlink"/>
          </w:rPr>
          <w:t>Unit 6</w:t>
        </w:r>
      </w:hyperlink>
      <w:r>
        <w:rPr/>
        <w:t>, when Lot chose the Jordan plain, the text compared it to "the garden of YHWH, like the land of Egypt" (13:10). Egypt is the well-watered abundance, the administered fertility. Joseph's Egypt perfects this—total provision through total control. But it's Elohim's garden, not YHWH's. The abundance without the presence. Lot chose Egypt-like land and ended in Sodom. Joseph is brought down to actual Egypt and creates the ultimate administered garden. Eden's plenty, but Eden's intimacy is absent. YHWH is with Joseph—but Joseph knows only haElohim, the System.</w:t>
      </w:r>
    </w:p>
    <w:p>
      <w:pPr>
        <w:pStyle w:val="BodyText"/>
        <w:bidi w:val="0"/>
        <w:rPr/>
      </w:pPr>
      <w:r>
        <w:rPr/>
        <w:t xml:space="preserve">But there is another creation—Eden itself, where YHWH Elohim walked with humanity in intimate relationship. Not dominion but presence. The plagues will decreate Joseph's Egypt, undoing Elohim's elements one by one: </w:t>
      </w:r>
      <w:r>
        <w:rPr>
          <w:rStyle w:val="Strong"/>
        </w:rPr>
        <w:t>water</w:t>
      </w:r>
      <w:r>
        <w:rPr/>
        <w:t xml:space="preserve"> undrinkable, </w:t>
      </w:r>
      <w:r>
        <w:rPr>
          <w:rStyle w:val="Strong"/>
        </w:rPr>
        <w:t>darkness</w:t>
      </w:r>
      <w:r>
        <w:rPr/>
        <w:t xml:space="preserve"> covering the land, </w:t>
      </w:r>
      <w:r>
        <w:rPr>
          <w:rStyle w:val="Strong"/>
        </w:rPr>
        <w:t>livestock</w:t>
      </w:r>
      <w:r>
        <w:rPr/>
        <w:t xml:space="preserve"> dying, </w:t>
      </w:r>
      <w:r>
        <w:rPr>
          <w:rStyle w:val="Strong"/>
        </w:rPr>
        <w:t>firstborn</w:t>
      </w:r>
      <w:r>
        <w:rPr/>
        <w:t xml:space="preserve"> slain. YHWH breaks out of the Elohim encapsulation through decreation, just as YHWH dressed in Elohim for the Flood's decreation. But this time YHWH re-emerges: "By this you shall know that I am YHWH" (Exodus 7:17).</w:t>
      </w:r>
    </w:p>
    <w:p>
      <w:pPr>
        <w:pStyle w:val="BodyText"/>
        <w:bidi w:val="0"/>
        <w:rPr/>
      </w:pPr>
      <w:r>
        <w:rPr/>
        <w:t>And then the Tabernacle. Its completion echoes creation language: "Moses saw all the work... and Moses blessed them" (39:43) mirrors "Elohim saw all that he had made... and blessed" (1:31, 2:3). "Moses finished the work" (40:33) echoes "the heavens and the earth were finished" (2:1). But this new creation is YHWH's dwelling—presence restored, Eden's intimacy recovered. Joseph's Egypt perfected Elohim's "fill and subdue." The Tabernacle replaces it with YHWH dwelling among his people. Unit 17 completes the Elohim trajectory; the Torah's conclusion will transcend it.</w:t>
      </w:r>
    </w:p>
    <w:p>
      <w:pPr>
        <w:pStyle w:val="Heading4"/>
        <w:bidi w:val="0"/>
        <w:jc w:val="left"/>
        <w:rPr/>
      </w:pPr>
      <w:r>
        <w:rPr/>
        <w:t>For Further Exploration</w:t>
      </w:r>
    </w:p>
    <w:p>
      <w:pPr>
        <w:pStyle w:val="BodyText"/>
        <w:bidi w:val="0"/>
        <w:rPr/>
      </w:pPr>
      <w:r>
        <w:rPr/>
        <w:t xml:space="preserve">The rabbinic and kabbalistic tradition distinguishes between </w:t>
      </w:r>
      <w:r>
        <w:rPr>
          <w:rStyle w:val="Emphasis"/>
        </w:rPr>
        <w:t>Mashiach ben Yosef</w:t>
      </w:r>
      <w:r>
        <w:rPr/>
        <w:t xml:space="preserve"> and </w:t>
      </w:r>
      <w:r>
        <w:rPr>
          <w:rStyle w:val="Emphasis"/>
        </w:rPr>
        <w:t>Mashiach ben David</w:t>
      </w:r>
      <w:r>
        <w:rPr/>
        <w:t>—two modes of messianic function. Row 2 of Unit 17, showing both Joseph and Judah tested by women and leaving garments behind, may anticipate this distinction. Joseph embodies administrative preparation: governing, managing, working through natural means in the Elohim register. Judah's line through Tamar produces the enduring Davidic dynasty operating through direct YHWH covenant. The structural parallel between the two descents suggests that both paths—the luminary who prepares conditions and the prophet-king who rules through transcendent relationship—are planted here together, each with its garment left behind, each descending before it can rise.</w:t>
      </w:r>
    </w:p>
    <w:p>
      <w:pPr>
        <w:pStyle w:val="Heading1chapter-title"/>
        <w:bidi w:val="0"/>
        <w:jc w:val="left"/>
        <w:rPr/>
      </w:pPr>
      <w:r>
        <w:rPr/>
        <w:t>Genesis Unit 18: The Ruler Who Wept (Genesis 41:46–47:27)</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709"/>
        <w:gridCol w:w="1371"/>
        <w:gridCol w:w="1402"/>
      </w:tblGrid>
      <w:tr>
        <w:trPr>
          <w:tblHeader w:val="true"/>
        </w:trPr>
        <w:tc>
          <w:tcPr>
            <w:tcW w:w="1709" w:type="dxa"/>
            <w:tcBorders/>
            <w:vAlign w:val="center"/>
          </w:tcPr>
          <w:p>
            <w:pPr>
              <w:pStyle w:val="TableHeading"/>
              <w:suppressLineNumbers/>
              <w:bidi w:val="0"/>
              <w:spacing w:before="0" w:after="283"/>
              <w:jc w:val="center"/>
              <w:rPr/>
            </w:pPr>
            <w:r>
              <w:rPr/>
              <w:t>1A</w:t>
            </w:r>
          </w:p>
        </w:tc>
        <w:tc>
          <w:tcPr>
            <w:tcW w:w="1371" w:type="dxa"/>
            <w:tcBorders/>
            <w:vAlign w:val="center"/>
          </w:tcPr>
          <w:p>
            <w:pPr>
              <w:pStyle w:val="TableHeading"/>
              <w:suppressLineNumbers/>
              <w:bidi w:val="0"/>
              <w:spacing w:before="0" w:after="283"/>
              <w:jc w:val="center"/>
              <w:rPr/>
            </w:pPr>
            <w:r>
              <w:rPr/>
              <w:t>1B</w:t>
            </w:r>
          </w:p>
        </w:tc>
        <w:tc>
          <w:tcPr>
            <w:tcW w:w="1402" w:type="dxa"/>
            <w:tcBorders/>
            <w:vAlign w:val="center"/>
          </w:tcPr>
          <w:p>
            <w:pPr>
              <w:pStyle w:val="TableHeading"/>
              <w:suppressLineNumbers/>
              <w:bidi w:val="0"/>
              <w:spacing w:before="0" w:after="283"/>
              <w:jc w:val="center"/>
              <w:rPr/>
            </w:pPr>
            <w:r>
              <w:rPr/>
              <w:t>1C</w:t>
            </w:r>
          </w:p>
        </w:tc>
      </w:tr>
      <w:tr>
        <w:trPr>
          <w:tblHeader w:val="true"/>
        </w:trPr>
        <w:tc>
          <w:tcPr>
            <w:tcW w:w="1709" w:type="dxa"/>
            <w:tcBorders/>
            <w:vAlign w:val="center"/>
          </w:tcPr>
          <w:p>
            <w:pPr>
              <w:pStyle w:val="BodyTexttorah"/>
              <w:bidi w:val="0"/>
              <w:spacing w:before="0" w:after="283"/>
              <w:ind w:hanging="0" w:left="0" w:right="0"/>
              <w:jc w:val="left"/>
              <w:rPr/>
            </w:pPr>
            <w:r>
              <w:rPr>
                <w:b/>
              </w:rPr>
              <w:t>41:46</w:t>
            </w:r>
            <w:r>
              <w:rPr/>
              <w:t xml:space="preserve"> And Joseph was thirty years old when he stood before Pharaoh king of Egypt.--</w:t>
            </w:r>
            <w:r>
              <w:rPr>
                <w:b/>
              </w:rPr>
              <w:t>And Joseph went out from the presence of Pharaoh, and went throughout all the land of Egypt</w:t>
            </w:r>
            <w:r>
              <w:rPr/>
              <w:t xml:space="preserve">. </w:t>
            </w:r>
            <w:r>
              <w:rPr>
                <w:b/>
              </w:rPr>
              <w:t>41:47</w:t>
            </w:r>
            <w:r>
              <w:rPr/>
              <w:t xml:space="preserve"> And in the seven years of plenty the earth brought forth in heaps. </w:t>
            </w:r>
            <w:r>
              <w:rPr>
                <w:b/>
              </w:rPr>
              <w:t>41:48</w:t>
            </w:r>
            <w:r>
              <w:rPr/>
              <w:t xml:space="preserve"> </w:t>
            </w:r>
            <w:r>
              <w:rPr>
                <w:b/>
              </w:rPr>
              <w:t>And he gathered up all the food of the seven years</w:t>
            </w:r>
            <w:r>
              <w:rPr/>
              <w:t xml:space="preserve"> which were in the land of Egypt, and laid up the food in the cities; the food of the field, which was round about every city, laid he up in the same. </w:t>
            </w:r>
            <w:r>
              <w:rPr>
                <w:b/>
              </w:rPr>
              <w:t>41:49</w:t>
            </w:r>
            <w:r>
              <w:rPr/>
              <w:t xml:space="preserve"> And Joseph laid up corn as the sand of the sea, very much, until they left off numbering; for it was without number.</w:t>
            </w:r>
          </w:p>
        </w:tc>
        <w:tc>
          <w:tcPr>
            <w:tcW w:w="1371" w:type="dxa"/>
            <w:tcBorders/>
            <w:vAlign w:val="center"/>
          </w:tcPr>
          <w:p>
            <w:pPr>
              <w:pStyle w:val="BodyTexttorah"/>
              <w:bidi w:val="0"/>
              <w:spacing w:before="0" w:after="283"/>
              <w:ind w:hanging="0" w:left="0" w:right="0"/>
              <w:jc w:val="left"/>
              <w:rPr/>
            </w:pPr>
            <w:r>
              <w:rPr>
                <w:b/>
              </w:rPr>
              <w:t>41:50</w:t>
            </w:r>
            <w:r>
              <w:rPr/>
              <w:t xml:space="preserve"> And unto Joseph were born two sons before the year of famine came, whom Asenath the daughter of Poti-phera </w:t>
            </w:r>
            <w:r>
              <w:rPr>
                <w:b/>
                <w:color w:val="DB2777"/>
              </w:rPr>
              <w:t>priest of On</w:t>
            </w:r>
            <w:r>
              <w:rPr/>
              <w:t xml:space="preserve"> bore unto him. </w:t>
            </w:r>
            <w:r>
              <w:rPr>
                <w:b/>
              </w:rPr>
              <w:t>41:51</w:t>
            </w:r>
            <w:r>
              <w:rPr/>
              <w:t xml:space="preserve"> And Joseph called the name of the first-born Manasseh: 'for </w:t>
            </w:r>
            <w:r>
              <w:rPr>
                <w:b/>
              </w:rPr>
              <w:t>God hath made me forget all my toil</w:t>
            </w:r>
            <w:r>
              <w:rPr/>
              <w:t xml:space="preserve">, and all my father's house.' </w:t>
            </w:r>
            <w:r>
              <w:rPr>
                <w:b/>
              </w:rPr>
              <w:t>41:52</w:t>
            </w:r>
            <w:r>
              <w:rPr/>
              <w:t xml:space="preserve"> And the name of the second called he Ephraim: </w:t>
            </w:r>
            <w:r>
              <w:rPr>
                <w:b/>
              </w:rPr>
              <w:t>'for God hath made me fruitful in the land of my affliction</w:t>
            </w:r>
            <w:r>
              <w:rPr/>
              <w:t>.'</w:t>
            </w:r>
          </w:p>
        </w:tc>
        <w:tc>
          <w:tcPr>
            <w:tcW w:w="1402" w:type="dxa"/>
            <w:tcBorders/>
            <w:vAlign w:val="center"/>
          </w:tcPr>
          <w:p>
            <w:pPr>
              <w:pStyle w:val="BodyTexttorah"/>
              <w:bidi w:val="0"/>
              <w:spacing w:before="0" w:after="283"/>
              <w:ind w:hanging="0" w:left="0" w:right="0"/>
              <w:jc w:val="left"/>
              <w:rPr/>
            </w:pPr>
            <w:r>
              <w:rPr>
                <w:b/>
              </w:rPr>
              <w:t>41:53</w:t>
            </w:r>
            <w:r>
              <w:rPr/>
              <w:t xml:space="preserve"> And the seven years of plenty, that was in the land of Egypt, came to an end. </w:t>
            </w:r>
            <w:r>
              <w:rPr>
                <w:b/>
              </w:rPr>
              <w:t>41:54</w:t>
            </w:r>
            <w:r>
              <w:rPr/>
              <w:t xml:space="preserve"> And the seven years of famine began to come, according as Joseph had said; </w:t>
            </w:r>
            <w:r>
              <w:rPr>
                <w:b/>
              </w:rPr>
              <w:t>and there was famine in all lands; but in all the land of Egypt there was bread</w:t>
            </w:r>
            <w:r>
              <w:rPr/>
              <w:t xml:space="preserve">. </w:t>
            </w:r>
            <w:r>
              <w:rPr>
                <w:b/>
              </w:rPr>
              <w:t>41:55</w:t>
            </w:r>
            <w:r>
              <w:rPr/>
              <w:t xml:space="preserve"> </w:t>
            </w:r>
            <w:r>
              <w:rPr>
                <w:b/>
              </w:rPr>
              <w:t>And when all the land of Egypt was famished, the people cried to Pharaoh for bread</w:t>
            </w:r>
            <w:r>
              <w:rPr/>
              <w:t xml:space="preserve">; and Pharaoh said unto all the Egyptians: 'Go unto Joseph; what he saith to you, do.' </w:t>
            </w:r>
            <w:r>
              <w:rPr>
                <w:b/>
              </w:rPr>
              <w:t>41:56</w:t>
            </w:r>
            <w:r>
              <w:rPr/>
              <w:t xml:space="preserve"> And the famine was over all the face of the earth; and Joseph opened all the storehouses, and sold unto the Egyptians; and the famine was sore in the land of Egypt.</w:t>
            </w:r>
          </w:p>
        </w:tc>
      </w:tr>
      <w:tr>
        <w:trPr>
          <w:tblHeader w:val="true"/>
        </w:trPr>
        <w:tc>
          <w:tcPr>
            <w:tcW w:w="1709" w:type="dxa"/>
            <w:tcBorders/>
            <w:vAlign w:val="center"/>
          </w:tcPr>
          <w:p>
            <w:pPr>
              <w:pStyle w:val="TableHeading"/>
              <w:suppressLineNumbers/>
              <w:bidi w:val="0"/>
              <w:spacing w:before="0" w:after="283"/>
              <w:jc w:val="center"/>
              <w:rPr/>
            </w:pPr>
            <w:r>
              <w:rPr/>
              <w:t>2A</w:t>
            </w:r>
          </w:p>
        </w:tc>
        <w:tc>
          <w:tcPr>
            <w:tcW w:w="1371" w:type="dxa"/>
            <w:tcBorders/>
            <w:vAlign w:val="center"/>
          </w:tcPr>
          <w:p>
            <w:pPr>
              <w:pStyle w:val="TableHeading"/>
              <w:suppressLineNumbers/>
              <w:bidi w:val="0"/>
              <w:spacing w:before="0" w:after="283"/>
              <w:jc w:val="center"/>
              <w:rPr/>
            </w:pPr>
            <w:r>
              <w:rPr/>
              <w:t>2B</w:t>
            </w:r>
          </w:p>
        </w:tc>
        <w:tc>
          <w:tcPr>
            <w:tcW w:w="1402" w:type="dxa"/>
            <w:tcBorders/>
            <w:vAlign w:val="center"/>
          </w:tcPr>
          <w:p>
            <w:pPr>
              <w:pStyle w:val="TableHeading"/>
              <w:suppressLineNumbers/>
              <w:bidi w:val="0"/>
              <w:spacing w:before="0" w:after="283"/>
              <w:jc w:val="center"/>
              <w:rPr/>
            </w:pPr>
            <w:r>
              <w:rPr/>
              <w:t>2C</w:t>
            </w:r>
          </w:p>
        </w:tc>
      </w:tr>
      <w:tr>
        <w:trPr/>
        <w:tc>
          <w:tcPr>
            <w:tcW w:w="1709" w:type="dxa"/>
            <w:tcBorders/>
            <w:vAlign w:val="center"/>
          </w:tcPr>
          <w:p>
            <w:pPr>
              <w:pStyle w:val="BodyTexttorah"/>
              <w:bidi w:val="0"/>
              <w:spacing w:before="0" w:after="283"/>
              <w:ind w:hanging="0" w:left="0" w:right="0"/>
              <w:jc w:val="left"/>
              <w:rPr/>
            </w:pPr>
            <w:r>
              <w:rPr>
                <w:b/>
              </w:rPr>
              <w:t>41:57</w:t>
            </w:r>
            <w:r>
              <w:rPr/>
              <w:t xml:space="preserve"> </w:t>
            </w:r>
            <w:r>
              <w:rPr>
                <w:b/>
              </w:rPr>
              <w:t>And all countries came into Egypt to Joseph to buy corn</w:t>
            </w:r>
            <w:r>
              <w:rPr/>
              <w:t xml:space="preserve">; because the famine was sore in all the earth. </w:t>
            </w:r>
            <w:r>
              <w:rPr>
                <w:b/>
              </w:rPr>
              <w:t>42:1</w:t>
            </w:r>
            <w:r>
              <w:rPr/>
              <w:t xml:space="preserve"> Now Jacob saw that there was corn in Egypt, and Jacob said unto his sons: 'Why do ye look one upon another?' </w:t>
            </w:r>
            <w:r>
              <w:rPr>
                <w:b/>
              </w:rPr>
              <w:t>42:2</w:t>
            </w:r>
            <w:r>
              <w:rPr/>
              <w:t xml:space="preserve"> And he said: 'Behold, I have heard that there is corn in Egypt. Get you down thither, and buy for us from thence; that we may live, and not die.' </w:t>
            </w:r>
            <w:r>
              <w:rPr>
                <w:b/>
              </w:rPr>
              <w:t>42:3</w:t>
            </w:r>
            <w:r>
              <w:rPr/>
              <w:t xml:space="preserve"> And Joseph's ten brethren went down to buy corn from Egypt. </w:t>
            </w:r>
            <w:r>
              <w:rPr>
                <w:b/>
              </w:rPr>
              <w:t>42:4</w:t>
            </w:r>
            <w:r>
              <w:rPr/>
              <w:t xml:space="preserve"> </w:t>
            </w:r>
            <w:r>
              <w:rPr>
                <w:b/>
              </w:rPr>
              <w:t>But Benjamin, Joseph's brother, Jacob sent not with his brethren; for he said: 'Lest peradventure harm befall him</w:t>
            </w:r>
            <w:r>
              <w:rPr/>
              <w:t xml:space="preserve">.' </w:t>
            </w:r>
            <w:r>
              <w:rPr>
                <w:b/>
              </w:rPr>
              <w:t>42:5</w:t>
            </w:r>
            <w:r>
              <w:rPr/>
              <w:t xml:space="preserve"> And the sons of Israel came to buy among those that came; for the famine was in the land of Canaan. </w:t>
            </w:r>
            <w:r>
              <w:rPr>
                <w:b/>
              </w:rPr>
              <w:t>42:6</w:t>
            </w:r>
            <w:r>
              <w:rPr/>
              <w:t xml:space="preserve"> </w:t>
            </w:r>
            <w:r>
              <w:rPr>
                <w:b/>
              </w:rPr>
              <w:t>And Joseph was the governor over the land; he it was that sold to all the people of the land</w:t>
            </w:r>
            <w:r>
              <w:rPr/>
              <w:t xml:space="preserve">. And Joseph's brethren came, and bowed down to him with their faces to the earth. </w:t>
            </w:r>
            <w:r>
              <w:rPr>
                <w:b/>
              </w:rPr>
              <w:t>42:7</w:t>
            </w:r>
            <w:r>
              <w:rPr/>
              <w:t xml:space="preserve"> </w:t>
            </w:r>
            <w:r>
              <w:rPr>
                <w:b/>
              </w:rPr>
              <w:t>And Joseph saw his brethren, and he knew them, but made himself strange unto them, and spoke roughly with them</w:t>
            </w:r>
            <w:r>
              <w:rPr/>
              <w:t xml:space="preserve">; and he said unto them: 'Whence come ye?' And they said: 'From the land of Canaan to buy food.' </w:t>
            </w:r>
            <w:r>
              <w:rPr>
                <w:b/>
              </w:rPr>
              <w:t>42:8</w:t>
            </w:r>
            <w:r>
              <w:rPr/>
              <w:t xml:space="preserve"> And Joseph knew his brethren, but they knew him not. </w:t>
            </w:r>
            <w:r>
              <w:rPr>
                <w:b/>
              </w:rPr>
              <w:t>42:9</w:t>
            </w:r>
            <w:r>
              <w:rPr/>
              <w:t xml:space="preserve"> And Joseph remembered the dreams which he dreamed of them, and said unto them: </w:t>
            </w:r>
            <w:r>
              <w:rPr>
                <w:b/>
              </w:rPr>
              <w:t>'Ye are spies; to see the nakedness of the land ye are come</w:t>
            </w:r>
            <w:r>
              <w:rPr/>
              <w:t xml:space="preserve">.' </w:t>
            </w:r>
            <w:r>
              <w:rPr>
                <w:b/>
              </w:rPr>
              <w:t>42:10</w:t>
            </w:r>
            <w:r>
              <w:rPr/>
              <w:t xml:space="preserve"> And they said unto him: 'Nay, my lord, but to buy food are thy servants come. </w:t>
            </w:r>
            <w:r>
              <w:rPr>
                <w:b/>
              </w:rPr>
              <w:t>42:11</w:t>
            </w:r>
            <w:r>
              <w:rPr/>
              <w:t xml:space="preserve"> </w:t>
            </w:r>
            <w:r>
              <w:rPr>
                <w:b/>
              </w:rPr>
              <w:t>We are all one man's sons</w:t>
            </w:r>
            <w:r>
              <w:rPr/>
              <w:t xml:space="preserve">; we are upright men, thy servants are no spies.' </w:t>
            </w:r>
            <w:r>
              <w:rPr>
                <w:b/>
              </w:rPr>
              <w:t>42:12</w:t>
            </w:r>
            <w:r>
              <w:rPr/>
              <w:t xml:space="preserve"> And he said unto them: 'Nay, but to see the nakedness of the land ye are come.' </w:t>
            </w:r>
            <w:r>
              <w:rPr>
                <w:b/>
              </w:rPr>
              <w:t>42:13</w:t>
            </w:r>
            <w:r>
              <w:rPr/>
              <w:t xml:space="preserve"> And they said: </w:t>
            </w:r>
            <w:r>
              <w:rPr>
                <w:b/>
              </w:rPr>
              <w:t>'We thy servants are twelve brethren, the sons of one man in the land of Canaan; and, behold, the youngest is this day with our father, and one is not</w:t>
            </w:r>
            <w:r>
              <w:rPr/>
              <w:t xml:space="preserve">.' </w:t>
            </w:r>
            <w:r>
              <w:rPr>
                <w:b/>
              </w:rPr>
              <w:t>42:14</w:t>
            </w:r>
            <w:r>
              <w:rPr/>
              <w:t xml:space="preserve"> And Joseph said unto them: 'That is it that I spoke unto you, saying: Ye are spies. </w:t>
            </w:r>
            <w:r>
              <w:rPr>
                <w:b/>
              </w:rPr>
              <w:t>42:15</w:t>
            </w:r>
            <w:r>
              <w:rPr/>
              <w:t xml:space="preserve"> Hereby ye shall be proved, as Pharaoh liveth, ye shall not go forth hence, except your youngest brother come hither. </w:t>
            </w:r>
            <w:r>
              <w:rPr>
                <w:b/>
              </w:rPr>
              <w:t>42:16</w:t>
            </w:r>
            <w:r>
              <w:rPr/>
              <w:t xml:space="preserve"> </w:t>
            </w:r>
            <w:r>
              <w:rPr>
                <w:b/>
              </w:rPr>
              <w:t>Send one of you, and let him fetch your brother, and ye shall be bound, that your words may be proved, whether there be truth in you; or else, as Pharaoh liveth, surely ye are spies</w:t>
            </w:r>
            <w:r>
              <w:rPr/>
              <w:t xml:space="preserve">.' </w:t>
            </w:r>
            <w:r>
              <w:rPr>
                <w:b/>
              </w:rPr>
              <w:t>42:17</w:t>
            </w:r>
            <w:r>
              <w:rPr/>
              <w:t xml:space="preserve"> And he put them all together into ward three days.</w:t>
            </w:r>
          </w:p>
        </w:tc>
        <w:tc>
          <w:tcPr>
            <w:tcW w:w="1371" w:type="dxa"/>
            <w:tcBorders/>
            <w:vAlign w:val="center"/>
          </w:tcPr>
          <w:p>
            <w:pPr>
              <w:pStyle w:val="BodyTexttorah"/>
              <w:bidi w:val="0"/>
              <w:spacing w:before="0" w:after="283"/>
              <w:ind w:hanging="0" w:left="0" w:right="0"/>
              <w:jc w:val="left"/>
              <w:rPr/>
            </w:pPr>
            <w:r>
              <w:rPr>
                <w:b/>
              </w:rPr>
              <w:t>42:18</w:t>
            </w:r>
            <w:r>
              <w:rPr/>
              <w:t xml:space="preserve"> And Joseph said unto them the third day. 'This do, and live; </w:t>
            </w:r>
            <w:r>
              <w:rPr>
                <w:b/>
              </w:rPr>
              <w:t>for I fear God</w:t>
            </w:r>
            <w:r>
              <w:rPr/>
              <w:t xml:space="preserve">: </w:t>
            </w:r>
            <w:r>
              <w:rPr>
                <w:b/>
              </w:rPr>
              <w:t>42:19</w:t>
            </w:r>
            <w:r>
              <w:rPr/>
              <w:t xml:space="preserve"> if ye be upright men, let one of your brethren be bound in your prison-house; but go ye, carry corn for the famine of your houses; </w:t>
            </w:r>
            <w:r>
              <w:rPr>
                <w:b/>
              </w:rPr>
              <w:t>42:20</w:t>
            </w:r>
            <w:r>
              <w:rPr/>
              <w:t xml:space="preserve"> and bring your youngest brother unto me; so shall your words be verified, and ye shall not die.' And they did so. </w:t>
            </w:r>
            <w:r>
              <w:rPr>
                <w:b/>
              </w:rPr>
              <w:t>42:21</w:t>
            </w:r>
            <w:r>
              <w:rPr/>
              <w:t xml:space="preserve"> And they said one to another: 'We are verily guilty concerning our brother, in that we saw the distress of his soul, when he besought us, and we would not hear; therefore is this distress come upon us.' </w:t>
            </w:r>
            <w:r>
              <w:rPr>
                <w:b/>
              </w:rPr>
              <w:t>42:22</w:t>
            </w:r>
            <w:r>
              <w:rPr/>
              <w:t xml:space="preserve"> And Reuben answered them, saying: 'Spoke I not unto you, saying: Do not sin against the child; and ye would not hear? therefore also, behold, his blood is required.' </w:t>
            </w:r>
            <w:r>
              <w:rPr>
                <w:b/>
              </w:rPr>
              <w:t>42:23</w:t>
            </w:r>
            <w:r>
              <w:rPr/>
              <w:t xml:space="preserve"> And they knew not that Joseph understood them; for the interpreter was between them. </w:t>
            </w:r>
            <w:r>
              <w:rPr>
                <w:b/>
              </w:rPr>
              <w:t>42:24</w:t>
            </w:r>
            <w:r>
              <w:rPr/>
              <w:t xml:space="preserve"> </w:t>
            </w:r>
            <w:r>
              <w:rPr>
                <w:b/>
              </w:rPr>
              <w:t>And he turned himself about from them, and wept</w:t>
            </w:r>
            <w:r>
              <w:rPr/>
              <w:t>; and he returned to them, and spoke to them, and took Simeon from among them, and bound him before their eyes.</w:t>
            </w:r>
          </w:p>
        </w:tc>
        <w:tc>
          <w:tcPr>
            <w:tcW w:w="1402" w:type="dxa"/>
            <w:tcBorders/>
            <w:vAlign w:val="center"/>
          </w:tcPr>
          <w:p>
            <w:pPr>
              <w:pStyle w:val="BodyTexttorah"/>
              <w:bidi w:val="0"/>
              <w:spacing w:before="0" w:after="283"/>
              <w:ind w:hanging="0" w:left="0" w:right="0"/>
              <w:jc w:val="left"/>
              <w:rPr/>
            </w:pPr>
            <w:r>
              <w:rPr>
                <w:b/>
              </w:rPr>
              <w:t>42:25</w:t>
            </w:r>
            <w:r>
              <w:rPr/>
              <w:t xml:space="preserve"> </w:t>
            </w:r>
            <w:r>
              <w:rPr>
                <w:b/>
              </w:rPr>
              <w:t>Then Joseph commanded to fill their vessels with corn, and to restore every man's money into his sack, and to give them provision for the way; and thus was it done unto them</w:t>
            </w:r>
            <w:r>
              <w:rPr/>
              <w:t xml:space="preserve">. </w:t>
            </w:r>
            <w:r>
              <w:rPr>
                <w:b/>
              </w:rPr>
              <w:t>42:26</w:t>
            </w:r>
            <w:r>
              <w:rPr/>
              <w:t xml:space="preserve"> And they laded their asses with their corn, and departed thence. </w:t>
            </w:r>
            <w:r>
              <w:rPr>
                <w:b/>
              </w:rPr>
              <w:t>42:27</w:t>
            </w:r>
            <w:r>
              <w:rPr/>
              <w:t xml:space="preserve"> And as one of them opened his sack to give his ass provender in the lodging-place, he espied his money; and, behold, it was in the mouth of his sack. </w:t>
            </w:r>
            <w:r>
              <w:rPr>
                <w:b/>
              </w:rPr>
              <w:t>42:28</w:t>
            </w:r>
            <w:r>
              <w:rPr/>
              <w:t xml:space="preserve"> And he said unto his brethren: 'My money is restored; and, lo, it is even in my sack.' And their heart failed them, and they turned trembling one to another, saying: 'What is this that God hath done unto us?'</w:t>
            </w:r>
          </w:p>
        </w:tc>
      </w:tr>
    </w:tbl>
    <w:tbl>
      <w:tblPr>
        <w:tblW w:w="4482" w:type="dxa"/>
        <w:jc w:val="left"/>
        <w:tblInd w:w="28" w:type="dxa"/>
        <w:tblLayout w:type="fixed"/>
        <w:tblCellMar>
          <w:top w:w="28" w:type="dxa"/>
          <w:left w:w="28" w:type="dxa"/>
          <w:bottom w:w="28" w:type="dxa"/>
          <w:right w:w="28" w:type="dxa"/>
        </w:tblCellMar>
      </w:tblPr>
      <w:tblGrid>
        <w:gridCol w:w="1417"/>
        <w:gridCol w:w="1491"/>
        <w:gridCol w:w="1419"/>
        <w:gridCol w:w="155"/>
      </w:tblGrid>
      <w:tr>
        <w:trPr>
          <w:tblHeader w:val="true"/>
        </w:trPr>
        <w:tc>
          <w:tcPr>
            <w:tcW w:w="1417" w:type="dxa"/>
            <w:tcBorders/>
            <w:vAlign w:val="center"/>
          </w:tcPr>
          <w:p>
            <w:pPr>
              <w:pStyle w:val="TableHeading"/>
              <w:suppressLineNumbers/>
              <w:bidi w:val="0"/>
              <w:spacing w:before="0" w:after="283"/>
              <w:jc w:val="center"/>
              <w:rPr/>
            </w:pPr>
            <w:r>
              <w:rPr/>
              <w:t>3A</w:t>
            </w:r>
          </w:p>
        </w:tc>
        <w:tc>
          <w:tcPr>
            <w:tcW w:w="1491" w:type="dxa"/>
            <w:tcBorders/>
            <w:vAlign w:val="center"/>
          </w:tcPr>
          <w:p>
            <w:pPr>
              <w:pStyle w:val="TableHeading"/>
              <w:suppressLineNumbers/>
              <w:bidi w:val="0"/>
              <w:spacing w:before="0" w:after="283"/>
              <w:jc w:val="center"/>
              <w:rPr/>
            </w:pPr>
            <w:r>
              <w:rPr/>
              <w:t>3B</w:t>
            </w:r>
          </w:p>
        </w:tc>
        <w:tc>
          <w:tcPr>
            <w:tcW w:w="1419" w:type="dxa"/>
            <w:tcBorders/>
            <w:vAlign w:val="center"/>
          </w:tcPr>
          <w:p>
            <w:pPr>
              <w:pStyle w:val="TableHeading"/>
              <w:suppressLineNumbers/>
              <w:bidi w:val="0"/>
              <w:spacing w:before="0" w:after="283"/>
              <w:jc w:val="center"/>
              <w:rPr/>
            </w:pPr>
            <w:r>
              <w:rPr/>
              <w:t>3C</w:t>
            </w:r>
          </w:p>
        </w:tc>
        <w:tc>
          <w:tcPr>
            <w:tcW w:w="155" w:type="dxa"/>
            <w:tcBorders/>
          </w:tcPr>
          <w:p>
            <w:pPr>
              <w:pStyle w:val="TableContents"/>
              <w:bidi w:val="0"/>
              <w:spacing w:before="0" w:after="283"/>
              <w:rPr>
                <w:sz w:val="4"/>
                <w:szCs w:val="4"/>
              </w:rPr>
            </w:pPr>
            <w:r>
              <w:rPr>
                <w:sz w:val="4"/>
                <w:szCs w:val="4"/>
              </w:rPr>
            </w:r>
          </w:p>
        </w:tc>
      </w:tr>
      <w:tr>
        <w:trPr/>
        <w:tc>
          <w:tcPr>
            <w:tcW w:w="1417" w:type="dxa"/>
            <w:tcBorders/>
            <w:vAlign w:val="center"/>
          </w:tcPr>
          <w:p>
            <w:pPr>
              <w:pStyle w:val="BodyTexttorah"/>
              <w:bidi w:val="0"/>
              <w:spacing w:before="0" w:after="283"/>
              <w:ind w:hanging="0" w:left="0" w:right="0"/>
              <w:jc w:val="left"/>
              <w:rPr/>
            </w:pPr>
            <w:r>
              <w:rPr>
                <w:b/>
              </w:rPr>
              <w:t>a</w:t>
            </w:r>
            <w:r>
              <w:rPr/>
              <w:t xml:space="preserve"> </w:t>
            </w:r>
            <w:r>
              <w:rPr>
                <w:b/>
              </w:rPr>
              <w:t>42:29</w:t>
            </w:r>
            <w:r>
              <w:rPr/>
              <w:t xml:space="preserve"> And they came unto Jacob their father unto the land of Canaan, and told him all that had befallen them, saying: </w:t>
            </w:r>
            <w:r>
              <w:rPr>
                <w:b/>
              </w:rPr>
              <w:t>42:30</w:t>
            </w:r>
            <w:r>
              <w:rPr/>
              <w:t xml:space="preserve"> </w:t>
            </w:r>
            <w:r>
              <w:rPr>
                <w:b/>
              </w:rPr>
              <w:t>'The man, the lord of the land, spoke roughly with us, and took us for spies of the country</w:t>
            </w:r>
            <w:r>
              <w:rPr/>
              <w:t xml:space="preserve">. </w:t>
            </w:r>
            <w:r>
              <w:rPr>
                <w:b/>
              </w:rPr>
              <w:t>42:31</w:t>
            </w:r>
            <w:r>
              <w:rPr/>
              <w:t xml:space="preserve"> </w:t>
            </w:r>
            <w:r>
              <w:rPr>
                <w:b/>
              </w:rPr>
              <w:t>And we said unto him: We are upright men; we are no spies</w:t>
            </w:r>
            <w:r>
              <w:rPr/>
              <w:t xml:space="preserve">. </w:t>
            </w:r>
            <w:r>
              <w:rPr>
                <w:b/>
              </w:rPr>
              <w:t>42:32</w:t>
            </w:r>
            <w:r>
              <w:rPr/>
              <w:t xml:space="preserve"> </w:t>
            </w:r>
            <w:r>
              <w:rPr>
                <w:b/>
              </w:rPr>
              <w:t>We are twelve brethren, sons of our father; one is not, and the youngest is this day with our father in the land of Canaan</w:t>
            </w:r>
            <w:r>
              <w:rPr/>
              <w:t xml:space="preserve">. </w:t>
            </w:r>
            <w:r>
              <w:rPr>
                <w:b/>
              </w:rPr>
              <w:t>42:33</w:t>
            </w:r>
            <w:r>
              <w:rPr/>
              <w:t xml:space="preserve"> </w:t>
            </w:r>
            <w:r>
              <w:rPr>
                <w:b/>
              </w:rPr>
              <w:t>And the man, the lord of the land, said unto us: Hereby shall I know that ye are upright men: leave one of your brethren with me, and take corn for the famine of your houses, and go your way</w:t>
            </w:r>
            <w:r>
              <w:rPr/>
              <w:t xml:space="preserve">. </w:t>
            </w:r>
            <w:r>
              <w:rPr>
                <w:b/>
              </w:rPr>
              <w:t>42:34</w:t>
            </w:r>
            <w:r>
              <w:rPr/>
              <w:t xml:space="preserve"> </w:t>
            </w:r>
            <w:r>
              <w:rPr>
                <w:b/>
              </w:rPr>
              <w:t>And bring your youngest brother unto me; then shall I know that ye are no spies, but that ye are upright men; so will I deliver you your brother, and ye shall traffic in the land</w:t>
            </w:r>
            <w:r>
              <w:rPr/>
              <w:t xml:space="preserve">.' </w:t>
            </w:r>
            <w:r>
              <w:rPr>
                <w:b/>
              </w:rPr>
              <w:t>42:35</w:t>
            </w:r>
            <w:r>
              <w:rPr/>
              <w:t xml:space="preserve"> And it came to pass as they emptied their sacks, that, behold, every man's bundle of money was in his sack; and when they and their father saw their bundles of money, they were afraid. </w:t>
            </w:r>
            <w:r>
              <w:rPr>
                <w:b/>
              </w:rPr>
              <w:t>42:36</w:t>
            </w:r>
            <w:r>
              <w:rPr/>
              <w:t xml:space="preserve"> And Jacob their father said unto them: 'Me have ye bereaved of my children: Joseph is not, and Simeon is not, and ye will take Benjamin away; upon me are all these things come.' </w:t>
            </w:r>
            <w:r>
              <w:rPr>
                <w:b/>
              </w:rPr>
              <w:t>42:37</w:t>
            </w:r>
            <w:r>
              <w:rPr/>
              <w:t xml:space="preserve"> And Reuben spoke unto his father, saying: 'Thou shalt slay my two sons, if I bring him not to thee; deliver him into my hand, and I will bring him back to thee.' </w:t>
            </w:r>
            <w:r>
              <w:rPr>
                <w:b/>
              </w:rPr>
              <w:t>42:38</w:t>
            </w:r>
            <w:r>
              <w:rPr/>
              <w:t xml:space="preserve"> And he said: 'My son shall not go down with you; for his brother is dead, and he only is left; if harm befall him by the way in which ye go, </w:t>
            </w:r>
            <w:r>
              <w:rPr>
                <w:b/>
              </w:rPr>
              <w:t>then will ye bring down my gray hairs with sorrow to the grave</w:t>
            </w:r>
            <w:r>
              <w:rPr/>
              <w:t xml:space="preserve">. </w:t>
            </w:r>
          </w:p>
        </w:tc>
        <w:tc>
          <w:tcPr>
            <w:tcW w:w="1491" w:type="dxa"/>
            <w:tcBorders/>
            <w:vAlign w:val="center"/>
          </w:tcPr>
          <w:p>
            <w:pPr>
              <w:pStyle w:val="BodyTexttorah"/>
              <w:bidi w:val="0"/>
              <w:spacing w:before="0" w:after="283"/>
              <w:ind w:hanging="0" w:left="0" w:right="0"/>
              <w:jc w:val="left"/>
              <w:rPr/>
            </w:pPr>
            <w:r>
              <w:rPr>
                <w:b/>
              </w:rPr>
              <w:t>a</w:t>
            </w:r>
            <w:r>
              <w:rPr/>
              <w:t xml:space="preserve"> </w:t>
            </w:r>
            <w:r>
              <w:rPr>
                <w:b/>
              </w:rPr>
              <w:t>43:16</w:t>
            </w:r>
            <w:r>
              <w:rPr/>
              <w:t xml:space="preserve"> And when Joseph saw Benjamin with them, he said to the steward of his house: 'Bring the men into the house, and kill the beasts, and prepare the meat; for the men shall dine with me at noon.' </w:t>
            </w:r>
            <w:r>
              <w:rPr>
                <w:b/>
              </w:rPr>
              <w:t>43:17</w:t>
            </w:r>
            <w:r>
              <w:rPr/>
              <w:t xml:space="preserve"> And the man did as Joseph bade; and the man brought the men into Joseph's house. </w:t>
            </w:r>
            <w:r>
              <w:rPr>
                <w:b/>
              </w:rPr>
              <w:t>43:18</w:t>
            </w:r>
            <w:r>
              <w:rPr/>
              <w:t xml:space="preserve"> And the men were afraid, because they were brought into Joseph's house; and they said: 'Because of the money that was returned in our sacks at the first time are we brought in; that he may seek occasion against us, and fall upon us, and take us for bondmen, and our asses.' </w:t>
            </w:r>
            <w:r>
              <w:rPr>
                <w:b/>
              </w:rPr>
              <w:t>43:19</w:t>
            </w:r>
            <w:r>
              <w:rPr/>
              <w:t xml:space="preserve"> And they came near to the steward of Joseph's house, and they spoke unto him at the door of the house, </w:t>
            </w:r>
            <w:r>
              <w:rPr>
                <w:b/>
              </w:rPr>
              <w:t>43:20</w:t>
            </w:r>
            <w:r>
              <w:rPr/>
              <w:t xml:space="preserve"> and said: 'Oh my lord, we came indeed down at the first time to buy food. </w:t>
            </w:r>
            <w:r>
              <w:rPr>
                <w:b/>
              </w:rPr>
              <w:t>43:21</w:t>
            </w:r>
            <w:r>
              <w:rPr/>
              <w:t xml:space="preserve"> And it came to pass, when we came to the lodging-place, that we opened our sacks, and, behold, every man's money was in the mouth of his sack, our money in full weight; and we have brought it back in our hand. </w:t>
            </w:r>
            <w:r>
              <w:rPr>
                <w:b/>
              </w:rPr>
              <w:t>43:22</w:t>
            </w:r>
            <w:r>
              <w:rPr/>
              <w:t xml:space="preserve"> And other money have we brought down in our hand to buy food. We know not who put our money in our sacks.' </w:t>
            </w:r>
            <w:r>
              <w:rPr>
                <w:b/>
              </w:rPr>
              <w:t>43:23</w:t>
            </w:r>
            <w:r>
              <w:rPr/>
              <w:t xml:space="preserve"> And he said: 'Peace be to you, </w:t>
            </w:r>
            <w:r>
              <w:rPr>
                <w:b/>
              </w:rPr>
              <w:t>fear not; your God, and the God of your father, hath given you</w:t>
            </w:r>
            <w:r>
              <w:rPr/>
              <w:t xml:space="preserve"> treasure in your sacks; I had your money.' And he brought Simeon out unto them. </w:t>
            </w:r>
            <w:r>
              <w:rPr>
                <w:b/>
              </w:rPr>
              <w:t>43:24</w:t>
            </w:r>
            <w:r>
              <w:rPr/>
              <w:t xml:space="preserve"> And the man brought the men into Joseph's house, and gave them water, and they washed their feet; and he gave their asses provender. </w:t>
            </w:r>
            <w:r>
              <w:rPr>
                <w:b/>
              </w:rPr>
              <w:t>43:25</w:t>
            </w:r>
            <w:r>
              <w:rPr/>
              <w:t xml:space="preserve"> And they made ready the present against Joseph's coming at noon; for they heard that they should eat bread there. </w:t>
            </w:r>
          </w:p>
        </w:tc>
        <w:tc>
          <w:tcPr>
            <w:tcW w:w="1419" w:type="dxa"/>
            <w:tcBorders/>
            <w:vAlign w:val="center"/>
          </w:tcPr>
          <w:p>
            <w:pPr>
              <w:pStyle w:val="BodyTexttorah"/>
              <w:bidi w:val="0"/>
              <w:spacing w:before="0" w:after="283"/>
              <w:ind w:hanging="0" w:left="0" w:right="0"/>
              <w:jc w:val="left"/>
              <w:rPr/>
            </w:pPr>
            <w:r>
              <w:rPr>
                <w:b/>
              </w:rPr>
              <w:t>a</w:t>
            </w:r>
            <w:r>
              <w:rPr/>
              <w:t xml:space="preserve"> </w:t>
            </w:r>
            <w:r>
              <w:rPr>
                <w:b/>
              </w:rPr>
              <w:t>44:1</w:t>
            </w:r>
            <w:r>
              <w:rPr/>
              <w:t xml:space="preserve"> </w:t>
            </w:r>
            <w:r>
              <w:rPr>
                <w:b/>
              </w:rPr>
              <w:t>And he commanded the steward of his house, saying: 'Fill the men's sacks with food, as much as they can carry, and put every man's money in his sack's mouth</w:t>
            </w:r>
            <w:r>
              <w:rPr/>
              <w:t xml:space="preserve">. </w:t>
            </w:r>
            <w:r>
              <w:rPr>
                <w:b/>
              </w:rPr>
              <w:t>44:2</w:t>
            </w:r>
            <w:r>
              <w:rPr/>
              <w:t xml:space="preserve"> </w:t>
            </w:r>
            <w:r>
              <w:rPr>
                <w:b/>
              </w:rPr>
              <w:t>And put my goblet, the silver goblet, in the sack's mouth of the youngest, and his corn money.' And he did according to the word that Joseph had spoken</w:t>
            </w:r>
            <w:r>
              <w:rPr/>
              <w:t xml:space="preserve">. </w:t>
            </w:r>
            <w:r>
              <w:rPr>
                <w:b/>
              </w:rPr>
              <w:t>44:3</w:t>
            </w:r>
            <w:r>
              <w:rPr/>
              <w:t xml:space="preserve"> As soon as the morning was light, the men were sent away, they and their asses. </w:t>
            </w:r>
            <w:r>
              <w:rPr>
                <w:b/>
              </w:rPr>
              <w:t>44:4</w:t>
            </w:r>
            <w:r>
              <w:rPr/>
              <w:t xml:space="preserve"> And when they were gone out of the city, and were not yet far off, Joseph said unto his steward: 'Up, follow after the men; and when thou dost overtake them, say unto them: Wherefore have ye rewarded evil for good? </w:t>
            </w:r>
            <w:r>
              <w:rPr>
                <w:b/>
              </w:rPr>
              <w:t>44:5</w:t>
            </w:r>
            <w:r>
              <w:rPr/>
              <w:t xml:space="preserve"> Is not this it in which my lord drinketh, and whereby he indeed divineth? ye have done evil in so doing.' </w:t>
            </w:r>
            <w:r>
              <w:rPr>
                <w:b/>
              </w:rPr>
              <w:t>44:6</w:t>
            </w:r>
            <w:r>
              <w:rPr/>
              <w:t xml:space="preserve"> And he overtook them, and he spoke unto them these words. </w:t>
            </w:r>
            <w:r>
              <w:rPr>
                <w:b/>
              </w:rPr>
              <w:t>44:7</w:t>
            </w:r>
            <w:r>
              <w:rPr/>
              <w:t xml:space="preserve"> And they said unto him: 'Wherefore speaketh my lord such words as these? Far be it from thy servants that they should do such a thing. </w:t>
            </w:r>
            <w:r>
              <w:rPr>
                <w:b/>
              </w:rPr>
              <w:t>44:8</w:t>
            </w:r>
            <w:r>
              <w:rPr/>
              <w:t xml:space="preserve"> Behold, the money, which we found in our sacks' mouths, we brought back unto thee out of the land of Canaan; how then should we steal out of thy lord's house silver or gold? </w:t>
            </w:r>
            <w:r>
              <w:rPr>
                <w:b/>
              </w:rPr>
              <w:t>44:9</w:t>
            </w:r>
            <w:r>
              <w:rPr/>
              <w:t xml:space="preserve"> With whomsoever of thy servants it be found, let him die, and we also will be my lord's bondmen.' </w:t>
            </w:r>
            <w:r>
              <w:rPr>
                <w:b/>
              </w:rPr>
              <w:t>44:10</w:t>
            </w:r>
            <w:r>
              <w:rPr/>
              <w:t xml:space="preserve"> And he said: 'Now also let it be according unto your words: he with whom it is found shall be my bondman; and ye shall be blameless.' </w:t>
            </w:r>
            <w:r>
              <w:rPr>
                <w:b/>
              </w:rPr>
              <w:t>44:11</w:t>
            </w:r>
            <w:r>
              <w:rPr/>
              <w:t xml:space="preserve"> Then they hastened, and took down every man his sack to the ground, and opened every man his sack. </w:t>
            </w:r>
            <w:r>
              <w:rPr>
                <w:b/>
              </w:rPr>
              <w:t>44:12</w:t>
            </w:r>
            <w:r>
              <w:rPr/>
              <w:t xml:space="preserve"> And he searched, beginning at the eldest, and leaving off at the youngest; and the goblet was found in Benjamin's sack. </w:t>
            </w:r>
            <w:r>
              <w:rPr>
                <w:b/>
              </w:rPr>
              <w:t>44:13</w:t>
            </w:r>
            <w:r>
              <w:rPr/>
              <w:t xml:space="preserve"> And they rent their clothes, and laded every man his ass, and returned to the city. </w:t>
            </w:r>
          </w:p>
        </w:tc>
        <w:tc>
          <w:tcPr>
            <w:tcW w:w="155" w:type="dxa"/>
            <w:tcBorders/>
          </w:tcPr>
          <w:p>
            <w:pPr>
              <w:pStyle w:val="TableContents"/>
              <w:bidi w:val="0"/>
              <w:spacing w:before="0" w:after="283"/>
              <w:rPr>
                <w:sz w:val="4"/>
                <w:szCs w:val="4"/>
              </w:rPr>
            </w:pPr>
            <w:r>
              <w:rPr>
                <w:sz w:val="4"/>
                <w:szCs w:val="4"/>
              </w:rPr>
            </w:r>
          </w:p>
        </w:tc>
      </w:tr>
      <w:tr>
        <w:trPr/>
        <w:tc>
          <w:tcPr>
            <w:tcW w:w="1417" w:type="dxa"/>
            <w:tcBorders/>
            <w:vAlign w:val="center"/>
          </w:tcPr>
          <w:p>
            <w:pPr>
              <w:pStyle w:val="BodyTexttorah"/>
              <w:bidi w:val="0"/>
              <w:spacing w:before="0" w:after="283"/>
              <w:ind w:hanging="0" w:left="0" w:right="0"/>
              <w:jc w:val="left"/>
              <w:rPr/>
            </w:pPr>
            <w:r>
              <w:rPr>
                <w:b/>
              </w:rPr>
              <w:t>b</w:t>
            </w:r>
            <w:r>
              <w:rPr/>
              <w:t xml:space="preserve"> </w:t>
            </w:r>
            <w:r>
              <w:rPr>
                <w:b/>
              </w:rPr>
              <w:t>43:1</w:t>
            </w:r>
            <w:r>
              <w:rPr/>
              <w:t xml:space="preserve"> And the famine was sore in the land. </w:t>
            </w:r>
            <w:r>
              <w:rPr>
                <w:b/>
              </w:rPr>
              <w:t>43:2</w:t>
            </w:r>
            <w:r>
              <w:rPr/>
              <w:t xml:space="preserve"> And it came to pass, when they had eaten up the corn which they had brought out of Egypt, that their father said unto them: 'Go again, buy us a little food.' </w:t>
            </w:r>
            <w:r>
              <w:rPr>
                <w:b/>
              </w:rPr>
              <w:t>43:3</w:t>
            </w:r>
            <w:r>
              <w:rPr/>
              <w:t xml:space="preserve"> </w:t>
            </w:r>
            <w:r>
              <w:rPr>
                <w:b/>
              </w:rPr>
              <w:t>And Judah spoke unto him, saying: 'The man did earnestly forewarn us, saying: Ye shall not see my face, except your brother be with you</w:t>
            </w:r>
            <w:r>
              <w:rPr/>
              <w:t xml:space="preserve">. </w:t>
            </w:r>
            <w:r>
              <w:rPr>
                <w:b/>
              </w:rPr>
              <w:t>43:4</w:t>
            </w:r>
            <w:r>
              <w:rPr/>
              <w:t xml:space="preserve"> If thou wilt send our brother with us, we will go down and buy thee food; </w:t>
            </w:r>
            <w:r>
              <w:rPr>
                <w:b/>
              </w:rPr>
              <w:t>43:5</w:t>
            </w:r>
            <w:r>
              <w:rPr/>
              <w:t xml:space="preserve"> but if thou wilt not send him, we will not go down, for the man said unto us: Ye shall not see my face, except your brother be with you.' </w:t>
            </w:r>
            <w:r>
              <w:rPr>
                <w:b/>
              </w:rPr>
              <w:t>43:6</w:t>
            </w:r>
            <w:r>
              <w:rPr/>
              <w:t xml:space="preserve"> And Israel said: 'Wherefore dealt ye so ill with me, as to tell the man whether ye had yet a brother?' </w:t>
            </w:r>
            <w:r>
              <w:rPr>
                <w:b/>
              </w:rPr>
              <w:t>43:7</w:t>
            </w:r>
            <w:r>
              <w:rPr/>
              <w:t xml:space="preserve"> </w:t>
            </w:r>
            <w:r>
              <w:rPr>
                <w:b/>
              </w:rPr>
              <w:t>And they said: 'The man asked straitly concerning ourselves, and concerning our kindred, saying: Is your father yet alive? have ye another brother? and we told him according to the tenor of these words; could we in any wise know that he would say: Bring your brother down</w:t>
            </w:r>
            <w:r>
              <w:rPr/>
              <w:t xml:space="preserve">?' </w:t>
            </w:r>
            <w:r>
              <w:rPr>
                <w:b/>
              </w:rPr>
              <w:t>43:8</w:t>
            </w:r>
            <w:r>
              <w:rPr/>
              <w:t xml:space="preserve"> And Judah said unto Israel his father: 'Send the lad with me, and we will arise and go, that we may live, and not die, both we, and thou, and also our little ones. </w:t>
            </w:r>
            <w:r>
              <w:rPr>
                <w:b/>
              </w:rPr>
              <w:t>43:9</w:t>
            </w:r>
            <w:r>
              <w:rPr/>
              <w:t xml:space="preserve"> I will be surety for him; of my hand shalt thou require him; if I bring him not unto thee, and set him before thee, then let me bear the blame for ever. </w:t>
            </w:r>
            <w:r>
              <w:rPr>
                <w:b/>
              </w:rPr>
              <w:t>43:10</w:t>
            </w:r>
            <w:r>
              <w:rPr/>
              <w:t xml:space="preserve"> For except we had lingered, surely we had now returned a second time.' </w:t>
            </w:r>
            <w:r>
              <w:rPr>
                <w:b/>
              </w:rPr>
              <w:t>43:11</w:t>
            </w:r>
            <w:r>
              <w:rPr/>
              <w:t xml:space="preserve"> And their father Israel said unto them: 'If it be so now, do this: take of the choice fruits of the land in your vessels, and carry down the man a present, a little balm, and a little honey, spicery and ladanum, nuts, and almonds; </w:t>
            </w:r>
            <w:r>
              <w:rPr>
                <w:b/>
              </w:rPr>
              <w:t>43:12</w:t>
            </w:r>
            <w:r>
              <w:rPr/>
              <w:t xml:space="preserve"> and take double money in your hand; and the money that was returned in the mouth of your sacks carry back in your hand; peradventure it was an oversight; </w:t>
            </w:r>
            <w:r>
              <w:rPr>
                <w:b/>
              </w:rPr>
              <w:t>43:13</w:t>
            </w:r>
            <w:r>
              <w:rPr/>
              <w:t xml:space="preserve"> take also your brother, and arise, go again unto the man; </w:t>
            </w:r>
            <w:r>
              <w:rPr>
                <w:b/>
              </w:rPr>
              <w:t>43:14</w:t>
            </w:r>
            <w:r>
              <w:rPr/>
              <w:t xml:space="preserve"> </w:t>
            </w:r>
            <w:r>
              <w:rPr>
                <w:b/>
              </w:rPr>
              <w:t>and God Almighty give you mercy before the man, that he may release unto you your other brother and Benjamin. And as for me, if I be bereaved of my children, I am bereaved</w:t>
            </w:r>
            <w:r>
              <w:rPr/>
              <w:t xml:space="preserve">.' </w:t>
            </w:r>
            <w:r>
              <w:rPr>
                <w:b/>
              </w:rPr>
              <w:t>43:15</w:t>
            </w:r>
            <w:r>
              <w:rPr/>
              <w:t xml:space="preserve"> And the men took that present, and they took double money in their hand, and Benjamin; and rose up, and went down to Egypt, and stood before Joseph.</w:t>
            </w:r>
          </w:p>
        </w:tc>
        <w:tc>
          <w:tcPr>
            <w:tcW w:w="1491" w:type="dxa"/>
            <w:tcBorders/>
            <w:vAlign w:val="center"/>
          </w:tcPr>
          <w:p>
            <w:pPr>
              <w:pStyle w:val="BodyTexttorah"/>
              <w:bidi w:val="0"/>
              <w:spacing w:before="0" w:after="283"/>
              <w:ind w:hanging="0" w:left="0" w:right="0"/>
              <w:jc w:val="left"/>
              <w:rPr/>
            </w:pPr>
            <w:r>
              <w:rPr>
                <w:b/>
              </w:rPr>
              <w:t>b</w:t>
            </w:r>
            <w:r>
              <w:rPr/>
              <w:t xml:space="preserve"> </w:t>
            </w:r>
            <w:r>
              <w:rPr>
                <w:b/>
              </w:rPr>
              <w:t>43:26</w:t>
            </w:r>
            <w:r>
              <w:rPr/>
              <w:t xml:space="preserve"> And when Joseph came home, they brought him the present which was in their hand into the house, and bowed down to him to the earth. </w:t>
            </w:r>
            <w:r>
              <w:rPr>
                <w:b/>
              </w:rPr>
              <w:t>43:27</w:t>
            </w:r>
            <w:r>
              <w:rPr/>
              <w:t xml:space="preserve"> And he asked them of their welfare, and said: 'Is your father well, the old man of whom ye spoke? Is he yet alive?' </w:t>
            </w:r>
            <w:r>
              <w:rPr>
                <w:b/>
              </w:rPr>
              <w:t>43:28</w:t>
            </w:r>
            <w:r>
              <w:rPr/>
              <w:t xml:space="preserve"> And they said: 'Thy servant our father is well, he is yet alive.' And they bowed the head, and made obeisance. </w:t>
            </w:r>
            <w:r>
              <w:rPr>
                <w:b/>
              </w:rPr>
              <w:t>43:29</w:t>
            </w:r>
            <w:r>
              <w:rPr/>
              <w:t xml:space="preserve"> And he lifted up his eyes, and saw Benjamin his brother, his mother's son, and said: 'Is this your youngest brother of whom ye spoke unto me?' And he said: </w:t>
            </w:r>
            <w:r>
              <w:rPr>
                <w:b/>
              </w:rPr>
              <w:t>'God be gracious unto thee, my son</w:t>
            </w:r>
            <w:r>
              <w:rPr/>
              <w:t xml:space="preserve">.' </w:t>
            </w:r>
            <w:r>
              <w:rPr>
                <w:b/>
              </w:rPr>
              <w:t>43:30</w:t>
            </w:r>
            <w:r>
              <w:rPr/>
              <w:t xml:space="preserve"> </w:t>
            </w:r>
            <w:r>
              <w:rPr>
                <w:b/>
              </w:rPr>
              <w:t>And Joseph made haste; for his heart yearned toward his brother; and he sought where to weep; and he entered into his chamber, and wept there</w:t>
            </w:r>
            <w:r>
              <w:rPr/>
              <w:t xml:space="preserve">. </w:t>
            </w:r>
            <w:r>
              <w:rPr>
                <w:b/>
              </w:rPr>
              <w:t>43:31</w:t>
            </w:r>
            <w:r>
              <w:rPr/>
              <w:t xml:space="preserve"> And he washed his face, and came out; and he refrained himself, and said: 'Set on bread.' </w:t>
            </w:r>
            <w:r>
              <w:rPr>
                <w:b/>
              </w:rPr>
              <w:t>43:32</w:t>
            </w:r>
            <w:r>
              <w:rPr/>
              <w:t xml:space="preserve"> And they set on for him by himself, and for them by themselves, and for the Egyptians, that did eat with him, by themselves; because the Egyptians might not eat bread with the Hebrews; for that is an abomination unto the Egyptians. </w:t>
            </w:r>
            <w:r>
              <w:rPr>
                <w:b/>
              </w:rPr>
              <w:t>43:33</w:t>
            </w:r>
            <w:r>
              <w:rPr/>
              <w:t xml:space="preserve"> And they sat before him, the firstborn according to his birthright, and the youngest according to his youth; and the men marvelled one with another. </w:t>
            </w:r>
            <w:r>
              <w:rPr>
                <w:b/>
              </w:rPr>
              <w:t>43:34</w:t>
            </w:r>
            <w:r>
              <w:rPr/>
              <w:t xml:space="preserve"> And portions were taken unto them from before him; but Benjamin's portion was five times so much as any of theirs. And they drank, and were merry with him.</w:t>
            </w:r>
          </w:p>
        </w:tc>
        <w:tc>
          <w:tcPr>
            <w:tcW w:w="1419" w:type="dxa"/>
            <w:tcBorders/>
            <w:vAlign w:val="center"/>
          </w:tcPr>
          <w:p>
            <w:pPr>
              <w:pStyle w:val="BodyTexttorah"/>
              <w:bidi w:val="0"/>
              <w:spacing w:lineRule="auto" w:line="336" w:before="0" w:after="283"/>
              <w:jc w:val="left"/>
              <w:rPr/>
            </w:pPr>
            <w:r>
              <w:rPr>
                <w:b/>
              </w:rPr>
              <w:t>b</w:t>
            </w:r>
            <w:r>
              <w:rPr/>
              <w:t xml:space="preserve"> </w:t>
            </w:r>
            <w:r>
              <w:rPr>
                <w:b/>
              </w:rPr>
              <w:t>44:14</w:t>
            </w:r>
            <w:r>
              <w:rPr/>
              <w:t xml:space="preserve"> And Judah and his brethren came to Joseph's house, and he was yet there; and they fell before him on the ground. </w:t>
            </w:r>
            <w:r>
              <w:rPr>
                <w:b/>
              </w:rPr>
              <w:t>44:15</w:t>
            </w:r>
            <w:r>
              <w:rPr/>
              <w:t xml:space="preserve"> And Joseph said unto them: 'What deed is this that ye have done? know ye not that such a man as I will indeed divine?' </w:t>
            </w:r>
            <w:r>
              <w:rPr>
                <w:b/>
              </w:rPr>
              <w:t>44:16</w:t>
            </w:r>
            <w:r>
              <w:rPr/>
              <w:t xml:space="preserve"> And Judah said: 'What shall we say unto my lord? what shall we speak? or how shall we clear ourselves? God hath found out the iniquity of thy servants; behold, we are my lord's bondmen, both we, and he also in whose hand the cup is found.' </w:t>
            </w:r>
            <w:r>
              <w:rPr>
                <w:b/>
              </w:rPr>
              <w:t>44:17</w:t>
            </w:r>
            <w:r>
              <w:rPr/>
              <w:t xml:space="preserve"> And he said: 'Far be it from me that I should do so; the man in whose hand the goblet is found, he shall be my bondman; but as for you, get you up in peace unto your father.' {S}</w:t>
            </w:r>
          </w:p>
        </w:tc>
        <w:tc>
          <w:tcPr>
            <w:tcW w:w="155" w:type="dxa"/>
            <w:tcBorders/>
          </w:tcPr>
          <w:p>
            <w:pPr>
              <w:pStyle w:val="TableContents"/>
              <w:bidi w:val="0"/>
              <w:spacing w:before="0" w:after="283"/>
              <w:rPr>
                <w:sz w:val="4"/>
                <w:szCs w:val="4"/>
              </w:rPr>
            </w:pPr>
            <w:r>
              <w:rPr>
                <w:sz w:val="4"/>
                <w:szCs w:val="4"/>
              </w:rPr>
            </w:r>
          </w:p>
        </w:tc>
      </w:tr>
      <w:tr>
        <w:trPr/>
        <w:tc>
          <w:tcPr>
            <w:tcW w:w="1417" w:type="dxa"/>
            <w:tcBorders/>
            <w:vAlign w:val="center"/>
          </w:tcPr>
          <w:p>
            <w:pPr>
              <w:pStyle w:val="TableContents"/>
              <w:bidi w:val="0"/>
              <w:spacing w:before="0" w:after="283"/>
              <w:rPr>
                <w:sz w:val="4"/>
                <w:szCs w:val="4"/>
              </w:rPr>
            </w:pPr>
            <w:r>
              <w:rPr>
                <w:sz w:val="4"/>
                <w:szCs w:val="4"/>
              </w:rPr>
            </w:r>
          </w:p>
        </w:tc>
        <w:tc>
          <w:tcPr>
            <w:tcW w:w="1491" w:type="dxa"/>
            <w:tcBorders/>
            <w:vAlign w:val="center"/>
          </w:tcPr>
          <w:p>
            <w:pPr>
              <w:pStyle w:val="TableContents"/>
              <w:bidi w:val="0"/>
              <w:spacing w:before="0" w:after="283"/>
              <w:rPr>
                <w:sz w:val="4"/>
                <w:szCs w:val="4"/>
              </w:rPr>
            </w:pPr>
            <w:r>
              <w:rPr>
                <w:sz w:val="4"/>
                <w:szCs w:val="4"/>
              </w:rPr>
            </w:r>
          </w:p>
        </w:tc>
        <w:tc>
          <w:tcPr>
            <w:tcW w:w="1419" w:type="dxa"/>
            <w:tcBorders/>
            <w:vAlign w:val="center"/>
          </w:tcPr>
          <w:p>
            <w:pPr>
              <w:pStyle w:val="TableContents"/>
              <w:bidi w:val="0"/>
              <w:spacing w:before="0" w:after="283"/>
              <w:rPr>
                <w:sz w:val="4"/>
                <w:szCs w:val="4"/>
              </w:rPr>
            </w:pPr>
            <w:r>
              <w:rPr>
                <w:sz w:val="4"/>
                <w:szCs w:val="4"/>
              </w:rPr>
            </w:r>
          </w:p>
        </w:tc>
        <w:tc>
          <w:tcPr>
            <w:tcW w:w="155" w:type="dxa"/>
            <w:tcBorders/>
            <w:vAlign w:val="center"/>
          </w:tcPr>
          <w:p>
            <w:pPr>
              <w:pStyle w:val="TableContents"/>
              <w:bidi w:val="0"/>
              <w:spacing w:before="0" w:after="283"/>
              <w:rPr>
                <w:sz w:val="4"/>
                <w:szCs w:val="4"/>
              </w:rPr>
            </w:pPr>
            <w:r>
              <w:rPr>
                <w:sz w:val="4"/>
                <w:szCs w:val="4"/>
              </w:rPr>
            </w:r>
          </w:p>
        </w:tc>
      </w:tr>
    </w:tbl>
    <w:tbl>
      <w:tblPr>
        <w:tblW w:w="4482" w:type="dxa"/>
        <w:jc w:val="left"/>
        <w:tblInd w:w="28" w:type="dxa"/>
        <w:tblLayout w:type="fixed"/>
        <w:tblCellMar>
          <w:top w:w="28" w:type="dxa"/>
          <w:left w:w="28" w:type="dxa"/>
          <w:bottom w:w="28" w:type="dxa"/>
          <w:right w:w="28" w:type="dxa"/>
        </w:tblCellMar>
      </w:tblPr>
      <w:tblGrid>
        <w:gridCol w:w="1318"/>
        <w:gridCol w:w="1515"/>
        <w:gridCol w:w="1649"/>
      </w:tblGrid>
      <w:tr>
        <w:trPr>
          <w:tblHeader w:val="true"/>
        </w:trPr>
        <w:tc>
          <w:tcPr>
            <w:tcW w:w="1318" w:type="dxa"/>
            <w:tcBorders/>
            <w:vAlign w:val="center"/>
          </w:tcPr>
          <w:p>
            <w:pPr>
              <w:pStyle w:val="TableHeading"/>
              <w:suppressLineNumbers/>
              <w:bidi w:val="0"/>
              <w:spacing w:before="0" w:after="283"/>
              <w:jc w:val="center"/>
              <w:rPr/>
            </w:pPr>
            <w:r>
              <w:rPr/>
              <w:t>4A</w:t>
            </w:r>
          </w:p>
        </w:tc>
        <w:tc>
          <w:tcPr>
            <w:tcW w:w="1515" w:type="dxa"/>
            <w:tcBorders/>
            <w:vAlign w:val="center"/>
          </w:tcPr>
          <w:p>
            <w:pPr>
              <w:pStyle w:val="TableHeading"/>
              <w:suppressLineNumbers/>
              <w:bidi w:val="0"/>
              <w:spacing w:before="0" w:after="283"/>
              <w:jc w:val="center"/>
              <w:rPr/>
            </w:pPr>
            <w:r>
              <w:rPr/>
              <w:t>4B</w:t>
            </w:r>
          </w:p>
        </w:tc>
        <w:tc>
          <w:tcPr>
            <w:tcW w:w="1649" w:type="dxa"/>
            <w:tcBorders/>
            <w:vAlign w:val="center"/>
          </w:tcPr>
          <w:p>
            <w:pPr>
              <w:pStyle w:val="TableHeading"/>
              <w:suppressLineNumbers/>
              <w:bidi w:val="0"/>
              <w:spacing w:before="0" w:after="283"/>
              <w:jc w:val="center"/>
              <w:rPr/>
            </w:pPr>
            <w:r>
              <w:rPr/>
              <w:t>4C</w:t>
            </w:r>
          </w:p>
        </w:tc>
      </w:tr>
      <w:tr>
        <w:trPr/>
        <w:tc>
          <w:tcPr>
            <w:tcW w:w="1318" w:type="dxa"/>
            <w:tcBorders/>
            <w:vAlign w:val="center"/>
          </w:tcPr>
          <w:p>
            <w:pPr>
              <w:pStyle w:val="BodyTexttorah"/>
              <w:bidi w:val="0"/>
              <w:spacing w:before="0" w:after="283"/>
              <w:ind w:hanging="0" w:left="0" w:right="0"/>
              <w:jc w:val="left"/>
              <w:rPr/>
            </w:pPr>
            <w:r>
              <w:rPr>
                <w:b/>
              </w:rPr>
              <w:t>44:18</w:t>
            </w:r>
            <w:r>
              <w:rPr/>
              <w:t xml:space="preserve"> Then Judah came near unto him, and said: 'Oh my lord, let thy servant, I pray thee, speak a word in my lord's ears, and let not thine anger burn against thy servant; </w:t>
            </w:r>
            <w:r>
              <w:rPr>
                <w:b/>
              </w:rPr>
              <w:t>for thou art even as Pharaoh</w:t>
            </w:r>
            <w:r>
              <w:rPr/>
              <w:t xml:space="preserve">. </w:t>
            </w:r>
            <w:r>
              <w:rPr>
                <w:b/>
              </w:rPr>
              <w:t>44:19</w:t>
            </w:r>
            <w:r>
              <w:rPr/>
              <w:t xml:space="preserve"> </w:t>
            </w:r>
            <w:r>
              <w:rPr>
                <w:b/>
              </w:rPr>
              <w:t>My lord asked his servants, saying: Have ye a father, or a brother</w:t>
            </w:r>
            <w:r>
              <w:rPr/>
              <w:t xml:space="preserve">? </w:t>
            </w:r>
            <w:r>
              <w:rPr>
                <w:b/>
              </w:rPr>
              <w:t>44:20</w:t>
            </w:r>
            <w:r>
              <w:rPr/>
              <w:t xml:space="preserve"> </w:t>
            </w:r>
            <w:r>
              <w:rPr>
                <w:b/>
              </w:rPr>
              <w:t>And we said unto my lord: We have a father, an old man, and a child of his old age, a little one; and his brother is dead, and he alone is left of his mother, and his father loveth him</w:t>
            </w:r>
            <w:r>
              <w:rPr/>
              <w:t xml:space="preserve">. </w:t>
            </w:r>
            <w:r>
              <w:rPr>
                <w:b/>
              </w:rPr>
              <w:t>44:21</w:t>
            </w:r>
            <w:r>
              <w:rPr/>
              <w:t xml:space="preserve"> </w:t>
            </w:r>
            <w:r>
              <w:rPr>
                <w:b/>
              </w:rPr>
              <w:t>And thou saidst unto thy servants: Bring him down unto me, that I may set mine eyes upon him</w:t>
            </w:r>
            <w:r>
              <w:rPr/>
              <w:t xml:space="preserve">. </w:t>
            </w:r>
            <w:r>
              <w:rPr>
                <w:b/>
              </w:rPr>
              <w:t>44:22</w:t>
            </w:r>
            <w:r>
              <w:rPr/>
              <w:t xml:space="preserve"> </w:t>
            </w:r>
            <w:r>
              <w:rPr>
                <w:b/>
              </w:rPr>
              <w:t>And we said unto my lord: The lad cannot leave his father; for if he should leave his father, his father would die</w:t>
            </w:r>
            <w:r>
              <w:rPr/>
              <w:t xml:space="preserve">. </w:t>
            </w:r>
            <w:r>
              <w:rPr>
                <w:b/>
              </w:rPr>
              <w:t>44:23</w:t>
            </w:r>
            <w:r>
              <w:rPr/>
              <w:t xml:space="preserve"> </w:t>
            </w:r>
            <w:r>
              <w:rPr>
                <w:b/>
              </w:rPr>
              <w:t>And thou saidst unto thy servants: Except your youngest brother come down with you, ye shall see my face no more</w:t>
            </w:r>
            <w:r>
              <w:rPr/>
              <w:t xml:space="preserve">. </w:t>
            </w:r>
            <w:r>
              <w:rPr>
                <w:b/>
              </w:rPr>
              <w:t>44:24</w:t>
            </w:r>
            <w:r>
              <w:rPr/>
              <w:t xml:space="preserve"> </w:t>
            </w:r>
            <w:r>
              <w:rPr>
                <w:b/>
              </w:rPr>
              <w:t>And it came to pass when we came up unto thy servant my father, we told him the words of my lord</w:t>
            </w:r>
            <w:r>
              <w:rPr/>
              <w:t xml:space="preserve">. </w:t>
            </w:r>
            <w:r>
              <w:rPr>
                <w:b/>
              </w:rPr>
              <w:t>44:25</w:t>
            </w:r>
            <w:r>
              <w:rPr/>
              <w:t xml:space="preserve"> </w:t>
            </w:r>
            <w:r>
              <w:rPr>
                <w:b/>
              </w:rPr>
              <w:t>And our father said: Go again, buy us a little food</w:t>
            </w:r>
            <w:r>
              <w:rPr/>
              <w:t xml:space="preserve">. </w:t>
            </w:r>
            <w:r>
              <w:rPr>
                <w:b/>
              </w:rPr>
              <w:t>44:26</w:t>
            </w:r>
            <w:r>
              <w:rPr/>
              <w:t xml:space="preserve"> </w:t>
            </w:r>
            <w:r>
              <w:rPr>
                <w:b/>
              </w:rPr>
              <w:t>And we said: We cannot go down; if our youngest brother be with us, then will we go down; for we may not see the man's face, except our youngest brother be with us</w:t>
            </w:r>
            <w:r>
              <w:rPr/>
              <w:t xml:space="preserve">. </w:t>
            </w:r>
            <w:r>
              <w:rPr>
                <w:b/>
              </w:rPr>
              <w:t>44:27</w:t>
            </w:r>
            <w:r>
              <w:rPr/>
              <w:t xml:space="preserve"> </w:t>
            </w:r>
            <w:r>
              <w:rPr>
                <w:b/>
              </w:rPr>
              <w:t>And thy servant my father said unto us: Ye know that my wife bore me two sons</w:t>
            </w:r>
            <w:r>
              <w:rPr/>
              <w:t xml:space="preserve">; </w:t>
            </w:r>
            <w:r>
              <w:rPr>
                <w:b/>
              </w:rPr>
              <w:t>44:28</w:t>
            </w:r>
            <w:r>
              <w:rPr/>
              <w:t xml:space="preserve"> </w:t>
            </w:r>
            <w:r>
              <w:rPr>
                <w:b/>
              </w:rPr>
              <w:t>and the one went out from me, and I said: Surely he is torn in pieces; and I have not seen him since</w:t>
            </w:r>
            <w:r>
              <w:rPr/>
              <w:t xml:space="preserve">; </w:t>
            </w:r>
            <w:r>
              <w:rPr>
                <w:b/>
              </w:rPr>
              <w:t>44:29</w:t>
            </w:r>
            <w:r>
              <w:rPr/>
              <w:t xml:space="preserve"> </w:t>
            </w:r>
            <w:r>
              <w:rPr>
                <w:b/>
              </w:rPr>
              <w:t>and if ye take this one also from me, and harm befall him, ye will bring down my gray hairs with sorrow to the grave</w:t>
            </w:r>
            <w:r>
              <w:rPr/>
              <w:t xml:space="preserve">. </w:t>
            </w:r>
            <w:r>
              <w:rPr>
                <w:b/>
              </w:rPr>
              <w:t>44:30</w:t>
            </w:r>
            <w:r>
              <w:rPr/>
              <w:t xml:space="preserve"> Now therefore when I come to thy servant my father, and the lad is not with us; seeing that his soul is bound up with the lad's soul; </w:t>
            </w:r>
            <w:r>
              <w:rPr>
                <w:b/>
              </w:rPr>
              <w:t>44:31</w:t>
            </w:r>
            <w:r>
              <w:rPr/>
              <w:t xml:space="preserve"> </w:t>
            </w:r>
            <w:r>
              <w:rPr>
                <w:b/>
              </w:rPr>
              <w:t>it will come to pass, when he seeth that the lad is not with us, that he will die; and thy servants will bring down the gray hairs of thy servant our father with sorrow to the grave</w:t>
            </w:r>
            <w:r>
              <w:rPr/>
              <w:t xml:space="preserve">. </w:t>
            </w:r>
            <w:r>
              <w:rPr>
                <w:b/>
              </w:rPr>
              <w:t>44:32</w:t>
            </w:r>
            <w:r>
              <w:rPr/>
              <w:t xml:space="preserve"> For thy servant became surety for the lad unto my father, saying: If I bring him not unto thee, then shall I bear the blame to my father for ever. </w:t>
            </w:r>
            <w:r>
              <w:rPr>
                <w:b/>
              </w:rPr>
              <w:t>44:33</w:t>
            </w:r>
            <w:r>
              <w:rPr/>
              <w:t xml:space="preserve"> Now therefore, let thy servant, I pray thee, abide instead of the lad a bondman to my lord; and let the lad go up with his brethren. </w:t>
            </w:r>
            <w:r>
              <w:rPr>
                <w:b/>
              </w:rPr>
              <w:t>44:34</w:t>
            </w:r>
            <w:r>
              <w:rPr/>
              <w:t xml:space="preserve"> For how shall I go up to my father, if the lad be not with me? lest I look upon the evil that shall come on my father.'</w:t>
            </w:r>
          </w:p>
        </w:tc>
        <w:tc>
          <w:tcPr>
            <w:tcW w:w="1515" w:type="dxa"/>
            <w:tcBorders/>
            <w:vAlign w:val="center"/>
          </w:tcPr>
          <w:p>
            <w:pPr>
              <w:pStyle w:val="BodyTexttorah"/>
              <w:bidi w:val="0"/>
              <w:spacing w:before="0" w:after="283"/>
              <w:ind w:hanging="0" w:left="0" w:right="0"/>
              <w:jc w:val="left"/>
              <w:rPr/>
            </w:pPr>
            <w:r>
              <w:rPr>
                <w:b/>
              </w:rPr>
              <w:t>45:1</w:t>
            </w:r>
            <w:r>
              <w:rPr/>
              <w:t xml:space="preserve"> Then Joseph could not refrain himself before all them that stood by him; and he cried: 'Cause every man to go out from me.' And there stood no man with him, while Joseph made himself known unto his brethren. </w:t>
            </w:r>
            <w:r>
              <w:rPr>
                <w:b/>
              </w:rPr>
              <w:t>45:2</w:t>
            </w:r>
            <w:r>
              <w:rPr/>
              <w:t xml:space="preserve"> And he wept aloud; and the Egyptians heard, and the house of Pharaoh heard. </w:t>
            </w:r>
            <w:r>
              <w:rPr>
                <w:b/>
              </w:rPr>
              <w:t>45:3</w:t>
            </w:r>
            <w:r>
              <w:rPr/>
              <w:t xml:space="preserve"> And Joseph said unto his brethren: 'I am Joseph; doth my father yet live?' And his brethren could not answer him; for they were affrighted at his presence. </w:t>
            </w:r>
            <w:r>
              <w:rPr>
                <w:b/>
              </w:rPr>
              <w:t>45:4</w:t>
            </w:r>
            <w:r>
              <w:rPr/>
              <w:t xml:space="preserve"> And Joseph said unto his brethren: 'Come near to me, I pray you.' And they came near. And he said: 'I am Joseph your brother, </w:t>
            </w:r>
            <w:r>
              <w:rPr>
                <w:b/>
              </w:rPr>
              <w:t>whom ye sold</w:t>
            </w:r>
            <w:r>
              <w:rPr/>
              <w:t xml:space="preserve"> into Egypt. </w:t>
            </w:r>
            <w:r>
              <w:rPr>
                <w:b/>
              </w:rPr>
              <w:t>45:5</w:t>
            </w:r>
            <w:r>
              <w:rPr/>
              <w:t xml:space="preserve"> And now be not grieved, nor angry with yourselves, that ye sold me hither; </w:t>
            </w:r>
            <w:r>
              <w:rPr>
                <w:b/>
              </w:rPr>
              <w:t>for God did send me before you to preserve life</w:t>
            </w:r>
            <w:r>
              <w:rPr/>
              <w:t xml:space="preserve">. </w:t>
            </w:r>
            <w:r>
              <w:rPr>
                <w:b/>
              </w:rPr>
              <w:t>45:6</w:t>
            </w:r>
            <w:r>
              <w:rPr/>
              <w:t xml:space="preserve"> For these two years hath the famine been in the land; and there are yet five years, in which there shall be neither plowing nor harvest. </w:t>
            </w:r>
            <w:r>
              <w:rPr>
                <w:b/>
              </w:rPr>
              <w:t>45:7</w:t>
            </w:r>
            <w:r>
              <w:rPr/>
              <w:t xml:space="preserve"> </w:t>
            </w:r>
            <w:r>
              <w:rPr>
                <w:b/>
              </w:rPr>
              <w:t>And God sent me before you to give you a remnant on the earth, and to save you alive for a great deliverance</w:t>
            </w:r>
            <w:r>
              <w:rPr/>
              <w:t xml:space="preserve">. </w:t>
            </w:r>
            <w:r>
              <w:rPr>
                <w:b/>
              </w:rPr>
              <w:t>45:8</w:t>
            </w:r>
            <w:r>
              <w:rPr/>
              <w:t xml:space="preserve"> </w:t>
            </w:r>
            <w:r>
              <w:rPr>
                <w:b/>
              </w:rPr>
              <w:t>So now it was not you that sent me hither, but God; and He hath made me a father to Pharaoh, and lord of all his house, and ruler over all the land of Egypt</w:t>
            </w:r>
            <w:r>
              <w:rPr/>
              <w:t xml:space="preserve">. </w:t>
            </w:r>
            <w:r>
              <w:rPr>
                <w:b/>
              </w:rPr>
              <w:t>45:9</w:t>
            </w:r>
            <w:r>
              <w:rPr/>
              <w:t xml:space="preserve"> Hasten ye, and go up to my father, and say unto him: Thus saith thy son Joseph: </w:t>
            </w:r>
            <w:r>
              <w:rPr>
                <w:b/>
              </w:rPr>
              <w:t>God hath made me lord of all Egypt</w:t>
            </w:r>
            <w:r>
              <w:rPr/>
              <w:t xml:space="preserve">; come down unto me, tarry not. </w:t>
            </w:r>
            <w:r>
              <w:rPr>
                <w:b/>
              </w:rPr>
              <w:t>45:10</w:t>
            </w:r>
            <w:r>
              <w:rPr/>
              <w:t xml:space="preserve"> And thou shalt dwell in the land of Goshen, and thou shalt be near unto me, thou, and thy children, and thy children's children, and thy flocks, and thy herds, and all that thou hast; </w:t>
            </w:r>
            <w:r>
              <w:rPr>
                <w:b/>
              </w:rPr>
              <w:t>45:11</w:t>
            </w:r>
            <w:r>
              <w:rPr/>
              <w:t xml:space="preserve"> and there will I sustain thee; for there are yet five years of famine; lest thou come to poverty, thou, and thy household, and all that thou hast. </w:t>
            </w:r>
            <w:r>
              <w:rPr>
                <w:b/>
              </w:rPr>
              <w:t>45:12</w:t>
            </w:r>
            <w:r>
              <w:rPr/>
              <w:t xml:space="preserve"> And, behold, your eyes see, and the eyes of my brother Benjamin, that it is my mouth that speaketh unto you. </w:t>
            </w:r>
            <w:r>
              <w:rPr>
                <w:b/>
              </w:rPr>
              <w:t>45:13</w:t>
            </w:r>
            <w:r>
              <w:rPr/>
              <w:t xml:space="preserve"> And ye shall tell my father of all my glory in Egypt, and of all that ye have seen; and ye shall hasten and bring down my father hither.' </w:t>
            </w:r>
            <w:r>
              <w:rPr>
                <w:b/>
              </w:rPr>
              <w:t>45:14</w:t>
            </w:r>
            <w:r>
              <w:rPr/>
              <w:t xml:space="preserve"> </w:t>
            </w:r>
            <w:r>
              <w:rPr>
                <w:b/>
              </w:rPr>
              <w:t>And he fell upon his brother Benjamin's neck, and wept; and Benjamin wept upon his neck</w:t>
            </w:r>
            <w:r>
              <w:rPr/>
              <w:t xml:space="preserve">. </w:t>
            </w:r>
            <w:r>
              <w:rPr>
                <w:b/>
              </w:rPr>
              <w:t>45:15</w:t>
            </w:r>
            <w:r>
              <w:rPr/>
              <w:t xml:space="preserve"> </w:t>
            </w:r>
            <w:r>
              <w:rPr>
                <w:b/>
              </w:rPr>
              <w:t>And he kissed all his brethren, and wept upon them</w:t>
            </w:r>
            <w:r>
              <w:rPr/>
              <w:t>; and after that his brethren talked with him.</w:t>
            </w:r>
          </w:p>
        </w:tc>
        <w:tc>
          <w:tcPr>
            <w:tcW w:w="1649" w:type="dxa"/>
            <w:tcBorders/>
            <w:vAlign w:val="center"/>
          </w:tcPr>
          <w:p>
            <w:pPr>
              <w:pStyle w:val="BodyTexttorah"/>
              <w:bidi w:val="0"/>
              <w:spacing w:lineRule="auto" w:line="336" w:before="0" w:after="283"/>
              <w:jc w:val="left"/>
              <w:rPr/>
            </w:pPr>
            <w:r>
              <w:rPr>
                <w:b/>
              </w:rPr>
              <w:t>45:16</w:t>
            </w:r>
            <w:r>
              <w:rPr/>
              <w:t xml:space="preserve"> And the report thereof was heard in Pharaoh's house, saying: 'Joseph's brethren are come'; and it pleased Pharaoh well, and his servants. </w:t>
            </w:r>
            <w:r>
              <w:rPr>
                <w:b/>
              </w:rPr>
              <w:t>45:17</w:t>
            </w:r>
            <w:r>
              <w:rPr/>
              <w:t xml:space="preserve"> And Pharaoh said unto Joseph: 'Say unto thy brethren: This do ye: lade your beasts, and go, get you unto the land of Canaan; </w:t>
            </w:r>
            <w:r>
              <w:rPr>
                <w:b/>
              </w:rPr>
              <w:t>45:18</w:t>
            </w:r>
            <w:r>
              <w:rPr/>
              <w:t xml:space="preserve"> and take your father and your households, and come unto me; and I will give you the good of the land of Egypt, and ye shall eat the fat of the land. </w:t>
            </w:r>
            <w:r>
              <w:rPr>
                <w:b/>
              </w:rPr>
              <w:t>45:19</w:t>
            </w:r>
            <w:r>
              <w:rPr/>
              <w:t xml:space="preserve"> Now thou art commanded, this do ye: take you wagons out of the land of Egypt for your little ones, and for your wives, and bring your father, and come. </w:t>
            </w:r>
            <w:r>
              <w:rPr>
                <w:b/>
              </w:rPr>
              <w:t>45:20</w:t>
            </w:r>
            <w:r>
              <w:rPr/>
              <w:t xml:space="preserve"> Also regard not your stuff; for the good things of all the land of Egypt are yours.' </w:t>
            </w:r>
            <w:r>
              <w:rPr>
                <w:b/>
              </w:rPr>
              <w:t>45:21</w:t>
            </w:r>
            <w:r>
              <w:rPr/>
              <w:t xml:space="preserve"> And the sons of Israel did so; and Joseph gave them wagons, according to the commandment of Pharaoh, and gave them provision for the way. </w:t>
            </w:r>
            <w:r>
              <w:rPr>
                <w:b/>
              </w:rPr>
              <w:t>45:22</w:t>
            </w:r>
            <w:r>
              <w:rPr/>
              <w:t xml:space="preserve"> To all of them he gave each man changes of raiment; but to Benjamin he gave three hundred shekels of silver, and five changes of raiment. </w:t>
            </w:r>
            <w:r>
              <w:rPr>
                <w:b/>
              </w:rPr>
              <w:t>45:23</w:t>
            </w:r>
            <w:r>
              <w:rPr/>
              <w:t xml:space="preserve"> And to his father he sent in like manner ten asses laden with the good things of Egypt, and ten she-asses laden with corn and bread and victual for his father by the way. </w:t>
            </w:r>
            <w:r>
              <w:rPr>
                <w:b/>
              </w:rPr>
              <w:t>45:24</w:t>
            </w:r>
            <w:r>
              <w:rPr/>
              <w:t xml:space="preserve"> So he sent his brethren away, and they departed; and he said unto them: 'See that ye fall not out by the way.' </w:t>
            </w:r>
            <w:r>
              <w:rPr>
                <w:b/>
              </w:rPr>
              <w:t>45:25</w:t>
            </w:r>
            <w:r>
              <w:rPr/>
              <w:t xml:space="preserve"> And they went up out of Egypt, and came into the land of Canaan unto Jacob their father. </w:t>
            </w:r>
            <w:r>
              <w:rPr>
                <w:b/>
              </w:rPr>
              <w:t>45:26</w:t>
            </w:r>
            <w:r>
              <w:rPr/>
              <w:t xml:space="preserve"> And they told him, saying: 'Joseph is yet alive, and he is ruler over all the land of Egypt.' And his heart fainted, for he believed them not. </w:t>
            </w:r>
            <w:r>
              <w:rPr>
                <w:b/>
              </w:rPr>
              <w:t>45:27</w:t>
            </w:r>
            <w:r>
              <w:rPr/>
              <w:t xml:space="preserve"> And they told him all the words of Joseph, which he had said unto them; and when he saw the wagons which Joseph had sent to carry him, the spirit of Jacob their father revived. </w:t>
            </w:r>
            <w:r>
              <w:rPr>
                <w:b/>
              </w:rPr>
              <w:t>45:28</w:t>
            </w:r>
            <w:r>
              <w:rPr/>
              <w:t xml:space="preserve"> And Israel said: 'It is enough; Joseph my son is yet alive; I will go and see him before I die.'</w:t>
            </w:r>
          </w:p>
        </w:tc>
      </w:tr>
    </w:tbl>
    <w:tbl>
      <w:tblPr>
        <w:tblW w:w="4482" w:type="dxa"/>
        <w:jc w:val="left"/>
        <w:tblInd w:w="28" w:type="dxa"/>
        <w:tblLayout w:type="fixed"/>
        <w:tblCellMar>
          <w:top w:w="28" w:type="dxa"/>
          <w:left w:w="28" w:type="dxa"/>
          <w:bottom w:w="28" w:type="dxa"/>
          <w:right w:w="28" w:type="dxa"/>
        </w:tblCellMar>
      </w:tblPr>
      <w:tblGrid>
        <w:gridCol w:w="1796"/>
        <w:gridCol w:w="1261"/>
        <w:gridCol w:w="1425"/>
      </w:tblGrid>
      <w:tr>
        <w:trPr>
          <w:tblHeader w:val="true"/>
        </w:trPr>
        <w:tc>
          <w:tcPr>
            <w:tcW w:w="1796" w:type="dxa"/>
            <w:tcBorders/>
            <w:vAlign w:val="center"/>
          </w:tcPr>
          <w:p>
            <w:pPr>
              <w:pStyle w:val="TableHeading"/>
              <w:suppressLineNumbers/>
              <w:bidi w:val="0"/>
              <w:spacing w:before="0" w:after="283"/>
              <w:jc w:val="center"/>
              <w:rPr/>
            </w:pPr>
            <w:r>
              <w:rPr/>
              <w:t>5A</w:t>
            </w:r>
          </w:p>
        </w:tc>
        <w:tc>
          <w:tcPr>
            <w:tcW w:w="1261" w:type="dxa"/>
            <w:tcBorders/>
            <w:vAlign w:val="center"/>
          </w:tcPr>
          <w:p>
            <w:pPr>
              <w:pStyle w:val="TableHeading"/>
              <w:suppressLineNumbers/>
              <w:bidi w:val="0"/>
              <w:spacing w:before="0" w:after="283"/>
              <w:jc w:val="center"/>
              <w:rPr/>
            </w:pPr>
            <w:r>
              <w:rPr/>
              <w:t>5B</w:t>
            </w:r>
          </w:p>
        </w:tc>
        <w:tc>
          <w:tcPr>
            <w:tcW w:w="1425" w:type="dxa"/>
            <w:tcBorders/>
            <w:vAlign w:val="center"/>
          </w:tcPr>
          <w:p>
            <w:pPr>
              <w:pStyle w:val="TableHeading"/>
              <w:suppressLineNumbers/>
              <w:bidi w:val="0"/>
              <w:spacing w:before="0" w:after="283"/>
              <w:jc w:val="center"/>
              <w:rPr/>
            </w:pPr>
            <w:r>
              <w:rPr/>
              <w:t>5C</w:t>
            </w:r>
          </w:p>
        </w:tc>
      </w:tr>
      <w:tr>
        <w:trPr/>
        <w:tc>
          <w:tcPr>
            <w:tcW w:w="1796" w:type="dxa"/>
            <w:tcBorders/>
            <w:vAlign w:val="center"/>
          </w:tcPr>
          <w:p>
            <w:pPr>
              <w:pStyle w:val="BodyTexttorah"/>
              <w:bidi w:val="0"/>
              <w:spacing w:lineRule="auto" w:line="336" w:before="0" w:after="283"/>
              <w:jc w:val="left"/>
              <w:rPr/>
            </w:pPr>
            <w:r>
              <w:rPr>
                <w:b/>
              </w:rPr>
              <w:t>a</w:t>
            </w:r>
            <w:r>
              <w:rPr/>
              <w:t xml:space="preserve"> </w:t>
            </w:r>
            <w:r>
              <w:rPr>
                <w:b/>
              </w:rPr>
              <w:t>46:1</w:t>
            </w:r>
            <w:r>
              <w:rPr/>
              <w:t xml:space="preserve"> And Israel took his journey with all that he had, and came to Beer-sheba, and offered sacrifices unto the God of his father Isaac. </w:t>
            </w:r>
            <w:r>
              <w:rPr>
                <w:b/>
              </w:rPr>
              <w:t>46:2</w:t>
            </w:r>
            <w:r>
              <w:rPr/>
              <w:t xml:space="preserve"> And God spoke unto Israel in the visions of the night, and said: 'Jacob, Jacob.' And he said: 'Here am I.' </w:t>
            </w:r>
            <w:r>
              <w:rPr>
                <w:b/>
              </w:rPr>
              <w:t>46:3</w:t>
            </w:r>
            <w:r>
              <w:rPr/>
              <w:t xml:space="preserve"> And He said: 'I am God, the God of thy father; fear not to go down into Egypt; for I will there make of thee a great nation. </w:t>
            </w:r>
            <w:r>
              <w:rPr>
                <w:b/>
              </w:rPr>
              <w:t>46:4</w:t>
            </w:r>
            <w:r>
              <w:rPr/>
              <w:t xml:space="preserve"> I will go down with thee into Egypt; and I will also surely bring thee up again; and Joseph shall put his hand upon thine eyes.' </w:t>
            </w:r>
            <w:r>
              <w:rPr>
                <w:b/>
              </w:rPr>
              <w:t>46:5</w:t>
            </w:r>
            <w:r>
              <w:rPr/>
              <w:t xml:space="preserve"> And Jacob rose up from Beer-sheba; and the sons of Israel carried Jacob their father, and their little ones, and their wives, in the wagons which Pharaoh had sent to carry him. </w:t>
            </w:r>
            <w:r>
              <w:rPr>
                <w:b/>
              </w:rPr>
              <w:t>46:6</w:t>
            </w:r>
            <w:r>
              <w:rPr/>
              <w:t xml:space="preserve"> And they took their cattle, and their goods, which they had gotten in the land of Canaan, and came into Egypt, Jacob, and all his seed with him; </w:t>
            </w:r>
            <w:r>
              <w:rPr>
                <w:b/>
              </w:rPr>
              <w:t>46:7</w:t>
            </w:r>
            <w:r>
              <w:rPr/>
              <w:t xml:space="preserve"> his sons, and his sons' sons with him, his daughters, and his sons' daughters, and all his seed brought he with him into Egypt. {S} </w:t>
            </w:r>
          </w:p>
        </w:tc>
        <w:tc>
          <w:tcPr>
            <w:tcW w:w="1261" w:type="dxa"/>
            <w:tcBorders/>
            <w:vAlign w:val="center"/>
          </w:tcPr>
          <w:p>
            <w:pPr>
              <w:pStyle w:val="BodyTexttorah"/>
              <w:bidi w:val="0"/>
              <w:spacing w:before="0" w:after="283"/>
              <w:ind w:hanging="0" w:left="0" w:right="0"/>
              <w:jc w:val="left"/>
              <w:rPr/>
            </w:pPr>
            <w:r>
              <w:rPr>
                <w:b/>
              </w:rPr>
              <w:t>a</w:t>
            </w:r>
            <w:r>
              <w:rPr/>
              <w:t xml:space="preserve"> </w:t>
            </w:r>
            <w:r>
              <w:rPr>
                <w:b/>
              </w:rPr>
              <w:t>46:28</w:t>
            </w:r>
            <w:r>
              <w:rPr/>
              <w:t xml:space="preserve"> And he sent Judah before him unto Joseph, to show the way before him unto Goshen; and they came into the land of Goshen. </w:t>
            </w:r>
            <w:r>
              <w:rPr>
                <w:b/>
              </w:rPr>
              <w:t>46:29</w:t>
            </w:r>
            <w:r>
              <w:rPr/>
              <w:t xml:space="preserve"> And Joseph made ready his chariot, and went up to meet Israel his father, to Goshen; and he presented himself unto him, </w:t>
            </w:r>
            <w:r>
              <w:rPr>
                <w:b/>
              </w:rPr>
              <w:t>and fell on his neck, and wept on his neck</w:t>
            </w:r>
            <w:r>
              <w:rPr/>
              <w:t xml:space="preserve"> a good while. </w:t>
            </w:r>
            <w:r>
              <w:rPr>
                <w:b/>
              </w:rPr>
              <w:t>46:30</w:t>
            </w:r>
            <w:r>
              <w:rPr/>
              <w:t xml:space="preserve"> And Israel said unto Joseph: 'Now let me die, since I have seen thy face, that thou art yet alive.' </w:t>
            </w:r>
          </w:p>
        </w:tc>
        <w:tc>
          <w:tcPr>
            <w:tcW w:w="1425" w:type="dxa"/>
            <w:tcBorders/>
            <w:vAlign w:val="center"/>
          </w:tcPr>
          <w:p>
            <w:pPr>
              <w:pStyle w:val="BodyTexttorah"/>
              <w:bidi w:val="0"/>
              <w:spacing w:lineRule="auto" w:line="336" w:before="0" w:after="283"/>
              <w:jc w:val="left"/>
              <w:rPr/>
            </w:pPr>
            <w:r>
              <w:rPr>
                <w:b/>
              </w:rPr>
              <w:t>a</w:t>
            </w:r>
            <w:r>
              <w:rPr/>
              <w:t xml:space="preserve"> </w:t>
            </w:r>
            <w:r>
              <w:rPr>
                <w:b/>
              </w:rPr>
              <w:t>47:1</w:t>
            </w:r>
            <w:r>
              <w:rPr/>
              <w:t xml:space="preserve"> Then Joseph went in and told Pharaoh, and said: 'My father and my brethren, and their flocks, and their herds, and all that they have, are come out of the land of Canaan; and, behold, they are in the land of Goshen.' </w:t>
            </w:r>
            <w:r>
              <w:rPr>
                <w:b/>
              </w:rPr>
              <w:t>47:2</w:t>
            </w:r>
            <w:r>
              <w:rPr/>
              <w:t xml:space="preserve"> And from among his brethren he took five men, and presented them unto Pharaoh. </w:t>
            </w:r>
            <w:r>
              <w:rPr>
                <w:b/>
              </w:rPr>
              <w:t>47:3</w:t>
            </w:r>
            <w:r>
              <w:rPr/>
              <w:t xml:space="preserve"> And Pharaoh said unto his brethren: 'What is your occupation?' And they said unto Pharaoh: 'Thy servants are shepherds, both we, and our fathers.' </w:t>
            </w:r>
            <w:r>
              <w:rPr>
                <w:b/>
              </w:rPr>
              <w:t>47:4</w:t>
            </w:r>
            <w:r>
              <w:rPr/>
              <w:t xml:space="preserve"> And they said unto Pharaoh: 'To sojourn in the land are we come; for there is no pasture for thy servants' flocks; for the famine is sore in the land of Canaan. Now therefore, we pray thee, let thy servants dwell in the land of Goshen.' </w:t>
            </w:r>
            <w:r>
              <w:rPr>
                <w:b/>
              </w:rPr>
              <w:t>47:5</w:t>
            </w:r>
            <w:r>
              <w:rPr/>
              <w:t xml:space="preserve"> And Pharaoh spoke unto Joseph, saying: 'Thy father and thy brethren are come unto thee; </w:t>
            </w:r>
            <w:r>
              <w:rPr>
                <w:b/>
              </w:rPr>
              <w:t>47:6</w:t>
            </w:r>
            <w:r>
              <w:rPr/>
              <w:t xml:space="preserve"> the land of Egypt is before thee; in the best of the land make thy father and thy brethren to dwell; in the land of Goshen let them dwell. And if thou knowest any able men among them, then make them rulers over my cattle.' </w:t>
            </w:r>
          </w:p>
        </w:tc>
      </w:tr>
      <w:tr>
        <w:trPr/>
        <w:tc>
          <w:tcPr>
            <w:tcW w:w="1796" w:type="dxa"/>
            <w:tcBorders/>
            <w:vAlign w:val="center"/>
          </w:tcPr>
          <w:p>
            <w:pPr>
              <w:pStyle w:val="BodyTexttorah"/>
              <w:bidi w:val="0"/>
              <w:spacing w:before="0" w:after="283"/>
              <w:ind w:hanging="0" w:left="0" w:right="0"/>
              <w:jc w:val="left"/>
              <w:rPr/>
            </w:pPr>
            <w:r>
              <w:rPr>
                <w:b/>
              </w:rPr>
              <w:t>b</w:t>
            </w:r>
            <w:r>
              <w:rPr/>
              <w:t xml:space="preserve"> </w:t>
            </w:r>
            <w:r>
              <w:rPr>
                <w:b/>
              </w:rPr>
              <w:t>46:8</w:t>
            </w:r>
            <w:r>
              <w:rPr/>
              <w:t xml:space="preserve"> </w:t>
            </w:r>
            <w:r>
              <w:rPr>
                <w:b/>
              </w:rPr>
              <w:t>And these are the names of the children of Israel, who came into Egypt</w:t>
            </w:r>
            <w:r>
              <w:rPr/>
              <w:t xml:space="preserve">, Jacob and his sons: Reuben, Jacob's first-born. </w:t>
            </w:r>
            <w:r>
              <w:rPr>
                <w:b/>
              </w:rPr>
              <w:t>46:9</w:t>
            </w:r>
            <w:r>
              <w:rPr/>
              <w:t xml:space="preserve"> And the sons of Reuben: Hanoch, and Pallu, and Hezron, and Carmi. </w:t>
            </w:r>
            <w:r>
              <w:rPr>
                <w:b/>
              </w:rPr>
              <w:t>46:10</w:t>
            </w:r>
            <w:r>
              <w:rPr/>
              <w:t xml:space="preserve"> And the sons of Simeon: Jemuel, and Jamin, and Ohad, and Jachin, and Zohar, and Shaul the son of a Canaanitish woman. </w:t>
            </w:r>
            <w:r>
              <w:rPr>
                <w:b/>
              </w:rPr>
              <w:t>46:11</w:t>
            </w:r>
            <w:r>
              <w:rPr/>
              <w:t xml:space="preserve"> And the sons of Levi: Gershon, Kohath, and Merari. </w:t>
            </w:r>
            <w:r>
              <w:rPr>
                <w:b/>
              </w:rPr>
              <w:t>46:12</w:t>
            </w:r>
            <w:r>
              <w:rPr/>
              <w:t xml:space="preserve"> And the sons of Judah: Er, and Onan, and Shelah, and Perez, and Zerah; but Er and Onan died in the land of Canaan. And the sons of Perez were Hezron and Hamul. </w:t>
            </w:r>
            <w:r>
              <w:rPr>
                <w:b/>
              </w:rPr>
              <w:t>46:13</w:t>
            </w:r>
            <w:r>
              <w:rPr/>
              <w:t xml:space="preserve"> And the sons of Issachar: Tola, and Puvah, and Iob, and Shimron. </w:t>
            </w:r>
            <w:r>
              <w:rPr>
                <w:b/>
              </w:rPr>
              <w:t>46:14</w:t>
            </w:r>
            <w:r>
              <w:rPr/>
              <w:t xml:space="preserve"> And the sons of Zebulun: Sered, and Elon, and Jahleel. </w:t>
            </w:r>
            <w:r>
              <w:rPr>
                <w:b/>
              </w:rPr>
              <w:t>46:15</w:t>
            </w:r>
            <w:r>
              <w:rPr/>
              <w:t xml:space="preserve"> These are the sons of Leah, whom she bore unto Jacob in Paddan-aram, with his daughter Dinah; all the souls of his sons and his daughters were thirty and three. </w:t>
            </w:r>
            <w:r>
              <w:rPr>
                <w:b/>
              </w:rPr>
              <w:t>46:16</w:t>
            </w:r>
            <w:r>
              <w:rPr/>
              <w:t xml:space="preserve"> And the sons of Gad: Ziphion, and Haggi, Shuni, and Ezbon, Eri, and Arodi, and Areli. </w:t>
            </w:r>
            <w:r>
              <w:rPr>
                <w:b/>
              </w:rPr>
              <w:t>46:17</w:t>
            </w:r>
            <w:r>
              <w:rPr/>
              <w:t xml:space="preserve"> And the sons of Asher: Imnah, and Ishvah, and Ishvi, and Beriah, and Serah their sister; and the sons of Beriah: Heber, and Malchiel. </w:t>
            </w:r>
            <w:r>
              <w:rPr>
                <w:b/>
              </w:rPr>
              <w:t>46:18</w:t>
            </w:r>
            <w:r>
              <w:rPr/>
              <w:t xml:space="preserve"> These are the sons of Zilpah, whom Laban gave to Leah his daughter, and these she bore unto Jacob, even sixteen souls. </w:t>
            </w:r>
            <w:r>
              <w:rPr>
                <w:b/>
              </w:rPr>
              <w:t>46:19</w:t>
            </w:r>
            <w:r>
              <w:rPr/>
              <w:t xml:space="preserve"> The sons of Rachel Jacob's wife: Joseph and Benjamin. </w:t>
            </w:r>
            <w:r>
              <w:rPr>
                <w:b/>
              </w:rPr>
              <w:t>46:20</w:t>
            </w:r>
            <w:r>
              <w:rPr/>
              <w:t xml:space="preserve"> And unto Joseph in the land of Egypt were born Manasseh and Ephraim, whom Asenath the daughter of Poti-phera priest of On bore unto him. </w:t>
            </w:r>
            <w:r>
              <w:rPr>
                <w:b/>
              </w:rPr>
              <w:t>46:21</w:t>
            </w:r>
            <w:r>
              <w:rPr/>
              <w:t xml:space="preserve"> And the sons of Benjamin: Bela, and Becher, and Ashbel, Gera, and Naaman, Ehi, and Rosh, Muppim, and Huppim, and Ard. </w:t>
            </w:r>
            <w:r>
              <w:rPr>
                <w:b/>
              </w:rPr>
              <w:t>46:22</w:t>
            </w:r>
            <w:r>
              <w:rPr/>
              <w:t xml:space="preserve"> These are the sons of Rachel, who were born to Jacob; all the souls were fourteen. </w:t>
            </w:r>
            <w:r>
              <w:rPr>
                <w:b/>
              </w:rPr>
              <w:t>46:23</w:t>
            </w:r>
            <w:r>
              <w:rPr/>
              <w:t xml:space="preserve"> And the sons of Dan: Hushim. </w:t>
            </w:r>
            <w:r>
              <w:rPr>
                <w:b/>
              </w:rPr>
              <w:t>46:24</w:t>
            </w:r>
            <w:r>
              <w:rPr/>
              <w:t xml:space="preserve"> And the sons of Naphtali: Jahzeel, and Guni, and Jezer, and Shillem. </w:t>
            </w:r>
            <w:r>
              <w:rPr>
                <w:b/>
              </w:rPr>
              <w:t>46:25</w:t>
            </w:r>
            <w:r>
              <w:rPr/>
              <w:t xml:space="preserve"> These are the sons of Bilhah, whom Laban gave unto Rachel his daughter, and these she bore unto Jacob; all the souls were seven. </w:t>
            </w:r>
            <w:r>
              <w:rPr>
                <w:b/>
              </w:rPr>
              <w:t>46:26</w:t>
            </w:r>
            <w:r>
              <w:rPr/>
              <w:t xml:space="preserve"> All the souls belonging to Jacob that came into Egypt, that came out of his loins, besides Jacob's sons' wives, all the souls were threescore and six. </w:t>
            </w:r>
            <w:r>
              <w:rPr>
                <w:b/>
              </w:rPr>
              <w:t>46:27</w:t>
            </w:r>
            <w:r>
              <w:rPr/>
              <w:t xml:space="preserve"> And the sons of Joseph, who were born to him in Egypt, were two souls; all the souls of the house of Jacob, that came into Egypt, were threescore and ten. {S}</w:t>
            </w:r>
          </w:p>
        </w:tc>
        <w:tc>
          <w:tcPr>
            <w:tcW w:w="1261" w:type="dxa"/>
            <w:tcBorders/>
            <w:vAlign w:val="center"/>
          </w:tcPr>
          <w:p>
            <w:pPr>
              <w:pStyle w:val="BodyTexttorah"/>
              <w:bidi w:val="0"/>
              <w:spacing w:lineRule="auto" w:line="336" w:before="0" w:after="283"/>
              <w:jc w:val="left"/>
              <w:rPr/>
            </w:pPr>
            <w:r>
              <w:rPr>
                <w:b/>
              </w:rPr>
              <w:t>b</w:t>
            </w:r>
            <w:r>
              <w:rPr/>
              <w:t xml:space="preserve"> </w:t>
            </w:r>
            <w:r>
              <w:rPr>
                <w:b/>
              </w:rPr>
              <w:t>46:31</w:t>
            </w:r>
            <w:r>
              <w:rPr/>
              <w:t xml:space="preserve"> And Joseph said unto his brethren, and unto his father's house: 'I will go up, and tell Pharaoh, and will say unto him: My brethren, and my father's house, who were in the land of Canaan, are come unto me; </w:t>
            </w:r>
            <w:r>
              <w:rPr>
                <w:b/>
              </w:rPr>
              <w:t>46:32</w:t>
            </w:r>
            <w:r>
              <w:rPr/>
              <w:t xml:space="preserve"> and the men are shepherds, for they have been keepers of cattle; and they have brought their flocks, and their herds, and all that they have. </w:t>
            </w:r>
            <w:r>
              <w:rPr>
                <w:b/>
              </w:rPr>
              <w:t>46:33</w:t>
            </w:r>
            <w:r>
              <w:rPr/>
              <w:t xml:space="preserve"> And it shall come to pass, when Pharaoh shall call you, and shall say: What is your occupation? </w:t>
            </w:r>
            <w:r>
              <w:rPr>
                <w:b/>
              </w:rPr>
              <w:t>46:34</w:t>
            </w:r>
            <w:r>
              <w:rPr/>
              <w:t xml:space="preserve"> that ye shall say: Thy servants have been keepers of cattle from our youth even until now, both we, and our fathers; that ye may dwell in the land of Goshen; for every shepherd is an abomination unto the Egyptians.'</w:t>
            </w:r>
          </w:p>
        </w:tc>
        <w:tc>
          <w:tcPr>
            <w:tcW w:w="1425" w:type="dxa"/>
            <w:tcBorders/>
            <w:vAlign w:val="center"/>
          </w:tcPr>
          <w:p>
            <w:pPr>
              <w:pStyle w:val="BodyTexttorah"/>
              <w:bidi w:val="0"/>
              <w:spacing w:lineRule="auto" w:line="336" w:before="0" w:after="283"/>
              <w:jc w:val="left"/>
              <w:rPr/>
            </w:pPr>
            <w:r>
              <w:rPr>
                <w:b/>
              </w:rPr>
              <w:t>b</w:t>
            </w:r>
            <w:r>
              <w:rPr/>
              <w:t xml:space="preserve"> </w:t>
            </w:r>
            <w:r>
              <w:rPr>
                <w:b/>
              </w:rPr>
              <w:t>47:7</w:t>
            </w:r>
            <w:r>
              <w:rPr/>
              <w:t xml:space="preserve"> And Joseph brought in Jacob his father, and set him before Pharaoh. And Jacob blessed Pharaoh. </w:t>
            </w:r>
            <w:r>
              <w:rPr>
                <w:b/>
              </w:rPr>
              <w:t>47:8</w:t>
            </w:r>
            <w:r>
              <w:rPr/>
              <w:t xml:space="preserve"> And Pharaoh said unto Jacob: 'How many are the days of the years of thy life?' </w:t>
            </w:r>
            <w:r>
              <w:rPr>
                <w:b/>
              </w:rPr>
              <w:t>47:9</w:t>
            </w:r>
            <w:r>
              <w:rPr/>
              <w:t xml:space="preserve"> And Jacob said unto Pharaoh: 'The days of the years of my sojournings are a hundred and thirty years; few and evil have been the days of the years of my life, and they have not attained unto the days of the years of the life of my fathers in the days of their sojournings.' </w:t>
            </w:r>
            <w:r>
              <w:rPr>
                <w:b/>
              </w:rPr>
              <w:t>47:10</w:t>
            </w:r>
            <w:r>
              <w:rPr/>
              <w:t xml:space="preserve"> And Jacob blessed Pharaoh, and went out from the presence of Pharaoh. </w:t>
            </w:r>
            <w:r>
              <w:rPr>
                <w:b/>
              </w:rPr>
              <w:t>47:11</w:t>
            </w:r>
            <w:r>
              <w:rPr/>
              <w:t xml:space="preserve"> And Joseph placed his father and his brethren, and gave them a possession in the land of Egypt, in the best of the land, in the land of Rameses, as Pharaoh had commanded. </w:t>
            </w:r>
            <w:r>
              <w:rPr>
                <w:b/>
              </w:rPr>
              <w:t>47:12</w:t>
            </w:r>
            <w:r>
              <w:rPr/>
              <w:t xml:space="preserve"> And Joseph sustained his father, and his brethren, and all his father's household, with bread, according to the want of their little ones.</w:t>
            </w:r>
          </w:p>
        </w:tc>
      </w:tr>
    </w:tbl>
    <w:tbl>
      <w:tblPr>
        <w:tblW w:w="4482" w:type="dxa"/>
        <w:jc w:val="left"/>
        <w:tblInd w:w="28" w:type="dxa"/>
        <w:tblLayout w:type="fixed"/>
        <w:tblCellMar>
          <w:top w:w="28" w:type="dxa"/>
          <w:left w:w="28" w:type="dxa"/>
          <w:bottom w:w="28" w:type="dxa"/>
          <w:right w:w="28" w:type="dxa"/>
        </w:tblCellMar>
      </w:tblPr>
      <w:tblGrid>
        <w:gridCol w:w="1497"/>
        <w:gridCol w:w="1462"/>
        <w:gridCol w:w="1523"/>
      </w:tblGrid>
      <w:tr>
        <w:trPr>
          <w:tblHeader w:val="true"/>
        </w:trPr>
        <w:tc>
          <w:tcPr>
            <w:tcW w:w="1497" w:type="dxa"/>
            <w:tcBorders/>
            <w:vAlign w:val="center"/>
          </w:tcPr>
          <w:p>
            <w:pPr>
              <w:pStyle w:val="TableHeading"/>
              <w:suppressLineNumbers/>
              <w:bidi w:val="0"/>
              <w:spacing w:before="0" w:after="283"/>
              <w:jc w:val="center"/>
              <w:rPr/>
            </w:pPr>
            <w:r>
              <w:rPr/>
              <w:t>6A</w:t>
            </w:r>
          </w:p>
        </w:tc>
        <w:tc>
          <w:tcPr>
            <w:tcW w:w="1462" w:type="dxa"/>
            <w:tcBorders/>
            <w:vAlign w:val="center"/>
          </w:tcPr>
          <w:p>
            <w:pPr>
              <w:pStyle w:val="TableHeading"/>
              <w:suppressLineNumbers/>
              <w:bidi w:val="0"/>
              <w:spacing w:before="0" w:after="283"/>
              <w:jc w:val="center"/>
              <w:rPr/>
            </w:pPr>
            <w:r>
              <w:rPr/>
              <w:t>6B</w:t>
            </w:r>
          </w:p>
        </w:tc>
        <w:tc>
          <w:tcPr>
            <w:tcW w:w="1523" w:type="dxa"/>
            <w:tcBorders/>
            <w:vAlign w:val="center"/>
          </w:tcPr>
          <w:p>
            <w:pPr>
              <w:pStyle w:val="TableHeading"/>
              <w:suppressLineNumbers/>
              <w:bidi w:val="0"/>
              <w:spacing w:before="0" w:after="283"/>
              <w:jc w:val="center"/>
              <w:rPr/>
            </w:pPr>
            <w:r>
              <w:rPr/>
              <w:t>6C</w:t>
            </w:r>
          </w:p>
        </w:tc>
      </w:tr>
      <w:tr>
        <w:trPr/>
        <w:tc>
          <w:tcPr>
            <w:tcW w:w="1497" w:type="dxa"/>
            <w:tcBorders/>
            <w:vAlign w:val="center"/>
          </w:tcPr>
          <w:p>
            <w:pPr>
              <w:pStyle w:val="BodyTexttorah"/>
              <w:bidi w:val="0"/>
              <w:spacing w:before="0" w:after="283"/>
              <w:ind w:hanging="0" w:left="0" w:right="0"/>
              <w:jc w:val="left"/>
              <w:rPr/>
            </w:pPr>
            <w:r>
              <w:rPr>
                <w:b/>
              </w:rPr>
              <w:t>47:13</w:t>
            </w:r>
            <w:r>
              <w:rPr/>
              <w:t xml:space="preserve"> </w:t>
            </w:r>
            <w:r>
              <w:rPr>
                <w:b/>
              </w:rPr>
              <w:t>And there was no bread in all the land; for the famine was very sore, so that the land of Egypt and the land of Canaan languished by reason of the famine</w:t>
            </w:r>
            <w:r>
              <w:rPr/>
              <w:t xml:space="preserve">. </w:t>
            </w:r>
            <w:r>
              <w:rPr>
                <w:b/>
              </w:rPr>
              <w:t>47:14</w:t>
            </w:r>
            <w:r>
              <w:rPr/>
              <w:t xml:space="preserve"> And Joseph gathered up all the money that was found in the land of Egypt, and in the land of Canaan, for the corn which they bought; and Joseph brought the money into Pharaoh's house. </w:t>
            </w:r>
            <w:r>
              <w:rPr>
                <w:b/>
              </w:rPr>
              <w:t>47:15</w:t>
            </w:r>
            <w:r>
              <w:rPr/>
              <w:t xml:space="preserve"> </w:t>
            </w:r>
            <w:r>
              <w:rPr>
                <w:b/>
                <w:color w:val="008080"/>
              </w:rPr>
              <w:t>And when the money was all spent</w:t>
            </w:r>
            <w:r>
              <w:rPr/>
              <w:t xml:space="preserve"> in the land of Egypt, and in the land of Canaan, all the Egyptians came unto Joseph, and said: 'Give us bread; for why should we die in thy presence? for our money faileth.' </w:t>
            </w:r>
            <w:r>
              <w:rPr>
                <w:b/>
              </w:rPr>
              <w:t>47:16</w:t>
            </w:r>
            <w:r>
              <w:rPr/>
              <w:t xml:space="preserve"> And Joseph said: </w:t>
            </w:r>
            <w:r>
              <w:rPr>
                <w:b/>
                <w:color w:val="008080"/>
              </w:rPr>
              <w:t>'Give your cattle</w:t>
            </w:r>
            <w:r>
              <w:rPr/>
              <w:t xml:space="preserve">, and I will give you [bread] for your cattle, if money fail.' </w:t>
            </w:r>
            <w:r>
              <w:rPr>
                <w:b/>
              </w:rPr>
              <w:t>47:17</w:t>
            </w:r>
            <w:r>
              <w:rPr/>
              <w:t xml:space="preserve"> And they brought their cattle unto Joseph. And Joseph gave them bread in exchange for the horses, and for the flocks, and for the herds, and for the asses; and he fed them with bread in exchange for all their cattle for that year.</w:t>
            </w:r>
          </w:p>
        </w:tc>
        <w:tc>
          <w:tcPr>
            <w:tcW w:w="1462" w:type="dxa"/>
            <w:tcBorders/>
            <w:vAlign w:val="center"/>
          </w:tcPr>
          <w:p>
            <w:pPr>
              <w:pStyle w:val="BodyTexttorah"/>
              <w:bidi w:val="0"/>
              <w:spacing w:before="0" w:after="283"/>
              <w:ind w:hanging="0" w:left="0" w:right="0"/>
              <w:jc w:val="left"/>
              <w:rPr/>
            </w:pPr>
            <w:r>
              <w:rPr>
                <w:b/>
              </w:rPr>
              <w:t>47:18</w:t>
            </w:r>
            <w:r>
              <w:rPr/>
              <w:t xml:space="preserve"> And when that year was ended, they came unto him the second year, and said unto him: 'We will not hide from my lord, how </w:t>
            </w:r>
            <w:r>
              <w:rPr>
                <w:b/>
                <w:color w:val="008080"/>
              </w:rPr>
              <w:t>that our money is all spent; and the herds of cattle are my lord's</w:t>
            </w:r>
            <w:r>
              <w:rPr/>
              <w:t xml:space="preserve">; there is nought left in the sight of my lord, but our bodies, and our lands. </w:t>
            </w:r>
            <w:r>
              <w:rPr>
                <w:b/>
              </w:rPr>
              <w:t>47:19</w:t>
            </w:r>
            <w:r>
              <w:rPr/>
              <w:t xml:space="preserve"> Wherefore should we die before thine eyes, both we and our land? </w:t>
            </w:r>
            <w:r>
              <w:rPr>
                <w:b/>
              </w:rPr>
              <w:t>buy us</w:t>
            </w:r>
            <w:r>
              <w:rPr/>
              <w:t xml:space="preserve"> and our land for bread, and we and our land will be bondmen unto Pharaoh; and give us seed, that we may live, and not die, and that the land be not desolate.' </w:t>
            </w:r>
            <w:r>
              <w:rPr>
                <w:b/>
              </w:rPr>
              <w:t>47:20</w:t>
            </w:r>
            <w:r>
              <w:rPr/>
              <w:t xml:space="preserve"> </w:t>
            </w:r>
            <w:r>
              <w:rPr>
                <w:b/>
                <w:color w:val="800000"/>
              </w:rPr>
              <w:t xml:space="preserve">So Joseph bought all the land of Egypt for </w:t>
            </w:r>
            <w:r>
              <w:rPr/>
              <w:t xml:space="preserve">Pharaoh; for the Egyptians sold every man his field, because the famine was sore upon them; and the land became Pharaoh's. </w:t>
            </w:r>
            <w:r>
              <w:rPr>
                <w:b/>
              </w:rPr>
              <w:t>47:21</w:t>
            </w:r>
            <w:r>
              <w:rPr/>
              <w:t xml:space="preserve"> And as for the people, he removed them city by city, from one end of the border of Egypt even to the other end thereof. </w:t>
            </w:r>
            <w:r>
              <w:rPr>
                <w:b/>
              </w:rPr>
              <w:t>47:22</w:t>
            </w:r>
            <w:r>
              <w:rPr/>
              <w:t xml:space="preserve"> </w:t>
            </w:r>
            <w:r>
              <w:rPr>
                <w:b/>
                <w:color w:val="800000"/>
              </w:rPr>
              <w:t xml:space="preserve">Only the land of </w:t>
            </w:r>
            <w:r>
              <w:rPr>
                <w:b/>
                <w:color w:val="DB2777"/>
              </w:rPr>
              <w:t>the priests</w:t>
            </w:r>
            <w:r>
              <w:rPr>
                <w:color w:val="800000"/>
              </w:rPr>
              <w:t xml:space="preserve"> </w:t>
            </w:r>
            <w:r>
              <w:rPr>
                <w:b/>
                <w:color w:val="800000"/>
              </w:rPr>
              <w:t>bought he not</w:t>
            </w:r>
            <w:r>
              <w:rPr/>
              <w:t>, for the priests had a portion from Pharaoh, and did eat their portion which Pharaoh gave them; wherefore they sold not their land.</w:t>
            </w:r>
          </w:p>
        </w:tc>
        <w:tc>
          <w:tcPr>
            <w:tcW w:w="1523" w:type="dxa"/>
            <w:tcBorders/>
            <w:vAlign w:val="center"/>
          </w:tcPr>
          <w:p>
            <w:pPr>
              <w:pStyle w:val="BodyTexttorah"/>
              <w:bidi w:val="0"/>
              <w:spacing w:before="0" w:after="283"/>
              <w:ind w:hanging="0" w:left="0" w:right="0"/>
              <w:jc w:val="left"/>
              <w:rPr/>
            </w:pPr>
            <w:r>
              <w:rPr>
                <w:b/>
              </w:rPr>
              <w:t>47:23</w:t>
            </w:r>
            <w:r>
              <w:rPr/>
              <w:t xml:space="preserve"> Then Joseph said unto the people: </w:t>
            </w:r>
            <w:r>
              <w:rPr>
                <w:b/>
                <w:color w:val="800000"/>
              </w:rPr>
              <w:t>'Behold, I have bought you this day and your land</w:t>
            </w:r>
            <w:r>
              <w:rPr/>
              <w:t xml:space="preserve"> for Pharaoh. Lo, here is seed for you, and ye shall sow the land. </w:t>
            </w:r>
            <w:r>
              <w:rPr>
                <w:b/>
              </w:rPr>
              <w:t>47:24</w:t>
            </w:r>
            <w:r>
              <w:rPr/>
              <w:t xml:space="preserve"> And it shall come to pass at the ingatherings, that ye shall give a fifth unto Pharaoh, and four parts shall be your own, for seed of the field, and for your food, and for them of your households, and for food for your little ones.' </w:t>
            </w:r>
            <w:r>
              <w:rPr>
                <w:b/>
              </w:rPr>
              <w:t>47:25</w:t>
            </w:r>
            <w:r>
              <w:rPr/>
              <w:t xml:space="preserve"> And they said: 'Thou hast saved our lives. Let us find favour in the sight of my lord, and we will be Pharaoh's bondmen.' </w:t>
            </w:r>
            <w:r>
              <w:rPr>
                <w:b/>
              </w:rPr>
              <w:t>47:26</w:t>
            </w:r>
            <w:r>
              <w:rPr/>
              <w:t xml:space="preserve"> And Joseph made it a statute concerning the land of Egypt unto this day, that Pharaoh should have the fifth; </w:t>
            </w:r>
            <w:r>
              <w:rPr>
                <w:b/>
                <w:color w:val="800000"/>
              </w:rPr>
              <w:t>only the land of the priests alone became not Pharaoh's</w:t>
            </w:r>
            <w:r>
              <w:rPr/>
              <w:t>.</w:t>
            </w:r>
          </w:p>
        </w:tc>
      </w:tr>
    </w:tbl>
    <w:p>
      <w:pPr>
        <w:pStyle w:val="Heading2part-label"/>
        <w:bidi w:val="0"/>
        <w:jc w:val="left"/>
        <w:rPr/>
      </w:pPr>
      <w:r>
        <w:rPr/>
        <w:t>Commentary</w:t>
      </w:r>
    </w:p>
    <w:p>
      <w:pPr>
        <w:pStyle w:val="Heading3"/>
        <w:bidi w:val="0"/>
        <w:jc w:val="left"/>
        <w:rPr/>
      </w:pPr>
      <w:r>
        <w:rPr/>
        <w:t>The Six-Row Fractal</w:t>
      </w:r>
    </w:p>
    <w:p>
      <w:pPr>
        <w:pStyle w:val="BodyText"/>
        <w:bidi w:val="0"/>
        <w:rPr/>
      </w:pPr>
      <w:r>
        <w:rPr/>
        <w:t>Only two units in Genesis have six internal rows: Unit 3 (the Flood narrative) and Unit 18 (Joseph's administration of the famine). This cannot be coincidental. Both deal with catastrophe threatening all life. Both show a family preserved through divine providence working within natural means. Both result in the reestablishment of blessing after judgment. But the architectural parallel runs deeper than thematic similarity.</w:t>
      </w:r>
    </w:p>
    <w:p>
      <w:pPr>
        <w:pStyle w:val="BodyText"/>
        <w:bidi w:val="0"/>
        <w:rPr/>
      </w:pPr>
      <w:r>
        <w:rPr/>
        <w:t>Look at Unit 18's internal structure. Rows 1 and 6 operate at universal scope: seven years of plenty, seven years of famine, "all the earth" coming to Egypt (Row 1), then Joseph's total economic reorganization of Egypt—all money gathered, all cattle exchanged, all land purchased, all people becoming Pharaoh's bondservants (Row 6). Between these universal frames, Rows 2-5 contain the family drama: brothers journeying to Egypt, the Benjamin crisis, Judah's speech, Joseph's revelation, Jacob's descent.</w:t>
      </w:r>
    </w:p>
    <w:p>
      <w:pPr>
        <w:pStyle w:val="BodyText"/>
        <w:bidi w:val="0"/>
        <w:rPr/>
      </w:pPr>
      <w:r>
        <w:rPr/>
        <w:t xml:space="preserve">The architecture is not arbitrary. Rows 1 and 6 function as </w:t>
      </w:r>
      <w:r>
        <w:rPr>
          <w:rStyle w:val="Emphasis"/>
        </w:rPr>
        <w:t>upper and lower waters</w:t>
      </w:r>
      <w:r>
        <w:rPr/>
        <w:t xml:space="preserve">—the universal frame within which the particular story unfolds. Rows 3 and 4 are the </w:t>
      </w:r>
      <w:r>
        <w:rPr>
          <w:rStyle w:val="Emphasis"/>
        </w:rPr>
        <w:t>firmament</w:t>
      </w:r>
      <w:r>
        <w:rPr/>
        <w:t xml:space="preserve">—the living space where family crisis and reconciliation occur, where meaning happens. Rows 2 and 5 are the </w:t>
      </w:r>
      <w:r>
        <w:rPr>
          <w:rStyle w:val="Emphasis"/>
        </w:rPr>
        <w:t>crossing</w:t>
      </w:r>
      <w:r>
        <w:rPr/>
        <w:t>—brothers descending to Egypt, Jacob descending to Egypt, living creatures traversing the separated realms.</w:t>
      </w:r>
    </w:p>
    <w:p>
      <w:pPr>
        <w:pStyle w:val="BodyText"/>
        <w:bidi w:val="0"/>
        <w:rPr/>
      </w:pPr>
      <w:r>
        <w:rPr/>
        <w:t xml:space="preserve">Unit 18's six-row structure encodes Genesis's own architecture. The book's six columns (excluding the pivot </w:t>
      </w:r>
      <w:hyperlink r:id="rId234">
        <w:r>
          <w:rPr>
            <w:rStyle w:val="Hyperlink"/>
          </w:rPr>
          <w:t>Unit 4</w:t>
        </w:r>
      </w:hyperlink>
      <w:r>
        <w:rPr/>
        <w:t>) organize the same way: outer ring at universal scope, inner ring focused on family, middle ring handling covenant negotiation. The unit contains the book's blueprint within itself.</w:t>
      </w:r>
    </w:p>
    <w:p>
      <w:pPr>
        <w:pStyle w:val="Heading3"/>
        <w:bidi w:val="0"/>
        <w:jc w:val="left"/>
        <w:rPr/>
      </w:pPr>
      <w:r>
        <w:rPr/>
        <w:t>The Unit's Architecture</w:t>
      </w:r>
    </w:p>
    <w:p>
      <w:pPr>
        <w:pStyle w:val="BodyText"/>
        <w:bidi w:val="0"/>
        <w:rPr/>
      </w:pPr>
      <w:r>
        <w:rPr/>
        <w:t xml:space="preserve">Unit 18 organizes as a 6×3 matrix — six rows, each with three columns (A, B, C). This is one of only two units in Genesis with six rows (the other is </w:t>
      </w:r>
      <w:hyperlink r:id="rId235">
        <w:r>
          <w:rPr>
            <w:rStyle w:val="Hyperlink"/>
          </w:rPr>
          <w:t>Unit 3</w:t>
        </w:r>
      </w:hyperlink>
      <w:r>
        <w:rPr/>
        <w:t>, the Flood). The three-column structure carries meaning: it is the architecture of encounter.</w:t>
      </w:r>
    </w:p>
    <w:p>
      <w:pPr>
        <w:pStyle w:val="BodyText"/>
        <w:bidi w:val="0"/>
        <w:rPr/>
      </w:pPr>
      <w:r>
        <w:rPr/>
        <w:t xml:space="preserve">Three-column units follow a pattern: </w:t>
      </w:r>
      <w:r>
        <w:rPr>
          <w:rStyle w:val="Strong"/>
        </w:rPr>
        <w:t>Unity → Dialogue → Multiplicity</w:t>
      </w:r>
      <w:r>
        <w:rPr/>
        <w:t xml:space="preserve">. Column A gathers, Column B encounters, Column C disperses. This pattern first appears in </w:t>
      </w:r>
      <w:hyperlink r:id="rId236">
        <w:r>
          <w:rPr>
            <w:rStyle w:val="Hyperlink"/>
          </w:rPr>
          <w:t>Unit 4</w:t>
        </w:r>
      </w:hyperlink>
      <w:r>
        <w:rPr/>
        <w:t xml:space="preserve"> (Babel) — the first unit where YHWH acts alone. At Babel: humanity unified (A), YHWH comes down and speaks (B), humanity scattered (C). The three-column structure is YHWH's signature — divine action that works through encounter rather than mere decree.</w:t>
      </w:r>
    </w:p>
    <w:p>
      <w:pPr>
        <w:pStyle w:val="BodyText"/>
        <w:bidi w:val="0"/>
        <w:rPr/>
      </w:pPr>
      <w:r>
        <w:rPr/>
        <w:t>Unit 18 follows the same pattern:</w:t>
      </w:r>
    </w:p>
    <w:tbl>
      <w:tblPr>
        <w:tblW w:w="4482" w:type="dxa"/>
        <w:jc w:val="left"/>
        <w:tblInd w:w="28" w:type="dxa"/>
        <w:shd w:fill="F8F9FA" w:val="clear"/>
        <w:tblLayout w:type="fixed"/>
        <w:tblCellMar>
          <w:top w:w="28" w:type="dxa"/>
          <w:left w:w="28" w:type="dxa"/>
          <w:bottom w:w="28" w:type="dxa"/>
          <w:right w:w="28" w:type="dxa"/>
        </w:tblCellMar>
      </w:tblPr>
      <w:tblGrid>
        <w:gridCol w:w="979"/>
        <w:gridCol w:w="1089"/>
        <w:gridCol w:w="1212"/>
        <w:gridCol w:w="1202"/>
      </w:tblGrid>
      <w:tr>
        <w:trPr>
          <w:tblHeader w:val="true"/>
        </w:trPr>
        <w:tc>
          <w:tcPr>
            <w:tcW w:w="979" w:type="dxa"/>
            <w:tcBorders/>
            <w:shd w:fill="F8F9FA" w:val="clear"/>
            <w:vAlign w:val="center"/>
          </w:tcPr>
          <w:p>
            <w:pPr>
              <w:pStyle w:val="TableHeading"/>
              <w:bidi w:val="0"/>
              <w:spacing w:before="0" w:after="283"/>
              <w:rPr>
                <w:sz w:val="4"/>
                <w:szCs w:val="4"/>
              </w:rPr>
            </w:pPr>
            <w:r>
              <w:rPr>
                <w:sz w:val="4"/>
                <w:szCs w:val="4"/>
              </w:rPr>
            </w:r>
          </w:p>
        </w:tc>
        <w:tc>
          <w:tcPr>
            <w:tcW w:w="1089" w:type="dxa"/>
            <w:tcBorders/>
            <w:shd w:fill="F8F9FA" w:val="clear"/>
            <w:vAlign w:val="center"/>
          </w:tcPr>
          <w:p>
            <w:pPr>
              <w:pStyle w:val="TableHeading"/>
              <w:suppressLineNumbers/>
              <w:bidi w:val="0"/>
              <w:spacing w:before="0" w:after="283"/>
              <w:jc w:val="center"/>
              <w:rPr/>
            </w:pPr>
            <w:r>
              <w:rPr/>
              <w:t>Column A</w:t>
              <w:br/>
            </w:r>
            <w:r>
              <w:rPr>
                <w:sz w:val="20"/>
              </w:rPr>
              <w:t>Unity — Joseph Receives</w:t>
            </w:r>
          </w:p>
        </w:tc>
        <w:tc>
          <w:tcPr>
            <w:tcW w:w="1212" w:type="dxa"/>
            <w:tcBorders/>
            <w:shd w:fill="F8F9FA" w:val="clear"/>
            <w:vAlign w:val="center"/>
          </w:tcPr>
          <w:p>
            <w:pPr>
              <w:pStyle w:val="TableHeading"/>
              <w:suppressLineNumbers/>
              <w:bidi w:val="0"/>
              <w:spacing w:before="0" w:after="283"/>
              <w:jc w:val="center"/>
              <w:rPr/>
            </w:pPr>
            <w:r>
              <w:rPr/>
              <w:t>Column B</w:t>
              <w:br/>
            </w:r>
            <w:r>
              <w:rPr>
                <w:sz w:val="20"/>
              </w:rPr>
              <w:t>Dialogue — Personal Encounter</w:t>
            </w:r>
          </w:p>
        </w:tc>
        <w:tc>
          <w:tcPr>
            <w:tcW w:w="1202" w:type="dxa"/>
            <w:tcBorders/>
            <w:shd w:fill="F8F9FA" w:val="clear"/>
            <w:vAlign w:val="center"/>
          </w:tcPr>
          <w:p>
            <w:pPr>
              <w:pStyle w:val="TableHeading"/>
              <w:suppressLineNumbers/>
              <w:bidi w:val="0"/>
              <w:spacing w:before="0" w:after="283"/>
              <w:jc w:val="center"/>
              <w:rPr/>
            </w:pPr>
            <w:r>
              <w:rPr/>
              <w:t>Column C</w:t>
              <w:br/>
            </w:r>
            <w:r>
              <w:rPr>
                <w:sz w:val="20"/>
              </w:rPr>
              <w:t>Multiplicity — Joseph Provides</w:t>
            </w:r>
          </w:p>
        </w:tc>
      </w:tr>
      <w:tr>
        <w:trPr/>
        <w:tc>
          <w:tcPr>
            <w:tcW w:w="979" w:type="dxa"/>
            <w:tcBorders/>
            <w:shd w:fill="F8F9FA" w:val="clear"/>
            <w:vAlign w:val="center"/>
          </w:tcPr>
          <w:p>
            <w:pPr>
              <w:pStyle w:val="TableContents"/>
              <w:bidi w:val="0"/>
              <w:spacing w:before="0" w:after="283"/>
              <w:rPr/>
            </w:pPr>
            <w:r>
              <w:rPr>
                <w:rStyle w:val="Strong"/>
              </w:rPr>
              <w:t>Row 1</w:t>
            </w:r>
            <w:r>
              <w:rPr/>
              <w:br/>
            </w:r>
            <w:r>
              <w:rPr>
                <w:sz w:val="20"/>
              </w:rPr>
              <w:t>Universal Scope</w:t>
              <w:br/>
              <w:t>(Outer Court)</w:t>
            </w:r>
          </w:p>
        </w:tc>
        <w:tc>
          <w:tcPr>
            <w:tcW w:w="1089" w:type="dxa"/>
            <w:tcBorders/>
            <w:shd w:fill="F8F9FA" w:val="clear"/>
            <w:vAlign w:val="center"/>
          </w:tcPr>
          <w:p>
            <w:pPr>
              <w:pStyle w:val="TableContents"/>
              <w:bidi w:val="0"/>
              <w:spacing w:before="0" w:after="283"/>
              <w:rPr/>
            </w:pPr>
            <w:r>
              <w:rPr/>
              <w:t>Joseph gathers all the food</w:t>
              <w:br/>
            </w:r>
            <w:r>
              <w:rPr>
                <w:sz w:val="20"/>
              </w:rPr>
              <w:t>41:46-49</w:t>
            </w:r>
          </w:p>
        </w:tc>
        <w:tc>
          <w:tcPr>
            <w:tcW w:w="1212" w:type="dxa"/>
            <w:tcBorders/>
            <w:shd w:fill="F8F9FA" w:val="clear"/>
            <w:vAlign w:val="center"/>
          </w:tcPr>
          <w:p>
            <w:pPr>
              <w:pStyle w:val="TableContents"/>
              <w:bidi w:val="0"/>
              <w:spacing w:before="0" w:after="283"/>
              <w:rPr/>
            </w:pPr>
            <w:r>
              <w:rPr/>
              <w:t>Sons born to Joseph</w:t>
              <w:br/>
            </w:r>
            <w:r>
              <w:rPr>
                <w:sz w:val="20"/>
              </w:rPr>
              <w:t>41:50-52</w:t>
            </w:r>
          </w:p>
        </w:tc>
        <w:tc>
          <w:tcPr>
            <w:tcW w:w="1202" w:type="dxa"/>
            <w:tcBorders/>
            <w:shd w:fill="F8F9FA" w:val="clear"/>
            <w:vAlign w:val="center"/>
          </w:tcPr>
          <w:p>
            <w:pPr>
              <w:pStyle w:val="TableContents"/>
              <w:bidi w:val="0"/>
              <w:spacing w:before="0" w:after="283"/>
              <w:rPr/>
            </w:pPr>
            <w:r>
              <w:rPr/>
              <w:t>Famine spreads; Egypt has bread</w:t>
              <w:br/>
            </w:r>
            <w:r>
              <w:rPr>
                <w:sz w:val="20"/>
              </w:rPr>
              <w:t>41:53-56</w:t>
            </w:r>
          </w:p>
        </w:tc>
      </w:tr>
      <w:tr>
        <w:trPr/>
        <w:tc>
          <w:tcPr>
            <w:tcW w:w="979" w:type="dxa"/>
            <w:tcBorders/>
            <w:shd w:fill="F8F9FA" w:val="clear"/>
            <w:vAlign w:val="center"/>
          </w:tcPr>
          <w:p>
            <w:pPr>
              <w:pStyle w:val="TableContents"/>
              <w:bidi w:val="0"/>
              <w:spacing w:before="0" w:after="283"/>
              <w:rPr/>
            </w:pPr>
            <w:r>
              <w:rPr>
                <w:rStyle w:val="Strong"/>
              </w:rPr>
              <w:t>Row 2</w:t>
            </w:r>
            <w:r>
              <w:rPr/>
              <w:br/>
            </w:r>
            <w:r>
              <w:rPr>
                <w:sz w:val="20"/>
              </w:rPr>
              <w:t>First Crossing</w:t>
              <w:br/>
              <w:t>(Holy Place)</w:t>
            </w:r>
          </w:p>
        </w:tc>
        <w:tc>
          <w:tcPr>
            <w:tcW w:w="1089" w:type="dxa"/>
            <w:tcBorders/>
            <w:shd w:fill="F8F9FA" w:val="clear"/>
            <w:vAlign w:val="center"/>
          </w:tcPr>
          <w:p>
            <w:pPr>
              <w:pStyle w:val="TableContents"/>
              <w:bidi w:val="0"/>
              <w:spacing w:before="0" w:after="283"/>
              <w:rPr/>
            </w:pPr>
            <w:r>
              <w:rPr/>
              <w:t>Brothers come; Joseph receives them</w:t>
              <w:br/>
            </w:r>
            <w:r>
              <w:rPr>
                <w:sz w:val="20"/>
              </w:rPr>
              <w:t>41:57-42:17</w:t>
            </w:r>
          </w:p>
        </w:tc>
        <w:tc>
          <w:tcPr>
            <w:tcW w:w="1212" w:type="dxa"/>
            <w:tcBorders/>
            <w:shd w:fill="F8F9FA" w:val="clear"/>
            <w:vAlign w:val="center"/>
          </w:tcPr>
          <w:p>
            <w:pPr>
              <w:pStyle w:val="TableContents"/>
              <w:bidi w:val="0"/>
              <w:spacing w:before="0" w:after="283"/>
              <w:rPr/>
            </w:pPr>
            <w:r>
              <w:rPr>
                <w:rStyle w:val="Strong"/>
              </w:rPr>
              <w:t>Joseph weeps; brothers confess</w:t>
            </w:r>
            <w:r>
              <w:rPr/>
              <w:br/>
            </w:r>
            <w:r>
              <w:rPr>
                <w:sz w:val="20"/>
              </w:rPr>
              <w:t>42:18-24</w:t>
            </w:r>
          </w:p>
        </w:tc>
        <w:tc>
          <w:tcPr>
            <w:tcW w:w="1202" w:type="dxa"/>
            <w:tcBorders/>
            <w:shd w:fill="F8F9FA" w:val="clear"/>
            <w:vAlign w:val="center"/>
          </w:tcPr>
          <w:p>
            <w:pPr>
              <w:pStyle w:val="TableContents"/>
              <w:bidi w:val="0"/>
              <w:spacing w:before="0" w:after="283"/>
              <w:rPr/>
            </w:pPr>
            <w:r>
              <w:rPr/>
              <w:t>Money returned in sacks</w:t>
              <w:br/>
            </w:r>
            <w:r>
              <w:rPr>
                <w:sz w:val="20"/>
              </w:rPr>
              <w:t>42:25-28</w:t>
            </w:r>
          </w:p>
        </w:tc>
      </w:tr>
      <w:tr>
        <w:trPr/>
        <w:tc>
          <w:tcPr>
            <w:tcW w:w="979" w:type="dxa"/>
            <w:tcBorders/>
            <w:shd w:fill="F8F9FA" w:val="clear"/>
            <w:vAlign w:val="center"/>
          </w:tcPr>
          <w:p>
            <w:pPr>
              <w:pStyle w:val="TableContents"/>
              <w:bidi w:val="0"/>
              <w:spacing w:before="0" w:after="283"/>
              <w:rPr/>
            </w:pPr>
            <w:r>
              <w:rPr>
                <w:rStyle w:val="Strong"/>
              </w:rPr>
              <w:t>Row 3</w:t>
            </w:r>
            <w:r>
              <w:rPr/>
              <w:br/>
            </w:r>
            <w:r>
              <w:rPr>
                <w:sz w:val="20"/>
              </w:rPr>
              <w:t>Crisis Deepens</w:t>
              <w:br/>
              <w:t>(Holy of Holies)</w:t>
            </w:r>
          </w:p>
        </w:tc>
        <w:tc>
          <w:tcPr>
            <w:tcW w:w="1089" w:type="dxa"/>
            <w:tcBorders/>
            <w:shd w:fill="F8F9FA" w:val="clear"/>
            <w:vAlign w:val="center"/>
          </w:tcPr>
          <w:p>
            <w:pPr>
              <w:pStyle w:val="TableContents"/>
              <w:bidi w:val="0"/>
              <w:spacing w:before="0" w:after="283"/>
              <w:rPr/>
            </w:pPr>
            <w:r>
              <w:rPr/>
              <w:t>Second journey; brothers return</w:t>
              <w:br/>
            </w:r>
            <w:r>
              <w:rPr>
                <w:sz w:val="20"/>
              </w:rPr>
              <w:t>42:29-43:15</w:t>
            </w:r>
          </w:p>
        </w:tc>
        <w:tc>
          <w:tcPr>
            <w:tcW w:w="1212" w:type="dxa"/>
            <w:tcBorders/>
            <w:shd w:fill="F8F9FA" w:val="clear"/>
            <w:vAlign w:val="center"/>
          </w:tcPr>
          <w:p>
            <w:pPr>
              <w:pStyle w:val="TableContents"/>
              <w:bidi w:val="0"/>
              <w:spacing w:before="0" w:after="283"/>
              <w:rPr/>
            </w:pPr>
            <w:r>
              <w:rPr>
                <w:rStyle w:val="Strong"/>
              </w:rPr>
              <w:t>Joseph sees Benjamin; weeps in chamber</w:t>
            </w:r>
            <w:r>
              <w:rPr/>
              <w:br/>
            </w:r>
            <w:r>
              <w:rPr>
                <w:sz w:val="20"/>
              </w:rPr>
              <w:t>43:16-34</w:t>
            </w:r>
          </w:p>
        </w:tc>
        <w:tc>
          <w:tcPr>
            <w:tcW w:w="1202" w:type="dxa"/>
            <w:tcBorders/>
            <w:shd w:fill="F8F9FA" w:val="clear"/>
            <w:vAlign w:val="center"/>
          </w:tcPr>
          <w:p>
            <w:pPr>
              <w:pStyle w:val="TableContents"/>
              <w:bidi w:val="0"/>
              <w:spacing w:before="0" w:after="283"/>
              <w:rPr/>
            </w:pPr>
            <w:r>
              <w:rPr/>
              <w:t>Silver cup planted</w:t>
              <w:br/>
            </w:r>
            <w:r>
              <w:rPr>
                <w:sz w:val="20"/>
              </w:rPr>
              <w:t>44:1-17</w:t>
            </w:r>
          </w:p>
        </w:tc>
      </w:tr>
      <w:tr>
        <w:trPr/>
        <w:tc>
          <w:tcPr>
            <w:tcW w:w="979" w:type="dxa"/>
            <w:tcBorders/>
            <w:shd w:fill="F8F9FA" w:val="clear"/>
            <w:vAlign w:val="center"/>
          </w:tcPr>
          <w:p>
            <w:pPr>
              <w:pStyle w:val="TableContents"/>
              <w:bidi w:val="0"/>
              <w:spacing w:before="0" w:after="283"/>
              <w:rPr/>
            </w:pPr>
            <w:r>
              <w:rPr>
                <w:rStyle w:val="Strong"/>
              </w:rPr>
              <w:t>Row 4</w:t>
            </w:r>
            <w:r>
              <w:rPr/>
              <w:br/>
            </w:r>
            <w:r>
              <w:rPr>
                <w:sz w:val="20"/>
              </w:rPr>
              <w:t>Revelation</w:t>
              <w:br/>
              <w:t>(Holy of Holies)</w:t>
            </w:r>
          </w:p>
        </w:tc>
        <w:tc>
          <w:tcPr>
            <w:tcW w:w="1089" w:type="dxa"/>
            <w:tcBorders/>
            <w:shd w:fill="F8F9FA" w:val="clear"/>
            <w:vAlign w:val="center"/>
          </w:tcPr>
          <w:p>
            <w:pPr>
              <w:pStyle w:val="TableContents"/>
              <w:bidi w:val="0"/>
              <w:spacing w:before="0" w:after="283"/>
              <w:rPr/>
            </w:pPr>
            <w:r>
              <w:rPr/>
              <w:t>Judah's speech — words received</w:t>
              <w:br/>
            </w:r>
            <w:r>
              <w:rPr>
                <w:sz w:val="20"/>
              </w:rPr>
              <w:t>44:18-34</w:t>
            </w:r>
          </w:p>
        </w:tc>
        <w:tc>
          <w:tcPr>
            <w:tcW w:w="1212" w:type="dxa"/>
            <w:tcBorders/>
            <w:shd w:fill="F8F9FA" w:val="clear"/>
            <w:vAlign w:val="center"/>
          </w:tcPr>
          <w:p>
            <w:pPr>
              <w:pStyle w:val="TableContents"/>
              <w:bidi w:val="0"/>
              <w:spacing w:before="0" w:after="283"/>
              <w:rPr/>
            </w:pPr>
            <w:r>
              <w:rPr>
                <w:rStyle w:val="Strong"/>
              </w:rPr>
              <w:t>"I am Joseph"; weeps on brothers</w:t>
            </w:r>
            <w:r>
              <w:rPr/>
              <w:br/>
            </w:r>
            <w:r>
              <w:rPr>
                <w:sz w:val="20"/>
              </w:rPr>
              <w:t>45:1-15</w:t>
            </w:r>
          </w:p>
        </w:tc>
        <w:tc>
          <w:tcPr>
            <w:tcW w:w="1202" w:type="dxa"/>
            <w:tcBorders/>
            <w:shd w:fill="F8F9FA" w:val="clear"/>
            <w:vAlign w:val="center"/>
          </w:tcPr>
          <w:p>
            <w:pPr>
              <w:pStyle w:val="TableContents"/>
              <w:bidi w:val="0"/>
              <w:spacing w:before="0" w:after="283"/>
              <w:rPr/>
            </w:pPr>
            <w:r>
              <w:rPr/>
              <w:t>Wagons sent; provisions given</w:t>
              <w:br/>
            </w:r>
            <w:r>
              <w:rPr>
                <w:sz w:val="20"/>
              </w:rPr>
              <w:t>45:16-28</w:t>
            </w:r>
          </w:p>
        </w:tc>
      </w:tr>
      <w:tr>
        <w:trPr/>
        <w:tc>
          <w:tcPr>
            <w:tcW w:w="979" w:type="dxa"/>
            <w:tcBorders/>
            <w:shd w:fill="F8F9FA" w:val="clear"/>
            <w:vAlign w:val="center"/>
          </w:tcPr>
          <w:p>
            <w:pPr>
              <w:pStyle w:val="TableContents"/>
              <w:bidi w:val="0"/>
              <w:spacing w:before="0" w:after="283"/>
              <w:rPr/>
            </w:pPr>
            <w:r>
              <w:rPr>
                <w:rStyle w:val="Strong"/>
              </w:rPr>
              <w:t>Row 5</w:t>
            </w:r>
            <w:r>
              <w:rPr/>
              <w:br/>
            </w:r>
            <w:r>
              <w:rPr>
                <w:sz w:val="20"/>
              </w:rPr>
              <w:t>Return Crossing</w:t>
              <w:br/>
              <w:t>(Holy Place)</w:t>
            </w:r>
          </w:p>
        </w:tc>
        <w:tc>
          <w:tcPr>
            <w:tcW w:w="1089" w:type="dxa"/>
            <w:tcBorders/>
            <w:shd w:fill="F8F9FA" w:val="clear"/>
            <w:vAlign w:val="center"/>
          </w:tcPr>
          <w:p>
            <w:pPr>
              <w:pStyle w:val="TableContents"/>
              <w:bidi w:val="0"/>
              <w:spacing w:before="0" w:after="283"/>
              <w:rPr/>
            </w:pPr>
            <w:r>
              <w:rPr/>
              <w:t>Jacob descends; Joseph receives father</w:t>
              <w:br/>
            </w:r>
            <w:r>
              <w:rPr>
                <w:sz w:val="20"/>
              </w:rPr>
              <w:t>46:1-27</w:t>
            </w:r>
          </w:p>
        </w:tc>
        <w:tc>
          <w:tcPr>
            <w:tcW w:w="1212" w:type="dxa"/>
            <w:tcBorders/>
            <w:shd w:fill="F8F9FA" w:val="clear"/>
            <w:vAlign w:val="center"/>
          </w:tcPr>
          <w:p>
            <w:pPr>
              <w:pStyle w:val="TableContents"/>
              <w:bidi w:val="0"/>
              <w:spacing w:before="0" w:after="283"/>
              <w:rPr/>
            </w:pPr>
            <w:r>
              <w:rPr>
                <w:rStyle w:val="Strong"/>
              </w:rPr>
              <w:t>Joseph weeps on Jacob's neck</w:t>
            </w:r>
            <w:r>
              <w:rPr/>
              <w:br/>
            </w:r>
            <w:r>
              <w:rPr>
                <w:sz w:val="20"/>
              </w:rPr>
              <w:t>46:28-30</w:t>
            </w:r>
          </w:p>
        </w:tc>
        <w:tc>
          <w:tcPr>
            <w:tcW w:w="1202" w:type="dxa"/>
            <w:tcBorders/>
            <w:shd w:fill="F8F9FA" w:val="clear"/>
            <w:vAlign w:val="center"/>
          </w:tcPr>
          <w:p>
            <w:pPr>
              <w:pStyle w:val="TableContents"/>
              <w:bidi w:val="0"/>
              <w:spacing w:before="0" w:after="283"/>
              <w:rPr/>
            </w:pPr>
            <w:r>
              <w:rPr/>
              <w:t>Settlement in Goshen</w:t>
              <w:br/>
            </w:r>
            <w:r>
              <w:rPr>
                <w:sz w:val="20"/>
              </w:rPr>
              <w:t>47:1-12</w:t>
            </w:r>
          </w:p>
        </w:tc>
      </w:tr>
      <w:tr>
        <w:trPr/>
        <w:tc>
          <w:tcPr>
            <w:tcW w:w="979" w:type="dxa"/>
            <w:tcBorders/>
            <w:shd w:fill="F8F9FA" w:val="clear"/>
            <w:vAlign w:val="center"/>
          </w:tcPr>
          <w:p>
            <w:pPr>
              <w:pStyle w:val="TableContents"/>
              <w:bidi w:val="0"/>
              <w:spacing w:before="0" w:after="283"/>
              <w:rPr/>
            </w:pPr>
            <w:r>
              <w:rPr>
                <w:rStyle w:val="Strong"/>
              </w:rPr>
              <w:t>Row 6</w:t>
            </w:r>
            <w:r>
              <w:rPr/>
              <w:br/>
            </w:r>
            <w:r>
              <w:rPr>
                <w:sz w:val="20"/>
              </w:rPr>
              <w:t>Universal Scope</w:t>
              <w:br/>
              <w:t>(Outer Court)</w:t>
            </w:r>
          </w:p>
        </w:tc>
        <w:tc>
          <w:tcPr>
            <w:tcW w:w="1089" w:type="dxa"/>
            <w:tcBorders/>
            <w:shd w:fill="F8F9FA" w:val="clear"/>
            <w:vAlign w:val="center"/>
          </w:tcPr>
          <w:p>
            <w:pPr>
              <w:pStyle w:val="TableContents"/>
              <w:bidi w:val="0"/>
              <w:spacing w:before="0" w:after="283"/>
              <w:rPr/>
            </w:pPr>
            <w:r>
              <w:rPr/>
              <w:t>Egyptians bring livestock</w:t>
              <w:br/>
            </w:r>
            <w:r>
              <w:rPr>
                <w:sz w:val="20"/>
              </w:rPr>
              <w:t>47:13-17</w:t>
            </w:r>
          </w:p>
        </w:tc>
        <w:tc>
          <w:tcPr>
            <w:tcW w:w="1212" w:type="dxa"/>
            <w:tcBorders/>
            <w:shd w:fill="F8F9FA" w:val="clear"/>
            <w:vAlign w:val="center"/>
          </w:tcPr>
          <w:p>
            <w:pPr>
              <w:pStyle w:val="TableContents"/>
              <w:bidi w:val="0"/>
              <w:spacing w:before="0" w:after="283"/>
              <w:rPr/>
            </w:pPr>
            <w:r>
              <w:rPr/>
              <w:t>Egyptians give themselves</w:t>
              <w:br/>
            </w:r>
            <w:r>
              <w:rPr>
                <w:sz w:val="20"/>
              </w:rPr>
              <w:t>47:18-22</w:t>
            </w:r>
          </w:p>
        </w:tc>
        <w:tc>
          <w:tcPr>
            <w:tcW w:w="1202" w:type="dxa"/>
            <w:tcBorders/>
            <w:shd w:fill="F8F9FA" w:val="clear"/>
            <w:vAlign w:val="center"/>
          </w:tcPr>
          <w:p>
            <w:pPr>
              <w:pStyle w:val="TableContents"/>
              <w:bidi w:val="0"/>
              <w:spacing w:before="0" w:after="283"/>
              <w:rPr/>
            </w:pPr>
            <w:r>
              <w:rPr/>
              <w:t>Seed provided; priests exempt</w:t>
              <w:br/>
            </w:r>
            <w:r>
              <w:rPr>
                <w:sz w:val="20"/>
              </w:rPr>
              <w:t>47:23-27</w:t>
            </w:r>
          </w:p>
        </w:tc>
      </w:tr>
    </w:tbl>
    <w:p>
      <w:pPr>
        <w:pStyle w:val="BodyText"/>
        <w:bidi w:val="0"/>
        <w:rPr/>
      </w:pPr>
      <w:r>
        <w:rPr/>
        <w:t>Column A: Joseph receives — all the grain, all the money, all the brothers, all the livestock, finally his father. Everything flows toward him.</w:t>
      </w:r>
    </w:p>
    <w:p>
      <w:pPr>
        <w:pStyle w:val="BodyText"/>
        <w:bidi w:val="0"/>
        <w:rPr/>
      </w:pPr>
      <w:r>
        <w:rPr/>
        <w:t xml:space="preserve">Column B: The personal center — Joseph's sons, Joseph's tears, Joseph's revelation, Joseph's embrace. And in Row 6, the Egyptians give not just property but </w:t>
      </w:r>
      <w:r>
        <w:rPr>
          <w:rStyle w:val="Emphasis"/>
        </w:rPr>
        <w:t>themselves</w:t>
      </w:r>
      <w:r>
        <w:rPr/>
        <w:t>. Column B is where persons meet, where the human stands between intake and output.</w:t>
      </w:r>
    </w:p>
    <w:p>
      <w:pPr>
        <w:pStyle w:val="BodyText"/>
        <w:bidi w:val="0"/>
        <w:rPr/>
      </w:pPr>
      <w:r>
        <w:rPr/>
        <w:t>Column C: Joseph provides — bread during famine, money returned, provisions for the journey, land for settlement, seed for planting. Everything flows outward from him.</w:t>
      </w:r>
    </w:p>
    <w:p>
      <w:pPr>
        <w:pStyle w:val="BodyText"/>
        <w:bidi w:val="0"/>
        <w:rPr/>
      </w:pPr>
      <w:r>
        <w:rPr/>
        <w:t xml:space="preserve">Joseph speaks only Elohim. But the unit's three-column architecture is YHWH's signature. The hidden name is not spoken — it is </w:t>
      </w:r>
      <w:r>
        <w:rPr>
          <w:rStyle w:val="Emphasis"/>
        </w:rPr>
        <w:t>structured</w:t>
      </w:r>
      <w:r>
        <w:rPr/>
        <w:t>. Joseph administers like Elohim (two-column correspondence, input-output efficiency). But the unit reveals him through YHWH's pattern: gathering, encounter, dispersal. The tears in Column B are where YHWH's mode breaks through Elohim's administration.</w:t>
      </w:r>
    </w:p>
    <w:p>
      <w:pPr>
        <w:pStyle w:val="BodyText"/>
        <w:bidi w:val="0"/>
        <w:rPr/>
      </w:pPr>
      <w:r>
        <w:rPr/>
        <w:t>The concentric structure of the rows maps onto sacred space:</w:t>
      </w:r>
    </w:p>
    <w:tbl>
      <w:tblPr>
        <w:tblW w:w="4482" w:type="dxa"/>
        <w:jc w:val="left"/>
        <w:tblInd w:w="28" w:type="dxa"/>
        <w:shd w:fill="F8F9FA" w:val="clear"/>
        <w:tblLayout w:type="fixed"/>
        <w:tblCellMar>
          <w:top w:w="28" w:type="dxa"/>
          <w:left w:w="28" w:type="dxa"/>
          <w:bottom w:w="28" w:type="dxa"/>
          <w:right w:w="28" w:type="dxa"/>
        </w:tblCellMar>
      </w:tblPr>
      <w:tblGrid>
        <w:gridCol w:w="997"/>
        <w:gridCol w:w="908"/>
        <w:gridCol w:w="2577"/>
      </w:tblGrid>
      <w:tr>
        <w:trPr>
          <w:tblHeader w:val="true"/>
        </w:trPr>
        <w:tc>
          <w:tcPr>
            <w:tcW w:w="997" w:type="dxa"/>
            <w:tcBorders/>
            <w:shd w:fill="F8F9FA" w:val="clear"/>
            <w:vAlign w:val="center"/>
          </w:tcPr>
          <w:p>
            <w:pPr>
              <w:pStyle w:val="TableHeading"/>
              <w:suppressLineNumbers/>
              <w:bidi w:val="0"/>
              <w:spacing w:before="0" w:after="283"/>
              <w:jc w:val="center"/>
              <w:rPr/>
            </w:pPr>
            <w:r>
              <w:rPr/>
              <w:t>Zone</w:t>
            </w:r>
          </w:p>
        </w:tc>
        <w:tc>
          <w:tcPr>
            <w:tcW w:w="908" w:type="dxa"/>
            <w:tcBorders/>
            <w:shd w:fill="F8F9FA" w:val="clear"/>
            <w:vAlign w:val="center"/>
          </w:tcPr>
          <w:p>
            <w:pPr>
              <w:pStyle w:val="TableHeading"/>
              <w:suppressLineNumbers/>
              <w:bidi w:val="0"/>
              <w:spacing w:before="0" w:after="283"/>
              <w:jc w:val="center"/>
              <w:rPr/>
            </w:pPr>
            <w:r>
              <w:rPr/>
              <w:t>Unit 18 Rows</w:t>
            </w:r>
          </w:p>
        </w:tc>
        <w:tc>
          <w:tcPr>
            <w:tcW w:w="2577" w:type="dxa"/>
            <w:tcBorders/>
            <w:shd w:fill="F8F9FA" w:val="clear"/>
            <w:vAlign w:val="center"/>
          </w:tcPr>
          <w:p>
            <w:pPr>
              <w:pStyle w:val="TableHeading"/>
              <w:suppressLineNumbers/>
              <w:bidi w:val="0"/>
              <w:spacing w:before="0" w:after="283"/>
              <w:jc w:val="center"/>
              <w:rPr/>
            </w:pPr>
            <w:r>
              <w:rPr/>
              <w:t>Content</w:t>
            </w:r>
          </w:p>
        </w:tc>
      </w:tr>
      <w:tr>
        <w:trPr/>
        <w:tc>
          <w:tcPr>
            <w:tcW w:w="997" w:type="dxa"/>
            <w:tcBorders/>
            <w:shd w:fill="F8F9FA" w:val="clear"/>
            <w:vAlign w:val="center"/>
          </w:tcPr>
          <w:p>
            <w:pPr>
              <w:pStyle w:val="TableContents"/>
              <w:bidi w:val="0"/>
              <w:spacing w:before="0" w:after="283"/>
              <w:rPr/>
            </w:pPr>
            <w:r>
              <w:rPr>
                <w:rStyle w:val="Strong"/>
              </w:rPr>
              <w:t>Outer Court</w:t>
            </w:r>
          </w:p>
        </w:tc>
        <w:tc>
          <w:tcPr>
            <w:tcW w:w="908" w:type="dxa"/>
            <w:tcBorders/>
            <w:shd w:fill="F8F9FA" w:val="clear"/>
            <w:vAlign w:val="center"/>
          </w:tcPr>
          <w:p>
            <w:pPr>
              <w:pStyle w:val="TableContents"/>
              <w:bidi w:val="0"/>
              <w:spacing w:before="0" w:after="283"/>
              <w:rPr/>
            </w:pPr>
            <w:r>
              <w:rPr/>
              <w:t>Rows 1 &amp; 6</w:t>
            </w:r>
          </w:p>
        </w:tc>
        <w:tc>
          <w:tcPr>
            <w:tcW w:w="2577" w:type="dxa"/>
            <w:tcBorders/>
            <w:shd w:fill="F8F9FA" w:val="clear"/>
            <w:vAlign w:val="center"/>
          </w:tcPr>
          <w:p>
            <w:pPr>
              <w:pStyle w:val="TableContents"/>
              <w:bidi w:val="0"/>
              <w:spacing w:before="0" w:after="283"/>
              <w:rPr/>
            </w:pPr>
            <w:r>
              <w:rPr/>
              <w:t>Universal — all nations come, all Egypt transformed</w:t>
            </w:r>
          </w:p>
        </w:tc>
      </w:tr>
      <w:tr>
        <w:trPr/>
        <w:tc>
          <w:tcPr>
            <w:tcW w:w="997" w:type="dxa"/>
            <w:tcBorders/>
            <w:shd w:fill="F8F9FA" w:val="clear"/>
            <w:vAlign w:val="center"/>
          </w:tcPr>
          <w:p>
            <w:pPr>
              <w:pStyle w:val="TableContents"/>
              <w:bidi w:val="0"/>
              <w:spacing w:before="0" w:after="283"/>
              <w:rPr/>
            </w:pPr>
            <w:r>
              <w:rPr>
                <w:rStyle w:val="Strong"/>
              </w:rPr>
              <w:t>Holy Place</w:t>
            </w:r>
          </w:p>
        </w:tc>
        <w:tc>
          <w:tcPr>
            <w:tcW w:w="908" w:type="dxa"/>
            <w:tcBorders/>
            <w:shd w:fill="F8F9FA" w:val="clear"/>
            <w:vAlign w:val="center"/>
          </w:tcPr>
          <w:p>
            <w:pPr>
              <w:pStyle w:val="TableContents"/>
              <w:bidi w:val="0"/>
              <w:spacing w:before="0" w:after="283"/>
              <w:rPr/>
            </w:pPr>
            <w:r>
              <w:rPr/>
              <w:t>Rows 2 &amp; 5</w:t>
            </w:r>
          </w:p>
        </w:tc>
        <w:tc>
          <w:tcPr>
            <w:tcW w:w="2577" w:type="dxa"/>
            <w:tcBorders/>
            <w:shd w:fill="F8F9FA" w:val="clear"/>
            <w:vAlign w:val="center"/>
          </w:tcPr>
          <w:p>
            <w:pPr>
              <w:pStyle w:val="TableContents"/>
              <w:bidi w:val="0"/>
              <w:spacing w:before="0" w:after="283"/>
              <w:rPr/>
            </w:pPr>
            <w:r>
              <w:rPr/>
              <w:t>Crossing — journeys between Canaan and Egypt</w:t>
            </w:r>
          </w:p>
        </w:tc>
      </w:tr>
      <w:tr>
        <w:trPr/>
        <w:tc>
          <w:tcPr>
            <w:tcW w:w="997" w:type="dxa"/>
            <w:tcBorders/>
            <w:shd w:fill="F8F9FA" w:val="clear"/>
            <w:vAlign w:val="center"/>
          </w:tcPr>
          <w:p>
            <w:pPr>
              <w:pStyle w:val="TableContents"/>
              <w:bidi w:val="0"/>
              <w:spacing w:before="0" w:after="283"/>
              <w:rPr/>
            </w:pPr>
            <w:r>
              <w:rPr>
                <w:rStyle w:val="Strong"/>
              </w:rPr>
              <w:t>Holy of Holies</w:t>
            </w:r>
          </w:p>
        </w:tc>
        <w:tc>
          <w:tcPr>
            <w:tcW w:w="908" w:type="dxa"/>
            <w:tcBorders/>
            <w:shd w:fill="F8F9FA" w:val="clear"/>
            <w:vAlign w:val="center"/>
          </w:tcPr>
          <w:p>
            <w:pPr>
              <w:pStyle w:val="TableContents"/>
              <w:bidi w:val="0"/>
              <w:spacing w:before="0" w:after="283"/>
              <w:rPr/>
            </w:pPr>
            <w:r>
              <w:rPr/>
              <w:t>Rows 3 &amp; 4</w:t>
            </w:r>
          </w:p>
        </w:tc>
        <w:tc>
          <w:tcPr>
            <w:tcW w:w="2577" w:type="dxa"/>
            <w:tcBorders/>
            <w:shd w:fill="F8F9FA" w:val="clear"/>
            <w:vAlign w:val="center"/>
          </w:tcPr>
          <w:p>
            <w:pPr>
              <w:pStyle w:val="TableContents"/>
              <w:bidi w:val="0"/>
              <w:spacing w:before="0" w:after="283"/>
              <w:rPr/>
            </w:pPr>
            <w:r>
              <w:rPr/>
              <w:t>Innermost — family crisis and revelation</w:t>
            </w:r>
          </w:p>
        </w:tc>
      </w:tr>
    </w:tbl>
    <w:p>
      <w:pPr>
        <w:pStyle w:val="BodyText"/>
        <w:bidi w:val="0"/>
        <w:rPr/>
      </w:pPr>
      <w:r>
        <w:rPr/>
        <w:t xml:space="preserve">The unit teaches readers how to read Genesis. The book's six columns (excluding the pivot </w:t>
      </w:r>
      <w:hyperlink r:id="rId237">
        <w:r>
          <w:rPr>
            <w:rStyle w:val="Hyperlink"/>
          </w:rPr>
          <w:t>Unit 4</w:t>
        </w:r>
      </w:hyperlink>
      <w:r>
        <w:rPr/>
        <w:t>) organize the same way: outer ring at universal scope, inner ring focused on family, middle ring handling covenant negotiation. The unit contains the book's blueprint within itself.</w:t>
      </w:r>
    </w:p>
    <w:p>
      <w:pPr>
        <w:pStyle w:val="Heading3"/>
        <w:bidi w:val="0"/>
        <w:jc w:val="left"/>
        <w:rPr/>
      </w:pPr>
      <w:r>
        <w:rPr/>
        <w:t>Row 2: Separation and Crossing</w:t>
      </w:r>
    </w:p>
    <w:p>
      <w:pPr>
        <w:pStyle w:val="BodyText"/>
        <w:bidi w:val="0"/>
        <w:rPr/>
      </w:pPr>
      <w:r>
        <w:rPr/>
        <w:t xml:space="preserve">Unit 18 occupies Row 2 in the Genesis matrix — the interface row where heaven and earth meet, where both divine names operate. Row 2 traces separation moving toward reconnection: united in </w:t>
      </w:r>
      <w:hyperlink r:id="rId238">
        <w:r>
          <w:rPr>
            <w:rStyle w:val="Hyperlink"/>
          </w:rPr>
          <w:t>Unit 2</w:t>
        </w:r>
      </w:hyperlink>
      <w:r>
        <w:rPr/>
        <w:t xml:space="preserve"> (YHWH Elohim in Eden), divided through </w:t>
      </w:r>
      <w:hyperlink r:id="rId239">
        <w:r>
          <w:rPr>
            <w:rStyle w:val="Hyperlink"/>
          </w:rPr>
          <w:t>Units 7</w:t>
        </w:r>
      </w:hyperlink>
      <w:r>
        <w:rPr/>
        <w:t>-</w:t>
      </w:r>
      <w:hyperlink r:id="rId240">
        <w:r>
          <w:rPr>
            <w:rStyle w:val="Hyperlink"/>
          </w:rPr>
          <w:t>8</w:t>
        </w:r>
      </w:hyperlink>
      <w:r>
        <w:rPr/>
        <w:t xml:space="preserve">, hinting integration in </w:t>
      </w:r>
      <w:hyperlink r:id="rId241">
        <w:r>
          <w:rPr>
            <w:rStyle w:val="Hyperlink"/>
          </w:rPr>
          <w:t>Unit 13</w:t>
        </w:r>
      </w:hyperlink>
      <w:r>
        <w:rPr/>
        <w:t xml:space="preserve">, visualizing connection in </w:t>
      </w:r>
      <w:hyperlink r:id="rId242">
        <w:r>
          <w:rPr>
            <w:rStyle w:val="Hyperlink"/>
          </w:rPr>
          <w:t>Unit 14</w:t>
        </w:r>
      </w:hyperlink>
      <w:r>
        <w:rPr/>
        <w:t xml:space="preserve"> (the ladder), achieving crossing in Unit 18.</w:t>
      </w:r>
    </w:p>
    <w:p>
      <w:pPr>
        <w:pStyle w:val="BodyText"/>
        <w:bidi w:val="0"/>
        <w:rPr/>
      </w:pPr>
      <w:hyperlink r:id="rId243">
        <w:r>
          <w:rPr>
            <w:rStyle w:val="Hyperlink"/>
          </w:rPr>
          <w:t>Unit 2</w:t>
        </w:r>
      </w:hyperlink>
      <w:r>
        <w:rPr/>
        <w:t xml:space="preserve"> established separation. Eden's gate closed. YHWH and Elohim, which had operated together as YHWH Elohim, began to separate in human experience. The divide was set — but nothing yet bridged it.</w:t>
      </w:r>
    </w:p>
    <w:p>
      <w:pPr>
        <w:pStyle w:val="BodyText"/>
        <w:bidi w:val="0"/>
        <w:rPr/>
      </w:pPr>
      <w:r>
        <w:rPr/>
        <w:t xml:space="preserve">Unit 18 creates the crossing. Joseph's brothers move constantly between Canaan and Egypt, carried by currents of famine and need. Their repeated journeys — down to Egypt, back to Canaan, down again with Benjamin, back with news, down finally with Jacob — animate the separated realms with living traffic. What </w:t>
      </w:r>
      <w:hyperlink r:id="rId244">
        <w:r>
          <w:rPr>
            <w:rStyle w:val="Hyperlink"/>
          </w:rPr>
          <w:t>Unit 2</w:t>
        </w:r>
      </w:hyperlink>
      <w:r>
        <w:rPr/>
        <w:t xml:space="preserve"> divided, Unit 18 bridges through traversers.</w:t>
      </w:r>
    </w:p>
    <w:p>
      <w:pPr>
        <w:pStyle w:val="BodyText"/>
        <w:bidi w:val="0"/>
        <w:rPr/>
      </w:pPr>
      <w:r>
        <w:rPr/>
        <w:t>The resolution is not the elimination of separation but its transformation into connection. Canaan and Egypt remain distinct. But the distance becomes a space of movement rather than mere division. The holy place (Rows 2 and 5 in the unit's internal structure) is precisely where the brothers cross back and forth — the zone of passage between outer court and holy of holies.</w:t>
      </w:r>
    </w:p>
    <w:p>
      <w:pPr>
        <w:pStyle w:val="Heading3"/>
        <w:bidi w:val="0"/>
        <w:jc w:val="left"/>
        <w:rPr/>
      </w:pPr>
      <w:r>
        <w:rPr/>
        <w:t>Egypt as New Eden</w:t>
      </w:r>
    </w:p>
    <w:p>
      <w:pPr>
        <w:pStyle w:val="BodyText"/>
        <w:bidi w:val="0"/>
        <w:rPr/>
      </w:pPr>
      <w:r>
        <w:rPr/>
        <w:t xml:space="preserve">When Lot separates from Abraham in </w:t>
      </w:r>
      <w:hyperlink r:id="rId245">
        <w:r>
          <w:rPr>
            <w:rStyle w:val="Hyperlink"/>
          </w:rPr>
          <w:t>Unit 6</w:t>
        </w:r>
      </w:hyperlink>
      <w:r>
        <w:rPr/>
        <w:t>, he sees the Jordan plain as "well watered everywhere... like the garden of YHWH, like the land of Egypt" (13:10). This equation—garden of YHWH equals Egypt—plants a structural seed that Unit 18 brings to harvest.</w:t>
      </w:r>
    </w:p>
    <w:p>
      <w:pPr>
        <w:pStyle w:val="BodyText"/>
        <w:bidi w:val="0"/>
        <w:rPr/>
      </w:pPr>
      <w:r>
        <w:rPr/>
        <w:t>Joseph transforms Egypt into a new Eden: a place of abundance amid worldwide famine, where "all the earth came to Egypt" seeking sustenance (41:57). What was lost at Eden's gate—access to abundant provision, family unity, divine blessing—is structurally restored in Egypt under Joseph's administration.</w:t>
      </w:r>
    </w:p>
    <w:p>
      <w:pPr>
        <w:pStyle w:val="BodyText"/>
        <w:bidi w:val="0"/>
        <w:rPr/>
      </w:pPr>
      <w:r>
        <w:rPr/>
        <w:t>The parallel is precise. Eden had a river flowing out to water the garden (2:10); Egypt has the Nile and Joseph's storehouses. Eden was a place of divine-human encounter; Egypt becomes where Jacob meets the son he thought dead, where the family fractured by jealousy reunites. Eden's expulsion scattered humanity eastward; Egypt's provision gathers "all the earth" back to one place.</w:t>
      </w:r>
    </w:p>
    <w:p>
      <w:pPr>
        <w:pStyle w:val="BodyText"/>
        <w:bidi w:val="0"/>
        <w:rPr/>
      </w:pPr>
      <w:r>
        <w:rPr/>
        <w:t>The exile from garden becomes immigration to garden. Lot chose what looked like Eden and found Sodom. Jacob's family is driven by famine to what Lot only glimpsed, and they find actual provision, actual reunion, actual blessing. The closing triad reverses the opening triad's trajectory: where creation moved from universal through particular to scattered, the Joseph narrative moves from scattered (one brother sold) through particular (family testing) to gathered ("all the earth came to Egypt").</w:t>
      </w:r>
    </w:p>
    <w:p>
      <w:pPr>
        <w:pStyle w:val="Heading3"/>
        <w:bidi w:val="0"/>
        <w:jc w:val="left"/>
        <w:rPr/>
      </w:pPr>
      <w:r>
        <w:rPr/>
        <w:t>The Hidden Divine Name</w:t>
      </w:r>
    </w:p>
    <w:p>
      <w:pPr>
        <w:pStyle w:val="BodyText"/>
        <w:bidi w:val="0"/>
        <w:rPr/>
      </w:pPr>
      <w:r>
        <w:rPr/>
        <w:t>Throughout Unit 18, Joseph uses Elohim exclusively. Never once does he speak YHWH's name:</w:t>
      </w:r>
    </w:p>
    <w:p>
      <w:pPr>
        <w:pStyle w:val="BlockQuotation"/>
        <w:bidi w:val="0"/>
        <w:jc w:val="left"/>
        <w:rPr/>
      </w:pPr>
      <w:r>
        <w:rPr/>
        <w:t xml:space="preserve">"It is not in me; </w:t>
      </w:r>
      <w:r>
        <w:rPr>
          <w:rStyle w:val="Strong"/>
        </w:rPr>
        <w:t>Elohim</w:t>
      </w:r>
      <w:r>
        <w:rPr/>
        <w:t xml:space="preserve"> will give Pharaoh an answer of peace." (41:16)</w:t>
      </w:r>
    </w:p>
    <w:p>
      <w:pPr>
        <w:pStyle w:val="BlockQuotation"/>
        <w:bidi w:val="0"/>
        <w:jc w:val="left"/>
        <w:rPr/>
      </w:pPr>
      <w:r>
        <w:rPr/>
        <w:t>"</w:t>
      </w:r>
      <w:r>
        <w:rPr>
          <w:rStyle w:val="Strong"/>
        </w:rPr>
        <w:t>Elohim</w:t>
      </w:r>
      <w:r>
        <w:rPr/>
        <w:t xml:space="preserve"> hath made me forget all my toil." (41:51)</w:t>
      </w:r>
    </w:p>
    <w:p>
      <w:pPr>
        <w:pStyle w:val="BlockQuotation"/>
        <w:bidi w:val="0"/>
        <w:jc w:val="left"/>
        <w:rPr/>
      </w:pPr>
      <w:r>
        <w:rPr/>
        <w:t>"</w:t>
      </w:r>
      <w:r>
        <w:rPr>
          <w:rStyle w:val="Strong"/>
        </w:rPr>
        <w:t>Elohim</w:t>
      </w:r>
      <w:r>
        <w:rPr/>
        <w:t xml:space="preserve"> hath made me fruitful in the land of my affliction." (41:52)</w:t>
      </w:r>
    </w:p>
    <w:p>
      <w:pPr>
        <w:pStyle w:val="BlockQuotation"/>
        <w:bidi w:val="0"/>
        <w:jc w:val="left"/>
        <w:rPr/>
      </w:pPr>
      <w:r>
        <w:rPr/>
        <w:t xml:space="preserve">"Be not grieved... for </w:t>
      </w:r>
      <w:r>
        <w:rPr>
          <w:rStyle w:val="Strong"/>
        </w:rPr>
        <w:t>Elohim</w:t>
      </w:r>
      <w:r>
        <w:rPr/>
        <w:t xml:space="preserve"> did send me before you to preserve life." (45:5)</w:t>
      </w:r>
    </w:p>
    <w:p>
      <w:pPr>
        <w:pStyle w:val="BlockQuotation"/>
        <w:bidi w:val="0"/>
        <w:jc w:val="left"/>
        <w:rPr/>
      </w:pPr>
      <w:r>
        <w:rPr/>
        <w:t>"</w:t>
      </w:r>
      <w:r>
        <w:rPr>
          <w:rStyle w:val="Strong"/>
        </w:rPr>
        <w:t>Elohim</w:t>
      </w:r>
      <w:r>
        <w:rPr/>
        <w:t xml:space="preserve"> sent me before you to give you a remnant on the earth." (45:7)</w:t>
      </w:r>
    </w:p>
    <w:p>
      <w:pPr>
        <w:pStyle w:val="BlockQuotation"/>
        <w:bidi w:val="0"/>
        <w:jc w:val="left"/>
        <w:rPr/>
      </w:pPr>
      <w:r>
        <w:rPr/>
        <w:t xml:space="preserve">"So now it was not you that sent me hither, but </w:t>
      </w:r>
      <w:r>
        <w:rPr>
          <w:rStyle w:val="Strong"/>
        </w:rPr>
        <w:t>Elohim</w:t>
      </w:r>
      <w:r>
        <w:rPr/>
        <w:t>." (45:8)</w:t>
      </w:r>
    </w:p>
    <w:p>
      <w:pPr>
        <w:pStyle w:val="BlockQuotation"/>
        <w:bidi w:val="0"/>
        <w:jc w:val="left"/>
        <w:rPr/>
      </w:pPr>
      <w:r>
        <w:rPr/>
        <w:t>"</w:t>
      </w:r>
      <w:r>
        <w:rPr>
          <w:rStyle w:val="Strong"/>
        </w:rPr>
        <w:t>Elohim</w:t>
      </w:r>
      <w:r>
        <w:rPr/>
        <w:t xml:space="preserve"> hath made me lord of all Egypt." (45:9)</w:t>
      </w:r>
    </w:p>
    <w:p>
      <w:pPr>
        <w:pStyle w:val="BodyText"/>
        <w:bidi w:val="0"/>
        <w:rPr/>
      </w:pPr>
      <w:r>
        <w:rPr/>
        <w:t xml:space="preserve">Joseph's steward uses the same language: "Your </w:t>
      </w:r>
      <w:r>
        <w:rPr>
          <w:rStyle w:val="Strong"/>
        </w:rPr>
        <w:t>Elohim</w:t>
      </w:r>
      <w:r>
        <w:rPr/>
        <w:t xml:space="preserve">, and the </w:t>
      </w:r>
      <w:r>
        <w:rPr>
          <w:rStyle w:val="Strong"/>
        </w:rPr>
        <w:t>Elohim</w:t>
      </w:r>
      <w:r>
        <w:rPr/>
        <w:t xml:space="preserve"> of your father, hath given you treasure in your sacks" (43:23). When the brothers attribute their distress to divine action, they too use Elohim: "What is this that </w:t>
      </w:r>
      <w:r>
        <w:rPr>
          <w:rStyle w:val="Strong"/>
        </w:rPr>
        <w:t>Elohim</w:t>
      </w:r>
      <w:r>
        <w:rPr/>
        <w:t xml:space="preserve"> hath done unto us?" (42:28).</w:t>
      </w:r>
    </w:p>
    <w:p>
      <w:pPr>
        <w:pStyle w:val="BodyText"/>
        <w:bidi w:val="0"/>
        <w:rPr/>
      </w:pPr>
      <w:r>
        <w:rPr/>
        <w:t xml:space="preserve">This is not ignorance but architecture. Joseph is the mechanism through which YHWH's promises are fulfilled—but he cannot see YHWH precisely because he </w:t>
      </w:r>
      <w:r>
        <w:rPr>
          <w:rStyle w:val="Emphasis"/>
        </w:rPr>
        <w:t>is</w:t>
      </w:r>
      <w:r>
        <w:rPr/>
        <w:t xml:space="preserve"> the mechanism. You cannot see what you are inside of. Joseph perceives Elohim's providence working through natural means (dreams, famine, administration) because that is the register in which he operates. YHWH's transcendent purpose works through Elohim's immanent action, hidden within it.</w:t>
      </w:r>
    </w:p>
    <w:p>
      <w:pPr>
        <w:pStyle w:val="BodyText"/>
        <w:bidi w:val="0"/>
        <w:rPr/>
      </w:pPr>
      <w:r>
        <w:rPr/>
        <w:t>The pattern reaches its culmination in Jacob's vision at Beer-sheba:</w:t>
      </w:r>
    </w:p>
    <w:p>
      <w:pPr>
        <w:pStyle w:val="BlockQuotation"/>
        <w:bidi w:val="0"/>
        <w:jc w:val="left"/>
        <w:rPr/>
      </w:pPr>
      <w:r>
        <w:rPr/>
        <w:t>"</w:t>
      </w:r>
      <w:r>
        <w:rPr>
          <w:rStyle w:val="Strong"/>
        </w:rPr>
        <w:t>Elohim</w:t>
      </w:r>
      <w:r>
        <w:rPr/>
        <w:t xml:space="preserve"> spoke to Israel in visions of the night, and said: 'Jacob, Jacob.' And he said: 'Here am I.' And He said: 'I am the </w:t>
      </w:r>
      <w:r>
        <w:rPr>
          <w:rStyle w:val="Strong"/>
        </w:rPr>
        <w:t>El</w:t>
      </w:r>
      <w:r>
        <w:rPr/>
        <w:t xml:space="preserve">, the </w:t>
      </w:r>
      <w:r>
        <w:rPr>
          <w:rStyle w:val="Strong"/>
        </w:rPr>
        <w:t>Elohim</w:t>
      </w:r>
      <w:r>
        <w:rPr/>
        <w:t xml:space="preserve"> of thy father; fear not to go down into Egypt; for I will there make of thee a great nation. I will go down with thee into Egypt; and I will also surely bring thee up again.'" (46:2-4)</w:t>
      </w:r>
    </w:p>
    <w:p>
      <w:pPr>
        <w:pStyle w:val="BodyText"/>
        <w:bidi w:val="0"/>
        <w:rPr/>
      </w:pPr>
      <w:r>
        <w:rPr/>
        <w:t xml:space="preserve">Elohim descending and ascending with Jacob—this is Day 5's crossing movement incarnated in divine accompaniment. The ladder vision of </w:t>
      </w:r>
      <w:hyperlink r:id="rId246">
        <w:r>
          <w:rPr>
            <w:rStyle w:val="Hyperlink"/>
          </w:rPr>
          <w:t>Unit 14</w:t>
        </w:r>
      </w:hyperlink>
      <w:r>
        <w:rPr/>
        <w:t xml:space="preserve"> becomes reality. The deity that was divided at Eden's gate now traverses the separation, carrying Jacob between realms. YHWH has become encapsulated within Elohim's mode of operation—exactly as Jacob's vow demanded: "YHWH will become Elohim for me" (28:21).</w:t>
      </w:r>
    </w:p>
    <w:p>
      <w:pPr>
        <w:pStyle w:val="BodyText"/>
        <w:bidi w:val="0"/>
        <w:rPr/>
      </w:pPr>
      <w:r>
        <w:rPr/>
        <w:t>This encapsulation sets the stage for Exodus. By Genesis's end, YHWH operates entirely through Elohim's register. The patriarchs experienced YHWH, but the name became progressively hidden within Elohim's operations. YHWH must re-emerge: "I am YHWH... I appeared to Abraham, to Isaac, and to Jacob as El Shaddai, but by my name YHWH I did not make myself known to them" (Exod 6:2-3). The plagues will be Elohim's elements—water, earth, sky, animals—revealing YHWH's transcendent power. The hidden warp thread must become visible.</w:t>
      </w:r>
    </w:p>
    <w:p>
      <w:pPr>
        <w:pStyle w:val="Heading3"/>
        <w:bidi w:val="0"/>
        <w:jc w:val="left"/>
        <w:rPr/>
      </w:pPr>
      <w:r>
        <w:rPr/>
        <w:t>The Priestly Envelope</w:t>
      </w:r>
    </w:p>
    <w:p>
      <w:pPr>
        <w:pStyle w:val="BodyText"/>
        <w:bidi w:val="0"/>
        <w:rPr/>
      </w:pPr>
      <w:r>
        <w:rPr/>
        <w:t>Two closure markers frame Unit 18:</w:t>
      </w:r>
    </w:p>
    <w:p>
      <w:pPr>
        <w:pStyle w:val="BlockQuotation"/>
        <w:bidi w:val="0"/>
        <w:jc w:val="left"/>
        <w:rPr/>
      </w:pPr>
      <w:r>
        <w:rPr/>
        <w:t xml:space="preserve">"Asenath the daughter of Poti-phera </w:t>
      </w:r>
      <w:r>
        <w:rPr>
          <w:rStyle w:val="Strong"/>
        </w:rPr>
        <w:t>priest of On</w:t>
      </w:r>
      <w:r>
        <w:rPr/>
        <w:t xml:space="preserve"> bore unto him" (41:50)—Row 1</w:t>
      </w:r>
    </w:p>
    <w:p>
      <w:pPr>
        <w:pStyle w:val="BlockQuotation"/>
        <w:bidi w:val="0"/>
        <w:jc w:val="left"/>
        <w:rPr/>
      </w:pPr>
      <w:r>
        <w:rPr/>
        <w:t xml:space="preserve">"Only the land of </w:t>
      </w:r>
      <w:r>
        <w:rPr>
          <w:rStyle w:val="Strong"/>
        </w:rPr>
        <w:t>the priests</w:t>
      </w:r>
      <w:r>
        <w:rPr/>
        <w:t xml:space="preserve"> bought he not... only the land of </w:t>
      </w:r>
      <w:r>
        <w:rPr>
          <w:rStyle w:val="Strong"/>
        </w:rPr>
        <w:t>the priests</w:t>
      </w:r>
      <w:r>
        <w:rPr/>
        <w:t xml:space="preserve"> alone became not Pharaoh's" (47:22, 26)—Row 6</w:t>
      </w:r>
    </w:p>
    <w:p>
      <w:pPr>
        <w:pStyle w:val="BodyText"/>
        <w:bidi w:val="0"/>
        <w:rPr/>
      </w:pPr>
      <w:r>
        <w:rPr/>
        <w:t>Priests open and close the unit. Joseph's Egyptian wife comes from priestly lineage; Egyptian priests alone retain their land while all others become Pharaoh's bondservants. The priestly class stands exempt from the universal transformation.</w:t>
      </w:r>
    </w:p>
    <w:p>
      <w:pPr>
        <w:pStyle w:val="BodyText"/>
        <w:bidi w:val="0"/>
        <w:rPr/>
      </w:pPr>
      <w:r>
        <w:rPr/>
        <w:t>Within the waters-and-firmament architecture, the priests function as islands—fixed points within the universal flux. Everyone else is bought, sold, relocated, transformed. The priests remain. They mark stability within the sweeping economic reorganization, a remnant that retains identity when all else becomes Pharaoh's.</w:t>
      </w:r>
    </w:p>
    <w:p>
      <w:pPr>
        <w:pStyle w:val="BodyText"/>
        <w:bidi w:val="0"/>
        <w:rPr/>
      </w:pPr>
      <w:r>
        <w:rPr/>
        <w:t>The parallel to Israel is structural. Just as Egyptian priests retain their land within Egypt's transformation, Israel will retain Goshen within Egypt—a separate space, shepherds in a land where shepherding is "an abomination unto the Egyptians" (46:34). The priestly envelope hints at what the covenant family will become: a priestly nation, set apart within the universal order, retaining identity while dwelling within empire.</w:t>
      </w:r>
    </w:p>
    <w:p>
      <w:pPr>
        <w:pStyle w:val="Heading3"/>
        <w:bidi w:val="0"/>
        <w:jc w:val="left"/>
        <w:rPr/>
      </w:pPr>
      <w:r>
        <w:rPr/>
        <w:t>The Five Envelope Units</w:t>
      </w:r>
    </w:p>
    <w:p>
      <w:pPr>
        <w:pStyle w:val="BodyText"/>
        <w:bidi w:val="0"/>
        <w:rPr/>
      </w:pPr>
      <w:r>
        <w:rPr/>
        <w:t>Unit 18 belongs to a select group: the five units in Genesis that employ architectural envelope technique. These five form their own pattern:</w:t>
      </w:r>
    </w:p>
    <w:tbl>
      <w:tblPr>
        <w:tblW w:w="4482" w:type="dxa"/>
        <w:jc w:val="left"/>
        <w:tblInd w:w="28" w:type="dxa"/>
        <w:shd w:fill="F8F9FA" w:val="clear"/>
        <w:tblLayout w:type="fixed"/>
        <w:tblCellMar>
          <w:top w:w="28" w:type="dxa"/>
          <w:left w:w="28" w:type="dxa"/>
          <w:bottom w:w="28" w:type="dxa"/>
          <w:right w:w="28" w:type="dxa"/>
        </w:tblCellMar>
      </w:tblPr>
      <w:tblGrid>
        <w:gridCol w:w="909"/>
        <w:gridCol w:w="546"/>
        <w:gridCol w:w="1203"/>
        <w:gridCol w:w="1824"/>
      </w:tblGrid>
      <w:tr>
        <w:trPr>
          <w:tblHeader w:val="true"/>
        </w:trPr>
        <w:tc>
          <w:tcPr>
            <w:tcW w:w="909" w:type="dxa"/>
            <w:tcBorders/>
            <w:shd w:fill="F8F9FA" w:val="clear"/>
            <w:vAlign w:val="center"/>
          </w:tcPr>
          <w:p>
            <w:pPr>
              <w:pStyle w:val="TableHeading"/>
              <w:suppressLineNumbers/>
              <w:bidi w:val="0"/>
              <w:spacing w:before="0" w:after="283"/>
              <w:jc w:val="center"/>
              <w:rPr/>
            </w:pPr>
            <w:r>
              <w:rPr/>
              <w:t>Position</w:t>
            </w:r>
          </w:p>
        </w:tc>
        <w:tc>
          <w:tcPr>
            <w:tcW w:w="546" w:type="dxa"/>
            <w:tcBorders/>
            <w:shd w:fill="F8F9FA" w:val="clear"/>
            <w:vAlign w:val="center"/>
          </w:tcPr>
          <w:p>
            <w:pPr>
              <w:pStyle w:val="TableHeading"/>
              <w:suppressLineNumbers/>
              <w:bidi w:val="0"/>
              <w:spacing w:before="0" w:after="283"/>
              <w:jc w:val="center"/>
              <w:rPr/>
            </w:pPr>
            <w:r>
              <w:rPr/>
              <w:t>Unit</w:t>
            </w:r>
          </w:p>
        </w:tc>
        <w:tc>
          <w:tcPr>
            <w:tcW w:w="1203" w:type="dxa"/>
            <w:tcBorders/>
            <w:shd w:fill="F8F9FA" w:val="clear"/>
            <w:vAlign w:val="center"/>
          </w:tcPr>
          <w:p>
            <w:pPr>
              <w:pStyle w:val="TableHeading"/>
              <w:suppressLineNumbers/>
              <w:bidi w:val="0"/>
              <w:spacing w:before="0" w:after="283"/>
              <w:jc w:val="center"/>
              <w:rPr/>
            </w:pPr>
            <w:r>
              <w:rPr/>
              <w:t>Envelope Type</w:t>
            </w:r>
          </w:p>
        </w:tc>
        <w:tc>
          <w:tcPr>
            <w:tcW w:w="1824" w:type="dxa"/>
            <w:tcBorders/>
            <w:shd w:fill="F8F9FA" w:val="clear"/>
            <w:vAlign w:val="center"/>
          </w:tcPr>
          <w:p>
            <w:pPr>
              <w:pStyle w:val="TableHeading"/>
              <w:suppressLineNumbers/>
              <w:bidi w:val="0"/>
              <w:spacing w:before="0" w:after="283"/>
              <w:jc w:val="center"/>
              <w:rPr/>
            </w:pPr>
            <w:r>
              <w:rPr/>
              <w:t>Scope</w:t>
            </w:r>
          </w:p>
        </w:tc>
      </w:tr>
      <w:tr>
        <w:trPr/>
        <w:tc>
          <w:tcPr>
            <w:tcW w:w="909" w:type="dxa"/>
            <w:tcBorders/>
            <w:shd w:fill="F8F9FA" w:val="clear"/>
            <w:vAlign w:val="center"/>
          </w:tcPr>
          <w:p>
            <w:pPr>
              <w:pStyle w:val="TableContents"/>
              <w:bidi w:val="0"/>
              <w:spacing w:before="0" w:after="283"/>
              <w:rPr/>
            </w:pPr>
            <w:r>
              <w:rPr>
                <w:rStyle w:val="Strong"/>
              </w:rPr>
              <w:t>A (Outer)</w:t>
            </w:r>
          </w:p>
        </w:tc>
        <w:tc>
          <w:tcPr>
            <w:tcW w:w="546" w:type="dxa"/>
            <w:tcBorders/>
            <w:shd w:fill="F8F9FA" w:val="clear"/>
            <w:vAlign w:val="center"/>
          </w:tcPr>
          <w:p>
            <w:pPr>
              <w:pStyle w:val="TableContents"/>
              <w:bidi w:val="0"/>
              <w:spacing w:before="0" w:after="283"/>
              <w:rPr/>
            </w:pPr>
            <w:hyperlink r:id="rId247">
              <w:r>
                <w:rPr>
                  <w:rStyle w:val="Hyperlink"/>
                </w:rPr>
                <w:t>Unit 3</w:t>
              </w:r>
            </w:hyperlink>
          </w:p>
        </w:tc>
        <w:tc>
          <w:tcPr>
            <w:tcW w:w="1203" w:type="dxa"/>
            <w:tcBorders/>
            <w:shd w:fill="F8F9FA" w:val="clear"/>
            <w:vAlign w:val="center"/>
          </w:tcPr>
          <w:p>
            <w:pPr>
              <w:pStyle w:val="TableContents"/>
              <w:bidi w:val="0"/>
              <w:spacing w:before="0" w:after="283"/>
              <w:rPr/>
            </w:pPr>
            <w:r>
              <w:rPr/>
              <w:t>Genealogy</w:t>
            </w:r>
          </w:p>
        </w:tc>
        <w:tc>
          <w:tcPr>
            <w:tcW w:w="1824" w:type="dxa"/>
            <w:tcBorders/>
            <w:shd w:fill="F8F9FA" w:val="clear"/>
            <w:vAlign w:val="center"/>
          </w:tcPr>
          <w:p>
            <w:pPr>
              <w:pStyle w:val="TableContents"/>
              <w:bidi w:val="0"/>
              <w:spacing w:before="0" w:after="283"/>
              <w:rPr/>
            </w:pPr>
            <w:r>
              <w:rPr/>
              <w:t>UNIVERSAL—Nations dispersed</w:t>
            </w:r>
          </w:p>
        </w:tc>
      </w:tr>
      <w:tr>
        <w:trPr/>
        <w:tc>
          <w:tcPr>
            <w:tcW w:w="909" w:type="dxa"/>
            <w:tcBorders/>
            <w:shd w:fill="F8F9FA" w:val="clear"/>
            <w:vAlign w:val="center"/>
          </w:tcPr>
          <w:p>
            <w:pPr>
              <w:pStyle w:val="TableContents"/>
              <w:bidi w:val="0"/>
              <w:spacing w:before="0" w:after="283"/>
              <w:rPr/>
            </w:pPr>
            <w:r>
              <w:rPr>
                <w:rStyle w:val="Strong"/>
              </w:rPr>
              <w:t>B (Inner)</w:t>
            </w:r>
          </w:p>
        </w:tc>
        <w:tc>
          <w:tcPr>
            <w:tcW w:w="546" w:type="dxa"/>
            <w:tcBorders/>
            <w:shd w:fill="F8F9FA" w:val="clear"/>
            <w:vAlign w:val="center"/>
          </w:tcPr>
          <w:p>
            <w:pPr>
              <w:pStyle w:val="TableContents"/>
              <w:bidi w:val="0"/>
              <w:spacing w:before="0" w:after="283"/>
              <w:rPr/>
            </w:pPr>
            <w:hyperlink r:id="rId248">
              <w:r>
                <w:rPr>
                  <w:rStyle w:val="Hyperlink"/>
                </w:rPr>
                <w:t>Unit 10</w:t>
              </w:r>
            </w:hyperlink>
          </w:p>
        </w:tc>
        <w:tc>
          <w:tcPr>
            <w:tcW w:w="1203" w:type="dxa"/>
            <w:tcBorders/>
            <w:shd w:fill="F8F9FA" w:val="clear"/>
            <w:vAlign w:val="center"/>
          </w:tcPr>
          <w:p>
            <w:pPr>
              <w:pStyle w:val="TableContents"/>
              <w:bidi w:val="0"/>
              <w:spacing w:before="0" w:after="283"/>
              <w:rPr/>
            </w:pPr>
            <w:r>
              <w:rPr/>
              <w:t>Birth-Death</w:t>
            </w:r>
          </w:p>
        </w:tc>
        <w:tc>
          <w:tcPr>
            <w:tcW w:w="1824" w:type="dxa"/>
            <w:tcBorders/>
            <w:shd w:fill="F8F9FA" w:val="clear"/>
            <w:vAlign w:val="center"/>
          </w:tcPr>
          <w:p>
            <w:pPr>
              <w:pStyle w:val="TableContents"/>
              <w:bidi w:val="0"/>
              <w:spacing w:before="0" w:after="283"/>
              <w:rPr/>
            </w:pPr>
            <w:r>
              <w:rPr/>
              <w:t>MARRIAGE—Bride quest for Rebekah</w:t>
            </w:r>
          </w:p>
        </w:tc>
      </w:tr>
      <w:tr>
        <w:trPr/>
        <w:tc>
          <w:tcPr>
            <w:tcW w:w="909" w:type="dxa"/>
            <w:tcBorders/>
            <w:shd w:fill="F8F9FA" w:val="clear"/>
            <w:vAlign w:val="center"/>
          </w:tcPr>
          <w:p>
            <w:pPr>
              <w:pStyle w:val="TableContents"/>
              <w:bidi w:val="0"/>
              <w:spacing w:before="0" w:after="283"/>
              <w:rPr/>
            </w:pPr>
            <w:r>
              <w:rPr>
                <w:rStyle w:val="Strong"/>
              </w:rPr>
              <w:t>B (Inner)</w:t>
            </w:r>
          </w:p>
        </w:tc>
        <w:tc>
          <w:tcPr>
            <w:tcW w:w="546" w:type="dxa"/>
            <w:tcBorders/>
            <w:shd w:fill="F8F9FA" w:val="clear"/>
            <w:vAlign w:val="center"/>
          </w:tcPr>
          <w:p>
            <w:pPr>
              <w:pStyle w:val="TableContents"/>
              <w:bidi w:val="0"/>
              <w:spacing w:before="0" w:after="283"/>
              <w:rPr/>
            </w:pPr>
            <w:hyperlink r:id="rId249">
              <w:r>
                <w:rPr>
                  <w:rStyle w:val="Hyperlink"/>
                </w:rPr>
                <w:t>Unit 13</w:t>
              </w:r>
            </w:hyperlink>
          </w:p>
        </w:tc>
        <w:tc>
          <w:tcPr>
            <w:tcW w:w="1203" w:type="dxa"/>
            <w:tcBorders/>
            <w:shd w:fill="F8F9FA" w:val="clear"/>
            <w:vAlign w:val="center"/>
          </w:tcPr>
          <w:p>
            <w:pPr>
              <w:pStyle w:val="TableContents"/>
              <w:bidi w:val="0"/>
              <w:spacing w:before="0" w:after="283"/>
              <w:rPr/>
            </w:pPr>
            <w:r>
              <w:rPr/>
              <w:t>Marriage</w:t>
            </w:r>
          </w:p>
        </w:tc>
        <w:tc>
          <w:tcPr>
            <w:tcW w:w="1824" w:type="dxa"/>
            <w:tcBorders/>
            <w:shd w:fill="F8F9FA" w:val="clear"/>
            <w:vAlign w:val="center"/>
          </w:tcPr>
          <w:p>
            <w:pPr>
              <w:pStyle w:val="TableContents"/>
              <w:bidi w:val="0"/>
              <w:spacing w:before="0" w:after="283"/>
              <w:rPr/>
            </w:pPr>
            <w:r>
              <w:rPr/>
              <w:t>MARRIAGE—Esau's marriages frame deception</w:t>
            </w:r>
          </w:p>
        </w:tc>
      </w:tr>
      <w:tr>
        <w:trPr/>
        <w:tc>
          <w:tcPr>
            <w:tcW w:w="909" w:type="dxa"/>
            <w:tcBorders/>
            <w:shd w:fill="F8F9FA" w:val="clear"/>
            <w:vAlign w:val="center"/>
          </w:tcPr>
          <w:p>
            <w:pPr>
              <w:pStyle w:val="TableContents"/>
              <w:bidi w:val="0"/>
              <w:spacing w:before="0" w:after="283"/>
              <w:rPr/>
            </w:pPr>
            <w:r>
              <w:rPr>
                <w:rStyle w:val="Strong"/>
              </w:rPr>
              <w:t>B (Inner)</w:t>
            </w:r>
          </w:p>
        </w:tc>
        <w:tc>
          <w:tcPr>
            <w:tcW w:w="546" w:type="dxa"/>
            <w:tcBorders/>
            <w:shd w:fill="F8F9FA" w:val="clear"/>
            <w:vAlign w:val="center"/>
          </w:tcPr>
          <w:p>
            <w:pPr>
              <w:pStyle w:val="TableContents"/>
              <w:bidi w:val="0"/>
              <w:spacing w:before="0" w:after="283"/>
              <w:rPr/>
            </w:pPr>
            <w:hyperlink r:id="rId250">
              <w:r>
                <w:rPr>
                  <w:rStyle w:val="Hyperlink"/>
                </w:rPr>
                <w:t>Unit 14</w:t>
              </w:r>
            </w:hyperlink>
          </w:p>
        </w:tc>
        <w:tc>
          <w:tcPr>
            <w:tcW w:w="1203" w:type="dxa"/>
            <w:tcBorders/>
            <w:shd w:fill="F8F9FA" w:val="clear"/>
            <w:vAlign w:val="center"/>
          </w:tcPr>
          <w:p>
            <w:pPr>
              <w:pStyle w:val="TableContents"/>
              <w:bidi w:val="0"/>
              <w:spacing w:before="0" w:after="283"/>
              <w:rPr/>
            </w:pPr>
            <w:r>
              <w:rPr/>
              <w:t>Vision</w:t>
            </w:r>
          </w:p>
        </w:tc>
        <w:tc>
          <w:tcPr>
            <w:tcW w:w="1824" w:type="dxa"/>
            <w:tcBorders/>
            <w:shd w:fill="F8F9FA" w:val="clear"/>
            <w:vAlign w:val="center"/>
          </w:tcPr>
          <w:p>
            <w:pPr>
              <w:pStyle w:val="TableContents"/>
              <w:bidi w:val="0"/>
              <w:spacing w:before="0" w:after="283"/>
              <w:rPr/>
            </w:pPr>
            <w:r>
              <w:rPr/>
              <w:t>MARRIAGE—Jacob's marriages</w:t>
            </w:r>
          </w:p>
        </w:tc>
      </w:tr>
      <w:tr>
        <w:trPr/>
        <w:tc>
          <w:tcPr>
            <w:tcW w:w="909" w:type="dxa"/>
            <w:tcBorders/>
            <w:shd w:fill="F8F9FA" w:val="clear"/>
            <w:vAlign w:val="center"/>
          </w:tcPr>
          <w:p>
            <w:pPr>
              <w:pStyle w:val="TableContents"/>
              <w:bidi w:val="0"/>
              <w:spacing w:before="0" w:after="283"/>
              <w:rPr/>
            </w:pPr>
            <w:r>
              <w:rPr>
                <w:rStyle w:val="Strong"/>
              </w:rPr>
              <w:t>A' (Outer)</w:t>
            </w:r>
          </w:p>
        </w:tc>
        <w:tc>
          <w:tcPr>
            <w:tcW w:w="546" w:type="dxa"/>
            <w:tcBorders/>
            <w:shd w:fill="F8F9FA" w:val="clear"/>
            <w:vAlign w:val="center"/>
          </w:tcPr>
          <w:p>
            <w:pPr>
              <w:pStyle w:val="TableContents"/>
              <w:bidi w:val="0"/>
              <w:spacing w:before="0" w:after="283"/>
              <w:rPr/>
            </w:pPr>
            <w:r>
              <w:rPr/>
              <w:t>Unit 18</w:t>
            </w:r>
          </w:p>
        </w:tc>
        <w:tc>
          <w:tcPr>
            <w:tcW w:w="1203" w:type="dxa"/>
            <w:tcBorders/>
            <w:shd w:fill="F8F9FA" w:val="clear"/>
            <w:vAlign w:val="center"/>
          </w:tcPr>
          <w:p>
            <w:pPr>
              <w:pStyle w:val="TableContents"/>
              <w:bidi w:val="0"/>
              <w:spacing w:before="0" w:after="283"/>
              <w:rPr/>
            </w:pPr>
            <w:r>
              <w:rPr/>
              <w:t>Universal Scope</w:t>
            </w:r>
          </w:p>
        </w:tc>
        <w:tc>
          <w:tcPr>
            <w:tcW w:w="1824" w:type="dxa"/>
            <w:tcBorders/>
            <w:shd w:fill="F8F9FA" w:val="clear"/>
            <w:vAlign w:val="center"/>
          </w:tcPr>
          <w:p>
            <w:pPr>
              <w:pStyle w:val="TableContents"/>
              <w:bidi w:val="0"/>
              <w:spacing w:before="0" w:after="283"/>
              <w:rPr/>
            </w:pPr>
            <w:r>
              <w:rPr/>
              <w:t>UNIVERSAL—"All the earth came to Egypt"</w:t>
            </w:r>
          </w:p>
        </w:tc>
      </w:tr>
    </w:tbl>
    <w:p>
      <w:pPr>
        <w:pStyle w:val="BodyText"/>
        <w:bidi w:val="0"/>
        <w:rPr/>
      </w:pPr>
      <w:r>
        <w:rPr/>
        <w:t xml:space="preserve">The pattern: UNIVERSAL → MARRIAGE → MARRIAGE → MARRIAGE → UNIVERSAL. The five envelope units themselves form an envelope. </w:t>
      </w:r>
      <w:hyperlink r:id="rId251">
        <w:r>
          <w:rPr>
            <w:rStyle w:val="Hyperlink"/>
          </w:rPr>
          <w:t>Unit 3</w:t>
        </w:r>
      </w:hyperlink>
      <w:r>
        <w:rPr/>
        <w:t xml:space="preserve"> (Flood) and Unit 18 (Famine) are the outer frame—the two great catastrophes at universal scale. Between them, three marriage units (10, 13, 14) handle the formation of covenant family through proper unions.</w:t>
      </w:r>
    </w:p>
    <w:p>
      <w:pPr>
        <w:pStyle w:val="BodyText"/>
        <w:bidi w:val="0"/>
        <w:rPr/>
      </w:pPr>
      <w:r>
        <w:rPr/>
        <w:t>The fractal repeats. What is true of Unit 18 internally (waters above and below with firmament between) is true of the five envelope units as a set (universal above and below with marriage between). Structure encodes structure. The pattern at one scale replicates at another.</w:t>
      </w:r>
    </w:p>
    <w:p>
      <w:pPr>
        <w:pStyle w:val="BodyText"/>
        <w:bidi w:val="0"/>
        <w:rPr/>
      </w:pPr>
      <w:hyperlink r:id="rId252">
        <w:r>
          <w:rPr>
            <w:rStyle w:val="Hyperlink"/>
          </w:rPr>
          <w:t>Unit 3</w:t>
        </w:r>
      </w:hyperlink>
      <w:r>
        <w:rPr/>
        <w:t xml:space="preserve"> and Unit 18 are the only six-row units—and they are also the two universal-scope envelope units. The correspondence is not coincidental. Both contain Genesis's architecture within themselves because both operate at the scale where that architecture becomes visible. They are the book's self-portraits, the units that teach readers how the whole is built.</w:t>
      </w:r>
    </w:p>
    <w:p>
      <w:pPr>
        <w:pStyle w:val="Heading3"/>
        <w:bidi w:val="0"/>
        <w:jc w:val="left"/>
        <w:rPr/>
      </w:pPr>
      <w:r>
        <w:rPr/>
        <w:t>The Woven Threads</w:t>
      </w:r>
    </w:p>
    <w:p>
      <w:pPr>
        <w:pStyle w:val="BodyText"/>
        <w:bidi w:val="0"/>
        <w:rPr/>
      </w:pPr>
      <w:r>
        <w:rPr/>
        <w:t>The vertical markers throughout Unit 18 trace several threads:</w:t>
      </w:r>
    </w:p>
    <w:p>
      <w:pPr>
        <w:pStyle w:val="BodyText"/>
        <w:bidi w:val="0"/>
        <w:rPr/>
      </w:pPr>
      <w:r>
        <w:rPr>
          <w:rStyle w:val="Strong"/>
        </w:rPr>
        <w:t>The Provision Thread:</w:t>
      </w:r>
      <w:r>
        <w:rPr/>
        <w:t xml:space="preserve"> "And he gathered up all the food of the seven years" (41:48)... "and there was famine in all lands; but in all the land of Egypt there was bread" (41:54)... "And all countries came into Egypt to Joseph to buy corn" (41:57)... "for Elohim did send me before you to preserve life" (45:5)... "And Elohim sent me before you to give you a remnant on the earth, and to save you alive for a great deliverance" (45:7). Joseph's role as provider connects his administrative function to his family function—he preserves both Egypt and his brothers.</w:t>
      </w:r>
    </w:p>
    <w:p>
      <w:pPr>
        <w:pStyle w:val="BodyText"/>
        <w:bidi w:val="0"/>
        <w:rPr/>
      </w:pPr>
      <w:r>
        <w:rPr>
          <w:rStyle w:val="Strong"/>
        </w:rPr>
        <w:t>The Recognition Thread:</w:t>
      </w:r>
      <w:r>
        <w:rPr/>
        <w:t xml:space="preserve"> "And Joseph saw his brethren, and he knew them, but made himself strange unto them" (42:7)... "And Joseph knew his brethren, but they knew him not" (42:8)... "for I fear Elohim" (42:18)... "God be gracious unto thee, my son" (43:29)... "And Joseph made haste; for his heart yearned toward his brother; and he sought where to weep" (43:30)... "whom ye sold into Egypt" (45:4). The thread traces Joseph's movement from concealment to revelation, from testing to embrace.</w:t>
      </w:r>
    </w:p>
    <w:p>
      <w:pPr>
        <w:pStyle w:val="BodyText"/>
        <w:bidi w:val="0"/>
        <w:rPr/>
      </w:pPr>
      <w:r>
        <w:rPr>
          <w:rStyle w:val="Strong"/>
        </w:rPr>
        <w:t>The Divining Cup Thread:</w:t>
      </w:r>
      <w:r>
        <w:rPr/>
        <w:t xml:space="preserve"> When Joseph plants evidence in Benjamin's sack, the steward asks: "Is not this it in which my lord drinketh, and whereby he indeed divineth (</w:t>
      </w:r>
      <w:r>
        <w:rPr>
          <w:rtl w:val="true"/>
        </w:rPr>
        <w:t>יְנַחֵשׁ</w:t>
      </w:r>
      <w:r>
        <w:rPr/>
        <w:t xml:space="preserve">, yenachesh)?" (44:5). The verb comes from the same root as </w:t>
      </w:r>
      <w:r>
        <w:rPr>
          <w:rtl w:val="true"/>
        </w:rPr>
        <w:t>נָחָשׁ</w:t>
      </w:r>
      <w:r>
        <w:rPr/>
        <w:t xml:space="preserve"> </w:t>
      </w:r>
      <w:r>
        <w:rPr/>
        <w:t xml:space="preserve">(nachash, serpent) — the creature in Eden who offered forbidden knowledge. And the connection runs deeper than etymology. The nachash is the only speaker in the Garden who drops YHWH from the compound name: "Did </w:t>
      </w:r>
      <w:r>
        <w:rPr>
          <w:rStyle w:val="Emphasis"/>
        </w:rPr>
        <w:t>Elohim</w:t>
      </w:r>
      <w:r>
        <w:rPr/>
        <w:t xml:space="preserve"> indeed say...?" (3:1), where the narrator and YHWH Elohim himself use the full double name. The serpent reduces the deity to the immanent register — Elohim alone, the system without the presence. Joseph does exactly the same. He speaks only Elohim, never YHWH. His divining cup is the serpent's epistemology: knowledge through observation and cunning rather than prophetic address, operating in the Elohim register where YHWH's name goes unspoken.</w:t>
      </w:r>
    </w:p>
    <w:p>
      <w:pPr>
        <w:pStyle w:val="BodyText"/>
        <w:bidi w:val="0"/>
        <w:rPr/>
      </w:pPr>
      <w:r>
        <w:rPr>
          <w:rStyle w:val="Strong"/>
        </w:rPr>
        <w:t>The Retelling Thread:</w:t>
      </w:r>
      <w:r>
        <w:rPr/>
        <w:t xml:space="preserve"> In Row 4, Judah's speech retells the entire narrative from the brothers' perspective—what Joseph demanded, what Jacob feared, what happened at each stage. The marked text creates an extended recapitulation: "My lord asked his servants... And we said unto my lord... And thou saidst... And we said... And thy servant my father said unto us..." (44:19-31). This retelling within the text mirrors how the six-row structure retells Genesis's own architecture within the unit.</w:t>
      </w:r>
    </w:p>
    <w:p>
      <w:pPr>
        <w:pStyle w:val="BodyText"/>
        <w:bidi w:val="0"/>
        <w:rPr/>
      </w:pPr>
      <w:r>
        <w:rPr>
          <w:rStyle w:val="Strong"/>
        </w:rPr>
        <w:t>The Economic Thread:</w:t>
      </w:r>
      <w:r>
        <w:rPr/>
        <w:t xml:space="preserve"> In Row 6, horizontal markers trace the progressive transaction: "And when the money was all spent... Give your cattle... that our money is all spent; and the herds of cattle are my lord's" (47:15-18)... "So Joseph bought all the land of Egypt for Pharaoh... Only the land of the priests bought he not... Behold, I have bought you this day and your land... only the land of the priests alone became not Pharaoh's" (47:20-26). The economic transformation operates at universal scale—the lower waters reshaping Egypt's entire structure.</w:t>
      </w:r>
    </w:p>
    <w:p>
      <w:pPr>
        <w:pStyle w:val="Heading3"/>
        <w:bidi w:val="0"/>
        <w:jc w:val="left"/>
        <w:rPr/>
      </w:pPr>
      <w:r>
        <w:rPr/>
        <w:t>Unit 18 in the Closing Triad</w:t>
      </w:r>
    </w:p>
    <w:p>
      <w:pPr>
        <w:pStyle w:val="BodyText"/>
        <w:bidi w:val="0"/>
        <w:rPr/>
      </w:pPr>
      <w:r>
        <w:rPr/>
        <w:t>The closing triad (Units 17-18-19) reverses the opening triad's directional movement:</w:t>
      </w:r>
    </w:p>
    <w:tbl>
      <w:tblPr>
        <w:tblW w:w="4482" w:type="dxa"/>
        <w:jc w:val="left"/>
        <w:tblInd w:w="28" w:type="dxa"/>
        <w:shd w:fill="F8F9FA" w:val="clear"/>
        <w:tblLayout w:type="fixed"/>
        <w:tblCellMar>
          <w:top w:w="28" w:type="dxa"/>
          <w:left w:w="28" w:type="dxa"/>
          <w:bottom w:w="28" w:type="dxa"/>
          <w:right w:w="28" w:type="dxa"/>
        </w:tblCellMar>
      </w:tblPr>
      <w:tblGrid>
        <w:gridCol w:w="1510"/>
        <w:gridCol w:w="1356"/>
        <w:gridCol w:w="1616"/>
      </w:tblGrid>
      <w:tr>
        <w:trPr>
          <w:tblHeader w:val="true"/>
        </w:trPr>
        <w:tc>
          <w:tcPr>
            <w:tcW w:w="1510" w:type="dxa"/>
            <w:tcBorders/>
            <w:shd w:fill="F8F9FA" w:val="clear"/>
            <w:vAlign w:val="center"/>
          </w:tcPr>
          <w:p>
            <w:pPr>
              <w:pStyle w:val="TableHeading"/>
              <w:suppressLineNumbers/>
              <w:bidi w:val="0"/>
              <w:spacing w:before="0" w:after="283"/>
              <w:jc w:val="center"/>
              <w:rPr/>
            </w:pPr>
            <w:r>
              <w:rPr/>
              <w:t>Opening Triad (1-2-3)</w:t>
            </w:r>
          </w:p>
        </w:tc>
        <w:tc>
          <w:tcPr>
            <w:tcW w:w="1356" w:type="dxa"/>
            <w:tcBorders/>
            <w:shd w:fill="F8F9FA" w:val="clear"/>
            <w:vAlign w:val="center"/>
          </w:tcPr>
          <w:p>
            <w:pPr>
              <w:pStyle w:val="TableHeading"/>
              <w:suppressLineNumbers/>
              <w:bidi w:val="0"/>
              <w:spacing w:before="0" w:after="283"/>
              <w:jc w:val="center"/>
              <w:rPr/>
            </w:pPr>
            <w:r>
              <w:rPr/>
              <w:t>Direction</w:t>
            </w:r>
          </w:p>
        </w:tc>
        <w:tc>
          <w:tcPr>
            <w:tcW w:w="1616" w:type="dxa"/>
            <w:tcBorders/>
            <w:shd w:fill="F8F9FA" w:val="clear"/>
            <w:vAlign w:val="center"/>
          </w:tcPr>
          <w:p>
            <w:pPr>
              <w:pStyle w:val="TableHeading"/>
              <w:suppressLineNumbers/>
              <w:bidi w:val="0"/>
              <w:spacing w:before="0" w:after="283"/>
              <w:jc w:val="center"/>
              <w:rPr/>
            </w:pPr>
            <w:r>
              <w:rPr/>
              <w:t>Closing Triad (17-18-19)</w:t>
            </w:r>
          </w:p>
        </w:tc>
      </w:tr>
      <w:tr>
        <w:trPr/>
        <w:tc>
          <w:tcPr>
            <w:tcW w:w="1510" w:type="dxa"/>
            <w:tcBorders/>
            <w:shd w:fill="F8F9FA" w:val="clear"/>
            <w:vAlign w:val="center"/>
          </w:tcPr>
          <w:p>
            <w:pPr>
              <w:pStyle w:val="TableContents"/>
              <w:bidi w:val="0"/>
              <w:spacing w:before="0" w:after="283"/>
              <w:rPr/>
            </w:pPr>
            <w:r>
              <w:rPr/>
              <w:t>Unit 1: Cosmic creation</w:t>
            </w:r>
          </w:p>
        </w:tc>
        <w:tc>
          <w:tcPr>
            <w:tcW w:w="1356" w:type="dxa"/>
            <w:tcBorders/>
            <w:shd w:fill="F8F9FA" w:val="clear"/>
            <w:vAlign w:val="center"/>
          </w:tcPr>
          <w:p>
            <w:pPr>
              <w:pStyle w:val="TableContents"/>
              <w:bidi w:val="0"/>
              <w:spacing w:before="0" w:after="283"/>
              <w:rPr/>
            </w:pPr>
            <w:r>
              <w:rPr/>
              <w:t>Universal →</w:t>
            </w:r>
          </w:p>
        </w:tc>
        <w:tc>
          <w:tcPr>
            <w:tcW w:w="1616" w:type="dxa"/>
            <w:tcBorders/>
            <w:shd w:fill="F8F9FA" w:val="clear"/>
            <w:vAlign w:val="center"/>
          </w:tcPr>
          <w:p>
            <w:pPr>
              <w:pStyle w:val="TableContents"/>
              <w:bidi w:val="0"/>
              <w:spacing w:before="0" w:after="283"/>
              <w:rPr/>
            </w:pPr>
            <w:r>
              <w:rPr/>
              <w:t>Unit 17: Joseph alone in Egypt</w:t>
            </w:r>
          </w:p>
        </w:tc>
      </w:tr>
      <w:tr>
        <w:trPr/>
        <w:tc>
          <w:tcPr>
            <w:tcW w:w="1510" w:type="dxa"/>
            <w:tcBorders/>
            <w:shd w:fill="F8F9FA" w:val="clear"/>
            <w:vAlign w:val="center"/>
          </w:tcPr>
          <w:p>
            <w:pPr>
              <w:pStyle w:val="TableContents"/>
              <w:bidi w:val="0"/>
              <w:spacing w:before="0" w:after="283"/>
              <w:rPr/>
            </w:pPr>
            <w:r>
              <w:rPr/>
              <w:t>Unit 2: Garden, then expulsion</w:t>
            </w:r>
          </w:p>
        </w:tc>
        <w:tc>
          <w:tcPr>
            <w:tcW w:w="1356" w:type="dxa"/>
            <w:tcBorders/>
            <w:shd w:fill="F8F9FA" w:val="clear"/>
            <w:vAlign w:val="center"/>
          </w:tcPr>
          <w:p>
            <w:pPr>
              <w:pStyle w:val="TableContents"/>
              <w:bidi w:val="0"/>
              <w:spacing w:before="0" w:after="283"/>
              <w:rPr/>
            </w:pPr>
            <w:r>
              <w:rPr/>
              <w:t xml:space="preserve">→ </w:t>
            </w:r>
            <w:r>
              <w:rPr/>
              <w:t>Particular →</w:t>
            </w:r>
          </w:p>
        </w:tc>
        <w:tc>
          <w:tcPr>
            <w:tcW w:w="1616" w:type="dxa"/>
            <w:tcBorders/>
            <w:shd w:fill="F8F9FA" w:val="clear"/>
            <w:vAlign w:val="center"/>
          </w:tcPr>
          <w:p>
            <w:pPr>
              <w:pStyle w:val="TableContents"/>
              <w:bidi w:val="0"/>
              <w:spacing w:before="0" w:after="283"/>
              <w:rPr/>
            </w:pPr>
            <w:r>
              <w:rPr/>
              <w:t>Unit 18: "All the earth came to Egypt"</w:t>
            </w:r>
          </w:p>
        </w:tc>
      </w:tr>
      <w:tr>
        <w:trPr/>
        <w:tc>
          <w:tcPr>
            <w:tcW w:w="1510" w:type="dxa"/>
            <w:tcBorders/>
            <w:shd w:fill="F8F9FA" w:val="clear"/>
            <w:vAlign w:val="center"/>
          </w:tcPr>
          <w:p>
            <w:pPr>
              <w:pStyle w:val="TableContents"/>
              <w:bidi w:val="0"/>
              <w:spacing w:before="0" w:after="283"/>
              <w:rPr/>
            </w:pPr>
            <w:r>
              <w:rPr/>
              <w:t>Unit 3: Nations scattered</w:t>
            </w:r>
          </w:p>
        </w:tc>
        <w:tc>
          <w:tcPr>
            <w:tcW w:w="1356" w:type="dxa"/>
            <w:tcBorders/>
            <w:shd w:fill="F8F9FA" w:val="clear"/>
            <w:vAlign w:val="center"/>
          </w:tcPr>
          <w:p>
            <w:pPr>
              <w:pStyle w:val="TableContents"/>
              <w:bidi w:val="0"/>
              <w:spacing w:before="0" w:after="283"/>
              <w:rPr/>
            </w:pPr>
            <w:r>
              <w:rPr/>
              <w:t xml:space="preserve">→ </w:t>
            </w:r>
            <w:r>
              <w:rPr/>
              <w:t>Dispersed</w:t>
            </w:r>
          </w:p>
        </w:tc>
        <w:tc>
          <w:tcPr>
            <w:tcW w:w="1616" w:type="dxa"/>
            <w:tcBorders/>
            <w:shd w:fill="F8F9FA" w:val="clear"/>
            <w:vAlign w:val="center"/>
          </w:tcPr>
          <w:p>
            <w:pPr>
              <w:pStyle w:val="TableContents"/>
              <w:bidi w:val="0"/>
              <w:spacing w:before="0" w:after="283"/>
              <w:rPr/>
            </w:pPr>
            <w:r>
              <w:rPr/>
              <w:t>Unit 19: Twelve tribes unified</w:t>
            </w:r>
          </w:p>
        </w:tc>
      </w:tr>
    </w:tbl>
    <w:p>
      <w:pPr>
        <w:pStyle w:val="BodyText"/>
        <w:bidi w:val="0"/>
        <w:rPr/>
      </w:pPr>
      <w:r>
        <w:rPr/>
        <w:t>The opening triad contracts: from all creation (Unit 1) through localized garden and expulsion (Unit 2) to nations scattered across the earth (Unit 3). Universal → particular → dispersed.</w:t>
      </w:r>
    </w:p>
    <w:p>
      <w:pPr>
        <w:pStyle w:val="BodyText"/>
        <w:bidi w:val="0"/>
        <w:rPr/>
      </w:pPr>
      <w:r>
        <w:rPr/>
        <w:t>The closing triad expands: from one person isolated in a foreign land (</w:t>
      </w:r>
      <w:hyperlink r:id="rId253">
        <w:r>
          <w:rPr>
            <w:rStyle w:val="Hyperlink"/>
          </w:rPr>
          <w:t>Unit 17</w:t>
        </w:r>
      </w:hyperlink>
      <w:r>
        <w:rPr/>
        <w:t>) through universal gathering as "all the earth" comes to Egypt (Unit 18) to national formation as twelve tribes constitute Israel (</w:t>
      </w:r>
      <w:hyperlink r:id="rId254">
        <w:r>
          <w:rPr>
            <w:rStyle w:val="Hyperlink"/>
          </w:rPr>
          <w:t>Unit 19</w:t>
        </w:r>
      </w:hyperlink>
      <w:r>
        <w:rPr/>
        <w:t>). Particular → universal → unified.</w:t>
      </w:r>
    </w:p>
    <w:p>
      <w:pPr>
        <w:pStyle w:val="BodyText"/>
        <w:bidi w:val="0"/>
        <w:rPr/>
      </w:pPr>
      <w:r>
        <w:rPr/>
        <w:t xml:space="preserve">Unit 18 is the pivot—the unit where direction reverses. Joseph's rise creates centripetal force. What the tower of Babel scattered, famine gathers. The nations dispersed in </w:t>
      </w:r>
      <w:hyperlink r:id="rId255">
        <w:r>
          <w:rPr>
            <w:rStyle w:val="Hyperlink"/>
          </w:rPr>
          <w:t>Unit 3</w:t>
        </w:r>
      </w:hyperlink>
      <w:r>
        <w:rPr/>
        <w:t xml:space="preserve"> converge in Unit 18. But they converge not on human pride (a tower reaching heaven) but on divine provision (grain during famine). The gathering serves life rather than competing with deity.</w:t>
      </w:r>
    </w:p>
    <w:p>
      <w:pPr>
        <w:pStyle w:val="Heading3"/>
        <w:bidi w:val="0"/>
        <w:jc w:val="left"/>
        <w:rPr/>
      </w:pPr>
      <w:r>
        <w:rPr/>
        <w:t>The Father Sees</w:t>
      </w:r>
    </w:p>
    <w:p>
      <w:pPr>
        <w:pStyle w:val="BodyText"/>
        <w:bidi w:val="0"/>
        <w:rPr/>
      </w:pPr>
      <w:r>
        <w:rPr/>
        <w:t>Joseph says "Elohim sent me" — and that's true, but partial. Joseph can only see the providence, the mechanism, the administration. He IS the instrument and cannot see what he's inside of.</w:t>
      </w:r>
    </w:p>
    <w:p>
      <w:pPr>
        <w:pStyle w:val="BodyText"/>
        <w:bidi w:val="0"/>
        <w:rPr/>
      </w:pPr>
      <w:r>
        <w:rPr/>
        <w:t>Jacob sees more.</w:t>
      </w:r>
    </w:p>
    <w:p>
      <w:pPr>
        <w:pStyle w:val="BodyText"/>
        <w:bidi w:val="0"/>
        <w:rPr/>
      </w:pPr>
      <w:r>
        <w:rPr/>
        <w:t xml:space="preserve">When the brothers report "Joseph is yet alive, and he is ruler over all the land of Egypt," Jacob's heart faints — he doesn't believe. But when he sees the wagons, "the spirit of Jacob their father revived" (45:27). The </w:t>
      </w:r>
      <w:r>
        <w:rPr>
          <w:rtl w:val="true"/>
        </w:rPr>
        <w:t>רוּחַ</w:t>
      </w:r>
      <w:r>
        <w:rPr/>
        <w:t xml:space="preserve"> </w:t>
      </w:r>
      <w:r>
        <w:rPr/>
        <w:t xml:space="preserve">(ruach, spirit/wind) — the same word for the spirit that hovered over creation's waters in Unit 1 — returns. Why the wagons? Because they are physical proof that the YHWH-promise has become Elohim-provision. The son who carried Rachel's prayer — "YHWH will add to me another son" — has become the </w:t>
      </w:r>
      <w:r>
        <w:rPr>
          <w:rtl w:val="true"/>
        </w:rPr>
        <w:t>מושל</w:t>
      </w:r>
      <w:r>
        <w:rPr/>
        <w:t xml:space="preserve"> </w:t>
      </w:r>
      <w:r>
        <w:rPr/>
        <w:t>who administers Egypt's abundance.</w:t>
      </w:r>
    </w:p>
    <w:p>
      <w:pPr>
        <w:pStyle w:val="BodyText"/>
        <w:bidi w:val="0"/>
        <w:rPr/>
      </w:pPr>
      <w:r>
        <w:rPr/>
        <w:t>Jacob recognizes the pattern. He is the one who wrestled with Elohim and demanded blessing. He is the one who saw angels ascending and descending at Bethel. He is the one who said "YHWH is in this place and I knew it not" (28:16). Jacob knows what it looks like when the transcendent works through the immanent, when heaven operates through earth, when YHWH's word becomes Elohim's structure.</w:t>
      </w:r>
    </w:p>
    <w:p>
      <w:pPr>
        <w:pStyle w:val="BodyText"/>
        <w:bidi w:val="0"/>
        <w:rPr/>
      </w:pPr>
      <w:r>
        <w:rPr/>
        <w:t>And now he sees it in his son's life. The dreamer has become the ruler. The promise has become provision. What YHWH spoke to the fathers, Elohim has enacted through Joseph. The divine modes — separated at Eden's gate, distinguished through the patriarchal narratives — have reconnected. Not fused, not confused, but working together: YHWH's promise fulfilled through Elohim's administration.</w:t>
      </w:r>
    </w:p>
    <w:p>
      <w:pPr>
        <w:pStyle w:val="BodyText"/>
        <w:bidi w:val="0"/>
        <w:rPr/>
      </w:pPr>
      <w:r>
        <w:rPr/>
        <w:t>"Now let me die, since I have seen thy face, that thou art yet alive" (46:30).</w:t>
      </w:r>
    </w:p>
    <w:p>
      <w:pPr>
        <w:pStyle w:val="BodyText"/>
        <w:bidi w:val="0"/>
        <w:rPr/>
      </w:pPr>
      <w:r>
        <w:rPr/>
        <w:t>Jacob can die because he has seen what Joseph cannot articulate. The son embodies the reconnection. The father recognizes it. Joseph weeps YHWH's tears while speaking Elohim's name — and Jacob, seeing his son's face, sees the hidden working through the revealed.</w:t>
      </w:r>
    </w:p>
    <w:p>
      <w:pPr>
        <w:pStyle w:val="Heading3"/>
        <w:bidi w:val="0"/>
        <w:jc w:val="left"/>
        <w:rPr/>
      </w:pPr>
      <w:r>
        <w:rPr/>
        <w:t>Reading the Unit</w:t>
      </w:r>
    </w:p>
    <w:p>
      <w:pPr>
        <w:pStyle w:val="BodyText"/>
        <w:bidi w:val="0"/>
        <w:rPr/>
      </w:pPr>
      <w:r>
        <w:rPr/>
        <w:t xml:space="preserve">We began with a puzzle: why does Unit 18 — alone with </w:t>
      </w:r>
      <w:hyperlink r:id="rId256">
        <w:r>
          <w:rPr>
            <w:rStyle w:val="Hyperlink"/>
          </w:rPr>
          <w:t>Unit 3</w:t>
        </w:r>
      </w:hyperlink>
      <w:r>
        <w:rPr/>
        <w:t xml:space="preserve"> — have six internal rows? The answer emerges from the architecture itself. Both units contain Genesis's structural blueprint within themselves. Both deal with catastrophe at universal scale. Both preserve family through divine providence working within natural means. Both use the waters-and-firmament pattern: universal frame above and below, living space between.</w:t>
      </w:r>
    </w:p>
    <w:p>
      <w:pPr>
        <w:pStyle w:val="BodyText"/>
        <w:bidi w:val="0"/>
        <w:rPr/>
      </w:pPr>
      <w:r>
        <w:rPr/>
        <w:t xml:space="preserve">But Unit 18 adds something </w:t>
      </w:r>
      <w:hyperlink r:id="rId257">
        <w:r>
          <w:rPr>
            <w:rStyle w:val="Hyperlink"/>
          </w:rPr>
          <w:t>Unit 3</w:t>
        </w:r>
      </w:hyperlink>
      <w:r>
        <w:rPr/>
        <w:t xml:space="preserve"> does not have: tears. Four streams of weeping flow through Column B of Rows 2-5, the center column of the living space. Noah emerges from the ark and offers sacrifice. Joseph emerges from his disguise and weeps on his brothers' necks. The Flood preserved family through structure. The Famine heals family through feeling — feeling held safe within structure.</w:t>
      </w:r>
    </w:p>
    <w:p>
      <w:pPr>
        <w:pStyle w:val="BodyText"/>
        <w:bidi w:val="0"/>
        <w:rPr/>
      </w:pPr>
      <w:r>
        <w:rPr/>
        <w:t xml:space="preserve">Unit 18 completes what </w:t>
      </w:r>
      <w:hyperlink r:id="rId258">
        <w:r>
          <w:rPr>
            <w:rStyle w:val="Hyperlink"/>
          </w:rPr>
          <w:t>Unit 2</w:t>
        </w:r>
      </w:hyperlink>
      <w:r>
        <w:rPr/>
        <w:t xml:space="preserve"> broke. Row 2 is the row of dialogue, of meeting, of encounter — the only place in the opening triad where characters actually speak to each other. When Cain killed Abel, the dialogue ended in blood. When Joseph reveals himself to his brothers, the dialogue ends in tears. "I am Joseph" answers "Am I my brother's keeper?" The brother who was thrown into a pit, given up for dead, returns not to accuse but to embrace.</w:t>
      </w:r>
    </w:p>
    <w:p>
      <w:pPr>
        <w:pStyle w:val="BodyText"/>
        <w:bidi w:val="0"/>
        <w:rPr/>
      </w:pPr>
      <w:r>
        <w:rPr/>
        <w:t xml:space="preserve">Egypt becomes the new Eden — not through Lot's foolish choice but through Joseph's faithful administration. The four rivers that watered the garden find their counterpart in the four streams of tears that water the reunion. The </w:t>
      </w:r>
      <w:r>
        <w:rPr>
          <w:rtl w:val="true"/>
        </w:rPr>
        <w:t>מושל</w:t>
      </w:r>
      <w:r>
        <w:rPr/>
        <w:t xml:space="preserve"> </w:t>
      </w:r>
      <w:r>
        <w:rPr/>
        <w:t>(ruler) frames the unit in Rows 1 and 6, administering Elohim's provision to all the earth. The brother fills Column B, weeping YHWH's tears over the family restored. Outer and inner, held together by architecture. What the expulsion separated, the new Eden reconnects — not by merger, but by proper relation.</w:t>
      </w:r>
    </w:p>
    <w:p>
      <w:pPr>
        <w:pStyle w:val="BodyText"/>
        <w:bidi w:val="0"/>
        <w:rPr/>
      </w:pPr>
      <w:r>
        <w:rPr/>
        <w:t>Rachel named her firstborn with both divine names: Elohim for what He had done, YHWH for what He would add. Joseph carries that double naming into Egypt, speaking Elohim's providence while weeping YHWH's tears. And when he falls on Benjamin's neck — the "added son" whose birth killed their mother — the two sons of Rachel complete what Eve's curse began. The pain of childbirth, the brother's blood, the father's mourning: all of it flows into Column B and is held there, wept over, transformed by structure into something that can be borne.</w:t>
      </w:r>
    </w:p>
    <w:p>
      <w:pPr>
        <w:pStyle w:val="BodyText"/>
        <w:bidi w:val="0"/>
        <w:rPr/>
      </w:pPr>
      <w:r>
        <w:rPr/>
        <w:t xml:space="preserve">Jacob's spirit revives. The </w:t>
      </w:r>
      <w:r>
        <w:rPr>
          <w:rtl w:val="true"/>
        </w:rPr>
        <w:t>רוּחַ</w:t>
      </w:r>
      <w:r>
        <w:rPr/>
        <w:t xml:space="preserve"> </w:t>
      </w:r>
      <w:r>
        <w:rPr/>
        <w:t>that hovered over creation's waters, that breathed life into Adam, returns to the father who thought his son was dead. This is resurrection pattern before resurrection exists — life out of apparent death, the son restored, the family whole. The tears make it possible. They are not weakness but the sign that the Elohim-structure has room for YHWH-feeling, that the administrator is still a brother, that the cosmic dreamer is still his father's son.</w:t>
      </w:r>
    </w:p>
    <w:p>
      <w:pPr>
        <w:pStyle w:val="BodyText"/>
        <w:bidi w:val="0"/>
        <w:rPr/>
      </w:pPr>
      <w:r>
        <w:rPr/>
        <w:t>The architecture is the meaning. Six rows encoding six columns. Waters above and below. Firmament between. And running through the center, a river of tears watering the new Eden, healing what the old Eden broke.</w:t>
      </w:r>
    </w:p>
    <w:p>
      <w:pPr>
        <w:pStyle w:val="Heading1chapter-title"/>
        <w:bidi w:val="0"/>
        <w:jc w:val="left"/>
        <w:rPr/>
      </w:pPr>
      <w:r>
        <w:rPr/>
        <w:t>Genesis Unit 19: Blessings and Deaths (Genesis 47:27–50:26)</w:t>
      </w:r>
    </w:p>
    <w:p>
      <w:pPr>
        <w:pStyle w:val="Heading2part-label"/>
        <w:bidi w:val="0"/>
        <w:jc w:val="left"/>
        <w:rPr/>
      </w:pPr>
      <w:r>
        <w:rPr/>
        <w:t>The Woven Text</w:t>
      </w:r>
    </w:p>
    <w:tbl>
      <w:tblPr>
        <w:tblW w:w="4482" w:type="dxa"/>
        <w:jc w:val="left"/>
        <w:tblInd w:w="28" w:type="dxa"/>
        <w:tblLayout w:type="fixed"/>
        <w:tblCellMar>
          <w:top w:w="28" w:type="dxa"/>
          <w:left w:w="28" w:type="dxa"/>
          <w:bottom w:w="28" w:type="dxa"/>
          <w:right w:w="28" w:type="dxa"/>
        </w:tblCellMar>
      </w:tblPr>
      <w:tblGrid>
        <w:gridCol w:w="1210"/>
        <w:gridCol w:w="1413"/>
        <w:gridCol w:w="1859"/>
      </w:tblGrid>
      <w:tr>
        <w:trPr>
          <w:tblHeader w:val="true"/>
        </w:trPr>
        <w:tc>
          <w:tcPr>
            <w:tcW w:w="1210" w:type="dxa"/>
            <w:tcBorders/>
            <w:vAlign w:val="center"/>
          </w:tcPr>
          <w:p>
            <w:pPr>
              <w:pStyle w:val="TableHeading"/>
              <w:bidi w:val="0"/>
              <w:spacing w:before="0" w:after="283"/>
              <w:ind w:hanging="0" w:left="0" w:right="0"/>
              <w:rPr/>
            </w:pPr>
            <w:r>
              <w:rPr/>
              <w:t>1A</w:t>
            </w:r>
          </w:p>
        </w:tc>
        <w:tc>
          <w:tcPr>
            <w:tcW w:w="1413" w:type="dxa"/>
            <w:tcBorders/>
            <w:vAlign w:val="center"/>
          </w:tcPr>
          <w:p>
            <w:pPr>
              <w:pStyle w:val="TableHeading"/>
              <w:suppressLineNumbers/>
              <w:bidi w:val="0"/>
              <w:spacing w:before="0" w:after="283"/>
              <w:jc w:val="center"/>
              <w:rPr/>
            </w:pPr>
            <w:r>
              <w:rPr/>
              <w:t>1B</w:t>
            </w:r>
          </w:p>
        </w:tc>
        <w:tc>
          <w:tcPr>
            <w:tcW w:w="1859" w:type="dxa"/>
            <w:tcBorders/>
            <w:vAlign w:val="center"/>
          </w:tcPr>
          <w:p>
            <w:pPr>
              <w:pStyle w:val="TableHeading"/>
              <w:bidi w:val="0"/>
              <w:spacing w:before="0" w:after="283"/>
              <w:ind w:hanging="0" w:left="0" w:right="0"/>
              <w:rPr/>
            </w:pPr>
            <w:r>
              <w:rPr/>
              <w:t>1C</w:t>
            </w:r>
          </w:p>
        </w:tc>
      </w:tr>
      <w:tr>
        <w:trPr/>
        <w:tc>
          <w:tcPr>
            <w:tcW w:w="1210" w:type="dxa"/>
            <w:tcBorders/>
            <w:vAlign w:val="center"/>
          </w:tcPr>
          <w:p>
            <w:pPr>
              <w:pStyle w:val="BodyTexttorah"/>
              <w:bidi w:val="0"/>
              <w:spacing w:before="0" w:after="283"/>
              <w:ind w:hanging="0" w:left="0" w:right="0"/>
              <w:jc w:val="left"/>
              <w:rPr/>
            </w:pPr>
            <w:r>
              <w:rPr>
                <w:b/>
              </w:rPr>
              <w:t>a</w:t>
            </w:r>
            <w:r>
              <w:rPr/>
              <w:t xml:space="preserve"> </w:t>
            </w:r>
            <w:r>
              <w:rPr>
                <w:b/>
              </w:rPr>
              <w:t>47:27</w:t>
            </w:r>
            <w:r>
              <w:rPr/>
              <w:t xml:space="preserve"> </w:t>
            </w:r>
            <w:r>
              <w:rPr>
                <w:b/>
                <w:color w:val="7C3AED"/>
              </w:rPr>
              <w:t>And Israel dwelt in the land of Egypt</w:t>
            </w:r>
            <w:r>
              <w:rPr/>
              <w:t xml:space="preserve">, in the land of Goshen; and they got them possessions therein, </w:t>
            </w:r>
            <w:r>
              <w:rPr>
                <w:b/>
                <w:color w:val="008080"/>
              </w:rPr>
              <w:t>and were fruitful, and multiplied exceedingly</w:t>
            </w:r>
            <w:r>
              <w:rPr/>
              <w:t xml:space="preserve">. </w:t>
            </w:r>
            <w:r>
              <w:rPr>
                <w:b/>
              </w:rPr>
              <w:t>47:28</w:t>
            </w:r>
            <w:r>
              <w:rPr/>
              <w:t xml:space="preserve"> And Jacob lived in the land of Egypt seventeen years; so the days of Jacob, the years of his life, were a hundred forty and seven years. </w:t>
            </w:r>
          </w:p>
        </w:tc>
        <w:tc>
          <w:tcPr>
            <w:tcW w:w="1413" w:type="dxa"/>
            <w:tcBorders/>
            <w:vAlign w:val="center"/>
          </w:tcPr>
          <w:p>
            <w:pPr>
              <w:pStyle w:val="BodyTexttorah"/>
              <w:bidi w:val="0"/>
              <w:spacing w:before="0" w:after="283"/>
              <w:ind w:hanging="0" w:left="0" w:right="0"/>
              <w:jc w:val="left"/>
              <w:rPr/>
            </w:pPr>
            <w:r>
              <w:rPr>
                <w:b/>
              </w:rPr>
              <w:t>a</w:t>
            </w:r>
            <w:r>
              <w:rPr/>
              <w:t xml:space="preserve"> </w:t>
            </w:r>
            <w:r>
              <w:rPr>
                <w:b/>
              </w:rPr>
              <w:t>48:1</w:t>
            </w:r>
            <w:r>
              <w:rPr/>
              <w:t xml:space="preserve"> And it came to pass after these things, that one said to Joseph: 'Behold, thy father is sick.' And he took with him his two sons, Manasseh and Ephraim. </w:t>
            </w:r>
            <w:r>
              <w:rPr>
                <w:b/>
              </w:rPr>
              <w:t>48:2</w:t>
            </w:r>
            <w:r>
              <w:rPr/>
              <w:t xml:space="preserve"> And one told Jacob, and said: 'Behold, thy son Joseph cometh unto thee.' And Israel strengthened himself, and sat upon the bed. </w:t>
            </w:r>
            <w:r>
              <w:rPr>
                <w:b/>
              </w:rPr>
              <w:t>48:3</w:t>
            </w:r>
            <w:r>
              <w:rPr/>
              <w:t xml:space="preserve"> And Jacob said unto Joseph: 'God Almighty appeared unto me at Luz in the land of Canaan, and blessed me, </w:t>
            </w:r>
            <w:r>
              <w:rPr>
                <w:b/>
              </w:rPr>
              <w:t>48:4</w:t>
            </w:r>
            <w:r>
              <w:rPr/>
              <w:t xml:space="preserve"> and said unto me: </w:t>
            </w:r>
            <w:r>
              <w:rPr>
                <w:b/>
                <w:color w:val="008080"/>
              </w:rPr>
              <w:t>Behold, I will make thee fruitful, and multiply thee</w:t>
            </w:r>
            <w:r>
              <w:rPr/>
              <w:t xml:space="preserve">, and I will make of thee a company of peoples; and will give this land to thy seed after thee for an everlasting possession. </w:t>
            </w:r>
            <w:r>
              <w:rPr>
                <w:b/>
              </w:rPr>
              <w:t>48:5</w:t>
            </w:r>
            <w:r>
              <w:rPr/>
              <w:t xml:space="preserve"> And now thy two sons, who were born unto thee in the land of Egypt before I came unto thee into Egypt, are mine; Ephraim and Manasseh, even as Reuben and Simeon, shall be mine. </w:t>
            </w:r>
            <w:r>
              <w:rPr>
                <w:b/>
              </w:rPr>
              <w:t>48:6</w:t>
            </w:r>
            <w:r>
              <w:rPr/>
              <w:t xml:space="preserve"> And thy issue, that thou begettest after them, shall be thine; they shall be called after the name of their brethren in their inheritance. </w:t>
            </w:r>
            <w:r>
              <w:rPr>
                <w:b/>
              </w:rPr>
              <w:t>48:7</w:t>
            </w:r>
            <w:r>
              <w:rPr/>
              <w:t xml:space="preserve"> And as for me, when I came from Paddan, Rachel died unto me in the land of Canaan in the way, when there was still some way to come unto Ephrath; and I buried her there in the way to Ephrath--the same is Beth-lehem.' </w:t>
            </w:r>
          </w:p>
        </w:tc>
        <w:tc>
          <w:tcPr>
            <w:tcW w:w="1859" w:type="dxa"/>
            <w:tcBorders/>
            <w:vAlign w:val="center"/>
          </w:tcPr>
          <w:p>
            <w:pPr>
              <w:pStyle w:val="BodyTexttorah"/>
              <w:bidi w:val="0"/>
              <w:ind w:hanging="0" w:left="0" w:right="0"/>
              <w:jc w:val="left"/>
              <w:rPr/>
            </w:pPr>
            <w:r>
              <w:rPr>
                <w:b/>
              </w:rPr>
              <w:t>a</w:t>
            </w:r>
            <w:r>
              <w:rPr/>
              <w:t xml:space="preserve"> </w:t>
            </w:r>
            <w:r>
              <w:rPr>
                <w:b/>
              </w:rPr>
              <w:t>49:1</w:t>
            </w:r>
            <w:r>
              <w:rPr/>
              <w:t xml:space="preserve"> </w:t>
            </w:r>
            <w:r>
              <w:rPr>
                <w:b/>
              </w:rPr>
              <w:t>And Jacob called unto his sons, and said: 'Gather yourselves together, that I may tell you that which shall befall you in the end of days</w:t>
            </w:r>
            <w:r>
              <w:rPr/>
              <w:t xml:space="preserve">. </w:t>
            </w:r>
            <w:r>
              <w:rPr>
                <w:b/>
              </w:rPr>
              <w:t>49:2</w:t>
            </w:r>
            <w:r>
              <w:rPr/>
              <w:t xml:space="preserve"> Assemble yourselves, and hear, ye sons of Jacob; and hearken unto Israel your father. </w:t>
            </w:r>
            <w:r>
              <w:rPr>
                <w:b/>
              </w:rPr>
              <w:t>49:3</w:t>
            </w:r>
            <w:r>
              <w:rPr/>
              <w:t xml:space="preserve"> Reuben, thou art my first-born, my might, and the first-fruits of my strength; the excellency of dignity, and the excellency of power. </w:t>
            </w:r>
            <w:r>
              <w:rPr>
                <w:b/>
              </w:rPr>
              <w:t>49:4</w:t>
            </w:r>
            <w:r>
              <w:rPr/>
              <w:t xml:space="preserve"> Unstable as water, have not thou the excellency; because thou wentest up to thy father's bed; then defiledst thou it--he went up to my couch.it--he went up to my couch. {P} </w:t>
            </w:r>
            <w:r>
              <w:rPr>
                <w:b/>
              </w:rPr>
              <w:t>49:5</w:t>
            </w:r>
            <w:r>
              <w:rPr/>
              <w:t xml:space="preserve"> Simeon and Levi are brethren; weapons of violence their kinship. </w:t>
            </w:r>
            <w:r>
              <w:rPr>
                <w:b/>
              </w:rPr>
              <w:t>49:6</w:t>
            </w:r>
            <w:r>
              <w:rPr/>
              <w:t xml:space="preserve"> Let my soul not come into their council; unto their assembly let my glory not be united; for in their anger they slew men, and in their self-will they houghed oxen. </w:t>
            </w:r>
            <w:r>
              <w:rPr>
                <w:b/>
              </w:rPr>
              <w:t>49:7</w:t>
            </w:r>
            <w:r>
              <w:rPr/>
              <w:t xml:space="preserve"> Cursed be their anger, for it was fierce, and their wrath, for it was cruel; I will divide them in Jacob, and scatter them in Israel. {P}</w:t>
            </w:r>
          </w:p>
          <w:p>
            <w:pPr>
              <w:pStyle w:val="BodyTexttorah"/>
              <w:bidi w:val="0"/>
              <w:spacing w:before="0" w:after="283"/>
              <w:ind w:hanging="0" w:left="0" w:right="0"/>
              <w:jc w:val="left"/>
              <w:rPr/>
            </w:pPr>
            <w:r>
              <w:rPr>
                <w:b/>
              </w:rPr>
              <w:t>49:8</w:t>
            </w:r>
            <w:r>
              <w:rPr/>
              <w:t xml:space="preserve"> Judah, thee shall thy brethren praise; thy hand shall be on the neck of thine enemies; thy father's sons shall bow down before thee. </w:t>
            </w:r>
            <w:r>
              <w:rPr>
                <w:b/>
              </w:rPr>
              <w:t>49:9</w:t>
            </w:r>
            <w:r>
              <w:rPr/>
              <w:t xml:space="preserve"> Judah is a lion's whelp; from the prey, my son, thou art gone up. He stooped down, he couched as a lion, and as a lioness; who shall rouse him up? </w:t>
            </w:r>
            <w:r>
              <w:rPr>
                <w:b/>
              </w:rPr>
              <w:t>49:10</w:t>
            </w:r>
            <w:r>
              <w:rPr/>
              <w:t xml:space="preserve"> The sceptre shall not depart from Judah, nor the ruler's staff from between his feet, as long as men come to Shiloh; and unto him shall the obedience of the peoples be. </w:t>
            </w:r>
            <w:r>
              <w:rPr>
                <w:b/>
              </w:rPr>
              <w:t>49:11</w:t>
            </w:r>
            <w:r>
              <w:rPr/>
              <w:t xml:space="preserve"> Binding his foal unto the vine, and his ass's colt unto the choice vine; he washeth his garments in wine, and his vesture in the blood of grapes; </w:t>
            </w:r>
            <w:r>
              <w:rPr>
                <w:b/>
              </w:rPr>
              <w:t>49:12</w:t>
            </w:r>
            <w:r>
              <w:rPr/>
              <w:t xml:space="preserve"> His eyes shall be red with wine, and his teeth white with milk. {P} </w:t>
            </w:r>
            <w:r>
              <w:rPr>
                <w:b/>
              </w:rPr>
              <w:t>49:13</w:t>
            </w:r>
            <w:r>
              <w:rPr/>
              <w:t xml:space="preserve"> Zebulun shall dwell at the shore of the sea, and he shall be a shore for ships, and his flank shall be upon Zidon. {P} </w:t>
            </w:r>
            <w:r>
              <w:rPr>
                <w:b/>
              </w:rPr>
              <w:t>49:14</w:t>
            </w:r>
            <w:r>
              <w:rPr/>
              <w:t xml:space="preserve"> Issachar is a large-boned ass, couching down between the sheep-folds. </w:t>
            </w:r>
            <w:r>
              <w:rPr>
                <w:b/>
              </w:rPr>
              <w:t>49:15</w:t>
            </w:r>
            <w:r>
              <w:rPr/>
              <w:t xml:space="preserve"> For he saw a resting-place that it was good, and the land that it was pleasant; and he bowed his shoulder to bear, and became a servant under task-work. {S} </w:t>
            </w:r>
            <w:r>
              <w:rPr>
                <w:b/>
              </w:rPr>
              <w:t>49:16</w:t>
            </w:r>
            <w:r>
              <w:rPr/>
              <w:t xml:space="preserve"> Dan shall judge his people, as one of the tribes of Israel. </w:t>
            </w:r>
            <w:r>
              <w:rPr>
                <w:b/>
              </w:rPr>
              <w:t>49:17</w:t>
            </w:r>
            <w:r>
              <w:rPr/>
              <w:t xml:space="preserve"> Dan shall be a serpent in the way, a horned snake in the path, that biteth the horse's heels, so that his rider falleth backward. </w:t>
            </w:r>
            <w:r>
              <w:rPr>
                <w:b/>
              </w:rPr>
              <w:t>49:18</w:t>
            </w:r>
            <w:r>
              <w:rPr/>
              <w:t xml:space="preserve"> </w:t>
            </w:r>
            <w:r>
              <w:rPr>
                <w:b/>
              </w:rPr>
              <w:t>I wait for Thy salvation, O LORD</w:t>
            </w:r>
            <w:r>
              <w:rPr/>
              <w:t xml:space="preserve">. {S} </w:t>
            </w:r>
            <w:r>
              <w:rPr>
                <w:b/>
              </w:rPr>
              <w:t>49:19</w:t>
            </w:r>
            <w:r>
              <w:rPr/>
              <w:t xml:space="preserve"> Gad, a troop shall troop upon him; but he shall troop upon their heel. {S} </w:t>
            </w:r>
            <w:r>
              <w:rPr>
                <w:b/>
              </w:rPr>
              <w:t>49:20</w:t>
            </w:r>
            <w:r>
              <w:rPr/>
              <w:t xml:space="preserve"> As for Asher, his bread shall be fat, and he shall yield royal dainties. {S} </w:t>
            </w:r>
            <w:r>
              <w:rPr>
                <w:b/>
              </w:rPr>
              <w:t>49:21</w:t>
            </w:r>
            <w:r>
              <w:rPr/>
              <w:t xml:space="preserve"> Naphtali is a hind let loose: he giveth goodly words. {S} </w:t>
            </w:r>
            <w:r>
              <w:rPr>
                <w:b/>
              </w:rPr>
              <w:t>49:22</w:t>
            </w:r>
            <w:r>
              <w:rPr/>
              <w:t xml:space="preserve"> Joseph is a fruitful vine, a fruitful vine by a fountain; its branches run over the wall. </w:t>
            </w:r>
            <w:r>
              <w:rPr>
                <w:b/>
              </w:rPr>
              <w:t>49:23</w:t>
            </w:r>
            <w:r>
              <w:rPr/>
              <w:t xml:space="preserve"> The archers have dealt bitterly with him, and shot at him, and hated him; </w:t>
            </w:r>
            <w:r>
              <w:rPr>
                <w:b/>
              </w:rPr>
              <w:t>49:24</w:t>
            </w:r>
            <w:r>
              <w:rPr/>
              <w:t xml:space="preserve"> But his bow abode firm, and the arms of his hands were made supple, by the hands of the Mighty One of Jacob, from thence, from the Shepherd, the Stone of Israel, </w:t>
            </w:r>
            <w:r>
              <w:rPr>
                <w:b/>
              </w:rPr>
              <w:t>49:25</w:t>
            </w:r>
            <w:r>
              <w:rPr/>
              <w:t xml:space="preserve"> Even by the God of thy father, who shall help thee, and by the Almighty, who shall bless thee, with blessings of heaven above, blessings of the deep that coucheth beneath, blessings of the breasts, and of the womb. </w:t>
            </w:r>
            <w:r>
              <w:rPr>
                <w:b/>
              </w:rPr>
              <w:t>49:26</w:t>
            </w:r>
            <w:r>
              <w:rPr/>
              <w:t xml:space="preserve"> The blessings of thy father are mighty beyond the blessings of my progenitors unto the utmost bound of the everlasting hills; they shall be on the head of Joseph, and on the crown of the head of the prince among his brethren. {P}</w:t>
            </w:r>
            <w:r>
              <w:rPr>
                <w:b/>
              </w:rPr>
              <w:t>49:27</w:t>
            </w:r>
            <w:r>
              <w:rPr/>
              <w:t xml:space="preserve"> Benjamin is a wolf that raveneth; in the morning he devoureth the prey, and at even he divideth the spoil.' </w:t>
            </w:r>
            <w:r>
              <w:rPr>
                <w:b/>
              </w:rPr>
              <w:t>49:28</w:t>
            </w:r>
            <w:r>
              <w:rPr/>
              <w:t xml:space="preserve"> All these are the twelve tribes of Israel, and this is it that their father spoke unto them and blessed them; every one according to his blessing he blessed them. (P)</w:t>
            </w:r>
          </w:p>
        </w:tc>
      </w:tr>
    </w:tbl>
    <w:tbl>
      <w:tblPr>
        <w:tblW w:w="4482" w:type="dxa"/>
        <w:jc w:val="left"/>
        <w:tblInd w:w="28" w:type="dxa"/>
        <w:tblLayout w:type="fixed"/>
        <w:tblCellMar>
          <w:top w:w="28" w:type="dxa"/>
          <w:left w:w="28" w:type="dxa"/>
          <w:bottom w:w="28" w:type="dxa"/>
          <w:right w:w="28" w:type="dxa"/>
        </w:tblCellMar>
      </w:tblPr>
      <w:tblGrid>
        <w:gridCol w:w="1407"/>
        <w:gridCol w:w="1544"/>
        <w:gridCol w:w="1531"/>
      </w:tblGrid>
      <w:tr>
        <w:trPr/>
        <w:tc>
          <w:tcPr>
            <w:tcW w:w="1407" w:type="dxa"/>
            <w:tcBorders/>
            <w:vAlign w:val="center"/>
          </w:tcPr>
          <w:p>
            <w:pPr>
              <w:pStyle w:val="BodyTexttorah"/>
              <w:bidi w:val="0"/>
              <w:spacing w:before="0" w:after="283"/>
              <w:ind w:hanging="0" w:left="0" w:right="0"/>
              <w:jc w:val="left"/>
              <w:rPr/>
            </w:pPr>
            <w:r>
              <w:rPr>
                <w:b/>
              </w:rPr>
              <w:t>b</w:t>
            </w:r>
            <w:r>
              <w:rPr/>
              <w:t xml:space="preserve"> </w:t>
            </w:r>
            <w:r>
              <w:rPr>
                <w:b/>
              </w:rPr>
              <w:t>47:29</w:t>
            </w:r>
            <w:r>
              <w:rPr/>
              <w:t xml:space="preserve"> </w:t>
            </w:r>
            <w:r>
              <w:rPr>
                <w:b/>
              </w:rPr>
              <w:t>And the time drew near that Israel must die</w:t>
            </w:r>
            <w:r>
              <w:rPr/>
              <w:t xml:space="preserve">; and he called his son Joseph, and said unto him: 'If now I have found favour in thy sight, put, I pray thee, thy hand under my thigh, and deal kindly and truly with me; </w:t>
            </w:r>
            <w:r>
              <w:rPr>
                <w:b/>
              </w:rPr>
              <w:t>bury me not, I pray thee, in Egypt</w:t>
            </w:r>
            <w:r>
              <w:rPr/>
              <w:t xml:space="preserve">. </w:t>
            </w:r>
            <w:r>
              <w:rPr>
                <w:b/>
              </w:rPr>
              <w:t>47:30</w:t>
            </w:r>
            <w:r>
              <w:rPr/>
              <w:t xml:space="preserve"> </w:t>
            </w:r>
            <w:r>
              <w:rPr>
                <w:b/>
              </w:rPr>
              <w:t>But when I sleep with my fathers</w:t>
            </w:r>
            <w:r>
              <w:rPr/>
              <w:t xml:space="preserve">, </w:t>
            </w:r>
            <w:r>
              <w:rPr>
                <w:b/>
                <w:color w:val="7C3AED"/>
              </w:rPr>
              <w:t>thou shalt carry me out of Egypt</w:t>
            </w:r>
            <w:r>
              <w:rPr/>
              <w:t xml:space="preserve">, and bury me in their burying-place.' And he said: 'I will do as thou hast said.' </w:t>
            </w:r>
            <w:r>
              <w:rPr>
                <w:b/>
              </w:rPr>
              <w:t>47:31</w:t>
            </w:r>
            <w:r>
              <w:rPr/>
              <w:t xml:space="preserve"> And he said: </w:t>
            </w:r>
            <w:r>
              <w:rPr>
                <w:b/>
                <w:color w:val="7C3AED"/>
              </w:rPr>
              <w:t>'Swear unto me.' And he swore unto him</w:t>
            </w:r>
            <w:r>
              <w:rPr/>
              <w:t>. And Israel bowed down upon the bed's head. {P}</w:t>
            </w:r>
          </w:p>
        </w:tc>
        <w:tc>
          <w:tcPr>
            <w:tcW w:w="1544" w:type="dxa"/>
            <w:tcBorders/>
            <w:vAlign w:val="center"/>
          </w:tcPr>
          <w:p>
            <w:pPr>
              <w:pStyle w:val="BodyTexttorah"/>
              <w:bidi w:val="0"/>
              <w:spacing w:before="0" w:after="283"/>
              <w:ind w:hanging="0" w:left="0" w:right="0"/>
              <w:jc w:val="left"/>
              <w:rPr/>
            </w:pPr>
            <w:r>
              <w:rPr>
                <w:b/>
              </w:rPr>
              <w:t>b</w:t>
            </w:r>
            <w:r>
              <w:rPr/>
              <w:t xml:space="preserve"> </w:t>
            </w:r>
            <w:r>
              <w:rPr>
                <w:b/>
              </w:rPr>
              <w:t>48:8</w:t>
            </w:r>
            <w:r>
              <w:rPr/>
              <w:t xml:space="preserve"> And Israel beheld Joseph's sons, and said: 'Who are these?' </w:t>
            </w:r>
            <w:r>
              <w:rPr>
                <w:b/>
              </w:rPr>
              <w:t>48:9</w:t>
            </w:r>
            <w:r>
              <w:rPr/>
              <w:t xml:space="preserve"> And Joseph said unto his father: 'They are my sons, whom God hath given me here.' And he said: 'Bring them, I pray thee, unto me, and I will bless them.' </w:t>
            </w:r>
            <w:r>
              <w:rPr>
                <w:b/>
              </w:rPr>
              <w:t>48:10</w:t>
            </w:r>
            <w:r>
              <w:rPr/>
              <w:t xml:space="preserve"> Now the eyes of Israel were dim for age, so that he could not see. And he brought them near unto him; and he kissed them, and embraced them. </w:t>
            </w:r>
            <w:r>
              <w:rPr>
                <w:b/>
              </w:rPr>
              <w:t>48:11</w:t>
            </w:r>
            <w:r>
              <w:rPr/>
              <w:t xml:space="preserve"> And Israel said unto Joseph: 'I had not thought to see thy face; and, lo, God hath let me see thy seed also.' </w:t>
            </w:r>
            <w:r>
              <w:rPr>
                <w:b/>
              </w:rPr>
              <w:t>48:12</w:t>
            </w:r>
            <w:r>
              <w:rPr/>
              <w:t xml:space="preserve"> And Joseph brought them out from between his knees; and he fell down on his face to the earth. </w:t>
            </w:r>
            <w:r>
              <w:rPr>
                <w:b/>
              </w:rPr>
              <w:t>48:13</w:t>
            </w:r>
            <w:r>
              <w:rPr/>
              <w:t xml:space="preserve"> And Joseph took them both, Ephraim in his right hand toward Israel's left hand, and Manasseh in his left hand toward Israel's right hand, and brought them near unto him. </w:t>
            </w:r>
            <w:r>
              <w:rPr>
                <w:b/>
              </w:rPr>
              <w:t>48:14</w:t>
            </w:r>
            <w:r>
              <w:rPr/>
              <w:t xml:space="preserve"> And Israel stretched out his right hand, and laid it upon Ephraim's head, who was the younger, and his left hand upon Manasseh's head, guiding his hands wittingly; for Manasseh was the first-born. </w:t>
            </w:r>
            <w:r>
              <w:rPr>
                <w:b/>
              </w:rPr>
              <w:t>48:15</w:t>
            </w:r>
            <w:r>
              <w:rPr/>
              <w:t xml:space="preserve"> And he blessed Joseph, and said: 'The God before whom my fathers Abraham and Isaac did walk, the God who hath been my shepherd all my life long unto this day, </w:t>
            </w:r>
            <w:r>
              <w:rPr>
                <w:b/>
              </w:rPr>
              <w:t>48:16</w:t>
            </w:r>
            <w:r>
              <w:rPr/>
              <w:t xml:space="preserve"> the angel who hath redeemed me from all evil, bless the lads; and let my name be named in them, and the name of my fathers Abraham and Isaac; and let them grow into a multitude in the midst of the earth.' </w:t>
            </w:r>
            <w:r>
              <w:rPr>
                <w:b/>
              </w:rPr>
              <w:t>48:17</w:t>
            </w:r>
            <w:r>
              <w:rPr/>
              <w:t xml:space="preserve"> And when Joseph saw that his father was laying his right hand upon the head of Ephraim, it displeased him, and he held up his father's hand, to remove it from Ephraim's head unto Manasseh's head. </w:t>
            </w:r>
            <w:r>
              <w:rPr>
                <w:b/>
              </w:rPr>
              <w:t>48:18</w:t>
            </w:r>
            <w:r>
              <w:rPr/>
              <w:t xml:space="preserve"> And Joseph said unto his father: 'Not so, my father, for this is the first-born; put thy right hand upon his head.' </w:t>
            </w:r>
            <w:r>
              <w:rPr>
                <w:b/>
              </w:rPr>
              <w:t>48:19</w:t>
            </w:r>
            <w:r>
              <w:rPr/>
              <w:t xml:space="preserve"> And his father refused, and said: 'I know it, my son, I know it; he also shall become a people, and he also shall be great; howbeit his younger brother shall be greater than he, and his seed shall become a multitude of nations.' </w:t>
            </w:r>
            <w:r>
              <w:rPr>
                <w:b/>
              </w:rPr>
              <w:t>48:20</w:t>
            </w:r>
            <w:r>
              <w:rPr/>
              <w:t xml:space="preserve"> And he blessed them that day, saying: 'By thee shall Israel bless, saying: God make thee as Ephraim and as Manasseh.' And he set Ephraim before Manasseh. </w:t>
            </w:r>
            <w:r>
              <w:rPr>
                <w:b/>
              </w:rPr>
              <w:t>48:21</w:t>
            </w:r>
            <w:r>
              <w:rPr/>
              <w:t xml:space="preserve"> </w:t>
            </w:r>
            <w:r>
              <w:rPr>
                <w:b/>
              </w:rPr>
              <w:t>And Israel said unto Joseph</w:t>
            </w:r>
            <w:r>
              <w:rPr/>
              <w:t xml:space="preserve">: </w:t>
            </w:r>
            <w:r>
              <w:rPr>
                <w:b/>
              </w:rPr>
              <w:t>'Behold, I die</w:t>
            </w:r>
            <w:r>
              <w:rPr/>
              <w:t xml:space="preserve">; </w:t>
            </w:r>
            <w:r>
              <w:rPr>
                <w:b/>
              </w:rPr>
              <w:t>but God will be with you</w:t>
            </w:r>
            <w:r>
              <w:rPr/>
              <w:t xml:space="preserve">, and bring you back unto the land of your fathers. </w:t>
            </w:r>
            <w:r>
              <w:rPr>
                <w:b/>
              </w:rPr>
              <w:t>48:22</w:t>
            </w:r>
            <w:r>
              <w:rPr/>
              <w:t xml:space="preserve"> Moreover I have given to thee one portion above thy brethren, which I took out of the hand of the Amorite with my sword and with my bow.' {P}</w:t>
            </w:r>
          </w:p>
        </w:tc>
        <w:tc>
          <w:tcPr>
            <w:tcW w:w="1531" w:type="dxa"/>
            <w:tcBorders/>
            <w:vAlign w:val="center"/>
          </w:tcPr>
          <w:p>
            <w:pPr>
              <w:pStyle w:val="BodyTexttorah"/>
              <w:bidi w:val="0"/>
              <w:spacing w:before="0" w:after="283"/>
              <w:ind w:hanging="0" w:left="0" w:right="0"/>
              <w:jc w:val="left"/>
              <w:rPr/>
            </w:pPr>
            <w:r>
              <w:rPr>
                <w:b/>
              </w:rPr>
              <w:t>b</w:t>
            </w:r>
            <w:r>
              <w:rPr/>
              <w:t xml:space="preserve"> </w:t>
            </w:r>
            <w:r>
              <w:rPr>
                <w:b/>
              </w:rPr>
              <w:t>49:29</w:t>
            </w:r>
            <w:r>
              <w:rPr/>
              <w:t xml:space="preserve"> </w:t>
            </w:r>
            <w:r>
              <w:rPr>
                <w:b/>
                <w:color w:val="C026D3"/>
              </w:rPr>
              <w:t>And he charged them, and said unto them</w:t>
            </w:r>
            <w:r>
              <w:rPr/>
              <w:t>: '</w:t>
            </w:r>
            <w:r>
              <w:rPr>
                <w:b/>
              </w:rPr>
              <w:t>I am to be gathered unto my people</w:t>
            </w:r>
            <w:r>
              <w:rPr/>
              <w:t xml:space="preserve">; </w:t>
            </w:r>
            <w:r>
              <w:rPr>
                <w:b/>
                <w:color w:val="C026D3"/>
              </w:rPr>
              <w:t>bury me with my fathers in the cave that is in the field of Ephron the Hittite</w:t>
            </w:r>
            <w:r>
              <w:rPr/>
              <w:t xml:space="preserve">, </w:t>
            </w:r>
            <w:r>
              <w:rPr>
                <w:b/>
              </w:rPr>
              <w:t>49:</w:t>
            </w:r>
            <w:r>
              <w:rPr>
                <w:b/>
                <w:color w:val="C026D3"/>
              </w:rPr>
              <w:t>30 in the cave that is in the field of Machpelah, which is before Mamre, in the land of Canaan, which Abraham bought with the field from Ephron the Hittite for a possession of a burying-place</w:t>
            </w:r>
            <w:r>
              <w:rPr/>
              <w:t xml:space="preserve">. </w:t>
            </w:r>
            <w:r>
              <w:rPr>
                <w:b/>
              </w:rPr>
              <w:t>49:31</w:t>
            </w:r>
            <w:r>
              <w:rPr/>
              <w:t xml:space="preserve"> There they buried Abraham and Sarah his wife; there they buried Isaac and Rebekah his wife; and there I buried Leah. </w:t>
            </w:r>
            <w:r>
              <w:rPr>
                <w:b/>
              </w:rPr>
              <w:t>49:32</w:t>
            </w:r>
            <w:r>
              <w:rPr/>
              <w:t xml:space="preserve"> The field and the cave that is therein, which was purchased from the children of Heth.' </w:t>
            </w:r>
            <w:r>
              <w:rPr>
                <w:b/>
              </w:rPr>
              <w:t>49:33</w:t>
            </w:r>
            <w:r>
              <w:rPr/>
              <w:t xml:space="preserve"> </w:t>
            </w:r>
            <w:r>
              <w:rPr>
                <w:b/>
              </w:rPr>
              <w:t>And when Jacob made an end of charging his sons, he gathered up his feet into the bed, and expired, and was gathered unto his people</w:t>
            </w:r>
            <w:r>
              <w:rPr/>
              <w:t>.</w:t>
            </w:r>
          </w:p>
        </w:tc>
      </w:tr>
    </w:tbl>
    <w:tbl>
      <w:tblPr>
        <w:tblW w:w="4482" w:type="dxa"/>
        <w:jc w:val="left"/>
        <w:tblInd w:w="28" w:type="dxa"/>
        <w:tblLayout w:type="fixed"/>
        <w:tblCellMar>
          <w:top w:w="28" w:type="dxa"/>
          <w:left w:w="28" w:type="dxa"/>
          <w:bottom w:w="28" w:type="dxa"/>
          <w:right w:w="28" w:type="dxa"/>
        </w:tblCellMar>
      </w:tblPr>
      <w:tblGrid>
        <w:gridCol w:w="1842"/>
        <w:gridCol w:w="1427"/>
        <w:gridCol w:w="1213"/>
      </w:tblGrid>
      <w:tr>
        <w:trPr>
          <w:tblHeader w:val="true"/>
        </w:trPr>
        <w:tc>
          <w:tcPr>
            <w:tcW w:w="1842" w:type="dxa"/>
            <w:tcBorders/>
            <w:vAlign w:val="center"/>
          </w:tcPr>
          <w:p>
            <w:pPr>
              <w:pStyle w:val="TableHeading"/>
              <w:bidi w:val="0"/>
              <w:spacing w:before="0" w:after="283"/>
              <w:ind w:hanging="0" w:left="0" w:right="0"/>
              <w:rPr/>
            </w:pPr>
            <w:r>
              <w:rPr/>
              <w:t>2A</w:t>
            </w:r>
          </w:p>
        </w:tc>
        <w:tc>
          <w:tcPr>
            <w:tcW w:w="1427" w:type="dxa"/>
            <w:tcBorders/>
            <w:vAlign w:val="center"/>
          </w:tcPr>
          <w:p>
            <w:pPr>
              <w:pStyle w:val="TableHeading"/>
              <w:suppressLineNumbers/>
              <w:bidi w:val="0"/>
              <w:spacing w:before="0" w:after="283"/>
              <w:jc w:val="center"/>
              <w:rPr/>
            </w:pPr>
            <w:r>
              <w:rPr/>
              <w:t>2B</w:t>
            </w:r>
          </w:p>
        </w:tc>
        <w:tc>
          <w:tcPr>
            <w:tcW w:w="1213" w:type="dxa"/>
            <w:tcBorders/>
            <w:vAlign w:val="center"/>
          </w:tcPr>
          <w:p>
            <w:pPr>
              <w:pStyle w:val="TableHeading"/>
              <w:bidi w:val="0"/>
              <w:spacing w:before="0" w:after="283"/>
              <w:ind w:hanging="0" w:left="0" w:right="0"/>
              <w:rPr/>
            </w:pPr>
            <w:r>
              <w:rPr/>
              <w:t>2C</w:t>
            </w:r>
          </w:p>
        </w:tc>
      </w:tr>
      <w:tr>
        <w:trPr/>
        <w:tc>
          <w:tcPr>
            <w:tcW w:w="1842" w:type="dxa"/>
            <w:tcBorders/>
            <w:vAlign w:val="center"/>
          </w:tcPr>
          <w:p>
            <w:pPr>
              <w:pStyle w:val="BodyTexttorah"/>
              <w:bidi w:val="0"/>
              <w:spacing w:before="0" w:after="283"/>
              <w:ind w:hanging="0" w:left="0" w:right="0"/>
              <w:jc w:val="left"/>
              <w:rPr/>
            </w:pPr>
            <w:r>
              <w:rPr>
                <w:b/>
              </w:rPr>
              <w:t>50:1</w:t>
            </w:r>
            <w:r>
              <w:rPr/>
              <w:t xml:space="preserve"> And Joseph fell upon his father's face, and wept upon him, and kissed him. </w:t>
            </w:r>
            <w:r>
              <w:rPr>
                <w:b/>
              </w:rPr>
              <w:t>50:2</w:t>
            </w:r>
            <w:r>
              <w:rPr/>
              <w:t xml:space="preserve"> And Joseph commanded his servants the physicians to embalm his father. And the physicians embalmed Israel. </w:t>
            </w:r>
            <w:r>
              <w:rPr>
                <w:b/>
              </w:rPr>
              <w:t>50:3</w:t>
            </w:r>
            <w:r>
              <w:rPr/>
              <w:t xml:space="preserve"> And forty days were fulfilled for him; for so are fulfilled the days of embalming. And the Egyptians wept for him threescore and ten days. </w:t>
            </w:r>
            <w:r>
              <w:rPr>
                <w:b/>
              </w:rPr>
              <w:t>50:4</w:t>
            </w:r>
            <w:r>
              <w:rPr/>
              <w:t xml:space="preserve"> And when the days of weeping for him were past, Joseph spoke unto the house of Pharaoh, saying: 'If now I have found favour in your eyes, speak, I pray you, in the ears of Pharaoh, saying: </w:t>
            </w:r>
            <w:r>
              <w:rPr>
                <w:b/>
              </w:rPr>
              <w:t>50:5</w:t>
            </w:r>
            <w:r>
              <w:rPr/>
              <w:t xml:space="preserve"> My father made me swear, saying: Lo, I die; in my grave which I have digged for me in the land of Canaan, there shalt thou bury me. Now therefore let me go up, I pray thee, and bury my father, and I will come back.' </w:t>
            </w:r>
            <w:r>
              <w:rPr>
                <w:b/>
              </w:rPr>
              <w:t>50:6</w:t>
            </w:r>
            <w:r>
              <w:rPr/>
              <w:t xml:space="preserve"> And Pharaoh said: 'Go up, and bury thy father, according as he made thee swear.' </w:t>
            </w:r>
            <w:r>
              <w:rPr>
                <w:b/>
              </w:rPr>
              <w:t>50:7</w:t>
            </w:r>
            <w:r>
              <w:rPr/>
              <w:t xml:space="preserve"> And Joseph went up to bury his father; and with him went up all the servants of Pharaoh, the elders of his house, and all the elders of the land of Egypt, </w:t>
            </w:r>
            <w:r>
              <w:rPr>
                <w:b/>
              </w:rPr>
              <w:t>50:8</w:t>
            </w:r>
            <w:r>
              <w:rPr/>
              <w:t xml:space="preserve"> and all the house of Joseph, and his brethren, and his father's house; only their little ones, and their flocks, and their herds, they left in the land of Goshen. </w:t>
            </w:r>
            <w:r>
              <w:rPr>
                <w:b/>
              </w:rPr>
              <w:t>50:9</w:t>
            </w:r>
            <w:r>
              <w:rPr/>
              <w:t xml:space="preserve"> And there went up with him both chariots and horsemen; and it was a very great company. </w:t>
            </w:r>
            <w:r>
              <w:rPr>
                <w:b/>
              </w:rPr>
              <w:t>50:10</w:t>
            </w:r>
            <w:r>
              <w:rPr/>
              <w:t xml:space="preserve"> And they came to the threshing-floor of Atad, which is beyond the Jordan, and there they wailed with a very great and sore wailing; and he made a mourning for his father seven days. </w:t>
            </w:r>
            <w:r>
              <w:rPr>
                <w:b/>
              </w:rPr>
              <w:t>50:11</w:t>
            </w:r>
            <w:r>
              <w:rPr/>
              <w:t xml:space="preserve"> And when the inhabitants of the land, the Canaanites, saw the mourning in the floor of Atad, they said: 'This is a grievous mourning to the Egyptians.' Wherefore the name of it was called Abel-mizraim, which is beyond the Jordan. </w:t>
            </w:r>
            <w:r>
              <w:rPr>
                <w:b/>
              </w:rPr>
              <w:t>50:12</w:t>
            </w:r>
            <w:r>
              <w:rPr/>
              <w:t xml:space="preserve"> And his sons did unto him according as he commanded them. </w:t>
            </w:r>
            <w:r>
              <w:rPr>
                <w:b/>
              </w:rPr>
              <w:t>50:13</w:t>
            </w:r>
            <w:r>
              <w:rPr/>
              <w:t xml:space="preserve"> </w:t>
            </w:r>
            <w:r>
              <w:rPr>
                <w:b/>
                <w:color w:val="C026D3"/>
              </w:rPr>
              <w:t>For his sons carried him into the land of Canaan, and buried him in the cave of the field of Machpelah, which Abraham bought with the field, for a possession of a burying-place, of Ephron the Hittite, in front of Mamre</w:t>
            </w:r>
            <w:r>
              <w:rPr/>
              <w:t>.</w:t>
            </w:r>
          </w:p>
        </w:tc>
        <w:tc>
          <w:tcPr>
            <w:tcW w:w="1427" w:type="dxa"/>
            <w:tcBorders/>
            <w:vAlign w:val="center"/>
          </w:tcPr>
          <w:p>
            <w:pPr>
              <w:pStyle w:val="BodyTexttorah"/>
              <w:bidi w:val="0"/>
              <w:spacing w:before="0" w:after="283"/>
              <w:ind w:hanging="0" w:left="0" w:right="0"/>
              <w:jc w:val="left"/>
              <w:rPr/>
            </w:pPr>
            <w:r>
              <w:rPr>
                <w:b/>
              </w:rPr>
              <w:t>50:14</w:t>
            </w:r>
            <w:r>
              <w:rPr/>
              <w:t xml:space="preserve"> And Joseph returned into Egypt, he, and his brethren, and all that went up with him to bury his father, after he had buried his father. </w:t>
            </w:r>
            <w:r>
              <w:rPr>
                <w:b/>
              </w:rPr>
              <w:t>50:15</w:t>
            </w:r>
            <w:r>
              <w:rPr/>
              <w:t xml:space="preserve"> </w:t>
            </w:r>
            <w:r>
              <w:rPr>
                <w:b/>
              </w:rPr>
              <w:t>And when Joseph's brethren saw that their father was dead</w:t>
            </w:r>
            <w:r>
              <w:rPr/>
              <w:t xml:space="preserve">, they said: 'It may be that Joseph will hate us, and will fully requite us all the evil which we did unto him.' </w:t>
            </w:r>
            <w:r>
              <w:rPr>
                <w:b/>
              </w:rPr>
              <w:t>50:16</w:t>
            </w:r>
            <w:r>
              <w:rPr/>
              <w:t xml:space="preserve"> And they sent a message unto Joseph, saying: 'Thy father did command before he died, saying: </w:t>
            </w:r>
            <w:r>
              <w:rPr>
                <w:b/>
              </w:rPr>
              <w:t>50:17</w:t>
            </w:r>
            <w:r>
              <w:rPr/>
              <w:t xml:space="preserve"> So shall ye say unto Joseph: Forgive, I pray thee now, the transgression of thy brethren, and their sin, for that they did unto thee evil. And now, we pray thee, forgive the transgression of the servants of the God of thy father.' And Joseph wept when they spoke unto him. </w:t>
            </w:r>
            <w:r>
              <w:rPr>
                <w:b/>
              </w:rPr>
              <w:t>50:18</w:t>
            </w:r>
            <w:r>
              <w:rPr/>
              <w:t xml:space="preserve"> And his brethren also went and fell down before his face; and they said: 'Behold, we are thy bondmen.' </w:t>
            </w:r>
            <w:r>
              <w:rPr>
                <w:b/>
              </w:rPr>
              <w:t>50:19</w:t>
            </w:r>
            <w:r>
              <w:rPr/>
              <w:t xml:space="preserve"> And Joseph said unto them: 'Fear not; for </w:t>
            </w:r>
            <w:r>
              <w:rPr>
                <w:b/>
              </w:rPr>
              <w:t>am I in the place of God</w:t>
            </w:r>
            <w:r>
              <w:rPr/>
              <w:t xml:space="preserve">? </w:t>
            </w:r>
            <w:r>
              <w:rPr>
                <w:b/>
              </w:rPr>
              <w:t>50:20</w:t>
            </w:r>
            <w:r>
              <w:rPr/>
              <w:t xml:space="preserve"> And as for you, ye meant evil against me; but God meant it for good, to bring to pass, as it is this day, to save much people alive. </w:t>
            </w:r>
            <w:r>
              <w:rPr>
                <w:b/>
              </w:rPr>
              <w:t>50:21</w:t>
            </w:r>
            <w:r>
              <w:rPr/>
              <w:t xml:space="preserve"> Now therefore fear ye not; I will sustain you, and your little ones.' And he comforted them, and spoke kindly unto them.</w:t>
            </w:r>
          </w:p>
        </w:tc>
        <w:tc>
          <w:tcPr>
            <w:tcW w:w="1213" w:type="dxa"/>
            <w:tcBorders/>
            <w:vAlign w:val="center"/>
          </w:tcPr>
          <w:p>
            <w:pPr>
              <w:pStyle w:val="BodyTexttorah"/>
              <w:bidi w:val="0"/>
              <w:spacing w:before="0" w:after="283"/>
              <w:ind w:hanging="0" w:left="0" w:right="0"/>
              <w:jc w:val="left"/>
              <w:rPr/>
            </w:pPr>
            <w:r>
              <w:rPr>
                <w:b/>
              </w:rPr>
              <w:t>50:22</w:t>
            </w:r>
            <w:r>
              <w:rPr/>
              <w:t xml:space="preserve"> </w:t>
            </w:r>
            <w:r>
              <w:rPr>
                <w:b/>
                <w:color w:val="7C3AED"/>
              </w:rPr>
              <w:t>And Joseph dwelt in Egypt</w:t>
            </w:r>
            <w:r>
              <w:rPr/>
              <w:t xml:space="preserve">, he, and his father's house; and Joseph lived a hundred and ten years. </w:t>
            </w:r>
            <w:r>
              <w:rPr>
                <w:b/>
              </w:rPr>
              <w:t>50:23</w:t>
            </w:r>
            <w:r>
              <w:rPr/>
              <w:t xml:space="preserve"> And Joseph saw Ephraim's children of the third generation; the children also of Machir the son of Manasseh were born upon Joseph's knees. </w:t>
            </w:r>
            <w:r>
              <w:rPr>
                <w:b/>
              </w:rPr>
              <w:t>50:24</w:t>
            </w:r>
            <w:r>
              <w:rPr/>
              <w:t xml:space="preserve"> </w:t>
            </w:r>
            <w:r>
              <w:rPr>
                <w:b/>
              </w:rPr>
              <w:t>And Joseph said unto his brethren: 'I die; but God will surely remember you, and bring you up out of this land unto the land which He swore to Abraham, to Isaac, and to Jacob</w:t>
            </w:r>
            <w:r>
              <w:rPr/>
              <w:t xml:space="preserve">.' </w:t>
            </w:r>
            <w:r>
              <w:rPr>
                <w:b/>
              </w:rPr>
              <w:t>50:25</w:t>
            </w:r>
            <w:r>
              <w:rPr/>
              <w:t xml:space="preserve"> </w:t>
            </w:r>
            <w:r>
              <w:rPr>
                <w:b/>
                <w:color w:val="7C3AED"/>
              </w:rPr>
              <w:t>And Joseph took an oath of the children of Israel, saying</w:t>
            </w:r>
            <w:r>
              <w:rPr/>
              <w:t>: '</w:t>
            </w:r>
            <w:r>
              <w:rPr>
                <w:b/>
              </w:rPr>
              <w:t>God will surely remember you</w:t>
            </w:r>
            <w:r>
              <w:rPr/>
              <w:t xml:space="preserve">, </w:t>
            </w:r>
            <w:r>
              <w:rPr>
                <w:b/>
                <w:color w:val="7C3AED"/>
              </w:rPr>
              <w:t>and ye shall carry up my bones from hence</w:t>
            </w:r>
            <w:r>
              <w:rPr/>
              <w:t xml:space="preserve">.' </w:t>
            </w:r>
            <w:r>
              <w:rPr>
                <w:b/>
              </w:rPr>
              <w:t>50:26</w:t>
            </w:r>
            <w:r>
              <w:rPr/>
              <w:t xml:space="preserve"> So Joseph died, being a hundred and ten years old. And they embalmed him, and he was put in a coffin in Egypt. {P}</w:t>
            </w:r>
          </w:p>
        </w:tc>
      </w:tr>
    </w:tbl>
    <w:p>
      <w:pPr>
        <w:pStyle w:val="Heading2part-label"/>
        <w:bidi w:val="0"/>
        <w:jc w:val="left"/>
        <w:rPr/>
      </w:pPr>
      <w:r>
        <w:rPr/>
        <w:t>Commentary</w:t>
      </w:r>
    </w:p>
    <w:p>
      <w:pPr>
        <w:pStyle w:val="Heading3"/>
        <w:bidi w:val="0"/>
        <w:jc w:val="left"/>
        <w:rPr/>
      </w:pPr>
      <w:r>
        <w:rPr/>
        <w:t>A Coffin in Egypt</w:t>
      </w:r>
    </w:p>
    <w:p>
      <w:pPr>
        <w:pStyle w:val="BodyText"/>
        <w:bidi w:val="0"/>
        <w:rPr/>
      </w:pPr>
      <w:r>
        <w:rPr/>
        <w:t xml:space="preserve">Genesis ends with a coffin. After fifty chapters tracing creation, covenant, and family drama, the book's final image is Joseph's embalmed body "put in a coffin in Egypt" (50:26). Not buried—waiting. The Hebrew word </w:t>
      </w:r>
      <w:r>
        <w:rPr>
          <w:rtl w:val="true"/>
        </w:rPr>
        <w:t>ארון</w:t>
      </w:r>
      <w:r>
        <w:rPr/>
        <w:t xml:space="preserve"> </w:t>
      </w:r>
      <w:r>
        <w:rPr/>
        <w:t>(aron) appears here for the first time in Torah, the same word that will later name the Ark of the Covenant. Genesis closes with bones awaiting transport, a promise unfulfilled, a journey incomplete.</w:t>
      </w:r>
    </w:p>
    <w:p>
      <w:pPr>
        <w:pStyle w:val="BodyText"/>
        <w:bidi w:val="0"/>
        <w:rPr/>
      </w:pPr>
      <w:r>
        <w:rPr/>
        <w:t>This ending makes sense only when we see what Unit 19 accomplishes. The unit opens with multiplication—"Israel dwelt in the land of Egypt... and were fruitful and multiplied exceedingly" (47:27)—and closes with death. Between these poles, Jacob transforms his twelve sons into twelve tribes. What enters Egypt as a family will leave as a nation. The coffin isn't failure; it's anticipation. Joseph's bones await the exodus that his brothers' descendants will undertake.</w:t>
      </w:r>
    </w:p>
    <w:p>
      <w:pPr>
        <w:pStyle w:val="BodyText"/>
        <w:bidi w:val="0"/>
        <w:rPr/>
      </w:pPr>
      <w:r>
        <w:rPr/>
        <w:t>But look more closely at the tribal blessings. Throughout Unit 19, only Elohim appears. Joseph credits Elohim: "Elohim has shown Pharaoh what he is about to do" (41:25, recalled here). Jacob blesses through Elohim: "The Elohim before whom my fathers Abraham and Isaac did walk" (48:15). YHWH seems entirely absent from the earthly narrative.</w:t>
      </w:r>
    </w:p>
    <w:p>
      <w:pPr>
        <w:pStyle w:val="BodyText"/>
        <w:bidi w:val="0"/>
        <w:rPr/>
      </w:pPr>
      <w:r>
        <w:rPr/>
        <w:t>Except for one extraordinary moment. In the middle of Jacob's blessings—with six tribes before and six tribes after—appears a single cry:</w:t>
      </w:r>
    </w:p>
    <w:p>
      <w:pPr>
        <w:pStyle w:val="BlockQuotation"/>
        <w:bidi w:val="0"/>
        <w:jc w:val="left"/>
        <w:rPr/>
      </w:pPr>
      <w:r>
        <w:rPr>
          <w:rtl w:val="true"/>
        </w:rPr>
        <w:t>לִישׁוּעָתְךָ קִוִּיתִי יְהוָה</w:t>
      </w:r>
    </w:p>
    <w:p>
      <w:pPr>
        <w:pStyle w:val="BlockQuotation"/>
        <w:bidi w:val="0"/>
        <w:jc w:val="left"/>
        <w:rPr/>
      </w:pPr>
      <w:r>
        <w:rPr/>
        <w:t>"For your deliverance I have waited, YHWH" (49:18)</w:t>
      </w:r>
    </w:p>
    <w:p>
      <w:pPr>
        <w:pStyle w:val="BodyText"/>
        <w:bidi w:val="0"/>
        <w:rPr/>
      </w:pPr>
      <w:r>
        <w:rPr/>
        <w:t>Whether Jacob's voice or the narrator's, this solitary YHWH reference is positioned at the exact center of the tribal structure. The transcendent name that withdrew from earthly engagement after the flood now awaits at the hidden heart of the multiplying nation. The arrangement foreshadows what Numbers will describe: twelve tribes encamped around the Tabernacle, YHWH's presence dwelling at center. Genesis ends not with YHWH's absence but with YHWH's positioning—hidden, central, awaiting the moment of revelation.</w:t>
      </w:r>
    </w:p>
    <w:p>
      <w:pPr>
        <w:pStyle w:val="Heading3"/>
        <w:bidi w:val="0"/>
        <w:jc w:val="left"/>
        <w:rPr/>
      </w:pPr>
      <w:r>
        <w:rPr/>
        <w:t>The Unit's Architecture</w:t>
      </w:r>
    </w:p>
    <w:p>
      <w:pPr>
        <w:pStyle w:val="BodyText"/>
        <w:bidi w:val="0"/>
        <w:rPr/>
      </w:pPr>
      <w:r>
        <w:rPr/>
        <w:t>Unit 19 organizes as a 2×3 matrix. The two rows separate Jacob's preparations and blessings (Row 1) from the aftermath of death and burial (Row 2). The three columns track parallel movements: Column A handles Jacob's instructions and their fulfillment, Column B contains the blessings themselves, and Column C traces Joseph's words and actions that mirror his father's:</w:t>
      </w:r>
    </w:p>
    <w:tbl>
      <w:tblPr>
        <w:tblW w:w="4482" w:type="dxa"/>
        <w:jc w:val="left"/>
        <w:tblInd w:w="28" w:type="dxa"/>
        <w:shd w:fill="F8F9FA" w:val="clear"/>
        <w:tblLayout w:type="fixed"/>
        <w:tblCellMar>
          <w:top w:w="28" w:type="dxa"/>
          <w:left w:w="28" w:type="dxa"/>
          <w:bottom w:w="28" w:type="dxa"/>
          <w:right w:w="28" w:type="dxa"/>
        </w:tblCellMar>
      </w:tblPr>
      <w:tblGrid>
        <w:gridCol w:w="1019"/>
        <w:gridCol w:w="1409"/>
        <w:gridCol w:w="1037"/>
        <w:gridCol w:w="1017"/>
      </w:tblGrid>
      <w:tr>
        <w:trPr>
          <w:tblHeader w:val="true"/>
        </w:trPr>
        <w:tc>
          <w:tcPr>
            <w:tcW w:w="1019" w:type="dxa"/>
            <w:tcBorders/>
            <w:shd w:fill="F8F9FA" w:val="clear"/>
            <w:vAlign w:val="center"/>
          </w:tcPr>
          <w:p>
            <w:pPr>
              <w:pStyle w:val="TableHeading"/>
              <w:bidi w:val="0"/>
              <w:spacing w:before="0" w:after="283"/>
              <w:rPr>
                <w:sz w:val="4"/>
                <w:szCs w:val="4"/>
              </w:rPr>
            </w:pPr>
            <w:r>
              <w:rPr>
                <w:sz w:val="4"/>
                <w:szCs w:val="4"/>
              </w:rPr>
            </w:r>
          </w:p>
        </w:tc>
        <w:tc>
          <w:tcPr>
            <w:tcW w:w="1409" w:type="dxa"/>
            <w:tcBorders/>
            <w:shd w:fill="F8F9FA" w:val="clear"/>
            <w:vAlign w:val="center"/>
          </w:tcPr>
          <w:p>
            <w:pPr>
              <w:pStyle w:val="TableHeading"/>
              <w:suppressLineNumbers/>
              <w:bidi w:val="0"/>
              <w:spacing w:before="0" w:after="283"/>
              <w:jc w:val="center"/>
              <w:rPr/>
            </w:pPr>
            <w:r>
              <w:rPr/>
              <w:t>Column A</w:t>
              <w:br/>
            </w:r>
            <w:r>
              <w:rPr>
                <w:sz w:val="20"/>
              </w:rPr>
              <w:t>Jacob's Instructions</w:t>
            </w:r>
          </w:p>
        </w:tc>
        <w:tc>
          <w:tcPr>
            <w:tcW w:w="1037" w:type="dxa"/>
            <w:tcBorders/>
            <w:shd w:fill="F8F9FA" w:val="clear"/>
            <w:vAlign w:val="center"/>
          </w:tcPr>
          <w:p>
            <w:pPr>
              <w:pStyle w:val="TableHeading"/>
              <w:suppressLineNumbers/>
              <w:bidi w:val="0"/>
              <w:spacing w:before="0" w:after="283"/>
              <w:jc w:val="center"/>
              <w:rPr/>
            </w:pPr>
            <w:r>
              <w:rPr/>
              <w:t>Column B</w:t>
              <w:br/>
            </w:r>
            <w:r>
              <w:rPr>
                <w:sz w:val="20"/>
              </w:rPr>
              <w:t>Blessings</w:t>
            </w:r>
          </w:p>
        </w:tc>
        <w:tc>
          <w:tcPr>
            <w:tcW w:w="1017" w:type="dxa"/>
            <w:tcBorders/>
            <w:shd w:fill="F8F9FA" w:val="clear"/>
            <w:vAlign w:val="center"/>
          </w:tcPr>
          <w:p>
            <w:pPr>
              <w:pStyle w:val="TableHeading"/>
              <w:suppressLineNumbers/>
              <w:bidi w:val="0"/>
              <w:spacing w:before="0" w:after="283"/>
              <w:jc w:val="center"/>
              <w:rPr/>
            </w:pPr>
            <w:r>
              <w:rPr/>
              <w:t>Column C</w:t>
              <w:br/>
            </w:r>
            <w:r>
              <w:rPr>
                <w:sz w:val="20"/>
              </w:rPr>
              <w:t>Joseph's Parallels</w:t>
            </w:r>
          </w:p>
        </w:tc>
      </w:tr>
      <w:tr>
        <w:trPr/>
        <w:tc>
          <w:tcPr>
            <w:tcW w:w="1019" w:type="dxa"/>
            <w:tcBorders/>
            <w:shd w:fill="F8F9FA" w:val="clear"/>
            <w:vAlign w:val="center"/>
          </w:tcPr>
          <w:p>
            <w:pPr>
              <w:pStyle w:val="TableContents"/>
              <w:bidi w:val="0"/>
              <w:spacing w:before="0" w:after="283"/>
              <w:rPr/>
            </w:pPr>
            <w:r>
              <w:rPr/>
              <w:t>Row 1</w:t>
              <w:br/>
            </w:r>
            <w:r>
              <w:rPr>
                <w:sz w:val="20"/>
              </w:rPr>
              <w:t>Preparation</w:t>
            </w:r>
          </w:p>
        </w:tc>
        <w:tc>
          <w:tcPr>
            <w:tcW w:w="1409" w:type="dxa"/>
            <w:tcBorders/>
            <w:shd w:fill="F8F9FA" w:val="clear"/>
            <w:vAlign w:val="center"/>
          </w:tcPr>
          <w:p>
            <w:pPr>
              <w:pStyle w:val="TableContents"/>
              <w:bidi w:val="0"/>
              <w:spacing w:before="0" w:after="283"/>
              <w:rPr/>
            </w:pPr>
            <w:r>
              <w:rPr>
                <w:rStyle w:val="Strong"/>
              </w:rPr>
              <w:t>1A:</w:t>
            </w:r>
            <w:r>
              <w:rPr/>
              <w:t xml:space="preserve"> Settlement and oath</w:t>
              <w:br/>
              <w:t>Gen 47:27-31</w:t>
              <w:br/>
            </w:r>
            <w:r>
              <w:rPr>
                <w:rStyle w:val="Emphasis"/>
              </w:rPr>
              <w:t>"Bury me not in Egypt"</w:t>
            </w:r>
          </w:p>
        </w:tc>
        <w:tc>
          <w:tcPr>
            <w:tcW w:w="1037" w:type="dxa"/>
            <w:tcBorders/>
            <w:shd w:fill="F8F9FA" w:val="clear"/>
            <w:vAlign w:val="center"/>
          </w:tcPr>
          <w:p>
            <w:pPr>
              <w:pStyle w:val="TableContents"/>
              <w:bidi w:val="0"/>
              <w:spacing w:before="0" w:after="283"/>
              <w:rPr/>
            </w:pPr>
            <w:r>
              <w:rPr>
                <w:rStyle w:val="Strong"/>
              </w:rPr>
              <w:t>1B:</w:t>
            </w:r>
            <w:r>
              <w:rPr/>
              <w:t xml:space="preserve"> Ephraim-Manasseh blessing</w:t>
              <w:br/>
              <w:t>Gen 48:1-22</w:t>
              <w:br/>
            </w:r>
            <w:r>
              <w:rPr>
                <w:rStyle w:val="Emphasis"/>
              </w:rPr>
              <w:t>Younger over elder</w:t>
            </w:r>
          </w:p>
        </w:tc>
        <w:tc>
          <w:tcPr>
            <w:tcW w:w="1017" w:type="dxa"/>
            <w:tcBorders/>
            <w:shd w:fill="F8F9FA" w:val="clear"/>
            <w:vAlign w:val="center"/>
          </w:tcPr>
          <w:p>
            <w:pPr>
              <w:pStyle w:val="TableContents"/>
              <w:bidi w:val="0"/>
              <w:spacing w:before="0" w:after="283"/>
              <w:rPr/>
            </w:pPr>
            <w:r>
              <w:rPr>
                <w:rStyle w:val="Strong"/>
              </w:rPr>
              <w:t>1C:</w:t>
            </w:r>
            <w:r>
              <w:rPr/>
              <w:t xml:space="preserve"> Twelve tribes blessed</w:t>
              <w:br/>
              <w:t>Gen 49:1-28</w:t>
              <w:br/>
            </w:r>
            <w:r>
              <w:rPr>
                <w:rStyle w:val="Emphasis"/>
              </w:rPr>
              <w:t>"In the end of days"</w:t>
            </w:r>
          </w:p>
        </w:tc>
      </w:tr>
      <w:tr>
        <w:trPr/>
        <w:tc>
          <w:tcPr>
            <w:tcW w:w="1019" w:type="dxa"/>
            <w:tcBorders/>
            <w:shd w:fill="F8F9FA" w:val="clear"/>
            <w:vAlign w:val="center"/>
          </w:tcPr>
          <w:p>
            <w:pPr>
              <w:pStyle w:val="TableContents"/>
              <w:bidi w:val="0"/>
              <w:spacing w:before="0" w:after="283"/>
              <w:rPr/>
            </w:pPr>
            <w:r>
              <w:rPr/>
              <w:t>Row 1b</w:t>
              <w:br/>
            </w:r>
            <w:r>
              <w:rPr>
                <w:sz w:val="20"/>
              </w:rPr>
              <w:t>Death</w:t>
            </w:r>
          </w:p>
        </w:tc>
        <w:tc>
          <w:tcPr>
            <w:tcW w:w="1409" w:type="dxa"/>
            <w:tcBorders/>
            <w:shd w:fill="F8F9FA" w:val="clear"/>
            <w:vAlign w:val="center"/>
          </w:tcPr>
          <w:p>
            <w:pPr>
              <w:pStyle w:val="TableContents"/>
              <w:bidi w:val="0"/>
              <w:spacing w:before="0" w:after="283"/>
              <w:rPr/>
            </w:pPr>
            <w:r>
              <w:rPr>
                <w:rStyle w:val="Strong"/>
              </w:rPr>
              <w:t>1Ab:</w:t>
            </w:r>
            <w:r>
              <w:rPr/>
              <w:t xml:space="preserve"> Jacob's burial charge</w:t>
              <w:br/>
              <w:t>Gen 49:29-33</w:t>
              <w:br/>
            </w:r>
            <w:r>
              <w:rPr>
                <w:rStyle w:val="Emphasis"/>
              </w:rPr>
              <w:t>Machpelah instructions</w:t>
            </w:r>
          </w:p>
        </w:tc>
        <w:tc>
          <w:tcPr>
            <w:tcW w:w="2054" w:type="dxa"/>
            <w:gridSpan w:val="2"/>
            <w:tcBorders/>
            <w:shd w:fill="F8F9FA" w:val="clear"/>
            <w:vAlign w:val="center"/>
          </w:tcPr>
          <w:p>
            <w:pPr>
              <w:pStyle w:val="TableContents"/>
              <w:bidi w:val="0"/>
              <w:spacing w:before="0" w:after="283"/>
              <w:rPr/>
            </w:pPr>
            <w:r>
              <w:rPr>
                <w:rStyle w:val="Emphasis"/>
              </w:rPr>
              <w:t>Jacob expires, gathered to his people</w:t>
            </w:r>
          </w:p>
        </w:tc>
      </w:tr>
      <w:tr>
        <w:trPr/>
        <w:tc>
          <w:tcPr>
            <w:tcW w:w="1019" w:type="dxa"/>
            <w:tcBorders/>
            <w:shd w:fill="F8F9FA" w:val="clear"/>
            <w:vAlign w:val="center"/>
          </w:tcPr>
          <w:p>
            <w:pPr>
              <w:pStyle w:val="TableContents"/>
              <w:bidi w:val="0"/>
              <w:spacing w:before="0" w:after="283"/>
              <w:rPr/>
            </w:pPr>
            <w:r>
              <w:rPr/>
              <w:t>Row 2</w:t>
              <w:br/>
            </w:r>
            <w:r>
              <w:rPr>
                <w:sz w:val="20"/>
              </w:rPr>
              <w:t>Aftermath</w:t>
            </w:r>
          </w:p>
        </w:tc>
        <w:tc>
          <w:tcPr>
            <w:tcW w:w="1409" w:type="dxa"/>
            <w:tcBorders/>
            <w:shd w:fill="F8F9FA" w:val="clear"/>
            <w:vAlign w:val="center"/>
          </w:tcPr>
          <w:p>
            <w:pPr>
              <w:pStyle w:val="TableContents"/>
              <w:bidi w:val="0"/>
              <w:spacing w:before="0" w:after="283"/>
              <w:rPr/>
            </w:pPr>
            <w:r>
              <w:rPr>
                <w:rStyle w:val="Strong"/>
              </w:rPr>
              <w:t>2A:</w:t>
            </w:r>
            <w:r>
              <w:rPr/>
              <w:t xml:space="preserve"> Burial accomplished</w:t>
              <w:br/>
              <w:t>Gen 50:1-14</w:t>
              <w:br/>
            </w:r>
            <w:r>
              <w:rPr>
                <w:rStyle w:val="Emphasis"/>
              </w:rPr>
              <w:t>Procession to Canaan</w:t>
            </w:r>
          </w:p>
        </w:tc>
        <w:tc>
          <w:tcPr>
            <w:tcW w:w="1037" w:type="dxa"/>
            <w:tcBorders/>
            <w:shd w:fill="F8F9FA" w:val="clear"/>
            <w:vAlign w:val="center"/>
          </w:tcPr>
          <w:p>
            <w:pPr>
              <w:pStyle w:val="TableContents"/>
              <w:bidi w:val="0"/>
              <w:spacing w:before="0" w:after="283"/>
              <w:rPr/>
            </w:pPr>
            <w:r>
              <w:rPr>
                <w:rStyle w:val="Strong"/>
              </w:rPr>
              <w:t>2B:</w:t>
            </w:r>
            <w:r>
              <w:rPr/>
              <w:t xml:space="preserve"> Brothers' fear, Joseph's response</w:t>
              <w:br/>
              <w:t>Gen 50:15-21</w:t>
              <w:br/>
            </w:r>
            <w:r>
              <w:rPr>
                <w:rStyle w:val="Emphasis"/>
              </w:rPr>
              <w:t>"Am I in the place of Elohim?"</w:t>
            </w:r>
          </w:p>
        </w:tc>
        <w:tc>
          <w:tcPr>
            <w:tcW w:w="1017" w:type="dxa"/>
            <w:tcBorders/>
            <w:shd w:fill="F8F9FA" w:val="clear"/>
            <w:vAlign w:val="center"/>
          </w:tcPr>
          <w:p>
            <w:pPr>
              <w:pStyle w:val="TableContents"/>
              <w:bidi w:val="0"/>
              <w:spacing w:before="0" w:after="283"/>
              <w:rPr/>
            </w:pPr>
            <w:r>
              <w:rPr>
                <w:rStyle w:val="Strong"/>
              </w:rPr>
              <w:t>2C:</w:t>
            </w:r>
            <w:r>
              <w:rPr/>
              <w:t xml:space="preserve"> Joseph's death</w:t>
              <w:br/>
              <w:t>Gen 50:22-26</w:t>
              <w:br/>
            </w:r>
            <w:r>
              <w:rPr>
                <w:rStyle w:val="Emphasis"/>
              </w:rPr>
              <w:t>"Carry up my bones"</w:t>
            </w:r>
          </w:p>
        </w:tc>
      </w:tr>
    </w:tbl>
    <w:p>
      <w:pPr>
        <w:pStyle w:val="BodyText"/>
        <w:bidi w:val="0"/>
        <w:rPr/>
      </w:pPr>
      <w:r>
        <w:rPr/>
        <w:t>The structure creates a chiastic envelope around the entire unit. The opening—"Israel dwelt in the land of Egypt" (</w:t>
      </w:r>
      <w:r>
        <w:rPr>
          <w:rtl w:val="true"/>
        </w:rPr>
        <w:t>וַיֵּשֶׁב יִשְׂרָאֵל בְּאֶרֶץ מִצְרַיִם</w:t>
      </w:r>
      <w:r>
        <w:rPr>
          <w:rtl w:val="true"/>
        </w:rPr>
        <w:t xml:space="preserve">, </w:t>
      </w:r>
      <w:r>
        <w:rPr/>
        <w:t>47:27</w:t>
      </w:r>
      <w:r>
        <w:rPr/>
        <w:t>)—finds its echo in the closing section: "Joseph dwelt in Egypt" (</w:t>
      </w:r>
      <w:r>
        <w:rPr>
          <w:rtl w:val="true"/>
        </w:rPr>
        <w:t>וַיֵּשֶׁב יוֹסֵף בְּמִצְרַיִם</w:t>
      </w:r>
      <w:r>
        <w:rPr>
          <w:rtl w:val="true"/>
        </w:rPr>
        <w:t xml:space="preserve">, </w:t>
      </w:r>
      <w:r>
        <w:rPr/>
        <w:t>50:22</w:t>
      </w:r>
      <w:r>
        <w:rPr/>
        <w:t>). Father and son, both dwelling, both dying, both leaving instructions about bones. What Jacob commands ("carry me out of Egypt," 47:30), Joseph echoes ("carry up my bones from hence," 50:25). The unit opens and closes with dwelling-and-departure, framing everything within the tension between settlement in Egypt and return to Canaan.</w:t>
      </w:r>
    </w:p>
    <w:p>
      <w:pPr>
        <w:pStyle w:val="Heading3"/>
        <w:bidi w:val="0"/>
        <w:jc w:val="left"/>
        <w:rPr/>
      </w:pPr>
      <w:r>
        <w:rPr/>
        <w:t>The Woven Parallels</w:t>
      </w:r>
    </w:p>
    <w:p>
      <w:pPr>
        <w:pStyle w:val="BodyText"/>
        <w:bidi w:val="0"/>
        <w:rPr/>
      </w:pPr>
      <w:r>
        <w:rPr/>
        <w:t>The marked text reveals threads running through the unit's architecture. Let us trace the main patterns.</w:t>
      </w:r>
    </w:p>
    <w:p>
      <w:pPr>
        <w:pStyle w:val="Heading4"/>
        <w:bidi w:val="0"/>
        <w:jc w:val="left"/>
        <w:rPr/>
      </w:pPr>
      <w:r>
        <w:rPr/>
        <w:t>The Death Announcement Thread</w:t>
      </w:r>
    </w:p>
    <w:p>
      <w:pPr>
        <w:pStyle w:val="BodyText"/>
        <w:bidi w:val="0"/>
        <w:rPr/>
      </w:pPr>
      <w:r>
        <w:rPr/>
        <w:t>The horizontal markers track Jacob's approaching death across the columns. In 1A: "The time drew near that Israel must die" (47:29). In 1B: "Behold, I die" (48:21). In 1C: "I am to be gathered unto my people" (49:29). Three announcements, three columns, one reality approaching. The repetition creates anticipation—we know death is coming, but the blessings must be delivered first. Jacob's mortality frames his final acts: every blessing carries the weight of last words.</w:t>
      </w:r>
    </w:p>
    <w:p>
      <w:pPr>
        <w:pStyle w:val="Heading4"/>
        <w:bidi w:val="0"/>
        <w:jc w:val="left"/>
        <w:rPr/>
      </w:pPr>
      <w:r>
        <w:rPr/>
        <w:t>The Multiplication Thread</w:t>
      </w:r>
    </w:p>
    <w:p>
      <w:pPr>
        <w:pStyle w:val="BodyText"/>
        <w:bidi w:val="0"/>
        <w:rPr/>
      </w:pPr>
      <w:r>
        <w:rPr/>
        <w:t>A second horizontal pattern connects the unit's opening to the blessings. The opening announces: "were fruitful and multiplied exceedingly" (</w:t>
      </w:r>
      <w:r>
        <w:rPr>
          <w:rtl w:val="true"/>
        </w:rPr>
        <w:t>וַיִּפְרוּ וַיִּרְבּוּ מְאֹד</w:t>
      </w:r>
      <w:r>
        <w:rPr>
          <w:rtl w:val="true"/>
        </w:rPr>
        <w:t xml:space="preserve">, </w:t>
      </w:r>
      <w:r>
        <w:rPr/>
        <w:t>47:27</w:t>
      </w:r>
      <w:r>
        <w:rPr/>
        <w:t>). Jacob then recalls the promise: "Behold, I will make thee fruitful and multiply thee" (</w:t>
      </w:r>
      <w:r>
        <w:rPr>
          <w:rtl w:val="true"/>
        </w:rPr>
        <w:t>הִנְנִי מַפְרְךָ וְהִרְבִּיתִךָ</w:t>
      </w:r>
      <w:r>
        <w:rPr>
          <w:rtl w:val="true"/>
        </w:rPr>
        <w:t xml:space="preserve">, </w:t>
      </w:r>
      <w:r>
        <w:rPr/>
        <w:t>48:4</w:t>
      </w:r>
      <w:r>
        <w:rPr/>
        <w:t>). The vocabulary is identical—</w:t>
      </w:r>
      <w:r>
        <w:rPr>
          <w:rtl w:val="true"/>
        </w:rPr>
        <w:t>פרה</w:t>
      </w:r>
      <w:r>
        <w:rPr/>
        <w:t xml:space="preserve"> </w:t>
      </w:r>
      <w:r>
        <w:rPr/>
        <w:t xml:space="preserve">and </w:t>
      </w:r>
      <w:r>
        <w:rPr>
          <w:rtl w:val="true"/>
        </w:rPr>
        <w:t>רבה</w:t>
      </w:r>
      <w:r>
        <w:rPr/>
        <w:t>, the same words from Day Six's blessing: "Be fruitful and multiply and fill the earth" (1:28). What Elohim commanded at creation, what El Shaddai promised to Jacob at Luz, Unit 19 declares accomplished. The Day 3 → Day 6 trajectory completes: land appeared (Unit 3's flood recession), now life multiplies across it.</w:t>
      </w:r>
    </w:p>
    <w:p>
      <w:pPr>
        <w:pStyle w:val="Heading4"/>
        <w:bidi w:val="0"/>
        <w:jc w:val="left"/>
        <w:rPr/>
      </w:pPr>
      <w:r>
        <w:rPr/>
        <w:t>The Burial Instructions Thread</w:t>
      </w:r>
    </w:p>
    <w:p>
      <w:pPr>
        <w:pStyle w:val="BodyText"/>
        <w:bidi w:val="0"/>
        <w:rPr/>
      </w:pPr>
      <w:r>
        <w:rPr/>
        <w:t>The chiastic markers trace the burial theme with precision. Jacob's oath-demand to Joseph—"Swear unto me" (47:31)—and his charge to all sons—"bury me with my fathers in the cave... of Machpelah" (49:29-30)—find their fulfillment in the execution: "his sons carried him into the land of Canaan, and buried him in the cave of the field of Machpelah" (50:13). The verbal repetition is nearly exact. What Jacob commanded, his sons accomplish. The text marks this completion through identical phrasing.</w:t>
      </w:r>
    </w:p>
    <w:p>
      <w:pPr>
        <w:pStyle w:val="BodyText"/>
        <w:bidi w:val="0"/>
        <w:rPr/>
      </w:pPr>
      <w:r>
        <w:rPr/>
        <w:t>But the pattern extends further. Joseph's parallel instruction—"carry up my bones from hence" (50:25)—remains unfulfilled within Genesis. The chiasm opens but doesn't close. Joseph's bones await what Jacob's bones received. This asymmetry points forward: Genesis ends with unfinished business, a promise requiring Exodus to complete.</w:t>
      </w:r>
    </w:p>
    <w:p>
      <w:pPr>
        <w:pStyle w:val="Heading4"/>
        <w:bidi w:val="0"/>
        <w:jc w:val="left"/>
        <w:rPr/>
      </w:pPr>
      <w:r>
        <w:rPr/>
        <w:t>The Vertical Thread: Elohim's Presence</w:t>
      </w:r>
    </w:p>
    <w:p>
      <w:pPr>
        <w:pStyle w:val="BodyText"/>
        <w:bidi w:val="0"/>
        <w:rPr/>
      </w:pPr>
      <w:r>
        <w:rPr/>
        <w:t>The vertical markers trace a different pattern—not death but divine accompaniment. Jacob tells Joseph: "bury me not, I pray thee, in Egypt. But when I sleep with my fathers..." (47:29-30). He then promises: "Elohim will be with you, and bring you back unto the land of your fathers" (48:21). After Jacob's death, the brothers fear Joseph's revenge, but Joseph responds: "Am I in the place of Elohim?" (50:19). Finally, Joseph's own deathbed speech: "Elohim will surely remember you, and bring you up out of this land" (50:24).</w:t>
      </w:r>
    </w:p>
    <w:p>
      <w:pPr>
        <w:pStyle w:val="BodyText"/>
        <w:bidi w:val="0"/>
        <w:rPr/>
      </w:pPr>
      <w:r>
        <w:rPr/>
        <w:t>The thread runs vertically through the unit: Elohim will be with you → Am I in Elohim's place? → Elohim will remember you. Human death occurs, but Elohim's presence and promise persist. Joseph explicitly refuses to occupy the divine position—he is not the judge, not the source of life and death. That role belongs to Elohim alone. The vertical thread establishes that while patriarchs die, divine accompaniment continues.</w:t>
      </w:r>
    </w:p>
    <w:p>
      <w:pPr>
        <w:pStyle w:val="Heading3"/>
        <w:bidi w:val="0"/>
        <w:jc w:val="left"/>
        <w:rPr/>
      </w:pPr>
      <w:r>
        <w:rPr/>
        <w:t>The Joseph Triad: Individual to Nation</w:t>
      </w:r>
    </w:p>
    <w:p>
      <w:pPr>
        <w:pStyle w:val="BodyText"/>
        <w:bidi w:val="0"/>
        <w:rPr/>
      </w:pPr>
      <w:r>
        <w:rPr/>
        <w:t xml:space="preserve">Unit 19 completes a triad that began with </w:t>
      </w:r>
      <w:hyperlink r:id="rId259">
        <w:r>
          <w:rPr>
            <w:rStyle w:val="Hyperlink"/>
          </w:rPr>
          <w:t>Unit 17</w:t>
        </w:r>
      </w:hyperlink>
      <w:r>
        <w:rPr/>
        <w:t xml:space="preserve"> and continued through </w:t>
      </w:r>
      <w:hyperlink r:id="rId260">
        <w:r>
          <w:rPr>
            <w:rStyle w:val="Hyperlink"/>
          </w:rPr>
          <w:t>Unit 18</w:t>
        </w:r>
      </w:hyperlink>
      <w:r>
        <w:rPr/>
        <w:t>. The three units share a distinctive marker: age formulas at their openings.</w:t>
      </w:r>
    </w:p>
    <w:p>
      <w:pPr>
        <w:pStyle w:val="BodyText"/>
        <w:bidi w:val="0"/>
        <w:rPr/>
      </w:pPr>
      <w:hyperlink r:id="rId261">
        <w:r>
          <w:rPr>
            <w:rStyle w:val="Hyperlink"/>
          </w:rPr>
          <w:t>Unit 17</w:t>
        </w:r>
      </w:hyperlink>
      <w:r>
        <w:rPr/>
        <w:t xml:space="preserve"> opens: "Joseph, being seventeen years old, was feeding the flock with his brethren" (37:2). </w:t>
      </w:r>
      <w:hyperlink r:id="rId262">
        <w:r>
          <w:rPr>
            <w:rStyle w:val="Hyperlink"/>
          </w:rPr>
          <w:t>Unit 18</w:t>
        </w:r>
      </w:hyperlink>
      <w:r>
        <w:rPr/>
        <w:t xml:space="preserve"> opens: "Joseph was thirty years old when he stood before Pharaoh" (41:46). Unit 19 opens: "Jacob lived in the land of Egypt seventeen years; so the days of Jacob, the years of his life, were a hundred forty and seven years" (47:28).</w:t>
      </w:r>
    </w:p>
    <w:p>
      <w:pPr>
        <w:pStyle w:val="BodyText"/>
        <w:bidi w:val="0"/>
        <w:rPr/>
      </w:pPr>
      <w:r>
        <w:rPr/>
        <w:t xml:space="preserve">This pattern parallels the opening triad's marker. </w:t>
      </w:r>
      <w:hyperlink r:id="rId263">
        <w:r>
          <w:rPr>
            <w:rStyle w:val="Hyperlink"/>
          </w:rPr>
          <w:t>Units 1</w:t>
        </w:r>
      </w:hyperlink>
      <w:r>
        <w:rPr/>
        <w:t xml:space="preserve">, </w:t>
      </w:r>
      <w:hyperlink r:id="rId264">
        <w:r>
          <w:rPr>
            <w:rStyle w:val="Hyperlink"/>
          </w:rPr>
          <w:t>2</w:t>
        </w:r>
      </w:hyperlink>
      <w:r>
        <w:rPr/>
        <w:t xml:space="preserve">, and </w:t>
      </w:r>
      <w:hyperlink r:id="rId265">
        <w:r>
          <w:rPr>
            <w:rStyle w:val="Hyperlink"/>
          </w:rPr>
          <w:t>3</w:t>
        </w:r>
      </w:hyperlink>
      <w:r>
        <w:rPr/>
        <w:t xml:space="preserve"> are linked by </w:t>
      </w:r>
      <w:r>
        <w:rPr>
          <w:rtl w:val="true"/>
        </w:rPr>
        <w:t>ברא</w:t>
      </w:r>
      <w:r>
        <w:rPr/>
        <w:t xml:space="preserve"> </w:t>
      </w:r>
      <w:r>
        <w:rPr/>
        <w:t>(bara, "created")—creation language marking the opening. Units 17, 18, and 19 are linked by age formulas—mortality language marking the closing. Genesis moves from creation to aging, from beginnings to endings.</w:t>
      </w:r>
    </w:p>
    <w:p>
      <w:pPr>
        <w:pStyle w:val="BodyText"/>
        <w:bidi w:val="0"/>
        <w:rPr/>
      </w:pPr>
      <w:r>
        <w:rPr/>
        <w:t>But the triad's deeper unity lies in its trajectory. The Joseph story brings Jacob's family into history—not as a collection of individuals but as a nation:</w:t>
      </w:r>
    </w:p>
    <w:p>
      <w:pPr>
        <w:pStyle w:val="BodyText"/>
        <w:bidi w:val="0"/>
        <w:rPr/>
      </w:pPr>
      <w:hyperlink r:id="rId266">
        <w:r>
          <w:rPr>
            <w:rStyle w:val="Hyperlink"/>
            <w:b/>
            <w:b/>
            <w:bCs/>
          </w:rPr>
          <w:t>Unit 17</w:t>
        </w:r>
      </w:hyperlink>
      <w:r>
        <w:rPr>
          <w:rStyle w:val="Strong"/>
        </w:rPr>
        <w:t>: Individual.</w:t>
      </w:r>
      <w:r>
        <w:rPr/>
        <w:t xml:space="preserve"> Joseph at seventeen begins his solitary journey. Sold by brothers, enslaved, imprisoned, elevated—his story is personal. Dreams, garments stripped and given, pit and palace. One person's transformation.</w:t>
      </w:r>
    </w:p>
    <w:p>
      <w:pPr>
        <w:pStyle w:val="BodyText"/>
        <w:bidi w:val="0"/>
        <w:rPr/>
      </w:pPr>
      <w:hyperlink r:id="rId267">
        <w:r>
          <w:rPr>
            <w:rStyle w:val="Hyperlink"/>
            <w:b/>
            <w:b/>
            <w:bCs/>
          </w:rPr>
          <w:t>Unit 18</w:t>
        </w:r>
      </w:hyperlink>
      <w:r>
        <w:rPr>
          <w:rStyle w:val="Strong"/>
        </w:rPr>
        <w:t>: Family within Nations.</w:t>
      </w:r>
      <w:r>
        <w:rPr/>
        <w:t xml:space="preserve"> Joseph at thirty administers during famine. "All the earth came to Egypt" (41:57)—universal scope. But within this global gathering, the brothers arrive, and family drama unfolds at the center. The nations form the outer frame; the family reconciliation is the inner content. Joseph weeps; the household descends; Jacob's family reunites within the context of universal crisis.</w:t>
      </w:r>
    </w:p>
    <w:p>
      <w:pPr>
        <w:pStyle w:val="BodyText"/>
        <w:bidi w:val="0"/>
        <w:rPr/>
      </w:pPr>
      <w:r>
        <w:rPr>
          <w:rStyle w:val="Strong"/>
        </w:rPr>
        <w:t>Unit 19: Nation.</w:t>
      </w:r>
      <w:r>
        <w:rPr/>
        <w:t xml:space="preserve"> Jacob at 147 transforms his sons into tribes. The blessings don't address individuals but establish tribal identities: "Judah, thee shall thy brethren praise" (49:8); "Joseph is a fruitful vine" (49:22). The summary confirms the transformation: "All these are the twelve tribes of Israel" (49:28). What entered Egypt as a family emerges as a nation. The twelve sons become the twelve tribes. Israel enters history.</w:t>
      </w:r>
    </w:p>
    <w:p>
      <w:pPr>
        <w:pStyle w:val="BodyText"/>
        <w:bidi w:val="0"/>
        <w:rPr/>
      </w:pPr>
      <w:r>
        <w:rPr/>
        <w:t>The vector is clear: Individual → Family-within-Nations → Nation. Joseph's personal story served to bring Jacob's household to Egypt. The household's settlement served to multiply them into a people. The blessings served to structure that people into tribes. By Unit 19's end, Israel exists—not yet freed, not yet at Sinai, but formed. What follows in Exodus will be the story of a nation, not a family.</w:t>
      </w:r>
    </w:p>
    <w:p>
      <w:pPr>
        <w:pStyle w:val="Heading3"/>
        <w:bidi w:val="0"/>
        <w:jc w:val="left"/>
        <w:rPr/>
      </w:pPr>
      <w:r>
        <w:rPr/>
        <w:t>Row 3 Completed: Day Six Fulfilled</w:t>
      </w:r>
    </w:p>
    <w:p>
      <w:pPr>
        <w:pStyle w:val="BodyText"/>
        <w:bidi w:val="0"/>
        <w:rPr/>
      </w:pPr>
      <w:r>
        <w:rPr/>
        <w:t xml:space="preserve">Unit 19 occupies the Row 3 position in the closing triad, corresponding to </w:t>
      </w:r>
      <w:hyperlink r:id="rId268">
        <w:r>
          <w:rPr>
            <w:rStyle w:val="Hyperlink"/>
          </w:rPr>
          <w:t>Unit 3</w:t>
        </w:r>
      </w:hyperlink>
      <w:r>
        <w:rPr/>
        <w:t xml:space="preserve"> in the opening triad. Both are Row 3 endpoints. Row 3 is the earthly row—stretched between Day 3 (land appearing, vegetation) and Day 6 (creatures multiplying, humanity filling the earth). The trajectory moves from static foundation to generative movement.</w:t>
      </w:r>
    </w:p>
    <w:p>
      <w:pPr>
        <w:pStyle w:val="BodyText"/>
        <w:bidi w:val="0"/>
        <w:rPr/>
      </w:pPr>
      <w:hyperlink r:id="rId269">
        <w:r>
          <w:rPr>
            <w:rStyle w:val="Hyperlink"/>
          </w:rPr>
          <w:t>Unit 3</w:t>
        </w:r>
      </w:hyperlink>
      <w:r>
        <w:rPr/>
        <w:t xml:space="preserve"> recreated Day 3: flood waters receded, dry land appeared, vegetation returned with the olive leaf. It also initiated YHWH's withdrawal from earthly affairs—speaking only in his heart after the flood, retreating toward transcendence. The middle Row 3 units (</w:t>
      </w:r>
      <w:hyperlink r:id="rId270">
        <w:r>
          <w:rPr>
            <w:rStyle w:val="Hyperlink"/>
          </w:rPr>
          <w:t>9</w:t>
        </w:r>
      </w:hyperlink>
      <w:r>
        <w:rPr/>
        <w:t xml:space="preserve">, </w:t>
      </w:r>
      <w:hyperlink r:id="rId271">
        <w:r>
          <w:rPr>
            <w:rStyle w:val="Hyperlink"/>
          </w:rPr>
          <w:t>10</w:t>
        </w:r>
      </w:hyperlink>
      <w:r>
        <w:rPr/>
        <w:t xml:space="preserve">, </w:t>
      </w:r>
      <w:hyperlink r:id="rId272">
        <w:r>
          <w:rPr>
            <w:rStyle w:val="Hyperlink"/>
          </w:rPr>
          <w:t>15</w:t>
        </w:r>
      </w:hyperlink>
      <w:r>
        <w:rPr/>
        <w:t xml:space="preserve">, </w:t>
      </w:r>
      <w:hyperlink r:id="rId273">
        <w:r>
          <w:rPr>
            <w:rStyle w:val="Hyperlink"/>
          </w:rPr>
          <w:t>16</w:t>
        </w:r>
      </w:hyperlink>
      <w:r>
        <w:rPr/>
        <w:t>) worked through mortality and material provision—Elohim testing Abraham, deaths of Sarah and Abraham, Jacob's fear of Esau, the deaths of Rachel and Isaac. Row 3 traced the earthly domain where YHWH had withdrawn and Elohim operated through natural processes.</w:t>
      </w:r>
    </w:p>
    <w:p>
      <w:pPr>
        <w:pStyle w:val="BodyText"/>
        <w:bidi w:val="0"/>
        <w:rPr/>
      </w:pPr>
      <w:r>
        <w:rPr/>
        <w:t>Unit 19 brings this trajectory to completion. The Day 6 blessing is fulfilled: "were fruitful and multiplied exceedingly" (47:27). The vocabulary echoes precisely—</w:t>
      </w:r>
      <w:r>
        <w:rPr>
          <w:rtl w:val="true"/>
        </w:rPr>
        <w:t>פרו ורבו</w:t>
      </w:r>
      <w:r>
        <w:rPr/>
        <w:t>, the same command given to humanity at creation. What Day 6 commanded, Unit 19 accomplishes. Humanity created in Elohim's image now multiplies to fill their portion of earth.</w:t>
      </w:r>
    </w:p>
    <w:p>
      <w:pPr>
        <w:pStyle w:val="BodyText"/>
        <w:bidi w:val="0"/>
        <w:rPr/>
      </w:pPr>
      <w:r>
        <w:rPr/>
        <w:t>And yet mortality pervades. Jacob dies. Joseph dies. The unit opens with multiplication and closes with coffin. This is Row 3's domain—life continues despite death, multiplication proceeds through mortality. The earthly register operates by natural processes: people age, people die, but the nation forms and grows.</w:t>
      </w:r>
    </w:p>
    <w:p>
      <w:pPr>
        <w:pStyle w:val="BodyText"/>
        <w:bidi w:val="0"/>
        <w:rPr/>
      </w:pPr>
      <w:r>
        <w:rPr/>
        <w:t>The Row 3 arc completes: YHWH withdraws (</w:t>
      </w:r>
      <w:hyperlink r:id="rId274">
        <w:r>
          <w:rPr>
            <w:rStyle w:val="Hyperlink"/>
          </w:rPr>
          <w:t>Unit 3</w:t>
        </w:r>
      </w:hyperlink>
      <w:r>
        <w:rPr/>
        <w:t>) → Elohim handles earthly mortality (</w:t>
      </w:r>
      <w:hyperlink r:id="rId275">
        <w:r>
          <w:rPr>
            <w:rStyle w:val="Hyperlink"/>
          </w:rPr>
          <w:t>Units 9</w:t>
        </w:r>
      </w:hyperlink>
      <w:r>
        <w:rPr/>
        <w:t>-</w:t>
      </w:r>
      <w:hyperlink r:id="rId276">
        <w:r>
          <w:rPr>
            <w:rStyle w:val="Hyperlink"/>
          </w:rPr>
          <w:t>16</w:t>
        </w:r>
      </w:hyperlink>
      <w:r>
        <w:rPr/>
        <w:t>) → Multiplication achieved with YHWH hidden at center (Unit 19). The transcendent has not vanished. It awaits.</w:t>
      </w:r>
    </w:p>
    <w:p>
      <w:pPr>
        <w:pStyle w:val="Heading3"/>
        <w:bidi w:val="0"/>
        <w:jc w:val="left"/>
        <w:rPr/>
      </w:pPr>
      <w:r>
        <w:rPr/>
        <w:t>YHWH at the Center</w:t>
      </w:r>
    </w:p>
    <w:p>
      <w:pPr>
        <w:pStyle w:val="BodyText"/>
        <w:bidi w:val="0"/>
        <w:rPr/>
      </w:pPr>
      <w:r>
        <w:rPr/>
        <w:t>We return now to what the structure reveals about divine presence. Throughout Unit 19, Elohim dominates. Jacob blesses through "the Elohim before whom my fathers walked" (48:15) and "the Elohim who has been my shepherd" (48:15). Joseph declares "Elohim meant it for good" (50:20) and "Elohim will surely remember you" (50:24). The transcendent name seems absent from the earthly conclusion.</w:t>
      </w:r>
    </w:p>
    <w:p>
      <w:pPr>
        <w:pStyle w:val="BodyText"/>
        <w:bidi w:val="0"/>
        <w:rPr/>
      </w:pPr>
      <w:r>
        <w:rPr/>
        <w:t>But count the tribes in Jacob's blessing. Six receive their words: Reuben, Simeon, Levi, Judah, Zebulun, Issachar. Then comes the cry: "For your deliverance I have waited, YHWH" (49:18). Then six more: Dan, Gad, Asher, Naphtali, Joseph, Benjamin.</w:t>
      </w:r>
    </w:p>
    <w:p>
      <w:pPr>
        <w:pStyle w:val="BodyText"/>
        <w:bidi w:val="0"/>
        <w:rPr/>
      </w:pPr>
      <w:r>
        <w:rPr/>
        <w:t>Six tribes. YHWH. Six tribes.</w:t>
      </w:r>
    </w:p>
    <w:p>
      <w:pPr>
        <w:pStyle w:val="BodyText"/>
        <w:bidi w:val="0"/>
        <w:rPr/>
      </w:pPr>
      <w:r>
        <w:rPr/>
        <w:t>The positioning cannot be accidental. The single YHWH reference sits at the exact center of the tribal structure. Whether these are Jacob's words or the narrator's interjection, the placement is deliberate. YHWH occupies the spatial middle of the twelve-tribe arrangement.</w:t>
      </w:r>
    </w:p>
    <w:p>
      <w:pPr>
        <w:pStyle w:val="BodyText"/>
        <w:bidi w:val="0"/>
        <w:rPr/>
      </w:pPr>
      <w:r>
        <w:rPr/>
        <w:t>This foreshadows what Numbers will describe: the camp of Israel with twelve tribes arranged in four groups of three, surrounding the Tabernacle at center where YHWH's presence dwells. The architectural arrangement appears here in seed form. YHWH has not abandoned the earthly realm—YHWH has taken position at its hidden center, awaiting the moment of revelation.</w:t>
      </w:r>
    </w:p>
    <w:p>
      <w:pPr>
        <w:pStyle w:val="BodyText"/>
        <w:bidi w:val="0"/>
        <w:rPr/>
      </w:pPr>
      <w:r>
        <w:rPr/>
        <w:t xml:space="preserve">The word used is </w:t>
      </w:r>
      <w:r>
        <w:rPr>
          <w:rtl w:val="true"/>
        </w:rPr>
        <w:t>ישועה</w:t>
      </w:r>
      <w:r>
        <w:rPr/>
        <w:t xml:space="preserve"> </w:t>
      </w:r>
      <w:r>
        <w:rPr/>
        <w:t>(yeshuah)—deliverance. Jacob (or the narrator) waits for YHWH's deliverance. The exodus is anticipated. The coffin in Egypt points toward bones that will be carried out. The hidden YHWH at the tribal center points toward the pillar of fire that will guide the camp. Genesis ends not with resolution but with positioning. Everything is in place. The nation is formed. YHWH awaits at center. The deliverance will come.</w:t>
      </w:r>
    </w:p>
    <w:p>
      <w:pPr>
        <w:pStyle w:val="Heading3"/>
        <w:bidi w:val="0"/>
        <w:jc w:val="left"/>
        <w:rPr/>
      </w:pPr>
      <w:r>
        <w:rPr/>
        <w:t>The Double Death: Absolute Closure</w:t>
      </w:r>
    </w:p>
    <w:p>
      <w:pPr>
        <w:pStyle w:val="BodyText"/>
        <w:bidi w:val="0"/>
        <w:rPr/>
      </w:pPr>
      <w:r>
        <w:rPr/>
        <w:t xml:space="preserve">Genesis employs death formulas to close major units. Abraham dies at the end of </w:t>
      </w:r>
      <w:hyperlink r:id="rId277">
        <w:r>
          <w:rPr>
            <w:rStyle w:val="Hyperlink"/>
          </w:rPr>
          <w:t>Unit 10</w:t>
        </w:r>
      </w:hyperlink>
      <w:r>
        <w:rPr/>
        <w:t xml:space="preserve">. Isaac dies at the end of </w:t>
      </w:r>
      <w:hyperlink r:id="rId278">
        <w:r>
          <w:rPr>
            <w:rStyle w:val="Hyperlink"/>
          </w:rPr>
          <w:t>Unit 16</w:t>
        </w:r>
      </w:hyperlink>
      <w:r>
        <w:rPr/>
        <w:t>. But Unit 19 alone contains two death formulas: Jacob's and Joseph's.</w:t>
      </w:r>
    </w:p>
    <w:p>
      <w:pPr>
        <w:pStyle w:val="BodyText"/>
        <w:bidi w:val="0"/>
        <w:rPr/>
      </w:pPr>
      <w:r>
        <w:rPr/>
        <w:t>Jacob: "When Jacob made an end of charging his sons, he gathered up his feet into the bed, and expired, and was gathered unto his people" (49:33).</w:t>
      </w:r>
    </w:p>
    <w:p>
      <w:pPr>
        <w:pStyle w:val="BodyText"/>
        <w:bidi w:val="0"/>
        <w:rPr/>
      </w:pPr>
      <w:r>
        <w:rPr/>
        <w:t>Joseph: "So Joseph died, being a hundred and ten years old. And they embalmed him, and he was put in a coffin in Egypt" (50:26).</w:t>
      </w:r>
    </w:p>
    <w:p>
      <w:pPr>
        <w:pStyle w:val="BodyText"/>
        <w:bidi w:val="0"/>
        <w:rPr/>
      </w:pPr>
      <w:r>
        <w:rPr/>
        <w:t>The double formula provides absolute closure. This is not merely the end of a unit but the end of an era. The patriarchal age concludes. No more divine appearances, no more covenant ceremonies, no more individual family drama. What follows will be national history—slavery, exodus, Sinai, wilderness. The book of Genesis, which began with creation, ends with coffin. The narrative arc is complete.</w:t>
      </w:r>
    </w:p>
    <w:p>
      <w:pPr>
        <w:pStyle w:val="BodyText"/>
        <w:bidi w:val="0"/>
        <w:rPr/>
      </w:pPr>
      <w:r>
        <w:rPr/>
        <w:t>Yet the asymmetry between the two deaths matters. Jacob's body returns to Canaan—the burial procession, the cave of Machpelah, the mourning at the threshing floor of Atad. His bones rest in the promised land. Joseph's body remains in Egypt—embalmed, placed in a coffin, waiting. The contrast underscores what Unit 19 establishes: Israel is formed but not yet home. The nation exists but in the wrong place. The patriarchal story is finished; the national story has not yet begun.</w:t>
      </w:r>
    </w:p>
    <w:p>
      <w:pPr>
        <w:pStyle w:val="BodyText"/>
        <w:bidi w:val="0"/>
        <w:rPr/>
      </w:pPr>
      <w:r>
        <w:rPr/>
        <w:t>The coffin awaits exodus. The bones await carrying. Genesis ends in suspension—everything accomplished, everything still to come.</w:t>
      </w:r>
    </w:p>
    <w:p>
      <w:pPr>
        <w:pStyle w:val="Heading3"/>
        <w:bidi w:val="0"/>
        <w:jc w:val="left"/>
        <w:rPr/>
      </w:pPr>
      <w:r>
        <w:rPr/>
        <w:t>The Unit in Genesis</w:t>
      </w:r>
    </w:p>
    <w:p>
      <w:pPr>
        <w:pStyle w:val="BodyText"/>
        <w:bidi w:val="0"/>
        <w:rPr/>
      </w:pPr>
      <w:r>
        <w:rPr/>
        <w:t>Unit 19 occupies the final position in Genesis's architecture. It sits in Row 3, Column G—the closing corner of the closing triad. Understanding this position illuminates what we find here.</w:t>
      </w:r>
    </w:p>
    <w:p>
      <w:pPr>
        <w:pStyle w:val="Heading4"/>
        <w:bidi w:val="0"/>
        <w:jc w:val="left"/>
        <w:rPr/>
      </w:pPr>
      <w:r>
        <w:rPr/>
        <w:t>Corresponding to Unit 3</w:t>
      </w:r>
    </w:p>
    <w:p>
      <w:pPr>
        <w:pStyle w:val="BodyText"/>
        <w:bidi w:val="0"/>
        <w:rPr/>
      </w:pPr>
      <w:r>
        <w:rPr/>
        <w:t xml:space="preserve">Unit 19 corresponds to </w:t>
      </w:r>
      <w:hyperlink r:id="rId279">
        <w:r>
          <w:rPr>
            <w:rStyle w:val="Hyperlink"/>
          </w:rPr>
          <w:t>Unit 3</w:t>
        </w:r>
      </w:hyperlink>
      <w:r>
        <w:rPr/>
        <w:t xml:space="preserve"> as Row 3 endpoints of their respective triads. Both handle the Day 3 → Day 6 span: land foundation supporting life multiplication. Both feature genealogical/tribal lists establishing human organization (the Table of Nations in Unit 3; the twelve tribes in Unit 19). Both mark transitions—Unit 3 from primeval to patriarchal history; Unit 19 from patriarchal to national history.</w:t>
      </w:r>
    </w:p>
    <w:p>
      <w:pPr>
        <w:pStyle w:val="BodyText"/>
        <w:bidi w:val="0"/>
        <w:rPr/>
      </w:pPr>
      <w:r>
        <w:rPr/>
        <w:t xml:space="preserve">But where </w:t>
      </w:r>
      <w:hyperlink r:id="rId280">
        <w:r>
          <w:rPr>
            <w:rStyle w:val="Hyperlink"/>
          </w:rPr>
          <w:t>Unit 3</w:t>
        </w:r>
      </w:hyperlink>
      <w:r>
        <w:rPr/>
        <w:t xml:space="preserve"> scattered (nations dispersed across the earth after Babel), Unit 19 gathers (tribes unified under Jacob's blessing). The opening triad's centrifugal movement—universal → particular → dispersed—reverses in the closing triad's centripetal movement—individual → family-within-nations → nation. </w:t>
      </w:r>
      <w:hyperlink r:id="rId281">
        <w:r>
          <w:rPr>
            <w:rStyle w:val="Hyperlink"/>
          </w:rPr>
          <w:t>Unit 3</w:t>
        </w:r>
      </w:hyperlink>
      <w:r>
        <w:rPr/>
        <w:t xml:space="preserve"> posed the problem (humanity scattered, unable to unite). Unit 19 begins the solution (Israel formed, one nation among nations, bearing the covenant).</w:t>
      </w:r>
    </w:p>
    <w:p>
      <w:pPr>
        <w:pStyle w:val="Heading4"/>
        <w:bidi w:val="0"/>
        <w:jc w:val="left"/>
        <w:rPr/>
      </w:pPr>
      <w:r>
        <w:rPr/>
        <w:t>Completing the Three Rows</w:t>
      </w:r>
    </w:p>
    <w:p>
      <w:pPr>
        <w:pStyle w:val="BodyText"/>
        <w:bidi w:val="0"/>
        <w:rPr/>
      </w:pPr>
      <w:r>
        <w:rPr/>
        <w:t>All three rows converge toward the same conclusion in the closing triad—preparation for Exodus:</w:t>
      </w:r>
    </w:p>
    <w:p>
      <w:pPr>
        <w:pStyle w:val="BodyText"/>
        <w:bidi w:val="0"/>
        <w:rPr/>
      </w:pPr>
      <w:r>
        <w:rPr>
          <w:rStyle w:val="Strong"/>
        </w:rPr>
        <w:t>Row 1</w:t>
      </w:r>
      <w:r>
        <w:rPr/>
        <w:t xml:space="preserve"> (</w:t>
      </w:r>
      <w:hyperlink r:id="rId282">
        <w:r>
          <w:rPr>
            <w:rStyle w:val="Hyperlink"/>
          </w:rPr>
          <w:t>Unit 17</w:t>
        </w:r>
      </w:hyperlink>
      <w:r>
        <w:rPr/>
        <w:t>): YHWH's transcendent governance operates through Joseph's elevation, but Joseph knows only Elohim. The heavenly works through earthly administration.</w:t>
      </w:r>
    </w:p>
    <w:p>
      <w:pPr>
        <w:pStyle w:val="BodyText"/>
        <w:bidi w:val="0"/>
        <w:rPr/>
      </w:pPr>
      <w:r>
        <w:rPr>
          <w:rStyle w:val="Strong"/>
        </w:rPr>
        <w:t>Row 2</w:t>
      </w:r>
      <w:r>
        <w:rPr/>
        <w:t xml:space="preserve"> (</w:t>
      </w:r>
      <w:hyperlink r:id="rId283">
        <w:r>
          <w:rPr>
            <w:rStyle w:val="Hyperlink"/>
          </w:rPr>
          <w:t>Unit 18</w:t>
        </w:r>
      </w:hyperlink>
      <w:r>
        <w:rPr/>
        <w:t>): YHWH becomes encapsulated within Elohim's operation. "I will go down with you to Egypt, and I will bring you up" (46:4)—Elohim descending and ascending, fulfilling Jacob's ladder vision, carrying YHWH's promise within Elohim's movement.</w:t>
      </w:r>
    </w:p>
    <w:p>
      <w:pPr>
        <w:pStyle w:val="BodyText"/>
        <w:bidi w:val="0"/>
        <w:rPr/>
      </w:pPr>
      <w:r>
        <w:rPr>
          <w:rStyle w:val="Strong"/>
        </w:rPr>
        <w:t>Row 3</w:t>
      </w:r>
      <w:r>
        <w:rPr/>
        <w:t xml:space="preserve"> (Unit 19): YHWH awaits at the hidden center of the twelve tribes. Multiplication achieved, nation formed, but the transcendent presence positioned for future revelation.</w:t>
      </w:r>
    </w:p>
    <w:p>
      <w:pPr>
        <w:pStyle w:val="BodyText"/>
        <w:bidi w:val="0"/>
        <w:rPr/>
      </w:pPr>
      <w:r>
        <w:rPr/>
        <w:t>All three rows end with YHWH hidden within or behind Elohim. The patriarchs experienced YHWH, but by Genesis's end the name operates covertly. This sets up Exodus's declaration: "I am YHWH... I appeared to Abraham, to Isaac, and to Jacob as El Shaddai, but by my name YHWH I did not make myself known to them" (Exod 6:2-3). Genesis systematically prepares for this revelation. The hidden must become manifest. The awaited deliverance must arrive. The central presence must speak.</w:t>
      </w:r>
    </w:p>
    <w:p>
      <w:pPr>
        <w:pStyle w:val="Heading3"/>
        <w:bidi w:val="0"/>
        <w:jc w:val="left"/>
        <w:rPr/>
      </w:pPr>
      <w:r>
        <w:rPr/>
        <w:t>What the Structure Reveals</w:t>
      </w:r>
    </w:p>
    <w:p>
      <w:pPr>
        <w:pStyle w:val="BodyText"/>
        <w:bidi w:val="0"/>
        <w:rPr/>
      </w:pPr>
      <w:r>
        <w:rPr/>
        <w:t>We began with a coffin and a question: why does Genesis end this way? The woven structure provides the answer.</w:t>
      </w:r>
    </w:p>
    <w:p>
      <w:pPr>
        <w:pStyle w:val="BodyText"/>
        <w:bidi w:val="0"/>
        <w:rPr/>
      </w:pPr>
      <w:r>
        <w:rPr/>
        <w:t>Unit 19 accomplishes the transformation from family to nation. Jacob's blessings don't merely predict tribal futures—they create tribal identities. The twelve sons become the twelve tribes of Israel. What the Joseph triad narrated as individual journey (Unit 17) and family drama within universal crisis (Unit 18), Unit 19 crystallizes into national structure. Israel now exists as a people, organized, blessed, positioned for history.</w:t>
      </w:r>
    </w:p>
    <w:p>
      <w:pPr>
        <w:pStyle w:val="BodyText"/>
        <w:bidi w:val="0"/>
        <w:rPr/>
      </w:pPr>
      <w:r>
        <w:rPr/>
        <w:t>The age formulas linking the triad mark this as the era of mortality. Creation language (</w:t>
      </w:r>
      <w:r>
        <w:rPr>
          <w:rtl w:val="true"/>
        </w:rPr>
        <w:t>ברא</w:t>
      </w:r>
      <w:r>
        <w:rPr/>
        <w:t>) opened Genesis; aging language closes it. The patriarchs die. But their deaths frame accomplishment: multiplication achieved, nation formed, YHWH positioned at center.</w:t>
      </w:r>
    </w:p>
    <w:p>
      <w:pPr>
        <w:pStyle w:val="BodyText"/>
        <w:bidi w:val="0"/>
        <w:rPr/>
      </w:pPr>
      <w:r>
        <w:rPr/>
        <w:t>The chiastic envelope—"Israel dwelt" / "Joseph dwelt"; "carry me out" / "carry up my bones"—frames the unit within the tension between Egypt and Canaan. The family has settled but the settlement is temporary. Jacob's bones return; Joseph's bones wait. Genesis ends suspended between dwelling and departure.</w:t>
      </w:r>
    </w:p>
    <w:p>
      <w:pPr>
        <w:pStyle w:val="BodyText"/>
        <w:bidi w:val="0"/>
        <w:rPr/>
      </w:pPr>
      <w:r>
        <w:rPr/>
        <w:t>And at the hidden center of the tribal blessings, YHWH awaits. The Row 3 trajectory completes not with absence but with positioning. The transcendent deity who withdrew after the flood now occupies the spatial middle of the emerging nation. Twelve tribes will camp around this center. The deliverance for which Jacob waited will come.</w:t>
      </w:r>
    </w:p>
    <w:p>
      <w:pPr>
        <w:pStyle w:val="BodyText"/>
        <w:bidi w:val="0"/>
        <w:rPr/>
      </w:pPr>
      <w:r>
        <w:rPr/>
        <w:t>The coffin makes sense now. It's not an image of defeat but of anticipation. Joseph's bones in their aron await the moment when "Elohim will surely remember you" becomes present reality. The same word that names this coffin will name the Ark of the Covenant. What Genesis deposits, Exodus will retrieve. What the patriarchal age prepared, the national age will fulfill.</w:t>
      </w:r>
    </w:p>
    <w:p>
      <w:pPr>
        <w:pStyle w:val="BodyText"/>
        <w:bidi w:val="0"/>
        <w:spacing w:before="0" w:after="283"/>
        <w:rPr/>
      </w:pPr>
      <w:r>
        <w:rPr/>
        <w:t>Genesis ends. The nation is formed. The presence awaits. The deliverance approaches.</w:t>
      </w:r>
    </w:p>
    <w:sectPr>
      <w:type w:val="nextPage"/>
      <w:pgSz w:w="12240" w:h="15840"/>
      <w:pgMar w:left="1224" w:right="936" w:gutter="0" w:header="0" w:top="1224" w:footer="0" w:bottom="1224"/>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Serif">
    <w:altName w:val="Times New Roman"/>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erif" w:hAnsi="Liberation Serif" w:eastAsia="DejaVu Sans" w:cs="DejaVu Sans"/>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DejaVu Sans" w:cs="DejaVu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4"/>
      <w:szCs w:val="24"/>
    </w:rPr>
  </w:style>
  <w:style w:type="paragraph" w:styleId="List">
    <w:name w:val="List"/>
    <w:basedOn w:val="BodyText"/>
    <w:pPr/>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chapter-title">
    <w:name w:val="Heading 1.chapter-title"/>
    <w:basedOn w:val="Heading1"/>
    <w:qFormat/>
    <w:pPr>
      <w:pBdr>
        <w:bottom w:val="single" w:sz="16" w:space="9" w:color="5D4E37"/>
      </w:pBdr>
      <w:spacing w:lineRule="auto" w:line="288" w:before="240" w:after="504"/>
    </w:pPr>
    <w:rPr>
      <w:sz w:val="38"/>
      <w:szCs w:val="38"/>
    </w:rPr>
  </w:style>
  <w:style w:type="paragraph" w:styleId="Heading2part-label">
    <w:name w:val="Heading 2.part-label"/>
    <w:basedOn w:val="Heading2"/>
    <w:qFormat/>
    <w:pPr>
      <w:pBdr>
        <w:bottom w:val="single" w:sz="4" w:space="3" w:color="C9B899"/>
      </w:pBdr>
      <w:spacing w:before="461" w:after="230"/>
      <w:ind w:hanging="0" w:left="461" w:right="461"/>
      <w:outlineLvl w:val="9"/>
    </w:pPr>
    <w:rPr>
      <w:smallCaps/>
      <w:color w:val="5D4E37"/>
      <w:sz w:val="26"/>
      <w:szCs w:val="26"/>
    </w:rPr>
  </w:style>
  <w:style w:type="paragraph" w:styleId="TableHeading">
    <w:name w:val="Table Heading"/>
    <w:basedOn w:val="TableContents"/>
    <w:qFormat/>
    <w:pPr>
      <w:suppressLineNumbers/>
      <w:jc w:val="center"/>
    </w:pPr>
    <w:rPr>
      <w:b/>
      <w:bCs/>
    </w:rPr>
  </w:style>
  <w:style w:type="paragraph" w:styleId="BodyTexttorah">
    <w:name w:val="Body Text.torah"/>
    <w:basedOn w:val="TableContents"/>
    <w:qFormat/>
    <w:pPr>
      <w:spacing w:lineRule="auto" w:line="336"/>
      <w:jc w:val="left"/>
    </w:pPr>
    <w:rPr>
      <w:rFonts w:ascii="Liberation Serif;DejaVu Serif;Georgia;serif" w:hAnsi="Liberation Serif;DejaVu Serif;Georgia;serif" w:eastAsia="Liberation Serif;DejaVu Serif;Georgia;serif" w:cs="Liberation Serif;DejaVu Serif;Georgia;serif"/>
      <w:color w:val="2C3E50"/>
      <w:sz w:val="19"/>
      <w:szCs w:val="19"/>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orah-weave/Genesis/genesis-unit-7/genesis-unit-7" TargetMode="External"/><Relationship Id="rId3" Type="http://schemas.openxmlformats.org/officeDocument/2006/relationships/hyperlink" Target="../../../../torah-weave/Genesis/genesis-unit-7/genesis-unit-7" TargetMode="External"/><Relationship Id="rId4" Type="http://schemas.openxmlformats.org/officeDocument/2006/relationships/hyperlink" Target="../../../../torah-weave/Genesis/genesis-unit-7/genesis-unit-7" TargetMode="External"/><Relationship Id="rId5" Type="http://schemas.openxmlformats.org/officeDocument/2006/relationships/hyperlink" Target="../../../../torah-weave/Genesis/genesis-unit-7/genesis-unit-7" TargetMode="External"/><Relationship Id="rId6" Type="http://schemas.openxmlformats.org/officeDocument/2006/relationships/hyperlink" Target="../../../../torah-weave/Genesis/genesis-unit-7/genesis-unit-7" TargetMode="External"/><Relationship Id="rId7" Type="http://schemas.openxmlformats.org/officeDocument/2006/relationships/hyperlink" Target="../../../../torah-weave/Genesis/genesis-unit-18/genesis-unit-18" TargetMode="External"/><Relationship Id="rId8" Type="http://schemas.openxmlformats.org/officeDocument/2006/relationships/hyperlink" Target="../../../../torah-weave/Genesis/genesis-unit-1/genesis-unit-1" TargetMode="External"/><Relationship Id="rId9" Type="http://schemas.openxmlformats.org/officeDocument/2006/relationships/hyperlink" Target="../../../../torah-weave/Genesis/genesis-unit-3/genesis-unit-3" TargetMode="External"/><Relationship Id="rId10" Type="http://schemas.openxmlformats.org/officeDocument/2006/relationships/hyperlink" Target="../../../../torah-weave/Genesis/genesis-unit-5/genesis-unit-5" TargetMode="External"/><Relationship Id="rId11" Type="http://schemas.openxmlformats.org/officeDocument/2006/relationships/hyperlink" Target="../../../../torah-weave/Genesis/genesis-unit-3/genesis-unit-3" TargetMode="External"/><Relationship Id="rId12" Type="http://schemas.openxmlformats.org/officeDocument/2006/relationships/hyperlink" Target="../../../../torah-weave/Genesis/genesis-unit-5/genesis-unit-5" TargetMode="External"/><Relationship Id="rId13" Type="http://schemas.openxmlformats.org/officeDocument/2006/relationships/hyperlink" Target="../../../../torah-weave/Genesis/genesis-unit-1/genesis-unit-1" TargetMode="External"/><Relationship Id="rId14" Type="http://schemas.openxmlformats.org/officeDocument/2006/relationships/hyperlink" Target="../../../../torah-weave/Genesis/genesis-unit-2/genesis-unit-2" TargetMode="External"/><Relationship Id="rId15" Type="http://schemas.openxmlformats.org/officeDocument/2006/relationships/hyperlink" Target="../../../../torah-weave/Genesis/genesis-unit-3/genesis-unit-3" TargetMode="External"/><Relationship Id="rId16" Type="http://schemas.openxmlformats.org/officeDocument/2006/relationships/hyperlink" Target="../../../../torah-weave/Genesis/genesis-unit-3/genesis-unit-3" TargetMode="External"/><Relationship Id="rId17" Type="http://schemas.openxmlformats.org/officeDocument/2006/relationships/hyperlink" Target="../../../../torah-weave/Genesis/genesis-unit-1/genesis-unit-1" TargetMode="External"/><Relationship Id="rId18" Type="http://schemas.openxmlformats.org/officeDocument/2006/relationships/hyperlink" Target="../../../../torah-weave/Genesis/genesis-unit-2/genesis-unit-2" TargetMode="External"/><Relationship Id="rId19" Type="http://schemas.openxmlformats.org/officeDocument/2006/relationships/hyperlink" Target="../../../../torah-weave/Genesis/genesis-unit-3/genesis-unit-3" TargetMode="External"/><Relationship Id="rId20" Type="http://schemas.openxmlformats.org/officeDocument/2006/relationships/hyperlink" Target="../../../../torah-weave/Genesis/genesis-unit-5/genesis-unit-5" TargetMode="External"/><Relationship Id="rId21" Type="http://schemas.openxmlformats.org/officeDocument/2006/relationships/hyperlink" Target="../../../../torah-weave/Genesis/genesis-unit-1/genesis-unit-1" TargetMode="External"/><Relationship Id="rId22" Type="http://schemas.openxmlformats.org/officeDocument/2006/relationships/hyperlink" Target="../../../../torah-weave/Genesis/genesis-unit-1/genesis-unit-1" TargetMode="External"/><Relationship Id="rId23" Type="http://schemas.openxmlformats.org/officeDocument/2006/relationships/hyperlink" Target="../../../../torah-weave/Genesis/genesis-unit-3/genesis-unit-3" TargetMode="External"/><Relationship Id="rId24" Type="http://schemas.openxmlformats.org/officeDocument/2006/relationships/hyperlink" Target="../../../../torah-weave/Genesis/genesis-unit-1/genesis-unit-1" TargetMode="External"/><Relationship Id="rId25" Type="http://schemas.openxmlformats.org/officeDocument/2006/relationships/hyperlink" Target="../../../../torah-weave/Genesis/genesis-unit-2/genesis-unit-2" TargetMode="External"/><Relationship Id="rId26" Type="http://schemas.openxmlformats.org/officeDocument/2006/relationships/hyperlink" Target="../../../../torah-weave/Genesis/genesis-unit-1/genesis-unit-1" TargetMode="External"/><Relationship Id="rId27" Type="http://schemas.openxmlformats.org/officeDocument/2006/relationships/hyperlink" Target="../../../../torah-weave/Genesis/genesis-unit-2/genesis-unit-2" TargetMode="External"/><Relationship Id="rId28" Type="http://schemas.openxmlformats.org/officeDocument/2006/relationships/hyperlink" Target="../../../../torah-weave/Genesis/genesis-unit-3/genesis-unit-3" TargetMode="External"/><Relationship Id="rId29" Type="http://schemas.openxmlformats.org/officeDocument/2006/relationships/hyperlink" Target="../../../../torah-weave/Genesis/genesis-unit-3/genesis-unit-3" TargetMode="External"/><Relationship Id="rId30" Type="http://schemas.openxmlformats.org/officeDocument/2006/relationships/hyperlink" Target="../../../../torah-weave/Genesis/genesis-unit-1/genesis-unit-1" TargetMode="External"/><Relationship Id="rId31" Type="http://schemas.openxmlformats.org/officeDocument/2006/relationships/hyperlink" Target="../../../../torah-weave/Genesis/genesis-unit-2/genesis-unit-2" TargetMode="External"/><Relationship Id="rId32" Type="http://schemas.openxmlformats.org/officeDocument/2006/relationships/hyperlink" Target="../../../../torah-weave/Genesis/genesis-unit-3/genesis-unit-3" TargetMode="External"/><Relationship Id="rId33" Type="http://schemas.openxmlformats.org/officeDocument/2006/relationships/hyperlink" Target="../../../../torah-weave/Genesis/genesis-unit-1/genesis-unit-1" TargetMode="External"/><Relationship Id="rId34" Type="http://schemas.openxmlformats.org/officeDocument/2006/relationships/hyperlink" Target="../../../../torah-weave/Genesis/genesis-unit-3/genesis-unit-3" TargetMode="External"/><Relationship Id="rId35" Type="http://schemas.openxmlformats.org/officeDocument/2006/relationships/hyperlink" Target="../../../../torah-weave/Genesis/genesis-unit-1/genesis-unit-1" TargetMode="External"/><Relationship Id="rId36" Type="http://schemas.openxmlformats.org/officeDocument/2006/relationships/hyperlink" Target="../../../../torah-weave/Genesis/genesis-unit-3/genesis-unit-3" TargetMode="External"/><Relationship Id="rId37" Type="http://schemas.openxmlformats.org/officeDocument/2006/relationships/hyperlink" Target="../../../../torah-weave/Genesis/genesis-unit-2/genesis-unit-2" TargetMode="External"/><Relationship Id="rId38" Type="http://schemas.openxmlformats.org/officeDocument/2006/relationships/hyperlink" Target="../../../../torah-weave/Genesis/genesis-unit-1/genesis-unit-1" TargetMode="External"/><Relationship Id="rId39" Type="http://schemas.openxmlformats.org/officeDocument/2006/relationships/hyperlink" Target="../../../../torah-weave/Genesis/genesis-unit-1/genesis-unit-1" TargetMode="External"/><Relationship Id="rId40" Type="http://schemas.openxmlformats.org/officeDocument/2006/relationships/hyperlink" Target="../../../../torah-weave/Genesis/genesis-unit-2/genesis-unit-2" TargetMode="External"/><Relationship Id="rId41" Type="http://schemas.openxmlformats.org/officeDocument/2006/relationships/hyperlink" Target="../../../../torah-weave/Genesis/genesis-unit-3/genesis-unit-3" TargetMode="External"/><Relationship Id="rId42" Type="http://schemas.openxmlformats.org/officeDocument/2006/relationships/hyperlink" Target="../../../../torah-weave/Genesis/genesis-unit-5/genesis-unit-5" TargetMode="External"/><Relationship Id="rId43" Type="http://schemas.openxmlformats.org/officeDocument/2006/relationships/hyperlink" Target="../../../../torah-weave/Genesis/genesis-unit-5/genesis-unit-5" TargetMode="External"/><Relationship Id="rId44" Type="http://schemas.openxmlformats.org/officeDocument/2006/relationships/hyperlink" Target="../../../../torah-weave/Genesis/genesis-unit-16/genesis-unit-16" TargetMode="External"/><Relationship Id="rId45" Type="http://schemas.openxmlformats.org/officeDocument/2006/relationships/hyperlink" Target="../../../../torah-weave/Genesis/genesis-unit-5/genesis-unit-5" TargetMode="External"/><Relationship Id="rId46" Type="http://schemas.openxmlformats.org/officeDocument/2006/relationships/hyperlink" Target="../../../../torah-weave/Genesis/genesis-unit-5/genesis-unit-5" TargetMode="External"/><Relationship Id="rId47" Type="http://schemas.openxmlformats.org/officeDocument/2006/relationships/hyperlink" Target="../../../../torah-weave/Genesis/genesis-unit-1/genesis-unit-1" TargetMode="External"/><Relationship Id="rId48" Type="http://schemas.openxmlformats.org/officeDocument/2006/relationships/hyperlink" Target="../../../../torah-weave/Genesis/genesis-unit-2/genesis-unit-2" TargetMode="External"/><Relationship Id="rId49" Type="http://schemas.openxmlformats.org/officeDocument/2006/relationships/hyperlink" Target="../../../../torah-weave/Genesis/genesis-unit-3/genesis-unit-3" TargetMode="External"/><Relationship Id="rId50" Type="http://schemas.openxmlformats.org/officeDocument/2006/relationships/hyperlink" Target="../../../../torah-weave/Genesis/genesis-unit-1/genesis-unit-1" TargetMode="External"/><Relationship Id="rId51" Type="http://schemas.openxmlformats.org/officeDocument/2006/relationships/hyperlink" Target="../../../../torah-weave/Genesis/genesis-unit-3/genesis-unit-3" TargetMode="External"/><Relationship Id="rId52" Type="http://schemas.openxmlformats.org/officeDocument/2006/relationships/hyperlink" Target="../../../../torah-weave/Genesis/genesis-unit-1/genesis-unit-1" TargetMode="External"/><Relationship Id="rId53" Type="http://schemas.openxmlformats.org/officeDocument/2006/relationships/hyperlink" Target="../../../../torah-weave/Genesis/genesis-unit-4/genesis-unit-4" TargetMode="External"/><Relationship Id="rId54" Type="http://schemas.openxmlformats.org/officeDocument/2006/relationships/hyperlink" Target="../../../../torah-weave/Genesis/genesis-unit-1/genesis-unit-1" TargetMode="External"/><Relationship Id="rId55" Type="http://schemas.openxmlformats.org/officeDocument/2006/relationships/hyperlink" Target="../../../../torah-weave/Genesis/genesis-unit-4/genesis-unit-4" TargetMode="External"/><Relationship Id="rId56" Type="http://schemas.openxmlformats.org/officeDocument/2006/relationships/hyperlink" Target="../../../../torah-weave/Genesis/genesis-unit-1/genesis-unit-1" TargetMode="External"/><Relationship Id="rId57" Type="http://schemas.openxmlformats.org/officeDocument/2006/relationships/hyperlink" Target="../../../../torah-weave/Genesis/genesis-unit-6/genesis-unit-6" TargetMode="External"/><Relationship Id="rId58" Type="http://schemas.openxmlformats.org/officeDocument/2006/relationships/hyperlink" Target="../../../../torah-weave/Genesis/genesis-unit-14/genesis-unit-14" TargetMode="External"/><Relationship Id="rId59" Type="http://schemas.openxmlformats.org/officeDocument/2006/relationships/hyperlink" Target="../../../../torah-weave/Genesis/genesis-unit-16/genesis-unit-16" TargetMode="External"/><Relationship Id="rId60" Type="http://schemas.openxmlformats.org/officeDocument/2006/relationships/hyperlink" Target="../../../../torah-weave/Genesis/genesis-unit-17/genesis-unit-17" TargetMode="External"/><Relationship Id="rId61" Type="http://schemas.openxmlformats.org/officeDocument/2006/relationships/hyperlink" Target="../../../../torah-weave/Genesis/genesis-unit-19/genesis-unit-19" TargetMode="External"/><Relationship Id="rId62" Type="http://schemas.openxmlformats.org/officeDocument/2006/relationships/hyperlink" Target="../../../../torah-weave/Genesis/genesis-unit-14/genesis-unit-14" TargetMode="External"/><Relationship Id="rId63" Type="http://schemas.openxmlformats.org/officeDocument/2006/relationships/hyperlink" Target="../../../../torah-weave/Genesis/genesis-unit-16/genesis-unit-16" TargetMode="External"/><Relationship Id="rId64" Type="http://schemas.openxmlformats.org/officeDocument/2006/relationships/hyperlink" Target="../../../../torah-weave/Genesis/genesis-unit-16/genesis-unit-16" TargetMode="External"/><Relationship Id="rId65" Type="http://schemas.openxmlformats.org/officeDocument/2006/relationships/hyperlink" Target="../../../../torah-weave/Genesis/genesis-unit-9/genesis-unit-9" TargetMode="External"/><Relationship Id="rId66" Type="http://schemas.openxmlformats.org/officeDocument/2006/relationships/hyperlink" Target="../../../../torah-weave/Genesis/genesis-unit-12/genesis-unit-12" TargetMode="External"/><Relationship Id="rId67" Type="http://schemas.openxmlformats.org/officeDocument/2006/relationships/hyperlink" Target="../../../../torah-weave/Genesis/genesis-unit-16/genesis-unit-16" TargetMode="External"/><Relationship Id="rId68" Type="http://schemas.openxmlformats.org/officeDocument/2006/relationships/hyperlink" Target="../../../../torah-weave/Genesis/genesis-unit-7/genesis-unit-7" TargetMode="External"/><Relationship Id="rId69" Type="http://schemas.openxmlformats.org/officeDocument/2006/relationships/hyperlink" Target="../../../../torah-weave/Genesis/genesis-unit-9/genesis-unit-9" TargetMode="External"/><Relationship Id="rId70" Type="http://schemas.openxmlformats.org/officeDocument/2006/relationships/hyperlink" Target="../../../../torah-weave/Genesis/genesis-unit-7/genesis-unit-7" TargetMode="External"/><Relationship Id="rId71" Type="http://schemas.openxmlformats.org/officeDocument/2006/relationships/hyperlink" Target="../../../../torah-weave/Genesis/genesis-unit-9/genesis-unit-9" TargetMode="External"/><Relationship Id="rId72" Type="http://schemas.openxmlformats.org/officeDocument/2006/relationships/hyperlink" Target="../../../../torah-weave/Genesis/genesis-unit-11/genesis-unit-11" TargetMode="External"/><Relationship Id="rId73" Type="http://schemas.openxmlformats.org/officeDocument/2006/relationships/hyperlink" Target="../../../../torah-weave/Genesis/genesis-unit-11/genesis-unit-11" TargetMode="External"/><Relationship Id="rId74" Type="http://schemas.openxmlformats.org/officeDocument/2006/relationships/hyperlink" Target="../../../../torah-weave/Genesis/genesis-unit-11/genesis-unit-11" TargetMode="External"/><Relationship Id="rId75" Type="http://schemas.openxmlformats.org/officeDocument/2006/relationships/hyperlink" Target="../../../../torah-weave/Genesis/genesis-unit-9/genesis-unit-9" TargetMode="External"/><Relationship Id="rId76" Type="http://schemas.openxmlformats.org/officeDocument/2006/relationships/hyperlink" Target="../../../../torah-weave/Genesis/genesis-unit-11/genesis-unit-11" TargetMode="External"/><Relationship Id="rId77" Type="http://schemas.openxmlformats.org/officeDocument/2006/relationships/hyperlink" Target="../../../../torah-weave/Genesis/genesis-unit-11/genesis-unit-11" TargetMode="External"/><Relationship Id="rId78" Type="http://schemas.openxmlformats.org/officeDocument/2006/relationships/hyperlink" Target="../../../../torah-weave/Genesis/genesis-unit-12/genesis-unit-12" TargetMode="External"/><Relationship Id="rId79" Type="http://schemas.openxmlformats.org/officeDocument/2006/relationships/hyperlink" Target="../../../../torah-weave/Genesis/genesis-unit-12/genesis-unit-12" TargetMode="External"/><Relationship Id="rId80" Type="http://schemas.openxmlformats.org/officeDocument/2006/relationships/hyperlink" Target="../../../../torah-weave/Genesis/genesis-unit-16/genesis-unit-16" TargetMode="External"/><Relationship Id="rId81" Type="http://schemas.openxmlformats.org/officeDocument/2006/relationships/hyperlink" Target="../../../../torah-weave/Genesis/genesis-unit-16/genesis-unit-16" TargetMode="External"/><Relationship Id="rId82" Type="http://schemas.openxmlformats.org/officeDocument/2006/relationships/hyperlink" Target="../../../../torah-weave/Genesis/genesis-unit-8/genesis-unit-8" TargetMode="External"/><Relationship Id="rId83" Type="http://schemas.openxmlformats.org/officeDocument/2006/relationships/hyperlink" Target="../../../../torah-weave/Genesis/genesis-unit-8/genesis-unit-8" TargetMode="External"/><Relationship Id="rId84" Type="http://schemas.openxmlformats.org/officeDocument/2006/relationships/hyperlink" Target="../../../../torah-weave/Genesis/genesis-unit-8/genesis-unit-8" TargetMode="External"/><Relationship Id="rId85" Type="http://schemas.openxmlformats.org/officeDocument/2006/relationships/hyperlink" Target="../../../../torah-weave/Genesis/genesis-unit-5/genesis-unit-5" TargetMode="External"/><Relationship Id="rId86" Type="http://schemas.openxmlformats.org/officeDocument/2006/relationships/hyperlink" Target="../../../../torah-weave/Genesis/genesis-unit-7/genesis-unit-7" TargetMode="External"/><Relationship Id="rId87" Type="http://schemas.openxmlformats.org/officeDocument/2006/relationships/hyperlink" Target="../../../../torah-weave/Genesis/genesis-unit-11/genesis-unit-11" TargetMode="External"/><Relationship Id="rId88" Type="http://schemas.openxmlformats.org/officeDocument/2006/relationships/hyperlink" Target="../../../../torah-weave/Genesis/genesis-unit-11/genesis-unit-11" TargetMode="External"/><Relationship Id="rId89" Type="http://schemas.openxmlformats.org/officeDocument/2006/relationships/hyperlink" Target="../../../../torah-weave/Genesis/genesis-unit-11/genesis-unit-11" TargetMode="External"/><Relationship Id="rId90" Type="http://schemas.openxmlformats.org/officeDocument/2006/relationships/hyperlink" Target="../../../../torah-weave/Genesis/genesis-unit-11/genesis-unit-11" TargetMode="External"/><Relationship Id="rId91" Type="http://schemas.openxmlformats.org/officeDocument/2006/relationships/hyperlink" Target="../../../../torah-weave/Genesis/genesis-unit-11/genesis-unit-11" TargetMode="External"/><Relationship Id="rId92" Type="http://schemas.openxmlformats.org/officeDocument/2006/relationships/hyperlink" Target="../../../../torah-weave/Genesis/genesis-unit-11/genesis-unit-11" TargetMode="External"/><Relationship Id="rId93" Type="http://schemas.openxmlformats.org/officeDocument/2006/relationships/hyperlink" Target="../../../../torah-weave/Genesis/genesis-unit-11/genesis-unit-11" TargetMode="External"/><Relationship Id="rId94" Type="http://schemas.openxmlformats.org/officeDocument/2006/relationships/hyperlink" Target="../../../../torah-weave/Genesis/genesis-unit-5/genesis-unit-5" TargetMode="External"/><Relationship Id="rId95" Type="http://schemas.openxmlformats.org/officeDocument/2006/relationships/hyperlink" Target="../../../../torah-weave/Genesis/genesis-unit-5/genesis-unit-5" TargetMode="External"/><Relationship Id="rId96" Type="http://schemas.openxmlformats.org/officeDocument/2006/relationships/hyperlink" Target="../../../../torah-weave/Genesis/genesis-unit-5/genesis-unit-5" TargetMode="External"/><Relationship Id="rId97" Type="http://schemas.openxmlformats.org/officeDocument/2006/relationships/hyperlink" Target="../../../../torah-weave/Genesis/genesis-unit-5/genesis-unit-5" TargetMode="External"/><Relationship Id="rId98" Type="http://schemas.openxmlformats.org/officeDocument/2006/relationships/hyperlink" Target="../../../../torah-weave/Genesis/genesis-unit-7/genesis-unit-7" TargetMode="External"/><Relationship Id="rId99" Type="http://schemas.openxmlformats.org/officeDocument/2006/relationships/hyperlink" Target="../../../../torah-weave/Genesis/genesis-unit-7/genesis-unit-7" TargetMode="External"/><Relationship Id="rId100" Type="http://schemas.openxmlformats.org/officeDocument/2006/relationships/hyperlink" Target="../../../../torah-weave/Genesis/genesis-unit-8/genesis-unit-8" TargetMode="External"/><Relationship Id="rId101" Type="http://schemas.openxmlformats.org/officeDocument/2006/relationships/hyperlink" Target="../../../../torah-weave/Genesis/genesis-unit-8/genesis-unit-8" TargetMode="External"/><Relationship Id="rId102" Type="http://schemas.openxmlformats.org/officeDocument/2006/relationships/hyperlink" Target="../../../../torah-weave/Genesis/genesis-unit-8/genesis-unit-8" TargetMode="External"/><Relationship Id="rId103" Type="http://schemas.openxmlformats.org/officeDocument/2006/relationships/hyperlink" Target="../../../../torah-weave/Genesis/genesis-unit-8/genesis-unit-8" TargetMode="External"/><Relationship Id="rId104" Type="http://schemas.openxmlformats.org/officeDocument/2006/relationships/hyperlink" Target="../../../../torah-weave/Genesis/genesis-unit-8/genesis-unit-8" TargetMode="External"/><Relationship Id="rId105" Type="http://schemas.openxmlformats.org/officeDocument/2006/relationships/hyperlink" Target="../../../../torah-weave/Genesis/genesis-unit-8/genesis-unit-8" TargetMode="External"/><Relationship Id="rId106" Type="http://schemas.openxmlformats.org/officeDocument/2006/relationships/hyperlink" Target="../../../../torah-weave/Genesis/genesis-unit-8/genesis-unit-8" TargetMode="External"/><Relationship Id="rId107" Type="http://schemas.openxmlformats.org/officeDocument/2006/relationships/hyperlink" Target="../../../../torah-weave/Genesis/genesis-unit-5/genesis-unit-5" TargetMode="External"/><Relationship Id="rId108" Type="http://schemas.openxmlformats.org/officeDocument/2006/relationships/hyperlink" Target="../../../../torah-weave/Genesis/genesis-unit-10/genesis-unit-10" TargetMode="External"/><Relationship Id="rId109" Type="http://schemas.openxmlformats.org/officeDocument/2006/relationships/hyperlink" Target="../../../../torah-weave/Genesis/genesis-unit-5/genesis-unit-5" TargetMode="External"/><Relationship Id="rId110" Type="http://schemas.openxmlformats.org/officeDocument/2006/relationships/hyperlink" Target="../../../../torah-weave/Genesis/genesis-unit-9/genesis-unit-9" TargetMode="External"/><Relationship Id="rId111" Type="http://schemas.openxmlformats.org/officeDocument/2006/relationships/hyperlink" Target="../../../../torah-weave/Genesis/genesis-unit-5/genesis-unit-5" TargetMode="External"/><Relationship Id="rId112" Type="http://schemas.openxmlformats.org/officeDocument/2006/relationships/hyperlink" Target="../../../../torah-weave/Genesis/genesis-unit-9/genesis-unit-9" TargetMode="External"/><Relationship Id="rId113" Type="http://schemas.openxmlformats.org/officeDocument/2006/relationships/hyperlink" Target="../../../../torah-weave/Genesis/genesis-unit-12/genesis-unit-12" TargetMode="External"/><Relationship Id="rId114" Type="http://schemas.openxmlformats.org/officeDocument/2006/relationships/hyperlink" Target="../../../../torah-weave/Genesis/genesis-unit-14/genesis-unit-14" TargetMode="External"/><Relationship Id="rId115" Type="http://schemas.openxmlformats.org/officeDocument/2006/relationships/hyperlink" Target="../../../../torah-weave/Genesis/genesis-unit-16/genesis-unit-16" TargetMode="External"/><Relationship Id="rId116" Type="http://schemas.openxmlformats.org/officeDocument/2006/relationships/hyperlink" Target="../../../../torah-weave/Genesis/genesis-unit-5/genesis-unit-5" TargetMode="External"/><Relationship Id="rId117" Type="http://schemas.openxmlformats.org/officeDocument/2006/relationships/hyperlink" Target="../../../../torah-weave/Genesis/genesis-unit-9/genesis-unit-9" TargetMode="External"/><Relationship Id="rId118" Type="http://schemas.openxmlformats.org/officeDocument/2006/relationships/hyperlink" Target="../../../../torah-weave/Genesis/genesis-unit-6/genesis-unit-6" TargetMode="External"/><Relationship Id="rId119" Type="http://schemas.openxmlformats.org/officeDocument/2006/relationships/hyperlink" Target="../../../../torah-weave/Genesis/genesis-unit-8/genesis-unit-8" TargetMode="External"/><Relationship Id="rId120" Type="http://schemas.openxmlformats.org/officeDocument/2006/relationships/hyperlink" Target="../../../../torah-weave/Genesis/genesis-unit-10/genesis-unit-10" TargetMode="External"/><Relationship Id="rId121" Type="http://schemas.openxmlformats.org/officeDocument/2006/relationships/hyperlink" Target="../../../../torah-weave/Genesis/genesis-unit-14/genesis-unit-14" TargetMode="External"/><Relationship Id="rId122" Type="http://schemas.openxmlformats.org/officeDocument/2006/relationships/hyperlink" Target="../../../../torah-weave/Genesis/genesis-unit-14/genesis-unit-14" TargetMode="External"/><Relationship Id="rId123" Type="http://schemas.openxmlformats.org/officeDocument/2006/relationships/hyperlink" Target="../../../../torah-weave/Genesis/genesis-unit-14/genesis-unit-14" TargetMode="External"/><Relationship Id="rId124" Type="http://schemas.openxmlformats.org/officeDocument/2006/relationships/hyperlink" Target="../../../../torah-weave/Genesis/genesis-unit-6/genesis-unit-6" TargetMode="External"/><Relationship Id="rId125" Type="http://schemas.openxmlformats.org/officeDocument/2006/relationships/hyperlink" Target="../../../../torah-weave/Genesis/genesis-unit-6/genesis-unit-6" TargetMode="External"/><Relationship Id="rId126" Type="http://schemas.openxmlformats.org/officeDocument/2006/relationships/hyperlink" Target="../../../../torah-weave/Genesis/genesis-unit-7/genesis-unit-7" TargetMode="External"/><Relationship Id="rId127" Type="http://schemas.openxmlformats.org/officeDocument/2006/relationships/hyperlink" Target="../../../../torah-weave/Genesis/genesis-unit-9/genesis-unit-9" TargetMode="External"/><Relationship Id="rId128" Type="http://schemas.openxmlformats.org/officeDocument/2006/relationships/hyperlink" Target="../../../../torah-weave/Genesis/genesis-unit-6/genesis-unit-6" TargetMode="External"/><Relationship Id="rId129" Type="http://schemas.openxmlformats.org/officeDocument/2006/relationships/hyperlink" Target="../../../../torah-weave/Genesis/genesis-unit-6/genesis-unit-6-commentary" TargetMode="External"/><Relationship Id="rId130" Type="http://schemas.openxmlformats.org/officeDocument/2006/relationships/hyperlink" Target="../../../../torah-weave/Genesis/genesis-unit-6/genesis-unit-6" TargetMode="External"/><Relationship Id="rId131" Type="http://schemas.openxmlformats.org/officeDocument/2006/relationships/hyperlink" Target="../../../../torah-weave/Genesis/genesis-unit-6/genesis-unit-6" TargetMode="External"/><Relationship Id="rId132" Type="http://schemas.openxmlformats.org/officeDocument/2006/relationships/hyperlink" Target="../../../../torah-weave/Genesis/genesis-unit-13/genesis-unit-13" TargetMode="External"/><Relationship Id="rId133" Type="http://schemas.openxmlformats.org/officeDocument/2006/relationships/hyperlink" Target="../../../../torah-weave/Genesis/genesis-unit-13/genesis-unit-13" TargetMode="External"/><Relationship Id="rId134" Type="http://schemas.openxmlformats.org/officeDocument/2006/relationships/hyperlink" Target="../../../../torah-weave/Genesis/genesis-unit-7/genesis-unit-7" TargetMode="External"/><Relationship Id="rId135" Type="http://schemas.openxmlformats.org/officeDocument/2006/relationships/hyperlink" Target="../../../../torah-weave/Genesis/genesis-unit-9/genesis-unit-9" TargetMode="External"/><Relationship Id="rId136" Type="http://schemas.openxmlformats.org/officeDocument/2006/relationships/hyperlink" Target="../../../../torah-weave/Genesis/genesis-unit-6/genesis-unit-6" TargetMode="External"/><Relationship Id="rId137" Type="http://schemas.openxmlformats.org/officeDocument/2006/relationships/hyperlink" Target="../../../../torah-weave/Genesis/genesis-unit-5/genesis-unit-5" TargetMode="External"/><Relationship Id="rId138" Type="http://schemas.openxmlformats.org/officeDocument/2006/relationships/hyperlink" Target="../../../../torah-weave/Genesis/genesis-unit-7/genesis-unit-7" TargetMode="External"/><Relationship Id="rId139" Type="http://schemas.openxmlformats.org/officeDocument/2006/relationships/hyperlink" Target="../../../../torah-weave/Genesis/genesis-unit-5/genesis-unit-5" TargetMode="External"/><Relationship Id="rId140" Type="http://schemas.openxmlformats.org/officeDocument/2006/relationships/hyperlink" Target="../../../../torah-weave/Genesis/genesis-unit-12/genesis-unit-12" TargetMode="External"/><Relationship Id="rId141" Type="http://schemas.openxmlformats.org/officeDocument/2006/relationships/hyperlink" Target="../../../../torah-weave/Genesis/genesis-unit-16/genesis-unit-16" TargetMode="External"/><Relationship Id="rId142" Type="http://schemas.openxmlformats.org/officeDocument/2006/relationships/hyperlink" Target="../../../../torah-weave/Genesis/genesis-unit-7/genesis-unit-7" TargetMode="External"/><Relationship Id="rId143" Type="http://schemas.openxmlformats.org/officeDocument/2006/relationships/hyperlink" Target="../../../../torah-weave/Genesis/genesis-unit-7/genesis-unit-7" TargetMode="External"/><Relationship Id="rId144" Type="http://schemas.openxmlformats.org/officeDocument/2006/relationships/hyperlink" Target="../../../../torah-weave/Genesis/genesis-unit-5/genesis-unit-5" TargetMode="External"/><Relationship Id="rId145" Type="http://schemas.openxmlformats.org/officeDocument/2006/relationships/hyperlink" Target="../../../../torah-weave/Genesis/genesis-unit-7/genesis-unit-7" TargetMode="External"/><Relationship Id="rId146" Type="http://schemas.openxmlformats.org/officeDocument/2006/relationships/hyperlink" Target="../../../../torah-weave/Genesis/genesis-unit-5/genesis-unit-5" TargetMode="External"/><Relationship Id="rId147" Type="http://schemas.openxmlformats.org/officeDocument/2006/relationships/hyperlink" Target="../../../../torah-weave/Genesis/genesis-unit-7/genesis-unit-7" TargetMode="External"/><Relationship Id="rId148" Type="http://schemas.openxmlformats.org/officeDocument/2006/relationships/hyperlink" Target="../../../../torah-weave/Genesis/genesis-unit-5/genesis-unit-5" TargetMode="External"/><Relationship Id="rId149" Type="http://schemas.openxmlformats.org/officeDocument/2006/relationships/hyperlink" Target="../../../../torah-weave/Genesis/genesis-unit-7/genesis-unit-7" TargetMode="External"/><Relationship Id="rId150" Type="http://schemas.openxmlformats.org/officeDocument/2006/relationships/hyperlink" Target="../../../../torah-weave/Genesis/genesis-unit-7/genesis-unit-7" TargetMode="External"/><Relationship Id="rId151" Type="http://schemas.openxmlformats.org/officeDocument/2006/relationships/hyperlink" Target="../../../../torah-weave/Genesis/genesis-unit-5/genesis-unit-5" TargetMode="External"/><Relationship Id="rId152" Type="http://schemas.openxmlformats.org/officeDocument/2006/relationships/hyperlink" Target="../../../../torah-weave/Genesis/genesis-unit-7/genesis-unit-7" TargetMode="External"/><Relationship Id="rId153" Type="http://schemas.openxmlformats.org/officeDocument/2006/relationships/hyperlink" Target="../../../../torah-weave/Genesis/genesis-unit-5/genesis-unit-5" TargetMode="External"/><Relationship Id="rId154" Type="http://schemas.openxmlformats.org/officeDocument/2006/relationships/hyperlink" Target="../../../../torah-weave/Genesis/genesis-unit-12/genesis-unit-12" TargetMode="External"/><Relationship Id="rId155" Type="http://schemas.openxmlformats.org/officeDocument/2006/relationships/hyperlink" Target="../../../../torah-weave/Genesis/genesis-unit-16/genesis-unit-16" TargetMode="External"/><Relationship Id="rId156" Type="http://schemas.openxmlformats.org/officeDocument/2006/relationships/hyperlink" Target="../../../../torah-weave/Genesis/genesis-unit-5/genesis-unit-5" TargetMode="External"/><Relationship Id="rId157" Type="http://schemas.openxmlformats.org/officeDocument/2006/relationships/hyperlink" Target="../../../../torah-weave/Genesis/genesis-unit-12/genesis-unit-12" TargetMode="External"/><Relationship Id="rId158" Type="http://schemas.openxmlformats.org/officeDocument/2006/relationships/hyperlink" Target="../../../../torah-weave/Genesis/genesis-unit-16/genesis-unit-16" TargetMode="External"/><Relationship Id="rId159" Type="http://schemas.openxmlformats.org/officeDocument/2006/relationships/hyperlink" Target="../../../../torah-weave/Genesis/genesis-unit-12/genesis-unit-12" TargetMode="External"/><Relationship Id="rId160" Type="http://schemas.openxmlformats.org/officeDocument/2006/relationships/hyperlink" Target="../../../../torah-weave/Genesis/genesis-unit-12/genesis-unit-12" TargetMode="External"/><Relationship Id="rId161" Type="http://schemas.openxmlformats.org/officeDocument/2006/relationships/hyperlink" Target="../../../../torah-weave/Genesis/genesis-unit-12/genesis-unit-12" TargetMode="External"/><Relationship Id="rId162" Type="http://schemas.openxmlformats.org/officeDocument/2006/relationships/hyperlink" Target="../../../../torah-weave/Genesis/genesis-unit-12/genesis-unit-12" TargetMode="External"/><Relationship Id="rId163" Type="http://schemas.openxmlformats.org/officeDocument/2006/relationships/hyperlink" Target="../../../../torah-weave/Genesis/genesis-unit-13/genesis-unit-13" TargetMode="External"/><Relationship Id="rId164" Type="http://schemas.openxmlformats.org/officeDocument/2006/relationships/hyperlink" Target="../../../../torah-weave/Genesis/genesis-unit-16/genesis-unit-16" TargetMode="External"/><Relationship Id="rId165" Type="http://schemas.openxmlformats.org/officeDocument/2006/relationships/hyperlink" Target="../../../../torah-weave/Genesis/genesis-unit-16/genesis-unit-16" TargetMode="External"/><Relationship Id="rId166" Type="http://schemas.openxmlformats.org/officeDocument/2006/relationships/hyperlink" Target="../../../../torah-weave/Genesis/genesis-unit-16/genesis-unit-16" TargetMode="External"/><Relationship Id="rId167" Type="http://schemas.openxmlformats.org/officeDocument/2006/relationships/hyperlink" Target="../../../../torah-weave/Genesis/genesis-unit-5/genesis-unit-5" TargetMode="External"/><Relationship Id="rId168" Type="http://schemas.openxmlformats.org/officeDocument/2006/relationships/hyperlink" Target="../../../../torah-weave/Genesis/genesis-unit-12/genesis-unit-12" TargetMode="External"/><Relationship Id="rId169" Type="http://schemas.openxmlformats.org/officeDocument/2006/relationships/hyperlink" Target="../../../../torah-weave/Genesis/genesis-unit-16/genesis-unit-16" TargetMode="External"/><Relationship Id="rId170" Type="http://schemas.openxmlformats.org/officeDocument/2006/relationships/hyperlink" Target="../../../../torah-weave/Genesis/genesis-unit-16/genesis-unit-16" TargetMode="External"/><Relationship Id="rId171" Type="http://schemas.openxmlformats.org/officeDocument/2006/relationships/hyperlink" Target="../../../../torah-weave/Genesis/genesis-unit-7/genesis-unit-7" TargetMode="External"/><Relationship Id="rId172" Type="http://schemas.openxmlformats.org/officeDocument/2006/relationships/hyperlink" Target="../../../../torah-weave/Genesis/genesis-unit-10/genesis-unit-10" TargetMode="External"/><Relationship Id="rId173" Type="http://schemas.openxmlformats.org/officeDocument/2006/relationships/hyperlink" Target="../../../../torah-weave/Genesis/genesis-unit-7/genesis-unit-7" TargetMode="External"/><Relationship Id="rId174" Type="http://schemas.openxmlformats.org/officeDocument/2006/relationships/hyperlink" Target="../../../../torah-weave/Genesis/genesis-unit-8/genesis-unit-8" TargetMode="External"/><Relationship Id="rId175" Type="http://schemas.openxmlformats.org/officeDocument/2006/relationships/hyperlink" Target="../../../../torah-weave/Genesis/genesis-unit-8/genesis-unit-8" TargetMode="External"/><Relationship Id="rId176" Type="http://schemas.openxmlformats.org/officeDocument/2006/relationships/hyperlink" Target="../../../../torah-weave/Genesis/genesis-unit-8/genesis-unit-8" TargetMode="External"/><Relationship Id="rId177" Type="http://schemas.openxmlformats.org/officeDocument/2006/relationships/hyperlink" Target="../../../../torah-weave/Genesis/genesis-unit-10/genesis-unit-10" TargetMode="External"/><Relationship Id="rId178" Type="http://schemas.openxmlformats.org/officeDocument/2006/relationships/hyperlink" Target="../../../../torah-weave/Genesis/genesis-unit-13/genesis-unit-13" TargetMode="External"/><Relationship Id="rId179" Type="http://schemas.openxmlformats.org/officeDocument/2006/relationships/hyperlink" Target="../../../../torah-weave/Genesis/genesis-unit-6/genesis-unit-6" TargetMode="External"/><Relationship Id="rId180" Type="http://schemas.openxmlformats.org/officeDocument/2006/relationships/hyperlink" Target="../../../../torah-weave/Genesis/genesis-unit-6/genesis-unit-6-commentary" TargetMode="External"/><Relationship Id="rId181" Type="http://schemas.openxmlformats.org/officeDocument/2006/relationships/hyperlink" Target="../../../../torah-weave/Genesis/genesis-unit-6/genesis-unit-6" TargetMode="External"/><Relationship Id="rId182" Type="http://schemas.openxmlformats.org/officeDocument/2006/relationships/hyperlink" Target="../../../../torah-weave/Genesis/genesis-unit-6/genesis-unit-6" TargetMode="External"/><Relationship Id="rId183" Type="http://schemas.openxmlformats.org/officeDocument/2006/relationships/hyperlink" Target="../../../../torah-weave/Genesis/genesis-unit-6/genesis-unit-6" TargetMode="External"/><Relationship Id="rId184" Type="http://schemas.openxmlformats.org/officeDocument/2006/relationships/hyperlink" Target="../../../../torah-weave/Genesis/genesis-unit-6/genesis-unit-6" TargetMode="External"/><Relationship Id="rId185" Type="http://schemas.openxmlformats.org/officeDocument/2006/relationships/hyperlink" Target="../../../../torah-weave/Genesis/genesis-unit-5/genesis-unit-5" TargetMode="External"/><Relationship Id="rId186" Type="http://schemas.openxmlformats.org/officeDocument/2006/relationships/hyperlink" Target="../../../../torah-weave/Genesis/genesis-unit-9/genesis-unit-9" TargetMode="External"/><Relationship Id="rId187" Type="http://schemas.openxmlformats.org/officeDocument/2006/relationships/hyperlink" Target="../../../../torah-weave/Genesis/genesis-unit-5/genesis-unit-5" TargetMode="External"/><Relationship Id="rId188" Type="http://schemas.openxmlformats.org/officeDocument/2006/relationships/hyperlink" Target="../../../../torah-weave/Genesis/genesis-unit-11/genesis-unit-11" TargetMode="External"/><Relationship Id="rId189" Type="http://schemas.openxmlformats.org/officeDocument/2006/relationships/hyperlink" Target="../../../../torah-weave/Genesis/genesis-unit-13/genesis-unit-13" TargetMode="External"/><Relationship Id="rId190" Type="http://schemas.openxmlformats.org/officeDocument/2006/relationships/hyperlink" Target="../../../../torah-weave/Genesis/genesis-unit-11/genesis-unit-11" TargetMode="External"/><Relationship Id="rId191" Type="http://schemas.openxmlformats.org/officeDocument/2006/relationships/hyperlink" Target="../../../../torah-weave/Genesis/genesis-unit-13/genesis-unit-13" TargetMode="External"/><Relationship Id="rId192" Type="http://schemas.openxmlformats.org/officeDocument/2006/relationships/hyperlink" Target="../../../../torah-weave/Genesis/genesis-unit-13/genesis-unit-13" TargetMode="External"/><Relationship Id="rId193" Type="http://schemas.openxmlformats.org/officeDocument/2006/relationships/hyperlink" Target="../../../../torah-weave/Genesis/genesis-unit-13/genesis-unit-13" TargetMode="External"/><Relationship Id="rId194" Type="http://schemas.openxmlformats.org/officeDocument/2006/relationships/hyperlink" Target="../../../../torah-weave/Genesis/genesis-unit-9/genesis-unit-9" TargetMode="External"/><Relationship Id="rId195" Type="http://schemas.openxmlformats.org/officeDocument/2006/relationships/hyperlink" Target="../../../../torah-weave/Genesis/genesis-unit-5/genesis-unit-5" TargetMode="External"/><Relationship Id="rId196" Type="http://schemas.openxmlformats.org/officeDocument/2006/relationships/hyperlink" Target="../../../../torah-weave/Genesis/genesis-unit-7/genesis-unit-7" TargetMode="External"/><Relationship Id="rId197" Type="http://schemas.openxmlformats.org/officeDocument/2006/relationships/hyperlink" Target="../../../../torah-weave/Genesis/genesis-unit-13/genesis-unit-13" TargetMode="External"/><Relationship Id="rId198" Type="http://schemas.openxmlformats.org/officeDocument/2006/relationships/hyperlink" Target="../../../../torah-weave/Genesis/genesis-unit-8/genesis-unit-8" TargetMode="External"/><Relationship Id="rId199" Type="http://schemas.openxmlformats.org/officeDocument/2006/relationships/hyperlink" Target="../../../../torah-weave/Genesis/genesis-unit-13/genesis-unit-13" TargetMode="External"/><Relationship Id="rId200" Type="http://schemas.openxmlformats.org/officeDocument/2006/relationships/hyperlink" Target="../../../../torah-weave/Genesis/genesis-unit-10/genesis-unit-10" TargetMode="External"/><Relationship Id="rId201" Type="http://schemas.openxmlformats.org/officeDocument/2006/relationships/hyperlink" Target="../../../../torah-weave/Genesis/genesis-unit-11/genesis-unit-11" TargetMode="External"/><Relationship Id="rId202" Type="http://schemas.openxmlformats.org/officeDocument/2006/relationships/hyperlink" Target="../../../../torah-weave/Genesis/genesis-unit-13/genesis-unit-13" TargetMode="External"/><Relationship Id="rId203" Type="http://schemas.openxmlformats.org/officeDocument/2006/relationships/hyperlink" Target="../../../../torah-weave/Genesis/genesis-unit-8/genesis-unit-8" TargetMode="External"/><Relationship Id="rId204" Type="http://schemas.openxmlformats.org/officeDocument/2006/relationships/hyperlink" Target="../../../../torah-weave/Genesis/genesis-unit-17/genesis-unit-17" TargetMode="External"/><Relationship Id="rId205" Type="http://schemas.openxmlformats.org/officeDocument/2006/relationships/hyperlink" Target="../../../../torah-weave/Genesis/genesis-unit-13/genesis-unit-13" TargetMode="External"/><Relationship Id="rId206" Type="http://schemas.openxmlformats.org/officeDocument/2006/relationships/hyperlink" Target="../../../../torah-weave/Genesis/genesis-unit-10/genesis-unit-10" TargetMode="External"/><Relationship Id="rId207" Type="http://schemas.openxmlformats.org/officeDocument/2006/relationships/hyperlink" Target="../../../../torah-weave/Genesis/genesis-unit-14/genesis-unit-14" TargetMode="External"/><Relationship Id="rId208" Type="http://schemas.openxmlformats.org/officeDocument/2006/relationships/hyperlink" Target="../../../../torah-weave/Genesis/genesis-unit-14/genesis-unit-14" TargetMode="External"/><Relationship Id="rId209" Type="http://schemas.openxmlformats.org/officeDocument/2006/relationships/hyperlink" Target="../../../../torah-weave/Genesis/genesis-unit-14/genesis-unit-14" TargetMode="External"/><Relationship Id="rId210" Type="http://schemas.openxmlformats.org/officeDocument/2006/relationships/hyperlink" Target="../../../../torah-weave/Genesis/genesis-unit-9/genesis-unit-9" TargetMode="External"/><Relationship Id="rId211" Type="http://schemas.openxmlformats.org/officeDocument/2006/relationships/hyperlink" Target="../../../../torah-weave/Genesis/genesis-unit-10/genesis-unit-10" TargetMode="External"/><Relationship Id="rId212" Type="http://schemas.openxmlformats.org/officeDocument/2006/relationships/hyperlink" Target="../../../../torah-weave/Genesis/genesis-unit-12/genesis-unit-12" TargetMode="External"/><Relationship Id="rId213" Type="http://schemas.openxmlformats.org/officeDocument/2006/relationships/hyperlink" Target="../../../../torah-weave/Genesis/genesis-unit-14/genesis-unit-14" TargetMode="External"/><Relationship Id="rId214" Type="http://schemas.openxmlformats.org/officeDocument/2006/relationships/hyperlink" Target="../../../../torah-weave/Genesis/genesis-unit-1/genesis-unit-1" TargetMode="External"/><Relationship Id="rId215" Type="http://schemas.openxmlformats.org/officeDocument/2006/relationships/hyperlink" Target="../../../../torah-weave/Genesis/genesis-unit-5/genesis-unit-5" TargetMode="External"/><Relationship Id="rId216" Type="http://schemas.openxmlformats.org/officeDocument/2006/relationships/hyperlink" Target="../../../../torah-weave/Genesis/genesis-unit-6/genesis-unit-6" TargetMode="External"/><Relationship Id="rId217" Type="http://schemas.openxmlformats.org/officeDocument/2006/relationships/hyperlink" Target="../../../../torah-weave/Genesis/genesis-unit-11/genesis-unit-11" TargetMode="External"/><Relationship Id="rId218" Type="http://schemas.openxmlformats.org/officeDocument/2006/relationships/hyperlink" Target="../../../../torah-weave/Genesis/genesis-unit-12/genesis-unit-12" TargetMode="External"/><Relationship Id="rId219" Type="http://schemas.openxmlformats.org/officeDocument/2006/relationships/hyperlink" Target="../../../../torah-weave/Genesis/genesis-unit-5/genesis-unit-5" TargetMode="External"/><Relationship Id="rId220" Type="http://schemas.openxmlformats.org/officeDocument/2006/relationships/hyperlink" Target="../../../../torah-weave/Genesis/genesis-unit-12/genesis-unit-12" TargetMode="External"/><Relationship Id="rId221" Type="http://schemas.openxmlformats.org/officeDocument/2006/relationships/hyperlink" Target="../../../../torah-weave/Genesis/genesis-unit-1/genesis-unit-1" TargetMode="External"/><Relationship Id="rId222" Type="http://schemas.openxmlformats.org/officeDocument/2006/relationships/hyperlink" Target="../../../../torah-weave/Genesis/genesis-unit-5/genesis-unit-5" TargetMode="External"/><Relationship Id="rId223" Type="http://schemas.openxmlformats.org/officeDocument/2006/relationships/hyperlink" Target="../../../../torah-weave/Genesis/genesis-unit-11/genesis-unit-11" TargetMode="External"/><Relationship Id="rId224" Type="http://schemas.openxmlformats.org/officeDocument/2006/relationships/hyperlink" Target="../../../../torah-weave/Genesis/genesis-unit-1/genesis-unit-1" TargetMode="External"/><Relationship Id="rId225" Type="http://schemas.openxmlformats.org/officeDocument/2006/relationships/hyperlink" Target="../../../../torah-weave/Genesis/genesis-unit-5/genesis-unit-5" TargetMode="External"/><Relationship Id="rId226" Type="http://schemas.openxmlformats.org/officeDocument/2006/relationships/hyperlink" Target="../../../../torah-weave/Genesis/genesis-unit-6/genesis-unit-6" TargetMode="External"/><Relationship Id="rId227" Type="http://schemas.openxmlformats.org/officeDocument/2006/relationships/hyperlink" Target="../../../../torah-weave/Genesis/genesis-unit-11/genesis-unit-11" TargetMode="External"/><Relationship Id="rId228" Type="http://schemas.openxmlformats.org/officeDocument/2006/relationships/hyperlink" Target="../../../../torah-weave/Genesis/genesis-unit-12/genesis-unit-12" TargetMode="External"/><Relationship Id="rId229" Type="http://schemas.openxmlformats.org/officeDocument/2006/relationships/hyperlink" Target="../../../../torah-weave/Genesis/genesis-unit-1/genesis-unit-1" TargetMode="External"/><Relationship Id="rId230" Type="http://schemas.openxmlformats.org/officeDocument/2006/relationships/hyperlink" Target="../../../../torah-weave/Genesis/genesis-unit-17/genesis-unit-17" TargetMode="External"/><Relationship Id="rId231" Type="http://schemas.openxmlformats.org/officeDocument/2006/relationships/hyperlink" Target="../../../../torah-weave/Genesis/genesis-unit-18/genesis-unit-18" TargetMode="External"/><Relationship Id="rId232" Type="http://schemas.openxmlformats.org/officeDocument/2006/relationships/hyperlink" Target="../../../../torah-weave/Genesis/genesis-unit-18/genesis-unit-18" TargetMode="External"/><Relationship Id="rId233" Type="http://schemas.openxmlformats.org/officeDocument/2006/relationships/hyperlink" Target="../../../../torah-weave/Genesis/genesis-unit-6/genesis-unit-6" TargetMode="External"/><Relationship Id="rId234" Type="http://schemas.openxmlformats.org/officeDocument/2006/relationships/hyperlink" Target="../../../../torah-weave/Genesis/genesis-unit-4/genesis-unit-4" TargetMode="External"/><Relationship Id="rId235" Type="http://schemas.openxmlformats.org/officeDocument/2006/relationships/hyperlink" Target="../../../../torah-weave/Genesis/genesis-unit-3/genesis-unit-3" TargetMode="External"/><Relationship Id="rId236" Type="http://schemas.openxmlformats.org/officeDocument/2006/relationships/hyperlink" Target="../../../../torah-weave/Genesis/genesis-unit-4/genesis-unit-4" TargetMode="External"/><Relationship Id="rId237" Type="http://schemas.openxmlformats.org/officeDocument/2006/relationships/hyperlink" Target="../../../../torah-weave/Genesis/genesis-unit-4/genesis-unit-4" TargetMode="External"/><Relationship Id="rId238" Type="http://schemas.openxmlformats.org/officeDocument/2006/relationships/hyperlink" Target="../../../../torah-weave/Genesis/genesis-unit-2/genesis-unit-2" TargetMode="External"/><Relationship Id="rId239" Type="http://schemas.openxmlformats.org/officeDocument/2006/relationships/hyperlink" Target="../../../../torah-weave/Genesis/genesis-unit-7/genesis-unit-7" TargetMode="External"/><Relationship Id="rId240" Type="http://schemas.openxmlformats.org/officeDocument/2006/relationships/hyperlink" Target="../../../../torah-weave/Genesis/genesis-unit-8/genesis-unit-8" TargetMode="External"/><Relationship Id="rId241" Type="http://schemas.openxmlformats.org/officeDocument/2006/relationships/hyperlink" Target="../../../../torah-weave/Genesis/genesis-unit-13/genesis-unit-13" TargetMode="External"/><Relationship Id="rId242" Type="http://schemas.openxmlformats.org/officeDocument/2006/relationships/hyperlink" Target="../../../../torah-weave/Genesis/genesis-unit-14/genesis-unit-14" TargetMode="External"/><Relationship Id="rId243" Type="http://schemas.openxmlformats.org/officeDocument/2006/relationships/hyperlink" Target="../../../../torah-weave/Genesis/genesis-unit-2/genesis-unit-2" TargetMode="External"/><Relationship Id="rId244" Type="http://schemas.openxmlformats.org/officeDocument/2006/relationships/hyperlink" Target="../../../../torah-weave/Genesis/genesis-unit-2/genesis-unit-2" TargetMode="External"/><Relationship Id="rId245" Type="http://schemas.openxmlformats.org/officeDocument/2006/relationships/hyperlink" Target="../../../../torah-weave/Genesis/genesis-unit-6/genesis-unit-6" TargetMode="External"/><Relationship Id="rId246" Type="http://schemas.openxmlformats.org/officeDocument/2006/relationships/hyperlink" Target="../../../../torah-weave/Genesis/genesis-unit-14/genesis-unit-14" TargetMode="External"/><Relationship Id="rId247" Type="http://schemas.openxmlformats.org/officeDocument/2006/relationships/hyperlink" Target="../../../../torah-weave/Genesis/genesis-unit-3/genesis-unit-3" TargetMode="External"/><Relationship Id="rId248" Type="http://schemas.openxmlformats.org/officeDocument/2006/relationships/hyperlink" Target="../../../../torah-weave/Genesis/genesis-unit-10/genesis-unit-10" TargetMode="External"/><Relationship Id="rId249" Type="http://schemas.openxmlformats.org/officeDocument/2006/relationships/hyperlink" Target="../../../../torah-weave/Genesis/genesis-unit-13/genesis-unit-13" TargetMode="External"/><Relationship Id="rId250" Type="http://schemas.openxmlformats.org/officeDocument/2006/relationships/hyperlink" Target="../../../../torah-weave/Genesis/genesis-unit-14/genesis-unit-14" TargetMode="External"/><Relationship Id="rId251" Type="http://schemas.openxmlformats.org/officeDocument/2006/relationships/hyperlink" Target="../../../../torah-weave/Genesis/genesis-unit-3/genesis-unit-3" TargetMode="External"/><Relationship Id="rId252" Type="http://schemas.openxmlformats.org/officeDocument/2006/relationships/hyperlink" Target="../../../../torah-weave/Genesis/genesis-unit-3/genesis-unit-3" TargetMode="External"/><Relationship Id="rId253" Type="http://schemas.openxmlformats.org/officeDocument/2006/relationships/hyperlink" Target="../../../../torah-weave/Genesis/genesis-unit-17/genesis-unit-17" TargetMode="External"/><Relationship Id="rId254" Type="http://schemas.openxmlformats.org/officeDocument/2006/relationships/hyperlink" Target="../../../../torah-weave/Genesis/genesis-unit-19/genesis-unit-19" TargetMode="External"/><Relationship Id="rId255" Type="http://schemas.openxmlformats.org/officeDocument/2006/relationships/hyperlink" Target="../../../../torah-weave/Genesis/genesis-unit-3/genesis-unit-3" TargetMode="External"/><Relationship Id="rId256" Type="http://schemas.openxmlformats.org/officeDocument/2006/relationships/hyperlink" Target="../../../../torah-weave/Genesis/genesis-unit-3/genesis-unit-3" TargetMode="External"/><Relationship Id="rId257" Type="http://schemas.openxmlformats.org/officeDocument/2006/relationships/hyperlink" Target="../../../../torah-weave/Genesis/genesis-unit-3/genesis-unit-3" TargetMode="External"/><Relationship Id="rId258" Type="http://schemas.openxmlformats.org/officeDocument/2006/relationships/hyperlink" Target="../../../../torah-weave/Genesis/genesis-unit-2/genesis-unit-2" TargetMode="External"/><Relationship Id="rId259" Type="http://schemas.openxmlformats.org/officeDocument/2006/relationships/hyperlink" Target="../../../../torah-weave/Genesis/genesis-unit-17/genesis-unit-17" TargetMode="External"/><Relationship Id="rId260" Type="http://schemas.openxmlformats.org/officeDocument/2006/relationships/hyperlink" Target="../../../../torah-weave/Genesis/genesis-unit-18/genesis-unit-18" TargetMode="External"/><Relationship Id="rId261" Type="http://schemas.openxmlformats.org/officeDocument/2006/relationships/hyperlink" Target="../../../../torah-weave/Genesis/genesis-unit-17/genesis-unit-17" TargetMode="External"/><Relationship Id="rId262" Type="http://schemas.openxmlformats.org/officeDocument/2006/relationships/hyperlink" Target="../../../../torah-weave/Genesis/genesis-unit-18/genesis-unit-18" TargetMode="External"/><Relationship Id="rId263" Type="http://schemas.openxmlformats.org/officeDocument/2006/relationships/hyperlink" Target="../../../../torah-weave/Genesis/genesis-unit-1/genesis-unit-1" TargetMode="External"/><Relationship Id="rId264" Type="http://schemas.openxmlformats.org/officeDocument/2006/relationships/hyperlink" Target="../../../../torah-weave/Genesis/genesis-unit-2/genesis-unit-2" TargetMode="External"/><Relationship Id="rId265" Type="http://schemas.openxmlformats.org/officeDocument/2006/relationships/hyperlink" Target="../../../../torah-weave/Genesis/genesis-unit-3/genesis-unit-3" TargetMode="External"/><Relationship Id="rId266" Type="http://schemas.openxmlformats.org/officeDocument/2006/relationships/hyperlink" Target="../../../../torah-weave/Genesis/genesis-unit-17/genesis-unit-17" TargetMode="External"/><Relationship Id="rId267" Type="http://schemas.openxmlformats.org/officeDocument/2006/relationships/hyperlink" Target="../../../../torah-weave/Genesis/genesis-unit-18/genesis-unit-18" TargetMode="External"/><Relationship Id="rId268" Type="http://schemas.openxmlformats.org/officeDocument/2006/relationships/hyperlink" Target="../../../../torah-weave/Genesis/genesis-unit-3/genesis-unit-3" TargetMode="External"/><Relationship Id="rId269" Type="http://schemas.openxmlformats.org/officeDocument/2006/relationships/hyperlink" Target="../../../../torah-weave/Genesis/genesis-unit-3/genesis-unit-3" TargetMode="External"/><Relationship Id="rId270" Type="http://schemas.openxmlformats.org/officeDocument/2006/relationships/hyperlink" Target="../../../../torah-weave/Genesis/genesis-unit-9/genesis-unit-9" TargetMode="External"/><Relationship Id="rId271" Type="http://schemas.openxmlformats.org/officeDocument/2006/relationships/hyperlink" Target="../../../../torah-weave/Genesis/genesis-unit-10/genesis-unit-10" TargetMode="External"/><Relationship Id="rId272" Type="http://schemas.openxmlformats.org/officeDocument/2006/relationships/hyperlink" Target="../../../../torah-weave/Genesis/genesis-unit-15/genesis-unit-15" TargetMode="External"/><Relationship Id="rId273" Type="http://schemas.openxmlformats.org/officeDocument/2006/relationships/hyperlink" Target="../../../../torah-weave/Genesis/genesis-unit-16/genesis-unit-16" TargetMode="External"/><Relationship Id="rId274" Type="http://schemas.openxmlformats.org/officeDocument/2006/relationships/hyperlink" Target="../../../../torah-weave/Genesis/genesis-unit-3/genesis-unit-3" TargetMode="External"/><Relationship Id="rId275" Type="http://schemas.openxmlformats.org/officeDocument/2006/relationships/hyperlink" Target="../../../../torah-weave/Genesis/genesis-unit-9/genesis-unit-9" TargetMode="External"/><Relationship Id="rId276" Type="http://schemas.openxmlformats.org/officeDocument/2006/relationships/hyperlink" Target="../../../../torah-weave/Genesis/genesis-unit-16/genesis-unit-16" TargetMode="External"/><Relationship Id="rId277" Type="http://schemas.openxmlformats.org/officeDocument/2006/relationships/hyperlink" Target="../../../../torah-weave/Genesis/genesis-unit-10/genesis-unit-10" TargetMode="External"/><Relationship Id="rId278" Type="http://schemas.openxmlformats.org/officeDocument/2006/relationships/hyperlink" Target="../../../../torah-weave/Genesis/genesis-unit-16/genesis-unit-16" TargetMode="External"/><Relationship Id="rId279" Type="http://schemas.openxmlformats.org/officeDocument/2006/relationships/hyperlink" Target="../../../../torah-weave/Genesis/genesis-unit-3/genesis-unit-3" TargetMode="External"/><Relationship Id="rId280" Type="http://schemas.openxmlformats.org/officeDocument/2006/relationships/hyperlink" Target="../../../../torah-weave/Genesis/genesis-unit-3/genesis-unit-3" TargetMode="External"/><Relationship Id="rId281" Type="http://schemas.openxmlformats.org/officeDocument/2006/relationships/hyperlink" Target="../../../../torah-weave/Genesis/genesis-unit-3/genesis-unit-3" TargetMode="External"/><Relationship Id="rId282" Type="http://schemas.openxmlformats.org/officeDocument/2006/relationships/hyperlink" Target="../../../../torah-weave/Genesis/genesis-unit-17/genesis-unit-17" TargetMode="External"/><Relationship Id="rId283" Type="http://schemas.openxmlformats.org/officeDocument/2006/relationships/hyperlink" Target="../../../../torah-weave/Genesis/genesis-unit-18/genesis-unit-18" TargetMode="External"/><Relationship Id="rId284" Type="http://schemas.openxmlformats.org/officeDocument/2006/relationships/numbering" Target="numbering.xml"/><Relationship Id="rId285" Type="http://schemas.openxmlformats.org/officeDocument/2006/relationships/fontTable" Target="fontTable.xml"/><Relationship Id="rId286" Type="http://schemas.openxmlformats.org/officeDocument/2006/relationships/settings" Target="settings.xml"/><Relationship Id="rId28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The Structure of Genesis</dc:title>
</cp:coreProperties>
</file>

<file path=docProps/custom.xml><?xml version="1.0" encoding="utf-8"?>
<Properties xmlns="http://schemas.openxmlformats.org/officeDocument/2006/custom-properties" xmlns:vt="http://schemas.openxmlformats.org/officeDocument/2006/docPropsVTypes"/>
</file>