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C50DE5" w14:textId="77777777" w:rsidR="00022DCF" w:rsidRDefault="00022DCF">
      <w:pPr>
        <w:rPr>
          <w:u w:val="single"/>
        </w:rPr>
      </w:pPr>
    </w:p>
    <w:p w14:paraId="3A49FCE7" w14:textId="77777777" w:rsidR="00022DCF" w:rsidRDefault="00022DCF">
      <w:pPr>
        <w:rPr>
          <w:u w:val="single"/>
        </w:rPr>
      </w:pPr>
    </w:p>
    <w:p w14:paraId="0580C6A0" w14:textId="658E8F52" w:rsidR="00022DCF" w:rsidRDefault="00D7770B">
      <w:r>
        <w:t xml:space="preserve">1/ The essay needs to </w:t>
      </w:r>
      <w:r w:rsidR="00022DCF" w:rsidRPr="00022DCF">
        <w:t>start with a</w:t>
      </w:r>
      <w:r w:rsidR="00022DCF">
        <w:t xml:space="preserve"> paragraph that explains that this case is all about figuring out the right </w:t>
      </w:r>
      <w:r w:rsidR="00022DCF" w:rsidRPr="00D7770B">
        <w:rPr>
          <w:i/>
          <w:iCs/>
        </w:rPr>
        <w:t>mental state</w:t>
      </w:r>
      <w:r w:rsidR="00022DCF">
        <w:t xml:space="preserve"> for </w:t>
      </w:r>
      <w:proofErr w:type="spellStart"/>
      <w:r w:rsidR="00022DCF">
        <w:t>K</w:t>
      </w:r>
      <w:r>
        <w:t>h</w:t>
      </w:r>
      <w:r w:rsidR="00022DCF">
        <w:t>ater</w:t>
      </w:r>
      <w:proofErr w:type="spellEnd"/>
      <w:r w:rsidR="00022DCF">
        <w:t xml:space="preserve">, mainly, and then </w:t>
      </w:r>
      <w:proofErr w:type="spellStart"/>
      <w:r w:rsidR="00022DCF">
        <w:t>Tanios</w:t>
      </w:r>
      <w:proofErr w:type="spellEnd"/>
      <w:r w:rsidR="00022DCF">
        <w:t xml:space="preserve">; and then figuring out whether there is a charge for conspiracy for Muller. </w:t>
      </w:r>
      <w:r>
        <w:t>Those are the toughest questions, really. It is a simple fact pattern, but the real hard questions boil down to three:</w:t>
      </w:r>
    </w:p>
    <w:p w14:paraId="291D217F" w14:textId="37FF7B8E" w:rsidR="00D7770B" w:rsidRDefault="00D7770B" w:rsidP="00D7770B">
      <w:pPr>
        <w:pStyle w:val="ListParagraph"/>
        <w:numPr>
          <w:ilvl w:val="0"/>
          <w:numId w:val="8"/>
        </w:numPr>
      </w:pPr>
      <w:r>
        <w:t xml:space="preserve">What was </w:t>
      </w:r>
      <w:proofErr w:type="spellStart"/>
      <w:r>
        <w:t>Khater’s</w:t>
      </w:r>
      <w:proofErr w:type="spellEnd"/>
      <w:r>
        <w:t xml:space="preserve"> mental state? Assuming there is causation, what level of culpability does he bear? Is there homicide liability or just assault, and if homicide, does it go beyond some kind of negligent or reckless manslaughter?</w:t>
      </w:r>
    </w:p>
    <w:p w14:paraId="5F33C5EF" w14:textId="06255BA6" w:rsidR="00D7770B" w:rsidRDefault="00D7770B" w:rsidP="00D7770B">
      <w:pPr>
        <w:pStyle w:val="ListParagraph"/>
        <w:numPr>
          <w:ilvl w:val="0"/>
          <w:numId w:val="8"/>
        </w:numPr>
      </w:pPr>
      <w:r>
        <w:t xml:space="preserve">What role did </w:t>
      </w:r>
      <w:proofErr w:type="spellStart"/>
      <w:r>
        <w:t>Tanios</w:t>
      </w:r>
      <w:proofErr w:type="spellEnd"/>
      <w:r>
        <w:t xml:space="preserve"> play? What was his state of mind? Could he be held liable as an accomplice? And was he in a conspiracy with </w:t>
      </w:r>
      <w:proofErr w:type="spellStart"/>
      <w:r>
        <w:t>Khater</w:t>
      </w:r>
      <w:proofErr w:type="spellEnd"/>
      <w:r>
        <w:t xml:space="preserve">? </w:t>
      </w:r>
    </w:p>
    <w:p w14:paraId="6239A45A" w14:textId="1E7525C6" w:rsidR="00D7770B" w:rsidRDefault="00D7770B" w:rsidP="00D7770B">
      <w:pPr>
        <w:pStyle w:val="ListParagraph"/>
        <w:numPr>
          <w:ilvl w:val="0"/>
          <w:numId w:val="8"/>
        </w:numPr>
      </w:pPr>
      <w:r>
        <w:t xml:space="preserve">Is there sufficient evidence to suggest that Muller was conspiring with </w:t>
      </w:r>
      <w:proofErr w:type="spellStart"/>
      <w:r>
        <w:t>Khater</w:t>
      </w:r>
      <w:proofErr w:type="spellEnd"/>
      <w:r>
        <w:t xml:space="preserve"> and </w:t>
      </w:r>
      <w:proofErr w:type="spellStart"/>
      <w:r>
        <w:t>Tanios</w:t>
      </w:r>
      <w:proofErr w:type="spellEnd"/>
      <w:r>
        <w:t xml:space="preserve"> regarding the assault and death of the police officer? </w:t>
      </w:r>
    </w:p>
    <w:p w14:paraId="083D2B4F" w14:textId="3898E1F0" w:rsidR="00022DCF" w:rsidRDefault="00022DCF"/>
    <w:p w14:paraId="5C208BC7" w14:textId="6726D7F6" w:rsidR="00BF0D34" w:rsidRDefault="00BF0D34">
      <w:r>
        <w:t>One of the stronger exam answers started with this line: “</w:t>
      </w:r>
      <w:r w:rsidRPr="00BF0D34">
        <w:t xml:space="preserve">The most contentious issues in </w:t>
      </w:r>
      <w:r>
        <w:t xml:space="preserve">this </w:t>
      </w:r>
      <w:r w:rsidRPr="00BF0D34">
        <w:t xml:space="preserve">case surround </w:t>
      </w:r>
      <w:r>
        <w:t xml:space="preserve">the question of mental states.” I think that is right, and helpful to the judge to state right up front. This is a case about </w:t>
      </w:r>
      <w:proofErr w:type="spellStart"/>
      <w:r>
        <w:t>mens</w:t>
      </w:r>
      <w:proofErr w:type="spellEnd"/>
      <w:r>
        <w:t xml:space="preserve"> rea, primarily. </w:t>
      </w:r>
    </w:p>
    <w:p w14:paraId="6237D2A6" w14:textId="129913A8" w:rsidR="00BF0D34" w:rsidRDefault="00BF0D34"/>
    <w:p w14:paraId="1593D659" w14:textId="77777777" w:rsidR="00BF0D34" w:rsidRDefault="00BF0D34"/>
    <w:p w14:paraId="45982F6F" w14:textId="4F85A85D" w:rsidR="00D7770B" w:rsidRDefault="00D7770B">
      <w:r>
        <w:t xml:space="preserve">2/ There are few facts, but the essay needs to mine them for all they are worth. The puzzle is not so much disentangling all the differences between the levels of homicide (that is confusing, but you have to simplify that); the heart of the matter is focusing on the facts to tell the judge what is likely to transpire in terms of charges and defenses. </w:t>
      </w:r>
    </w:p>
    <w:p w14:paraId="5598D96A" w14:textId="63D9AB58" w:rsidR="00D7770B" w:rsidRDefault="00D7770B"/>
    <w:p w14:paraId="6E34FB25" w14:textId="631F8FA7" w:rsidR="00022DCF" w:rsidRDefault="00D7770B">
      <w:r>
        <w:t xml:space="preserve">So here, the essay has to focus on the facts. </w:t>
      </w:r>
      <w:r w:rsidR="00022DCF">
        <w:t xml:space="preserve">The issue of </w:t>
      </w:r>
      <w:proofErr w:type="spellStart"/>
      <w:r w:rsidR="00022DCF">
        <w:t>mens</w:t>
      </w:r>
      <w:proofErr w:type="spellEnd"/>
      <w:r w:rsidR="00022DCF">
        <w:t xml:space="preserve"> rea is very complicated, but there are a few facts in the description that should be analyzed and discussed well</w:t>
      </w:r>
      <w:r>
        <w:t xml:space="preserve">, in depth. Notice for instance, that </w:t>
      </w:r>
      <w:proofErr w:type="spellStart"/>
      <w:r>
        <w:t>Khater</w:t>
      </w:r>
      <w:proofErr w:type="spellEnd"/>
      <w:r>
        <w:t xml:space="preserve"> times the spraying for when the crowd is trying to breach the barricade. Or the swinging of his arms from side to side. What does that tell us about his intent? Those are the kinds of details that this case calls for. </w:t>
      </w:r>
      <w:r w:rsidR="00022DCF" w:rsidRPr="00022DCF">
        <w:t xml:space="preserve"> </w:t>
      </w:r>
    </w:p>
    <w:p w14:paraId="28C8D744" w14:textId="3BF71848" w:rsidR="00022DCF" w:rsidRDefault="00022DCF"/>
    <w:p w14:paraId="45231B6D" w14:textId="0CCEB4CA" w:rsidR="00022DCF" w:rsidRDefault="00022DCF">
      <w:r>
        <w:t xml:space="preserve">Here are some good examples </w:t>
      </w:r>
      <w:r w:rsidR="00D7770B">
        <w:t xml:space="preserve">of factual development, the single most important issue in this case, </w:t>
      </w:r>
      <w:r>
        <w:t xml:space="preserve">from </w:t>
      </w:r>
      <w:r w:rsidR="00D7770B">
        <w:t xml:space="preserve">some of the </w:t>
      </w:r>
      <w:r>
        <w:t>exams:</w:t>
      </w:r>
    </w:p>
    <w:p w14:paraId="235A0947" w14:textId="5022B658" w:rsidR="00022DCF" w:rsidRDefault="00022DCF"/>
    <w:p w14:paraId="21818840" w14:textId="5837F45F" w:rsidR="00022DCF" w:rsidRDefault="00022DCF" w:rsidP="00D7770B">
      <w:pPr>
        <w:pStyle w:val="ListParagraph"/>
        <w:numPr>
          <w:ilvl w:val="0"/>
          <w:numId w:val="9"/>
        </w:numPr>
      </w:pPr>
      <w:r>
        <w:t xml:space="preserve">On </w:t>
      </w:r>
      <w:proofErr w:type="spellStart"/>
      <w:r>
        <w:t>Kater’s</w:t>
      </w:r>
      <w:proofErr w:type="spellEnd"/>
      <w:r>
        <w:t xml:space="preserve"> </w:t>
      </w:r>
      <w:proofErr w:type="spellStart"/>
      <w:r>
        <w:t>mens</w:t>
      </w:r>
      <w:proofErr w:type="spellEnd"/>
      <w:r>
        <w:t xml:space="preserve"> </w:t>
      </w:r>
      <w:proofErr w:type="spellStart"/>
      <w:r>
        <w:t>reas</w:t>
      </w:r>
      <w:proofErr w:type="spellEnd"/>
      <w:r>
        <w:t xml:space="preserve"> of recklessness</w:t>
      </w:r>
      <w:r>
        <w:t>: “</w:t>
      </w:r>
      <w:r>
        <w:t xml:space="preserve">First, </w:t>
      </w:r>
      <w:proofErr w:type="spellStart"/>
      <w:r>
        <w:t>Khater</w:t>
      </w:r>
      <w:proofErr w:type="spellEnd"/>
      <w:r>
        <w:t xml:space="preserve"> specifically “aimed” the bear spray right as the officers were</w:t>
      </w:r>
      <w:r>
        <w:t xml:space="preserve"> </w:t>
      </w:r>
      <w:r>
        <w:t>distracted by the rioter’s efforts to forcibly remove the bike rack barriers. As a result, they had</w:t>
      </w:r>
      <w:r>
        <w:t xml:space="preserve"> </w:t>
      </w:r>
      <w:r>
        <w:t>no opportunity to defend themselves from the chemical as it saturated their orifices—eyes,</w:t>
      </w:r>
      <w:r>
        <w:t xml:space="preserve"> </w:t>
      </w:r>
      <w:r>
        <w:t xml:space="preserve">ears, mouths. In addition, </w:t>
      </w:r>
      <w:proofErr w:type="spellStart"/>
      <w:r>
        <w:t>Khater</w:t>
      </w:r>
      <w:proofErr w:type="spellEnd"/>
      <w:r>
        <w:t xml:space="preserve"> maximized the chance that it would saturate the officers by</w:t>
      </w:r>
      <w:r>
        <w:t xml:space="preserve"> </w:t>
      </w:r>
      <w:r>
        <w:t>extending the radius of the spray, “moving his right arm from side to side.” Moreover, the</w:t>
      </w:r>
      <w:r>
        <w:t xml:space="preserve"> </w:t>
      </w:r>
      <w:r>
        <w:t>nature of the spray itself—intended to take down bears which can be upward of 1,300lbs—smacks of recklessness and is a gross deviation of what a lawful person would do. It is unlawful</w:t>
      </w:r>
      <w:r>
        <w:t xml:space="preserve"> </w:t>
      </w:r>
      <w:r>
        <w:t>to assault a police officer, and there is a substantial and unjustifiable risk that a chemical</w:t>
      </w:r>
      <w:r>
        <w:t xml:space="preserve"> </w:t>
      </w:r>
      <w:r>
        <w:t>irritant, maximally sprayed on someone who cannot defend themselves, may lead to death.</w:t>
      </w:r>
      <w:r>
        <w:t>”</w:t>
      </w:r>
    </w:p>
    <w:p w14:paraId="75A6D1F3" w14:textId="04B3FD66" w:rsidR="00BF0D34" w:rsidRDefault="00BF0D34" w:rsidP="00BF0D34">
      <w:pPr>
        <w:pStyle w:val="ListParagraph"/>
        <w:numPr>
          <w:ilvl w:val="0"/>
          <w:numId w:val="9"/>
        </w:numPr>
      </w:pPr>
      <w:r>
        <w:lastRenderedPageBreak/>
        <w:t xml:space="preserve">More on </w:t>
      </w:r>
      <w:proofErr w:type="spellStart"/>
      <w:r>
        <w:t>Khater’s</w:t>
      </w:r>
      <w:proofErr w:type="spellEnd"/>
      <w:r>
        <w:t xml:space="preserve"> </w:t>
      </w:r>
      <w:proofErr w:type="spellStart"/>
      <w:r>
        <w:t>mens</w:t>
      </w:r>
      <w:proofErr w:type="spellEnd"/>
      <w:r>
        <w:t xml:space="preserve"> rea: “</w:t>
      </w:r>
      <w:proofErr w:type="spellStart"/>
      <w:r>
        <w:t>Khater</w:t>
      </w:r>
      <w:proofErr w:type="spellEnd"/>
      <w:r>
        <w:t xml:space="preserve"> timed his action to coincide</w:t>
      </w:r>
      <w:r>
        <w:t xml:space="preserve"> </w:t>
      </w:r>
      <w:r>
        <w:t>with other rioters’ efforts to forcibly remove the bike-rack barriers. This would help</w:t>
      </w:r>
      <w:r>
        <w:t xml:space="preserve"> </w:t>
      </w:r>
      <w:r>
        <w:t xml:space="preserve">distract the police by diverting their attention, which helps </w:t>
      </w:r>
      <w:proofErr w:type="spellStart"/>
      <w:r>
        <w:t>Khater</w:t>
      </w:r>
      <w:proofErr w:type="spellEnd"/>
      <w:r>
        <w:t xml:space="preserve"> catch the officers</w:t>
      </w:r>
      <w:r>
        <w:t xml:space="preserve"> </w:t>
      </w:r>
      <w:r>
        <w:t xml:space="preserve">off-guard. Else, the officers may have time to react. The </w:t>
      </w:r>
      <w:r>
        <w:t>awareness</w:t>
      </w:r>
      <w:r>
        <w:t xml:space="preserve"> lies in the</w:t>
      </w:r>
      <w:r>
        <w:t xml:space="preserve"> </w:t>
      </w:r>
      <w:r>
        <w:t>purposeful timing of the conduct. In addition, the officers all react “one by one” to</w:t>
      </w:r>
      <w:r>
        <w:t xml:space="preserve"> </w:t>
      </w:r>
      <w:r>
        <w:t xml:space="preserve">something striking them in the face. </w:t>
      </w:r>
      <w:proofErr w:type="spellStart"/>
      <w:r>
        <w:t>Khater</w:t>
      </w:r>
      <w:proofErr w:type="spellEnd"/>
      <w:r>
        <w:t xml:space="preserve"> moved his arm from side to side while</w:t>
      </w:r>
      <w:r>
        <w:t xml:space="preserve"> </w:t>
      </w:r>
      <w:r>
        <w:t xml:space="preserve">spraying. This continuous sequence of actions increases the </w:t>
      </w:r>
      <w:r>
        <w:t>awareness</w:t>
      </w:r>
      <w:r>
        <w:t xml:space="preserve"> of</w:t>
      </w:r>
      <w:r>
        <w:t xml:space="preserve"> </w:t>
      </w:r>
      <w:proofErr w:type="spellStart"/>
      <w:r>
        <w:t>Khater’s</w:t>
      </w:r>
      <w:proofErr w:type="spellEnd"/>
      <w:r>
        <w:t xml:space="preserve"> actions, since </w:t>
      </w:r>
      <w:proofErr w:type="spellStart"/>
      <w:r>
        <w:t>Khater</w:t>
      </w:r>
      <w:proofErr w:type="spellEnd"/>
      <w:r>
        <w:t xml:space="preserve"> would have time to </w:t>
      </w:r>
      <w:r>
        <w:t>think about</w:t>
      </w:r>
      <w:r>
        <w:t xml:space="preserve"> his actions even during</w:t>
      </w:r>
      <w:r>
        <w:t xml:space="preserve"> </w:t>
      </w:r>
      <w:r>
        <w:t xml:space="preserve">the act of spraying itself. If it was </w:t>
      </w:r>
      <w:r>
        <w:t xml:space="preserve">less </w:t>
      </w:r>
      <w:r>
        <w:t xml:space="preserve">purposeful, </w:t>
      </w:r>
      <w:proofErr w:type="spellStart"/>
      <w:r>
        <w:t>Khater</w:t>
      </w:r>
      <w:proofErr w:type="spellEnd"/>
      <w:r>
        <w:t xml:space="preserve"> would have reacted to the</w:t>
      </w:r>
      <w:r>
        <w:t xml:space="preserve"> </w:t>
      </w:r>
      <w:r>
        <w:t>result after hitting the first officer and stopped. It also precludes any potential defense</w:t>
      </w:r>
      <w:r>
        <w:t xml:space="preserve"> </w:t>
      </w:r>
      <w:r>
        <w:t>of involuntary movement by rendering that extremely unlikely.</w:t>
      </w:r>
      <w:r>
        <w:t>”</w:t>
      </w:r>
    </w:p>
    <w:p w14:paraId="5ECAD7A9" w14:textId="781C98B1" w:rsidR="00BF0D34" w:rsidRDefault="00BF0D34" w:rsidP="00BF0D34">
      <w:pPr>
        <w:pStyle w:val="ListParagraph"/>
      </w:pPr>
    </w:p>
    <w:p w14:paraId="06AD1595" w14:textId="4D1D11D8" w:rsidR="009F2E34" w:rsidRDefault="00BF0D34" w:rsidP="009F2E34">
      <w:pPr>
        <w:pStyle w:val="ListParagraph"/>
        <w:numPr>
          <w:ilvl w:val="0"/>
          <w:numId w:val="9"/>
        </w:numPr>
      </w:pPr>
      <w:r>
        <w:t xml:space="preserve">On </w:t>
      </w:r>
      <w:proofErr w:type="spellStart"/>
      <w:r>
        <w:t>Khater’s</w:t>
      </w:r>
      <w:proofErr w:type="spellEnd"/>
      <w:r>
        <w:t xml:space="preserve"> </w:t>
      </w:r>
      <w:proofErr w:type="spellStart"/>
      <w:r>
        <w:t>mens</w:t>
      </w:r>
      <w:proofErr w:type="spellEnd"/>
      <w:r>
        <w:t xml:space="preserve"> rea: </w:t>
      </w:r>
      <w:r w:rsidR="009F2E34">
        <w:t>“</w:t>
      </w:r>
      <w:r w:rsidR="009F2E34">
        <w:t>In the surveillance footage, JEK appeared to be timing the spraying with rioters’ efforts to</w:t>
      </w:r>
      <w:r w:rsidR="009F2E34">
        <w:t xml:space="preserve"> </w:t>
      </w:r>
      <w:r w:rsidR="009F2E34">
        <w:t>remove the barriers. This suggests JEK’s goal may have been to help the rioters move closer to</w:t>
      </w:r>
      <w:r w:rsidR="009F2E34">
        <w:t xml:space="preserve"> </w:t>
      </w:r>
      <w:r w:rsidR="009F2E34">
        <w:t>the Capitol building, not to kill a police officer. In the media video, JEK takes the chemical</w:t>
      </w:r>
      <w:r w:rsidR="009F2E34">
        <w:t xml:space="preserve"> </w:t>
      </w:r>
      <w:r w:rsidR="009F2E34">
        <w:t>spray, saying, “They just fucking sprayed me.” This suggests JEK’s goal may have been</w:t>
      </w:r>
      <w:r w:rsidR="009F2E34">
        <w:t xml:space="preserve"> </w:t>
      </w:r>
      <w:r w:rsidR="009F2E34">
        <w:t xml:space="preserve">retaliation. Based on the BWC video, after Officers </w:t>
      </w:r>
      <w:proofErr w:type="spellStart"/>
      <w:r w:rsidR="009F2E34">
        <w:t>Sicknick</w:t>
      </w:r>
      <w:proofErr w:type="spellEnd"/>
      <w:r w:rsidR="009F2E34">
        <w:t>, Edwards, and Chapman retreat,</w:t>
      </w:r>
      <w:r w:rsidR="009F2E34">
        <w:t xml:space="preserve"> </w:t>
      </w:r>
      <w:r w:rsidR="009F2E34">
        <w:t>JEK continues to spray in the direction of law enforcement officers. This suggests JEK is not</w:t>
      </w:r>
      <w:r w:rsidR="009F2E34">
        <w:t xml:space="preserve"> </w:t>
      </w:r>
      <w:r w:rsidR="009F2E34">
        <w:t>specifically targeting any particular police officers, and that he is acting against police officers in</w:t>
      </w:r>
      <w:r w:rsidR="009F2E34">
        <w:t xml:space="preserve"> </w:t>
      </w:r>
      <w:r w:rsidR="009F2E34">
        <w:t>general or to further the objectives of the riot. When combined, the evidence does not evince an</w:t>
      </w:r>
      <w:r w:rsidR="009F2E34">
        <w:t xml:space="preserve"> </w:t>
      </w:r>
      <w:r w:rsidR="009F2E34">
        <w:t>intent</w:t>
      </w:r>
      <w:r w:rsidR="009F2E34">
        <w:t>.”</w:t>
      </w:r>
    </w:p>
    <w:p w14:paraId="3921A562" w14:textId="77777777" w:rsidR="009F2E34" w:rsidRDefault="009F2E34" w:rsidP="009F2E34">
      <w:pPr>
        <w:pStyle w:val="ListParagraph"/>
      </w:pPr>
    </w:p>
    <w:p w14:paraId="7FDB709F" w14:textId="5D65EFF8" w:rsidR="00BF0D34" w:rsidRPr="00022DCF" w:rsidRDefault="009F2E34" w:rsidP="00BF0D34">
      <w:pPr>
        <w:pStyle w:val="ListParagraph"/>
        <w:numPr>
          <w:ilvl w:val="0"/>
          <w:numId w:val="9"/>
        </w:numPr>
      </w:pPr>
      <w:r>
        <w:t xml:space="preserve">Again, on </w:t>
      </w:r>
      <w:proofErr w:type="spellStart"/>
      <w:r>
        <w:t>Khater’s</w:t>
      </w:r>
      <w:proofErr w:type="spellEnd"/>
      <w:r>
        <w:t xml:space="preserve"> </w:t>
      </w:r>
      <w:proofErr w:type="spellStart"/>
      <w:r>
        <w:t>mens</w:t>
      </w:r>
      <w:proofErr w:type="spellEnd"/>
      <w:r>
        <w:t xml:space="preserve"> rea: </w:t>
      </w:r>
      <w:r w:rsidR="00BF0D34">
        <w:t>“</w:t>
      </w:r>
      <w:r w:rsidR="00BF0D34">
        <w:t xml:space="preserve">The other police officers who were sprayed by </w:t>
      </w:r>
      <w:proofErr w:type="spellStart"/>
      <w:r w:rsidR="00BF0D34">
        <w:t>Khater</w:t>
      </w:r>
      <w:proofErr w:type="spellEnd"/>
      <w:r w:rsidR="00BF0D34">
        <w:t xml:space="preserve"> seem to have experienced pain but did not</w:t>
      </w:r>
      <w:r w:rsidR="00BF0D34">
        <w:t xml:space="preserve"> </w:t>
      </w:r>
      <w:r w:rsidR="00BF0D34">
        <w:t xml:space="preserve">die. </w:t>
      </w:r>
      <w:proofErr w:type="spellStart"/>
      <w:r w:rsidR="00BF0D34">
        <w:t>Khater</w:t>
      </w:r>
      <w:proofErr w:type="spellEnd"/>
      <w:r w:rsidR="00BF0D34">
        <w:t xml:space="preserve"> also told </w:t>
      </w:r>
      <w:proofErr w:type="spellStart"/>
      <w:r w:rsidR="00BF0D34">
        <w:t>Tanios</w:t>
      </w:r>
      <w:proofErr w:type="spellEnd"/>
      <w:r w:rsidR="00BF0D34">
        <w:t xml:space="preserve"> that the police had sprayed him (though they were probably using</w:t>
      </w:r>
      <w:r w:rsidR="00BF0D34">
        <w:t xml:space="preserve"> </w:t>
      </w:r>
      <w:r w:rsidR="00BF0D34">
        <w:t>mace rather than bear repellant); if this is true, he knew that the repellant would cause serious</w:t>
      </w:r>
      <w:r w:rsidR="00BF0D34">
        <w:t xml:space="preserve"> </w:t>
      </w:r>
      <w:r w:rsidR="00BF0D34">
        <w:t xml:space="preserve">pain but probably not death. There is also evidence that </w:t>
      </w:r>
      <w:proofErr w:type="spellStart"/>
      <w:r w:rsidR="00BF0D34">
        <w:t>Khater</w:t>
      </w:r>
      <w:proofErr w:type="spellEnd"/>
      <w:r w:rsidR="00BF0D34">
        <w:t xml:space="preserve"> timed his use of the spray to</w:t>
      </w:r>
      <w:r w:rsidR="00BF0D34">
        <w:t xml:space="preserve"> </w:t>
      </w:r>
      <w:r w:rsidR="00BF0D34">
        <w:t>coincide with the removal of the bike racks, indicating he knew the spray would temporarily</w:t>
      </w:r>
      <w:r w:rsidR="00BF0D34">
        <w:t xml:space="preserve"> </w:t>
      </w:r>
      <w:r w:rsidR="00BF0D34">
        <w:t>disable the officers and prevent them from maintaining the line against protestors.</w:t>
      </w:r>
      <w:r w:rsidR="00BF0D34">
        <w:t>”</w:t>
      </w:r>
    </w:p>
    <w:p w14:paraId="1B5ADE77" w14:textId="2A63A995" w:rsidR="00022DCF" w:rsidRDefault="00022DCF">
      <w:pPr>
        <w:rPr>
          <w:u w:val="single"/>
        </w:rPr>
      </w:pPr>
    </w:p>
    <w:p w14:paraId="4C6D88C7" w14:textId="77D20F33" w:rsidR="00022DCF" w:rsidRPr="00F641C4" w:rsidRDefault="00F641C4" w:rsidP="00D7770B">
      <w:pPr>
        <w:pStyle w:val="ListParagraph"/>
        <w:numPr>
          <w:ilvl w:val="0"/>
          <w:numId w:val="9"/>
        </w:numPr>
      </w:pPr>
      <w:r>
        <w:t>On the question of causation: “</w:t>
      </w:r>
      <w:r>
        <w:t>Here,</w:t>
      </w:r>
      <w:r>
        <w:t xml:space="preserve"> </w:t>
      </w:r>
      <w:r>
        <w:t xml:space="preserve">the toxicity report in the autopsy of </w:t>
      </w:r>
      <w:proofErr w:type="spellStart"/>
      <w:r>
        <w:t>Sicknick</w:t>
      </w:r>
      <w:proofErr w:type="spellEnd"/>
      <w:r>
        <w:t xml:space="preserve"> indicates that some noxious substance of the kind</w:t>
      </w:r>
      <w:r>
        <w:t xml:space="preserve"> </w:t>
      </w:r>
      <w:r>
        <w:t>discharged in the bear spray was the cause of death. However, the officers were also spraying</w:t>
      </w:r>
      <w:r>
        <w:t xml:space="preserve"> </w:t>
      </w:r>
      <w:r>
        <w:t>chemicals (</w:t>
      </w:r>
      <w:proofErr w:type="spellStart"/>
      <w:r>
        <w:t>Khater</w:t>
      </w:r>
      <w:proofErr w:type="spellEnd"/>
      <w:r>
        <w:t xml:space="preserve"> </w:t>
      </w:r>
      <w:proofErr w:type="spellStart"/>
      <w:r>
        <w:t>msays</w:t>
      </w:r>
      <w:proofErr w:type="spellEnd"/>
      <w:r>
        <w:t xml:space="preserve"> “they just sprayed me”) (this was to </w:t>
      </w:r>
      <w:proofErr w:type="spellStart"/>
      <w:r>
        <w:t>dispserse</w:t>
      </w:r>
      <w:proofErr w:type="spellEnd"/>
      <w:r>
        <w:t xml:space="preserve"> the crowd, conceivably).</w:t>
      </w:r>
      <w:r>
        <w:t xml:space="preserve"> </w:t>
      </w:r>
      <w:r>
        <w:t xml:space="preserve">This could have been the proximate, intervening cause of </w:t>
      </w:r>
      <w:proofErr w:type="spellStart"/>
      <w:r>
        <w:t>Sicknick’s</w:t>
      </w:r>
      <w:proofErr w:type="spellEnd"/>
      <w:r>
        <w:t xml:space="preserve"> death. Further, </w:t>
      </w:r>
      <w:proofErr w:type="spellStart"/>
      <w:r>
        <w:t>Khater</w:t>
      </w:r>
      <w:proofErr w:type="spellEnd"/>
      <w:r>
        <w:t xml:space="preserve"> was</w:t>
      </w:r>
      <w:r>
        <w:t xml:space="preserve"> </w:t>
      </w:r>
      <w:r>
        <w:t>5-8 feet away (Chapman’s BWC footage) from the officers when spraying and was not point-blank, but was rather “aiming it in the officers’ direction while moving his right arm from side to</w:t>
      </w:r>
      <w:r>
        <w:t xml:space="preserve"> </w:t>
      </w:r>
      <w:r>
        <w:t xml:space="preserve">side”. Why did it not kill the other officers? The mere “contribution to </w:t>
      </w:r>
      <w:proofErr w:type="spellStart"/>
      <w:r>
        <w:t>Sicknick’s</w:t>
      </w:r>
      <w:proofErr w:type="spellEnd"/>
      <w:r>
        <w:t xml:space="preserve"> death” in the</w:t>
      </w:r>
      <w:r>
        <w:t xml:space="preserve"> </w:t>
      </w:r>
      <w:r>
        <w:t>autopsy does not prove the cause beyond a reasonable doubt. Further, there’s no proof that it</w:t>
      </w:r>
      <w:r>
        <w:t xml:space="preserve"> </w:t>
      </w:r>
      <w:r>
        <w:t>was bear spray rather than another non-lethal chemical. There’s also no proof of what color the</w:t>
      </w:r>
      <w:r>
        <w:t xml:space="preserve"> </w:t>
      </w:r>
      <w:r>
        <w:t>spray can is (it’s dark in the picture), so it may not have been the one that originally had bear</w:t>
      </w:r>
      <w:r>
        <w:t xml:space="preserve"> </w:t>
      </w:r>
      <w:r>
        <w:t>spray in it.</w:t>
      </w:r>
      <w:r>
        <w:t>”</w:t>
      </w:r>
    </w:p>
    <w:p w14:paraId="26FDC877" w14:textId="77777777" w:rsidR="00022DCF" w:rsidRDefault="00022DCF">
      <w:pPr>
        <w:rPr>
          <w:u w:val="single"/>
        </w:rPr>
      </w:pPr>
    </w:p>
    <w:p w14:paraId="345C5D00" w14:textId="77777777" w:rsidR="00022DCF" w:rsidRDefault="00022DCF">
      <w:pPr>
        <w:rPr>
          <w:u w:val="single"/>
        </w:rPr>
      </w:pPr>
    </w:p>
    <w:p w14:paraId="6EAF2021" w14:textId="08154DF5" w:rsidR="00167C40" w:rsidRDefault="00167C40">
      <w:proofErr w:type="spellStart"/>
      <w:r w:rsidRPr="005675AA">
        <w:rPr>
          <w:u w:val="single"/>
        </w:rPr>
        <w:lastRenderedPageBreak/>
        <w:t>Khater</w:t>
      </w:r>
      <w:proofErr w:type="spellEnd"/>
      <w:r>
        <w:t>:  principal for murder</w:t>
      </w:r>
      <w:r w:rsidR="00403A09">
        <w:t xml:space="preserve">; conspirator – most guilty and goes first. </w:t>
      </w:r>
      <w:r>
        <w:t xml:space="preserve"> </w:t>
      </w:r>
    </w:p>
    <w:p w14:paraId="268E1E6D" w14:textId="3531FD03" w:rsidR="00167C40" w:rsidRDefault="00167C40"/>
    <w:p w14:paraId="59C42585" w14:textId="0387C990" w:rsidR="00167C40" w:rsidRDefault="00167C40" w:rsidP="00167C40">
      <w:pPr>
        <w:pStyle w:val="ListParagraph"/>
        <w:numPr>
          <w:ilvl w:val="0"/>
          <w:numId w:val="1"/>
        </w:numPr>
      </w:pPr>
      <w:r>
        <w:t xml:space="preserve">Conspiracy charge with </w:t>
      </w:r>
      <w:proofErr w:type="spellStart"/>
      <w:r>
        <w:t>Tanios</w:t>
      </w:r>
      <w:proofErr w:type="spellEnd"/>
    </w:p>
    <w:p w14:paraId="0B4C420A" w14:textId="69ED84F0" w:rsidR="00151F04" w:rsidRDefault="00151F04" w:rsidP="00151F04">
      <w:pPr>
        <w:pStyle w:val="ListParagraph"/>
        <w:numPr>
          <w:ilvl w:val="1"/>
          <w:numId w:val="1"/>
        </w:numPr>
      </w:pPr>
      <w:r>
        <w:t xml:space="preserve">Actus reus:  agreement (inferred, </w:t>
      </w:r>
      <w:r>
        <w:rPr>
          <w:i/>
          <w:iCs/>
        </w:rPr>
        <w:t>Interstate Circuit</w:t>
      </w:r>
      <w:r>
        <w:t xml:space="preserve">) </w:t>
      </w:r>
    </w:p>
    <w:p w14:paraId="5811DF8D" w14:textId="3E361540" w:rsidR="000B058C" w:rsidRDefault="000B058C" w:rsidP="00151F04">
      <w:pPr>
        <w:pStyle w:val="ListParagraph"/>
        <w:numPr>
          <w:ilvl w:val="1"/>
          <w:numId w:val="1"/>
        </w:numPr>
      </w:pPr>
      <w:r>
        <w:t>Overt Act? MPC no need, felony possibly?</w:t>
      </w:r>
    </w:p>
    <w:p w14:paraId="3BDA15B0" w14:textId="3971308C" w:rsidR="000B058C" w:rsidRDefault="000B058C" w:rsidP="00151F04">
      <w:pPr>
        <w:pStyle w:val="ListParagraph"/>
        <w:numPr>
          <w:ilvl w:val="1"/>
          <w:numId w:val="1"/>
        </w:numPr>
      </w:pPr>
      <w:r>
        <w:t>Knowledge plus intent (Lauria)</w:t>
      </w:r>
    </w:p>
    <w:p w14:paraId="3E1073F3" w14:textId="77777777" w:rsidR="00167C40" w:rsidRDefault="00167C40" w:rsidP="00167C40">
      <w:pPr>
        <w:pStyle w:val="ListParagraph"/>
      </w:pPr>
    </w:p>
    <w:p w14:paraId="0328E69A" w14:textId="6CAA2107" w:rsidR="00167C40" w:rsidRDefault="00167C40" w:rsidP="00167C40">
      <w:pPr>
        <w:pStyle w:val="ListParagraph"/>
        <w:numPr>
          <w:ilvl w:val="0"/>
          <w:numId w:val="1"/>
        </w:numPr>
      </w:pPr>
      <w:r>
        <w:t>Substantive homicide charge</w:t>
      </w:r>
      <w:r w:rsidR="00CD55F9">
        <w:t xml:space="preserve"> re. Brian </w:t>
      </w:r>
      <w:proofErr w:type="spellStart"/>
      <w:r w:rsidR="00CD55F9">
        <w:t>Sicknick</w:t>
      </w:r>
      <w:proofErr w:type="spellEnd"/>
      <w:r>
        <w:t>:</w:t>
      </w:r>
    </w:p>
    <w:p w14:paraId="53234E3A" w14:textId="77777777" w:rsidR="00167C40" w:rsidRDefault="00167C40" w:rsidP="00167C40">
      <w:pPr>
        <w:pStyle w:val="ListParagraph"/>
      </w:pPr>
    </w:p>
    <w:p w14:paraId="64374326" w14:textId="0DB8081F" w:rsidR="00403A09" w:rsidRDefault="005675AA" w:rsidP="00167C40">
      <w:pPr>
        <w:pStyle w:val="ListParagraph"/>
        <w:numPr>
          <w:ilvl w:val="1"/>
          <w:numId w:val="1"/>
        </w:numPr>
      </w:pPr>
      <w:r>
        <w:t xml:space="preserve">210.10: </w:t>
      </w:r>
      <w:r w:rsidR="00403A09">
        <w:t xml:space="preserve">Criminally negligent homicide – at a minimum. </w:t>
      </w:r>
    </w:p>
    <w:p w14:paraId="277FB048" w14:textId="043BEB0B" w:rsidR="005D0B89" w:rsidRDefault="005675AA" w:rsidP="00167C40">
      <w:pPr>
        <w:pStyle w:val="ListParagraph"/>
        <w:numPr>
          <w:ilvl w:val="1"/>
          <w:numId w:val="1"/>
        </w:numPr>
      </w:pPr>
      <w:r>
        <w:t xml:space="preserve">210.15(1) or (2): </w:t>
      </w:r>
      <w:r w:rsidR="005D0B89">
        <w:t>2</w:t>
      </w:r>
      <w:r w:rsidR="005D0B89" w:rsidRPr="005D0B89">
        <w:rPr>
          <w:vertAlign w:val="superscript"/>
        </w:rPr>
        <w:t>nd</w:t>
      </w:r>
      <w:r w:rsidR="005D0B89">
        <w:t xml:space="preserve"> degree manslaughter: Recklessness</w:t>
      </w:r>
      <w:r w:rsidR="00403A09">
        <w:t xml:space="preserve"> possibly satisfied</w:t>
      </w:r>
      <w:r w:rsidR="009C3D2B">
        <w:t>; or EED indifference</w:t>
      </w:r>
      <w:r w:rsidR="00403A09">
        <w:t xml:space="preserve"> </w:t>
      </w:r>
    </w:p>
    <w:p w14:paraId="2BC4AC1E" w14:textId="1845052C" w:rsidR="00403A09" w:rsidRDefault="00403A09" w:rsidP="00167C40">
      <w:pPr>
        <w:pStyle w:val="ListParagraph"/>
        <w:numPr>
          <w:ilvl w:val="1"/>
          <w:numId w:val="1"/>
        </w:numPr>
      </w:pPr>
      <w:r w:rsidRPr="009C3D2B">
        <w:rPr>
          <w:highlight w:val="yellow"/>
        </w:rPr>
        <w:t>NOT 1</w:t>
      </w:r>
      <w:r w:rsidRPr="009C3D2B">
        <w:rPr>
          <w:highlight w:val="yellow"/>
          <w:vertAlign w:val="superscript"/>
        </w:rPr>
        <w:t>st</w:t>
      </w:r>
      <w:r w:rsidRPr="009C3D2B">
        <w:rPr>
          <w:highlight w:val="yellow"/>
        </w:rPr>
        <w:t xml:space="preserve"> degree manslaughter</w:t>
      </w:r>
      <w:r>
        <w:t xml:space="preserve"> because if so, elevated by attendant circumstance</w:t>
      </w:r>
      <w:r w:rsidR="009C3D2B">
        <w:t xml:space="preserve"> to 3</w:t>
      </w:r>
      <w:r w:rsidR="009C3D2B" w:rsidRPr="009C3D2B">
        <w:rPr>
          <w:vertAlign w:val="superscript"/>
        </w:rPr>
        <w:t>rd</w:t>
      </w:r>
      <w:r w:rsidR="009C3D2B">
        <w:t xml:space="preserve"> degree murder</w:t>
      </w:r>
    </w:p>
    <w:p w14:paraId="1954D246" w14:textId="2435B366" w:rsidR="00167C40" w:rsidRDefault="005675AA" w:rsidP="00167C40">
      <w:pPr>
        <w:pStyle w:val="ListParagraph"/>
        <w:numPr>
          <w:ilvl w:val="1"/>
          <w:numId w:val="1"/>
        </w:numPr>
      </w:pPr>
      <w:r>
        <w:t xml:space="preserve">210.25(4): </w:t>
      </w:r>
      <w:r w:rsidR="00167C40">
        <w:t>3</w:t>
      </w:r>
      <w:r w:rsidR="00167C40" w:rsidRPr="00167C40">
        <w:rPr>
          <w:vertAlign w:val="superscript"/>
        </w:rPr>
        <w:t>rd</w:t>
      </w:r>
      <w:r w:rsidR="00167C40">
        <w:t xml:space="preserve"> degree murder:  </w:t>
      </w:r>
      <w:r>
        <w:t xml:space="preserve">under section 4, </w:t>
      </w:r>
      <w:r w:rsidR="00167C40">
        <w:t>Manslaughter 1str degree (</w:t>
      </w:r>
      <w:r w:rsidR="00167C40" w:rsidRPr="00821966">
        <w:rPr>
          <w:b/>
          <w:bCs/>
        </w:rPr>
        <w:t>knowing</w:t>
      </w:r>
      <w:r w:rsidR="00167C40">
        <w:t xml:space="preserve"> cause serious harm) </w:t>
      </w:r>
      <w:r w:rsidR="009C3D2B">
        <w:t xml:space="preserve">enhanced because </w:t>
      </w:r>
      <w:r w:rsidR="00167C40">
        <w:t>victim is police officer</w:t>
      </w:r>
      <w:r>
        <w:t xml:space="preserve">; </w:t>
      </w:r>
      <w:r w:rsidRPr="005675AA">
        <w:rPr>
          <w:highlight w:val="yellow"/>
        </w:rPr>
        <w:t>NOT under section 2</w:t>
      </w:r>
      <w:r>
        <w:t xml:space="preserve"> because that would get enhanced to next degree because of attendant circumstances</w:t>
      </w:r>
      <w:r w:rsidR="00167C40">
        <w:t>;</w:t>
      </w:r>
    </w:p>
    <w:p w14:paraId="6748CB4A" w14:textId="250DB677" w:rsidR="00167C40" w:rsidRDefault="005675AA" w:rsidP="00167C40">
      <w:pPr>
        <w:pStyle w:val="ListParagraph"/>
        <w:numPr>
          <w:ilvl w:val="1"/>
          <w:numId w:val="1"/>
        </w:numPr>
      </w:pPr>
      <w:r>
        <w:t xml:space="preserve">210.26(3): </w:t>
      </w:r>
      <w:r w:rsidR="00167C40">
        <w:t>2</w:t>
      </w:r>
      <w:r w:rsidR="00167C40" w:rsidRPr="00167C40">
        <w:rPr>
          <w:vertAlign w:val="superscript"/>
        </w:rPr>
        <w:t>nd</w:t>
      </w:r>
      <w:r w:rsidR="00167C40">
        <w:t xml:space="preserve"> degree murder:  3</w:t>
      </w:r>
      <w:r w:rsidR="00167C40" w:rsidRPr="00167C40">
        <w:rPr>
          <w:vertAlign w:val="superscript"/>
        </w:rPr>
        <w:t>rd</w:t>
      </w:r>
      <w:r w:rsidR="00167C40">
        <w:t xml:space="preserve"> degree </w:t>
      </w:r>
      <w:r w:rsidR="00167C40" w:rsidRPr="00CD55F9">
        <w:rPr>
          <w:b/>
          <w:bCs/>
        </w:rPr>
        <w:t>extremely reckless indifference</w:t>
      </w:r>
      <w:r w:rsidR="00167C40">
        <w:t xml:space="preserve"> plus victim is police officer</w:t>
      </w:r>
      <w:r w:rsidR="00234C7D">
        <w:t xml:space="preserve"> under section 3, where indifference is presumed from assault (</w:t>
      </w:r>
      <w:r w:rsidR="00234C7D" w:rsidRPr="005675AA">
        <w:rPr>
          <w:highlight w:val="yellow"/>
        </w:rPr>
        <w:t xml:space="preserve">NOT section 1 </w:t>
      </w:r>
      <w:r w:rsidR="00234C7D" w:rsidRPr="005675AA">
        <w:rPr>
          <w:b/>
          <w:bCs/>
          <w:highlight w:val="yellow"/>
        </w:rPr>
        <w:t>knowledge</w:t>
      </w:r>
      <w:r w:rsidR="00234C7D">
        <w:t>)</w:t>
      </w:r>
    </w:p>
    <w:p w14:paraId="73CC960F" w14:textId="40CFFB26" w:rsidR="00403A09" w:rsidRDefault="00403A09" w:rsidP="00167C40">
      <w:pPr>
        <w:pStyle w:val="ListParagraph"/>
        <w:numPr>
          <w:ilvl w:val="1"/>
          <w:numId w:val="1"/>
        </w:numPr>
      </w:pPr>
      <w:r w:rsidRPr="009C3D2B">
        <w:rPr>
          <w:highlight w:val="yellow"/>
        </w:rPr>
        <w:t>NOT 1</w:t>
      </w:r>
      <w:r w:rsidRPr="009C3D2B">
        <w:rPr>
          <w:highlight w:val="yellow"/>
          <w:vertAlign w:val="superscript"/>
        </w:rPr>
        <w:t>st</w:t>
      </w:r>
      <w:r w:rsidRPr="009C3D2B">
        <w:rPr>
          <w:highlight w:val="yellow"/>
        </w:rPr>
        <w:t xml:space="preserve"> degree murder</w:t>
      </w:r>
      <w:proofErr w:type="gramStart"/>
      <w:r>
        <w:t>:  (</w:t>
      </w:r>
      <w:proofErr w:type="gramEnd"/>
      <w:r>
        <w:t xml:space="preserve">1) did not </w:t>
      </w:r>
      <w:r w:rsidRPr="00403A09">
        <w:rPr>
          <w:b/>
          <w:bCs/>
        </w:rPr>
        <w:t>intend</w:t>
      </w:r>
      <w:r>
        <w:t xml:space="preserve"> under section 1; and (3) probably did not </w:t>
      </w:r>
      <w:r w:rsidRPr="00403A09">
        <w:rPr>
          <w:b/>
          <w:bCs/>
        </w:rPr>
        <w:t>know</w:t>
      </w:r>
      <w:r>
        <w:t xml:space="preserve"> under enhanced § 210.26(1) in section 3.</w:t>
      </w:r>
    </w:p>
    <w:p w14:paraId="262F3C17" w14:textId="77777777" w:rsidR="00167C40" w:rsidRDefault="00167C40" w:rsidP="00167C40">
      <w:pPr>
        <w:pStyle w:val="ListParagraph"/>
        <w:ind w:left="1440"/>
      </w:pPr>
    </w:p>
    <w:p w14:paraId="4188B889" w14:textId="11E26F23" w:rsidR="00167C40" w:rsidRDefault="00CD55F9" w:rsidP="00CD55F9">
      <w:pPr>
        <w:pStyle w:val="ListParagraph"/>
        <w:numPr>
          <w:ilvl w:val="0"/>
          <w:numId w:val="1"/>
        </w:numPr>
      </w:pPr>
      <w:r>
        <w:t>I doubt there would be attempt charges as to other two officers. At most extreme reckless indifference, and MPC would require more:</w:t>
      </w:r>
    </w:p>
    <w:p w14:paraId="5EC4E1B1" w14:textId="77777777" w:rsidR="00CD55F9" w:rsidRDefault="00CD55F9" w:rsidP="00CD55F9">
      <w:pPr>
        <w:pStyle w:val="ListParagraph"/>
        <w:numPr>
          <w:ilvl w:val="0"/>
          <w:numId w:val="6"/>
        </w:numPr>
      </w:pPr>
      <w:r w:rsidRPr="00CD55F9">
        <w:t>“acting with kind of culpability required for commission of the offense” 5.01(1)</w:t>
      </w:r>
    </w:p>
    <w:p w14:paraId="3FB4A453" w14:textId="192FEDDC" w:rsidR="00CD55F9" w:rsidRPr="00CD55F9" w:rsidRDefault="00CD55F9" w:rsidP="00CD55F9">
      <w:pPr>
        <w:pStyle w:val="ListParagraph"/>
        <w:numPr>
          <w:ilvl w:val="0"/>
          <w:numId w:val="6"/>
        </w:numPr>
      </w:pPr>
      <w:r w:rsidRPr="00CD55F9">
        <w:t xml:space="preserve">5.01(1)(b): result crime – this seems to require </w:t>
      </w:r>
      <w:r w:rsidRPr="00CD55F9">
        <w:rPr>
          <w:b/>
          <w:bCs/>
        </w:rPr>
        <w:t>purpose</w:t>
      </w:r>
      <w:r w:rsidRPr="00CD55F9">
        <w:t xml:space="preserve"> though</w:t>
      </w:r>
    </w:p>
    <w:p w14:paraId="1010CAE3" w14:textId="77777777" w:rsidR="00CD55F9" w:rsidRPr="00CD55F9" w:rsidRDefault="00CD55F9" w:rsidP="00CD55F9">
      <w:pPr>
        <w:pStyle w:val="ListParagraph"/>
        <w:numPr>
          <w:ilvl w:val="2"/>
          <w:numId w:val="1"/>
        </w:numPr>
      </w:pPr>
      <w:r w:rsidRPr="00CD55F9">
        <w:t xml:space="preserve">ON THIS:  page 613: “an attempt requires a purpose (or ‘specific intent’) to produce the proscribed result, even when recklessness or some lesser </w:t>
      </w:r>
      <w:proofErr w:type="spellStart"/>
      <w:r w:rsidRPr="00CD55F9">
        <w:t>mens</w:t>
      </w:r>
      <w:proofErr w:type="spellEnd"/>
      <w:r w:rsidRPr="00CD55F9">
        <w:t xml:space="preserve"> rea would suffice for conviction of the completed offense. MPC §5.01(1)(b)”</w:t>
      </w:r>
    </w:p>
    <w:p w14:paraId="6F442BEC" w14:textId="77777777" w:rsidR="00CD55F9" w:rsidRPr="00CD55F9" w:rsidRDefault="00CD55F9" w:rsidP="00CD55F9">
      <w:pPr>
        <w:pStyle w:val="ListParagraph"/>
        <w:numPr>
          <w:ilvl w:val="2"/>
          <w:numId w:val="1"/>
        </w:numPr>
      </w:pPr>
      <w:r w:rsidRPr="00CD55F9">
        <w:t xml:space="preserve">Minority of jurisdictions allow attempt for recklessness. See 614, </w:t>
      </w:r>
      <w:r w:rsidRPr="00CD55F9">
        <w:rPr>
          <w:i/>
        </w:rPr>
        <w:t>People v. Thomas</w:t>
      </w:r>
      <w:r w:rsidRPr="00CD55F9">
        <w:t xml:space="preserve">, 729 P.2d 972 (Colo. 1986) and 614n.13. </w:t>
      </w:r>
    </w:p>
    <w:p w14:paraId="36CE4C62" w14:textId="4BB6B407" w:rsidR="00CD55F9" w:rsidRDefault="00CD55F9" w:rsidP="00CD55F9"/>
    <w:p w14:paraId="3B2546A3" w14:textId="711AAAB5" w:rsidR="00CD55F9" w:rsidRDefault="00CD55F9" w:rsidP="00CD55F9">
      <w:r>
        <w:t xml:space="preserve">Re. defenses: </w:t>
      </w:r>
    </w:p>
    <w:p w14:paraId="18FB9EE0" w14:textId="2CB65DDB" w:rsidR="00167C40" w:rsidRDefault="00167C40" w:rsidP="00167C40"/>
    <w:p w14:paraId="6B3B6303" w14:textId="5F14AB17" w:rsidR="005D0B89" w:rsidRDefault="005D0B89" w:rsidP="00167C40">
      <w:r w:rsidRPr="00821966">
        <w:rPr>
          <w:b/>
          <w:bCs/>
        </w:rPr>
        <w:t xml:space="preserve">EED </w:t>
      </w:r>
      <w:r w:rsidR="00821966" w:rsidRPr="00821966">
        <w:rPr>
          <w:b/>
          <w:bCs/>
        </w:rPr>
        <w:t>defense</w:t>
      </w:r>
      <w:r w:rsidR="005675AA">
        <w:rPr>
          <w:b/>
          <w:bCs/>
        </w:rPr>
        <w:t xml:space="preserve"> for 210.15(2) only</w:t>
      </w:r>
      <w:r w:rsidR="00821966">
        <w:t xml:space="preserve"> because it is very subjective</w:t>
      </w:r>
      <w:r w:rsidR="005675AA">
        <w:t xml:space="preserve">; does not </w:t>
      </w:r>
      <w:r w:rsidR="00821966">
        <w:t>appl</w:t>
      </w:r>
      <w:r w:rsidR="005675AA">
        <w:t xml:space="preserve">y to </w:t>
      </w:r>
      <w:r w:rsidR="00821966">
        <w:t xml:space="preserve">an intentional homicide and this was not intentional. </w:t>
      </w:r>
    </w:p>
    <w:p w14:paraId="36F47815" w14:textId="5BAF9897" w:rsidR="00ED265C" w:rsidRDefault="00ED265C" w:rsidP="00167C40"/>
    <w:p w14:paraId="7A7DC653" w14:textId="12F32680" w:rsidR="00ED265C" w:rsidRDefault="00ED265C" w:rsidP="00167C40">
      <w:r>
        <w:t>Note the EED defenses:</w:t>
      </w:r>
    </w:p>
    <w:p w14:paraId="1518AE7B" w14:textId="2C710357" w:rsidR="00ED265C" w:rsidRDefault="00ED265C" w:rsidP="00ED265C">
      <w:pPr>
        <w:pStyle w:val="ListParagraph"/>
        <w:numPr>
          <w:ilvl w:val="0"/>
          <w:numId w:val="7"/>
        </w:numPr>
      </w:pPr>
      <w:r>
        <w:t>15(2): subjective</w:t>
      </w:r>
    </w:p>
    <w:p w14:paraId="0699E099" w14:textId="7110E175" w:rsidR="00ED265C" w:rsidRDefault="00ED265C" w:rsidP="00ED265C">
      <w:pPr>
        <w:pStyle w:val="ListParagraph"/>
        <w:numPr>
          <w:ilvl w:val="0"/>
          <w:numId w:val="7"/>
        </w:numPr>
      </w:pPr>
      <w:r>
        <w:t>20(2): objective</w:t>
      </w:r>
    </w:p>
    <w:p w14:paraId="2FA64003" w14:textId="75C057B9" w:rsidR="00ED265C" w:rsidRDefault="00ED265C" w:rsidP="00ED265C">
      <w:pPr>
        <w:pStyle w:val="ListParagraph"/>
        <w:numPr>
          <w:ilvl w:val="0"/>
          <w:numId w:val="7"/>
        </w:numPr>
      </w:pPr>
      <w:r>
        <w:t>25(1): subjective</w:t>
      </w:r>
    </w:p>
    <w:p w14:paraId="6EF2524F" w14:textId="3281FA59" w:rsidR="00ED265C" w:rsidRDefault="00ED265C" w:rsidP="00ED265C">
      <w:pPr>
        <w:pStyle w:val="ListParagraph"/>
        <w:numPr>
          <w:ilvl w:val="0"/>
          <w:numId w:val="7"/>
        </w:numPr>
      </w:pPr>
      <w:r>
        <w:lastRenderedPageBreak/>
        <w:t>2(4): objective</w:t>
      </w:r>
    </w:p>
    <w:p w14:paraId="7851A3FB" w14:textId="77777777" w:rsidR="00ED265C" w:rsidRDefault="00ED265C" w:rsidP="00167C40"/>
    <w:p w14:paraId="7A12E852" w14:textId="4267863B" w:rsidR="00821966" w:rsidRDefault="00821966" w:rsidP="00167C40"/>
    <w:p w14:paraId="18955A55" w14:textId="644A7E93" w:rsidR="00821966" w:rsidRDefault="00821966" w:rsidP="00167C40">
      <w:proofErr w:type="gramStart"/>
      <w:r>
        <w:t>So</w:t>
      </w:r>
      <w:proofErr w:type="gramEnd"/>
      <w:r>
        <w:t xml:space="preserve"> </w:t>
      </w:r>
      <w:r w:rsidR="005675AA">
        <w:t>most</w:t>
      </w:r>
      <w:r>
        <w:t xml:space="preserve"> defense is </w:t>
      </w:r>
      <w:proofErr w:type="spellStart"/>
      <w:r>
        <w:t>mes</w:t>
      </w:r>
      <w:proofErr w:type="spellEnd"/>
      <w:r>
        <w:t xml:space="preserve"> rea. </w:t>
      </w:r>
    </w:p>
    <w:p w14:paraId="52BC487A" w14:textId="1C35424B" w:rsidR="005D0B89" w:rsidRDefault="005D0B89" w:rsidP="00167C40"/>
    <w:p w14:paraId="423D0625" w14:textId="77777777" w:rsidR="005D0B89" w:rsidRDefault="005D0B89" w:rsidP="00167C40"/>
    <w:p w14:paraId="298468A4" w14:textId="77777777" w:rsidR="00167C40" w:rsidRDefault="00167C40" w:rsidP="00167C40">
      <w:proofErr w:type="spellStart"/>
      <w:r w:rsidRPr="005675AA">
        <w:rPr>
          <w:u w:val="single"/>
        </w:rPr>
        <w:t>Tanios</w:t>
      </w:r>
      <w:proofErr w:type="spellEnd"/>
      <w:r>
        <w:t>:  accomplice for murder possibly.</w:t>
      </w:r>
    </w:p>
    <w:p w14:paraId="772B40D8" w14:textId="77777777" w:rsidR="00167C40" w:rsidRDefault="00167C40" w:rsidP="00167C40"/>
    <w:p w14:paraId="67D9030E" w14:textId="31D997C0" w:rsidR="00167C40" w:rsidRDefault="00167C40" w:rsidP="00167C40">
      <w:pPr>
        <w:pStyle w:val="ListParagraph"/>
        <w:numPr>
          <w:ilvl w:val="0"/>
          <w:numId w:val="2"/>
        </w:numPr>
      </w:pPr>
      <w:r>
        <w:t xml:space="preserve">Conspiracy charge with </w:t>
      </w:r>
      <w:proofErr w:type="spellStart"/>
      <w:r>
        <w:t>Khater</w:t>
      </w:r>
      <w:proofErr w:type="spellEnd"/>
    </w:p>
    <w:p w14:paraId="039F8109" w14:textId="77777777" w:rsidR="00167C40" w:rsidRDefault="00167C40" w:rsidP="00167C40">
      <w:pPr>
        <w:pStyle w:val="ListParagraph"/>
      </w:pPr>
    </w:p>
    <w:p w14:paraId="2CBDA9E7" w14:textId="1925F968" w:rsidR="00167C40" w:rsidRDefault="00167C40" w:rsidP="00167C40">
      <w:pPr>
        <w:pStyle w:val="ListParagraph"/>
        <w:numPr>
          <w:ilvl w:val="0"/>
          <w:numId w:val="2"/>
        </w:numPr>
      </w:pPr>
      <w:r>
        <w:t xml:space="preserve">Substantive homicide charge: </w:t>
      </w:r>
    </w:p>
    <w:p w14:paraId="3A2889FD" w14:textId="77777777" w:rsidR="00167C40" w:rsidRDefault="00167C40" w:rsidP="00167C40">
      <w:pPr>
        <w:pStyle w:val="ListParagraph"/>
      </w:pPr>
    </w:p>
    <w:p w14:paraId="60DDDB07" w14:textId="7D9781C0" w:rsidR="00167C40" w:rsidRDefault="00167C40" w:rsidP="00167C40">
      <w:pPr>
        <w:pStyle w:val="ListParagraph"/>
        <w:numPr>
          <w:ilvl w:val="1"/>
          <w:numId w:val="2"/>
        </w:numPr>
      </w:pPr>
      <w:r>
        <w:t xml:space="preserve">MPC 2.06(4): same </w:t>
      </w:r>
      <w:proofErr w:type="spellStart"/>
      <w:r>
        <w:t>mens</w:t>
      </w:r>
      <w:proofErr w:type="spellEnd"/>
      <w:r>
        <w:t xml:space="preserve"> rea as offence</w:t>
      </w:r>
    </w:p>
    <w:p w14:paraId="38599158" w14:textId="7E89AF4F" w:rsidR="00167C40" w:rsidRDefault="00167C40" w:rsidP="00167C40">
      <w:pPr>
        <w:pStyle w:val="ListParagraph"/>
        <w:numPr>
          <w:ilvl w:val="1"/>
          <w:numId w:val="2"/>
        </w:numPr>
      </w:pPr>
      <w:r>
        <w:t xml:space="preserve">Attendant circumstance: do not know what the </w:t>
      </w:r>
      <w:proofErr w:type="spellStart"/>
      <w:r>
        <w:t>mens</w:t>
      </w:r>
      <w:proofErr w:type="spellEnd"/>
      <w:r>
        <w:t xml:space="preserve"> rea must be (678); but here, the police attendant circumstance was intentional as to police.</w:t>
      </w:r>
    </w:p>
    <w:p w14:paraId="03176ACE" w14:textId="7B77DBB9" w:rsidR="00167C40" w:rsidRDefault="00167C40" w:rsidP="00167C40">
      <w:pPr>
        <w:pStyle w:val="ListParagraph"/>
        <w:numPr>
          <w:ilvl w:val="1"/>
          <w:numId w:val="2"/>
        </w:numPr>
      </w:pPr>
      <w:r>
        <w:t>Actus reus:  did he aid and abet or did he say “not now”? That was not a renunciation, clearly, but did it show lack of aiding and abetting?</w:t>
      </w:r>
    </w:p>
    <w:p w14:paraId="48B4AB26" w14:textId="34A0DCB2" w:rsidR="00167C40" w:rsidRDefault="00167C40" w:rsidP="00167C40"/>
    <w:p w14:paraId="37778DE9" w14:textId="77777777" w:rsidR="00473BD5" w:rsidRDefault="00473BD5" w:rsidP="00473BD5">
      <w:pPr>
        <w:pStyle w:val="ListParagraph"/>
        <w:numPr>
          <w:ilvl w:val="0"/>
          <w:numId w:val="1"/>
        </w:numPr>
      </w:pPr>
      <w:r>
        <w:t>Luparello rule of reasonably foreseeable offense committed by the person he aids and abets? (682)  But MPC does not follow Luparello (686)</w:t>
      </w:r>
    </w:p>
    <w:p w14:paraId="008BE61C" w14:textId="77777777" w:rsidR="00473BD5" w:rsidRDefault="00473BD5" w:rsidP="00473BD5">
      <w:pPr>
        <w:pStyle w:val="ListParagraph"/>
        <w:ind w:left="1440"/>
      </w:pPr>
    </w:p>
    <w:p w14:paraId="12077812" w14:textId="77777777" w:rsidR="00473BD5" w:rsidRDefault="00473BD5" w:rsidP="00473BD5">
      <w:pPr>
        <w:pStyle w:val="ListParagraph"/>
        <w:numPr>
          <w:ilvl w:val="0"/>
          <w:numId w:val="1"/>
        </w:numPr>
      </w:pPr>
      <w:r>
        <w:t>Pinkerton under conspiracy? Would this be in furtherance of the conspiracy?</w:t>
      </w:r>
    </w:p>
    <w:p w14:paraId="1A3F779A" w14:textId="0FDC07BF" w:rsidR="00473BD5" w:rsidRDefault="00473BD5" w:rsidP="00167C40"/>
    <w:p w14:paraId="0721D1BA" w14:textId="469F7E53" w:rsidR="00473BD5" w:rsidRDefault="00CD55F9" w:rsidP="00CD55F9">
      <w:pPr>
        <w:pStyle w:val="ListParagraph"/>
        <w:numPr>
          <w:ilvl w:val="0"/>
          <w:numId w:val="1"/>
        </w:numPr>
      </w:pPr>
      <w:r>
        <w:t xml:space="preserve">Attempt again would go too far. </w:t>
      </w:r>
    </w:p>
    <w:p w14:paraId="3D638D45" w14:textId="2F2F6E54" w:rsidR="00CD55F9" w:rsidRDefault="00CD55F9" w:rsidP="00167C40"/>
    <w:p w14:paraId="49A85353" w14:textId="77777777" w:rsidR="00CD55F9" w:rsidRDefault="00CD55F9" w:rsidP="00167C40"/>
    <w:p w14:paraId="6B0C35B7" w14:textId="1E76B412" w:rsidR="00167C40" w:rsidRDefault="00167C40" w:rsidP="00167C40">
      <w:r>
        <w:t>Muller:</w:t>
      </w:r>
    </w:p>
    <w:p w14:paraId="4AE6DB66" w14:textId="157BAF20" w:rsidR="00167C40" w:rsidRDefault="00167C40" w:rsidP="00167C40"/>
    <w:p w14:paraId="44FA14A6" w14:textId="192D11EF" w:rsidR="00167C40" w:rsidRDefault="00167C40" w:rsidP="00167C40">
      <w:pPr>
        <w:pStyle w:val="ListParagraph"/>
        <w:numPr>
          <w:ilvl w:val="0"/>
          <w:numId w:val="3"/>
        </w:numPr>
      </w:pPr>
      <w:r>
        <w:t>Is there a conspiracy? With whom and about what?</w:t>
      </w:r>
    </w:p>
    <w:p w14:paraId="7115B33F" w14:textId="77777777" w:rsidR="00167C40" w:rsidRDefault="00167C40" w:rsidP="00167C40">
      <w:pPr>
        <w:pStyle w:val="ListParagraph"/>
      </w:pPr>
    </w:p>
    <w:p w14:paraId="7B344BE1" w14:textId="792377EF" w:rsidR="00167C40" w:rsidRDefault="00167C40" w:rsidP="00167C40">
      <w:pPr>
        <w:pStyle w:val="ListParagraph"/>
        <w:numPr>
          <w:ilvl w:val="0"/>
          <w:numId w:val="3"/>
        </w:numPr>
      </w:pPr>
      <w:r>
        <w:t xml:space="preserve">Substantive charge?? Is it same analysis as </w:t>
      </w:r>
      <w:proofErr w:type="spellStart"/>
      <w:r>
        <w:t>Tanios</w:t>
      </w:r>
      <w:proofErr w:type="spellEnd"/>
      <w:r>
        <w:t xml:space="preserve">, even though we have less evidence of aiding?  Did he even aid in any way?? </w:t>
      </w:r>
    </w:p>
    <w:sectPr w:rsidR="00167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PSMT"/>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972CFF"/>
    <w:multiLevelType w:val="hybridMultilevel"/>
    <w:tmpl w:val="62CEF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62903"/>
    <w:multiLevelType w:val="hybridMultilevel"/>
    <w:tmpl w:val="BB4E375A"/>
    <w:lvl w:ilvl="0" w:tplc="69F8B64A">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077464"/>
    <w:multiLevelType w:val="hybridMultilevel"/>
    <w:tmpl w:val="DEB2F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4F1418"/>
    <w:multiLevelType w:val="hybridMultilevel"/>
    <w:tmpl w:val="86A288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9A1460"/>
    <w:multiLevelType w:val="hybridMultilevel"/>
    <w:tmpl w:val="DCB0C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90F37"/>
    <w:multiLevelType w:val="hybridMultilevel"/>
    <w:tmpl w:val="7D8E2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9F4C55"/>
    <w:multiLevelType w:val="hybridMultilevel"/>
    <w:tmpl w:val="429E2D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E93027"/>
    <w:multiLevelType w:val="hybridMultilevel"/>
    <w:tmpl w:val="1476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F95086"/>
    <w:multiLevelType w:val="hybridMultilevel"/>
    <w:tmpl w:val="83E6A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5"/>
  </w:num>
  <w:num w:numId="4">
    <w:abstractNumId w:val="1"/>
  </w:num>
  <w:num w:numId="5">
    <w:abstractNumId w:val="0"/>
  </w:num>
  <w:num w:numId="6">
    <w:abstractNumId w:val="2"/>
  </w:num>
  <w:num w:numId="7">
    <w:abstractNumId w:val="7"/>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C40"/>
    <w:rsid w:val="00022DCF"/>
    <w:rsid w:val="000B058C"/>
    <w:rsid w:val="00151F04"/>
    <w:rsid w:val="00167C40"/>
    <w:rsid w:val="00234C7D"/>
    <w:rsid w:val="00403A09"/>
    <w:rsid w:val="00473BD5"/>
    <w:rsid w:val="005675AA"/>
    <w:rsid w:val="005D0B89"/>
    <w:rsid w:val="00821966"/>
    <w:rsid w:val="00855E19"/>
    <w:rsid w:val="009C3D2B"/>
    <w:rsid w:val="009F2E34"/>
    <w:rsid w:val="00B50D7A"/>
    <w:rsid w:val="00BF0D34"/>
    <w:rsid w:val="00CD55F9"/>
    <w:rsid w:val="00D7770B"/>
    <w:rsid w:val="00ED265C"/>
    <w:rsid w:val="00F64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B720D0"/>
  <w15:chartTrackingRefBased/>
  <w15:docId w15:val="{1787C1C0-8907-D74C-90ED-00CD2500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7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E. Harcourt</dc:creator>
  <cp:keywords/>
  <dc:description/>
  <cp:lastModifiedBy>Bernard E. Harcourt</cp:lastModifiedBy>
  <cp:revision>14</cp:revision>
  <dcterms:created xsi:type="dcterms:W3CDTF">2021-04-08T22:47:00Z</dcterms:created>
  <dcterms:modified xsi:type="dcterms:W3CDTF">2021-05-09T15:30:00Z</dcterms:modified>
</cp:coreProperties>
</file>