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mallCaps w:val="1"/>
        </w:rPr>
      </w:pPr>
      <w:r w:rsidDel="00000000" w:rsidR="00000000" w:rsidRPr="00000000">
        <w:rPr>
          <w:rtl w:val="0"/>
        </w:rPr>
      </w:r>
    </w:p>
    <w:p w:rsidR="00000000" w:rsidDel="00000000" w:rsidP="00000000" w:rsidRDefault="00000000" w:rsidRPr="00000000" w14:paraId="00000002">
      <w:pPr>
        <w:pageBreakBefore w:val="0"/>
        <w:jc w:val="center"/>
        <w:rPr>
          <w:b w:val="1"/>
          <w:smallCaps w:val="1"/>
        </w:rPr>
      </w:pPr>
      <w:r w:rsidDel="00000000" w:rsidR="00000000" w:rsidRPr="00000000">
        <w:rPr>
          <w:rtl w:val="0"/>
        </w:rPr>
      </w:r>
    </w:p>
    <w:p w:rsidR="00000000" w:rsidDel="00000000" w:rsidP="00000000" w:rsidRDefault="00000000" w:rsidRPr="00000000" w14:paraId="00000003">
      <w:pPr>
        <w:pageBreakBefore w:val="0"/>
        <w:jc w:val="center"/>
        <w:rPr>
          <w:b w:val="1"/>
          <w:smallCaps w:val="1"/>
        </w:rPr>
      </w:pPr>
      <w:r w:rsidDel="00000000" w:rsidR="00000000" w:rsidRPr="00000000">
        <w:rPr>
          <w:rtl w:val="0"/>
        </w:rPr>
      </w:r>
    </w:p>
    <w:p w:rsidR="00000000" w:rsidDel="00000000" w:rsidP="00000000" w:rsidRDefault="00000000" w:rsidRPr="00000000" w14:paraId="00000004">
      <w:pPr>
        <w:pageBreakBefore w:val="0"/>
        <w:jc w:val="center"/>
        <w:rPr>
          <w:b w:val="1"/>
          <w:smallCaps w:val="1"/>
        </w:rPr>
      </w:pPr>
      <w:r w:rsidDel="00000000" w:rsidR="00000000" w:rsidRPr="00000000">
        <w:rPr>
          <w:rtl w:val="0"/>
        </w:rPr>
      </w:r>
    </w:p>
    <w:p w:rsidR="00000000" w:rsidDel="00000000" w:rsidP="00000000" w:rsidRDefault="00000000" w:rsidRPr="00000000" w14:paraId="00000005">
      <w:pPr>
        <w:pageBreakBefore w:val="0"/>
        <w:jc w:val="center"/>
        <w:rPr>
          <w:b w:val="1"/>
          <w:smallCaps w:val="1"/>
        </w:rPr>
      </w:pPr>
      <w:r w:rsidDel="00000000" w:rsidR="00000000" w:rsidRPr="00000000">
        <w:rPr>
          <w:rtl w:val="0"/>
        </w:rPr>
      </w:r>
    </w:p>
    <w:p w:rsidR="00000000" w:rsidDel="00000000" w:rsidP="00000000" w:rsidRDefault="00000000" w:rsidRPr="00000000" w14:paraId="00000006">
      <w:pPr>
        <w:pageBreakBefore w:val="0"/>
        <w:jc w:val="center"/>
        <w:rPr>
          <w:b w:val="1"/>
          <w:smallCaps w:val="1"/>
        </w:rPr>
      </w:pPr>
      <w:r w:rsidDel="00000000" w:rsidR="00000000" w:rsidRPr="00000000">
        <w:rPr>
          <w:rtl w:val="0"/>
        </w:rPr>
      </w:r>
    </w:p>
    <w:p w:rsidR="00000000" w:rsidDel="00000000" w:rsidP="00000000" w:rsidRDefault="00000000" w:rsidRPr="00000000" w14:paraId="00000007">
      <w:pPr>
        <w:pageBreakBefore w:val="0"/>
        <w:jc w:val="center"/>
        <w:rPr>
          <w:b w:val="1"/>
          <w:smallCaps w:val="1"/>
        </w:rPr>
      </w:pPr>
      <w:r w:rsidDel="00000000" w:rsidR="00000000" w:rsidRPr="00000000">
        <w:rPr>
          <w:rtl w:val="0"/>
        </w:rPr>
      </w:r>
    </w:p>
    <w:p w:rsidR="00000000" w:rsidDel="00000000" w:rsidP="00000000" w:rsidRDefault="00000000" w:rsidRPr="00000000" w14:paraId="00000008">
      <w:pPr>
        <w:pageBreakBefore w:val="0"/>
        <w:jc w:val="center"/>
        <w:rPr>
          <w:b w:val="1"/>
          <w:smallCaps w:val="1"/>
        </w:rPr>
      </w:pPr>
      <w:r w:rsidDel="00000000" w:rsidR="00000000" w:rsidRPr="00000000">
        <w:rPr>
          <w:rtl w:val="0"/>
        </w:rPr>
      </w:r>
    </w:p>
    <w:p w:rsidR="00000000" w:rsidDel="00000000" w:rsidP="00000000" w:rsidRDefault="00000000" w:rsidRPr="00000000" w14:paraId="00000009">
      <w:pPr>
        <w:pageBreakBefore w:val="0"/>
        <w:jc w:val="center"/>
        <w:rPr>
          <w:b w:val="1"/>
          <w:sz w:val="48"/>
          <w:szCs w:val="48"/>
        </w:rPr>
      </w:pPr>
      <w:r w:rsidDel="00000000" w:rsidR="00000000" w:rsidRPr="00000000">
        <w:rPr>
          <w:b w:val="1"/>
          <w:sz w:val="48"/>
          <w:szCs w:val="48"/>
          <w:rtl w:val="0"/>
        </w:rPr>
        <w:t xml:space="preserve">CRIMINAL LAW OUTLINE</w:t>
      </w:r>
    </w:p>
    <w:p w:rsidR="00000000" w:rsidDel="00000000" w:rsidP="00000000" w:rsidRDefault="00000000" w:rsidRPr="00000000" w14:paraId="0000000A">
      <w:pPr>
        <w:pageBreakBefore w:val="0"/>
        <w:jc w:val="center"/>
        <w:rPr>
          <w:b w:val="1"/>
          <w:sz w:val="44"/>
          <w:szCs w:val="44"/>
        </w:rPr>
      </w:pPr>
      <w:r w:rsidDel="00000000" w:rsidR="00000000" w:rsidRPr="00000000">
        <w:rPr>
          <w:b w:val="1"/>
          <w:sz w:val="44"/>
          <w:szCs w:val="44"/>
          <w:rtl w:val="0"/>
        </w:rPr>
        <w:t xml:space="preserve">Prof. Harcourt</w:t>
      </w:r>
    </w:p>
    <w:p w:rsidR="00000000" w:rsidDel="00000000" w:rsidP="00000000" w:rsidRDefault="00000000" w:rsidRPr="00000000" w14:paraId="0000000B">
      <w:pPr>
        <w:pageBreakBefore w:val="0"/>
        <w:jc w:val="center"/>
        <w:rPr>
          <w:b w:val="1"/>
          <w:sz w:val="44"/>
          <w:szCs w:val="44"/>
        </w:rPr>
      </w:pPr>
      <w:r w:rsidDel="00000000" w:rsidR="00000000" w:rsidRPr="00000000">
        <w:rPr>
          <w:b w:val="1"/>
          <w:sz w:val="44"/>
          <w:szCs w:val="44"/>
          <w:rtl w:val="0"/>
        </w:rPr>
        <w:t xml:space="preserve">Spring 2014</w:t>
      </w:r>
    </w:p>
    <w:p w:rsidR="00000000" w:rsidDel="00000000" w:rsidP="00000000" w:rsidRDefault="00000000" w:rsidRPr="00000000" w14:paraId="0000000C">
      <w:pPr>
        <w:pageBreakBefore w:val="0"/>
        <w:jc w:val="center"/>
        <w:rPr>
          <w:b w:val="1"/>
        </w:rPr>
      </w:pPr>
      <w:r w:rsidDel="00000000" w:rsidR="00000000" w:rsidRPr="00000000">
        <w:rPr>
          <w:rtl w:val="0"/>
        </w:rPr>
      </w:r>
    </w:p>
    <w:p w:rsidR="00000000" w:rsidDel="00000000" w:rsidP="00000000" w:rsidRDefault="00000000" w:rsidRPr="00000000" w14:paraId="0000000D">
      <w:pPr>
        <w:pageBreakBefore w:val="0"/>
        <w:jc w:val="center"/>
        <w:rPr>
          <w:b w:val="1"/>
        </w:rPr>
      </w:pPr>
      <w:r w:rsidDel="00000000" w:rsidR="00000000" w:rsidRPr="00000000">
        <w:rPr>
          <w:rtl w:val="0"/>
        </w:rPr>
      </w:r>
    </w:p>
    <w:p w:rsidR="00000000" w:rsidDel="00000000" w:rsidP="00000000" w:rsidRDefault="00000000" w:rsidRPr="00000000" w14:paraId="0000000E">
      <w:pPr>
        <w:pageBreakBefore w:val="0"/>
        <w:jc w:val="center"/>
        <w:rPr>
          <w:b w:val="1"/>
        </w:rPr>
      </w:pPr>
      <w:r w:rsidDel="00000000" w:rsidR="00000000" w:rsidRPr="00000000">
        <w:rPr>
          <w:rtl w:val="0"/>
        </w:rPr>
      </w:r>
    </w:p>
    <w:p w:rsidR="00000000" w:rsidDel="00000000" w:rsidP="00000000" w:rsidRDefault="00000000" w:rsidRPr="00000000" w14:paraId="0000000F">
      <w:pPr>
        <w:pageBreakBefore w:val="0"/>
        <w:jc w:val="center"/>
        <w:rPr>
          <w:b w:val="1"/>
        </w:rPr>
      </w:pPr>
      <w:r w:rsidDel="00000000" w:rsidR="00000000" w:rsidRPr="00000000">
        <w:rPr>
          <w:rtl w:val="0"/>
        </w:rPr>
      </w:r>
    </w:p>
    <w:p w:rsidR="00000000" w:rsidDel="00000000" w:rsidP="00000000" w:rsidRDefault="00000000" w:rsidRPr="00000000" w14:paraId="00000010">
      <w:pPr>
        <w:pageBreakBefore w:val="0"/>
        <w:jc w:val="center"/>
        <w:rPr>
          <w:b w:val="1"/>
        </w:rPr>
      </w:pPr>
      <w:r w:rsidDel="00000000" w:rsidR="00000000" w:rsidRPr="00000000">
        <w:rPr>
          <w:rtl w:val="0"/>
        </w:rPr>
      </w:r>
    </w:p>
    <w:p w:rsidR="00000000" w:rsidDel="00000000" w:rsidP="00000000" w:rsidRDefault="00000000" w:rsidRPr="00000000" w14:paraId="00000011">
      <w:pPr>
        <w:pageBreakBefore w:val="0"/>
        <w:jc w:val="center"/>
        <w:rPr>
          <w:b w:val="1"/>
        </w:rPr>
      </w:pPr>
      <w:r w:rsidDel="00000000" w:rsidR="00000000" w:rsidRPr="00000000">
        <w:rPr>
          <w:rtl w:val="0"/>
        </w:rPr>
      </w:r>
    </w:p>
    <w:p w:rsidR="00000000" w:rsidDel="00000000" w:rsidP="00000000" w:rsidRDefault="00000000" w:rsidRPr="00000000" w14:paraId="00000012">
      <w:pPr>
        <w:pageBreakBefore w:val="0"/>
        <w:jc w:val="center"/>
        <w:rPr>
          <w:b w:val="1"/>
        </w:rPr>
      </w:pPr>
      <w:r w:rsidDel="00000000" w:rsidR="00000000" w:rsidRPr="00000000">
        <w:rPr>
          <w:rtl w:val="0"/>
        </w:rPr>
      </w:r>
    </w:p>
    <w:p w:rsidR="00000000" w:rsidDel="00000000" w:rsidP="00000000" w:rsidRDefault="00000000" w:rsidRPr="00000000" w14:paraId="00000013">
      <w:pPr>
        <w:pageBreakBefore w:val="0"/>
        <w:jc w:val="center"/>
        <w:rPr/>
      </w:pPr>
      <w:r w:rsidDel="00000000" w:rsidR="00000000" w:rsidRPr="00000000">
        <w:rPr>
          <w:rtl w:val="0"/>
        </w:rPr>
      </w:r>
    </w:p>
    <w:p w:rsidR="00000000" w:rsidDel="00000000" w:rsidP="00000000" w:rsidRDefault="00000000" w:rsidRPr="00000000" w14:paraId="00000014">
      <w:pPr>
        <w:pageBreakBefore w:val="0"/>
        <w:jc w:val="center"/>
        <w:rPr/>
      </w:pPr>
      <w:r w:rsidDel="00000000" w:rsidR="00000000" w:rsidRPr="00000000">
        <w:rPr>
          <w:rtl w:val="0"/>
        </w:rPr>
      </w:r>
    </w:p>
    <w:p w:rsidR="00000000" w:rsidDel="00000000" w:rsidP="00000000" w:rsidRDefault="00000000" w:rsidRPr="00000000" w14:paraId="00000015">
      <w:pPr>
        <w:pageBreakBefore w:val="0"/>
        <w:jc w:val="center"/>
        <w:rPr/>
      </w:pPr>
      <w:r w:rsidDel="00000000" w:rsidR="00000000" w:rsidRPr="00000000">
        <w:rPr>
          <w:sz w:val="48"/>
          <w:szCs w:val="48"/>
          <w:rtl w:val="0"/>
        </w:rPr>
        <w:t xml:space="preserve">TQS – Spring 2014</w:t>
      </w: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Theories of Punishment</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Elements of the Crime</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Legality</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Actus Reus</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2.01 (1)</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2.01 (2)</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2.01 (3)</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Mens Rea</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2.02</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2.02(3)</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0" w:line="240"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Purpose</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0" w:line="240"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Knowledge</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0" w:line="240"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Recklessness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Negligence</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Strict Liability</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2.05:</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Causation</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 standards: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Result Crimes – MPC 2.03:</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Homicide</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210.1 Criminal Homicide</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Intentional Killing:</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210.2 Murder</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Premeditation – Jurisdictional Split</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Provocation 437-63</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210.3(b)</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Unintentional Killing</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210.3 Manslaughter</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210.4 Negligent Homicide</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Felony-Murder</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Rape</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NY Penal Code</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213.1</w:t>
              <w:tab/>
              <w:t xml:space="preserve">11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Actus Reus</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Mens Rea</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Justification/Excuse</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Justification vs. Excuse</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Self-defense</w:t>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Reasonable person standard</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Battered Women</w:t>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Duty to Retreat</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40"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3.04(2)(b)</w:t>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19c6y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Necessity</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3.02</w:t>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Duress</w:t>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2.09</w:t>
              <w:tab/>
              <w:t xml:space="preserve">16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Insanity</w:t>
              <w:tab/>
              <w:t xml:space="preserve">16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4.01</w:t>
              <w:tab/>
              <w:t xml:space="preserve">16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4.02</w:t>
              <w:tab/>
              <w:t xml:space="preserve">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Stages of the Criminal Process</w:t>
              <w:tab/>
              <w:t xml:space="preserve">17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Expanding Liability</w:t>
              <w:tab/>
              <w:t xml:space="preserve">19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Attempt</w:t>
              <w:tab/>
              <w:t xml:space="preserve">19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5.01</w:t>
              <w:tab/>
              <w:t xml:space="preserve">19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Mens Rea</w:t>
              <w:tab/>
              <w:t xml:space="preserve">19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zbgi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Actus Reus</w:t>
              <w:tab/>
              <w:t xml:space="preserve">19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Abandonment defense</w:t>
              <w:tab/>
              <w:t xml:space="preserve">19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Attempts at incomplete crimes</w:t>
              <w:tab/>
              <w:t xml:space="preserve">20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Complicity</w:t>
              <w:tab/>
              <w:t xml:space="preserve">20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Mens Rea</w:t>
              <w:tab/>
              <w:t xml:space="preserve">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Probable Consequences theory</w:t>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Accomplice Liability</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Noto Sans Symbols" w:cs="Noto Sans Symbols" w:eastAsia="Noto Sans Symbols" w:hAnsi="Noto Sans Symbols"/>
                <w:b w:val="0"/>
                <w:i w:val="0"/>
                <w:smallCaps w:val="1"/>
                <w:strike w:val="0"/>
                <w:color w:val="000000"/>
                <w:sz w:val="22"/>
                <w:szCs w:val="22"/>
                <w:u w:val="none"/>
                <w:shd w:fill="auto" w:val="clear"/>
                <w:vertAlign w:val="baseline"/>
                <w:rtl w:val="0"/>
              </w:rPr>
              <w:t xml:space="preserve">∙</w:t>
            </w:r>
          </w:hyperlink>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Conspiracy</w:t>
              <w:tab/>
              <w:t xml:space="preserve">21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r0uhx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Elements</w:t>
              <w:tab/>
              <w:t xml:space="preserve">21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664s5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Functions</w:t>
              <w:tab/>
              <w:t xml:space="preserve">21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q5sa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MPC 5.03</w:t>
              <w:tab/>
              <w:t xml:space="preserve">22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5b2l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Actus Reus</w:t>
              <w:tab/>
              <w:t xml:space="preserve">22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kgcv8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Mens Rea</w:t>
              <w:tab/>
              <w:t xml:space="preserve">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4g0dw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Conspiracy as Complicity</w:t>
              <w:tab/>
              <w:t xml:space="preserve">23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jlao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Multiple Conspiracies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Death Penalty</w:t>
              <w:tab/>
              <w:t xml:space="preserve">25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 types of capital statutes</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Pyramid statutes</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3hv69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Weighing statutes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x0gk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Special Question Statutes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hyperlink>
          <w:hyperlink w:anchor="_heading=h.4h042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Constitutional limits</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2w5ecy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8th amendment</w:t>
              <w:tab/>
              <w:t xml:space="preserve">25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w:t>
            </w:r>
          </w:hyperlink>
          <w:hyperlink w:anchor="_heading=h.1baon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14th amendment</w:t>
              <w:tab/>
              <w:t xml:space="preserve">25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Theoretical Interventions</w:t>
              <w:tab/>
              <w:t xml:space="preserve">27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Law and Economics (utilitarian)</w:t>
              <w:tab/>
              <w:t xml:space="preserve">27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Gary Becker</w:t>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Posner</w:t>
              <w:tab/>
              <w:t xml:space="preserve">28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Critical Theory:</w:t>
              <w:tab/>
              <w:t xml:space="preserve">29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 Kelman</w:t>
              <w:tab/>
              <w:t xml:space="preserve">29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446"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Balkin</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Theories of Punishment</w:t>
      </w:r>
    </w:p>
    <w:p w:rsidR="00000000" w:rsidDel="00000000" w:rsidP="00000000" w:rsidRDefault="00000000" w:rsidRPr="00000000" w14:paraId="0000006C">
      <w:pPr>
        <w:pageBreakBefore w:val="0"/>
        <w:numPr>
          <w:ilvl w:val="0"/>
          <w:numId w:val="4"/>
        </w:numPr>
        <w:spacing w:after="0" w:line="240" w:lineRule="auto"/>
        <w:ind w:left="720" w:hanging="360"/>
        <w:rPr/>
      </w:pPr>
      <w:r w:rsidDel="00000000" w:rsidR="00000000" w:rsidRPr="00000000">
        <w:rPr>
          <w:b w:val="1"/>
          <w:rtl w:val="0"/>
        </w:rPr>
        <w:t xml:space="preserve">Retributive (backward looking):</w:t>
      </w:r>
      <w:r w:rsidDel="00000000" w:rsidR="00000000" w:rsidRPr="00000000">
        <w:rPr>
          <w:rtl w:val="0"/>
        </w:rPr>
      </w:r>
    </w:p>
    <w:p w:rsidR="00000000" w:rsidDel="00000000" w:rsidP="00000000" w:rsidRDefault="00000000" w:rsidRPr="00000000" w14:paraId="0000006D">
      <w:pPr>
        <w:pageBreakBefore w:val="0"/>
        <w:numPr>
          <w:ilvl w:val="1"/>
          <w:numId w:val="4"/>
        </w:numPr>
        <w:spacing w:after="0" w:line="240" w:lineRule="auto"/>
        <w:ind w:left="1440" w:hanging="360"/>
        <w:rPr/>
      </w:pPr>
      <w:r w:rsidDel="00000000" w:rsidR="00000000" w:rsidRPr="00000000">
        <w:rPr>
          <w:rtl w:val="0"/>
        </w:rPr>
        <w:t xml:space="preserve">moral culpability alone justifies punishment</w:t>
      </w:r>
    </w:p>
    <w:p w:rsidR="00000000" w:rsidDel="00000000" w:rsidP="00000000" w:rsidRDefault="00000000" w:rsidRPr="00000000" w14:paraId="0000006E">
      <w:pPr>
        <w:pageBreakBefore w:val="0"/>
        <w:numPr>
          <w:ilvl w:val="1"/>
          <w:numId w:val="4"/>
        </w:numPr>
        <w:spacing w:after="0" w:line="240" w:lineRule="auto"/>
        <w:ind w:left="1440" w:hanging="360"/>
        <w:rPr/>
      </w:pPr>
      <w:r w:rsidDel="00000000" w:rsidR="00000000" w:rsidRPr="00000000">
        <w:rPr>
          <w:rtl w:val="0"/>
        </w:rPr>
        <w:t xml:space="preserve">society has a duty to punish</w:t>
      </w:r>
    </w:p>
    <w:p w:rsidR="00000000" w:rsidDel="00000000" w:rsidP="00000000" w:rsidRDefault="00000000" w:rsidRPr="00000000" w14:paraId="0000006F">
      <w:pPr>
        <w:pageBreakBefore w:val="0"/>
        <w:numPr>
          <w:ilvl w:val="2"/>
          <w:numId w:val="4"/>
        </w:numPr>
        <w:spacing w:after="0" w:line="240" w:lineRule="auto"/>
        <w:ind w:left="2160" w:hanging="360"/>
        <w:rPr/>
      </w:pPr>
      <w:r w:rsidDel="00000000" w:rsidR="00000000" w:rsidRPr="00000000">
        <w:rPr>
          <w:rtl w:val="0"/>
        </w:rPr>
        <w:t xml:space="preserve">denunciation of the act</w:t>
      </w:r>
    </w:p>
    <w:p w:rsidR="00000000" w:rsidDel="00000000" w:rsidP="00000000" w:rsidRDefault="00000000" w:rsidRPr="00000000" w14:paraId="00000070">
      <w:pPr>
        <w:pageBreakBefore w:val="0"/>
        <w:numPr>
          <w:ilvl w:val="2"/>
          <w:numId w:val="4"/>
        </w:numPr>
        <w:spacing w:after="0" w:line="240" w:lineRule="auto"/>
        <w:ind w:left="2160" w:hanging="360"/>
        <w:rPr/>
      </w:pPr>
      <w:r w:rsidDel="00000000" w:rsidR="00000000" w:rsidRPr="00000000">
        <w:rPr>
          <w:rtl w:val="0"/>
        </w:rPr>
        <w:t xml:space="preserve">prevent maldistribution of the burdens and benefits of following the rules: punishment evens things out</w:t>
      </w:r>
    </w:p>
    <w:p w:rsidR="00000000" w:rsidDel="00000000" w:rsidP="00000000" w:rsidRDefault="00000000" w:rsidRPr="00000000" w14:paraId="00000071">
      <w:pPr>
        <w:pageBreakBefore w:val="0"/>
        <w:numPr>
          <w:ilvl w:val="3"/>
          <w:numId w:val="4"/>
        </w:numPr>
        <w:spacing w:after="0" w:line="240" w:lineRule="auto"/>
        <w:ind w:left="2880" w:hanging="360"/>
        <w:rPr/>
      </w:pPr>
      <w:r w:rsidDel="00000000" w:rsidR="00000000" w:rsidRPr="00000000">
        <w:rPr>
          <w:rtl w:val="0"/>
        </w:rPr>
        <w:t xml:space="preserve">a payment for debt for benefits to society</w:t>
      </w:r>
    </w:p>
    <w:p w:rsidR="00000000" w:rsidDel="00000000" w:rsidP="00000000" w:rsidRDefault="00000000" w:rsidRPr="00000000" w14:paraId="00000072">
      <w:pPr>
        <w:pageBreakBefore w:val="0"/>
        <w:numPr>
          <w:ilvl w:val="3"/>
          <w:numId w:val="4"/>
        </w:numPr>
        <w:spacing w:after="0" w:line="240" w:lineRule="auto"/>
        <w:ind w:left="2880" w:hanging="360"/>
        <w:rPr/>
      </w:pPr>
      <w:r w:rsidDel="00000000" w:rsidR="00000000" w:rsidRPr="00000000">
        <w:rPr>
          <w:rtl w:val="0"/>
        </w:rPr>
        <w:t xml:space="preserve">payment of debt for harm caused to society</w:t>
      </w:r>
    </w:p>
    <w:p w:rsidR="00000000" w:rsidDel="00000000" w:rsidP="00000000" w:rsidRDefault="00000000" w:rsidRPr="00000000" w14:paraId="00000073">
      <w:pPr>
        <w:pageBreakBefore w:val="0"/>
        <w:numPr>
          <w:ilvl w:val="1"/>
          <w:numId w:val="4"/>
        </w:numPr>
        <w:spacing w:after="0" w:line="240" w:lineRule="auto"/>
        <w:ind w:left="1440" w:hanging="360"/>
        <w:rPr/>
      </w:pPr>
      <w:r w:rsidDel="00000000" w:rsidR="00000000" w:rsidRPr="00000000">
        <w:rPr>
          <w:u w:val="single"/>
          <w:rtl w:val="0"/>
        </w:rPr>
        <w:t xml:space="preserve">criticism:</w:t>
      </w:r>
      <w:r w:rsidDel="00000000" w:rsidR="00000000" w:rsidRPr="00000000">
        <w:rPr>
          <w:rtl w:val="0"/>
        </w:rPr>
        <w:t xml:space="preserve"> </w:t>
      </w:r>
      <w:r w:rsidDel="00000000" w:rsidR="00000000" w:rsidRPr="00000000">
        <w:rPr>
          <w:u w:val="single"/>
          <w:rtl w:val="0"/>
        </w:rPr>
        <w:t xml:space="preserve">socioeconomic position of many offenders</w:t>
      </w:r>
      <w:r w:rsidDel="00000000" w:rsidR="00000000" w:rsidRPr="00000000">
        <w:rPr>
          <w:rtl w:val="0"/>
        </w:rPr>
        <w:t xml:space="preserve"> prevents them from incurring benefits of society; we can’t truly implement retributive punishment until we have a just society</w:t>
      </w:r>
    </w:p>
    <w:p w:rsidR="00000000" w:rsidDel="00000000" w:rsidP="00000000" w:rsidRDefault="00000000" w:rsidRPr="00000000" w14:paraId="00000074">
      <w:pPr>
        <w:pageBreakBefore w:val="0"/>
        <w:numPr>
          <w:ilvl w:val="0"/>
          <w:numId w:val="4"/>
        </w:numPr>
        <w:spacing w:after="0" w:line="240" w:lineRule="auto"/>
        <w:ind w:left="720" w:hanging="360"/>
        <w:rPr/>
      </w:pPr>
      <w:r w:rsidDel="00000000" w:rsidR="00000000" w:rsidRPr="00000000">
        <w:rPr>
          <w:b w:val="1"/>
          <w:rtl w:val="0"/>
        </w:rPr>
        <w:t xml:space="preserve">Utilitarian (forward looking)</w:t>
      </w:r>
      <w:r w:rsidDel="00000000" w:rsidR="00000000" w:rsidRPr="00000000">
        <w:rPr>
          <w:rtl w:val="0"/>
        </w:rPr>
        <w:t xml:space="preserve">:</w:t>
      </w:r>
    </w:p>
    <w:p w:rsidR="00000000" w:rsidDel="00000000" w:rsidP="00000000" w:rsidRDefault="00000000" w:rsidRPr="00000000" w14:paraId="00000075">
      <w:pPr>
        <w:pageBreakBefore w:val="0"/>
        <w:numPr>
          <w:ilvl w:val="1"/>
          <w:numId w:val="4"/>
        </w:numPr>
        <w:spacing w:after="0" w:line="240" w:lineRule="auto"/>
        <w:ind w:left="1440" w:hanging="360"/>
        <w:rPr/>
      </w:pPr>
      <w:r w:rsidDel="00000000" w:rsidR="00000000" w:rsidRPr="00000000">
        <w:rPr>
          <w:rtl w:val="0"/>
        </w:rPr>
        <w:t xml:space="preserve">preventing future offenses – make costs of crime outweigh benefits</w:t>
      </w:r>
    </w:p>
    <w:p w:rsidR="00000000" w:rsidDel="00000000" w:rsidP="00000000" w:rsidRDefault="00000000" w:rsidRPr="00000000" w14:paraId="00000076">
      <w:pPr>
        <w:pageBreakBefore w:val="0"/>
        <w:numPr>
          <w:ilvl w:val="2"/>
          <w:numId w:val="4"/>
        </w:numPr>
        <w:spacing w:after="0" w:line="240" w:lineRule="auto"/>
        <w:ind w:left="2160" w:hanging="360"/>
        <w:rPr/>
      </w:pPr>
      <w:r w:rsidDel="00000000" w:rsidR="00000000" w:rsidRPr="00000000">
        <w:rPr>
          <w:rtl w:val="0"/>
        </w:rPr>
        <w:t xml:space="preserve">criticism: criminals may or may not rationally calculate the benefit of the crime</w:t>
      </w:r>
    </w:p>
    <w:p w:rsidR="00000000" w:rsidDel="00000000" w:rsidP="00000000" w:rsidRDefault="00000000" w:rsidRPr="00000000" w14:paraId="00000077">
      <w:pPr>
        <w:pageBreakBefore w:val="0"/>
        <w:numPr>
          <w:ilvl w:val="1"/>
          <w:numId w:val="4"/>
        </w:numPr>
        <w:spacing w:after="0" w:line="240" w:lineRule="auto"/>
        <w:ind w:left="1440" w:hanging="360"/>
        <w:rPr/>
      </w:pPr>
      <w:r w:rsidDel="00000000" w:rsidR="00000000" w:rsidRPr="00000000">
        <w:rPr>
          <w:rtl w:val="0"/>
        </w:rPr>
        <w:t xml:space="preserve">reforming criminal</w:t>
      </w:r>
    </w:p>
    <w:p w:rsidR="00000000" w:rsidDel="00000000" w:rsidP="00000000" w:rsidRDefault="00000000" w:rsidRPr="00000000" w14:paraId="00000078">
      <w:pPr>
        <w:pageBreakBefore w:val="0"/>
        <w:numPr>
          <w:ilvl w:val="2"/>
          <w:numId w:val="4"/>
        </w:numPr>
        <w:spacing w:after="0" w:line="240" w:lineRule="auto"/>
        <w:ind w:left="2160" w:hanging="360"/>
        <w:rPr/>
      </w:pPr>
      <w:r w:rsidDel="00000000" w:rsidR="00000000" w:rsidRPr="00000000">
        <w:rPr>
          <w:rtl w:val="0"/>
        </w:rPr>
        <w:t xml:space="preserve">2 ideals of rehabilitation</w:t>
      </w:r>
    </w:p>
    <w:p w:rsidR="00000000" w:rsidDel="00000000" w:rsidP="00000000" w:rsidRDefault="00000000" w:rsidRPr="00000000" w14:paraId="00000079">
      <w:pPr>
        <w:pageBreakBefore w:val="0"/>
        <w:numPr>
          <w:ilvl w:val="3"/>
          <w:numId w:val="4"/>
        </w:numPr>
        <w:spacing w:after="0" w:line="240" w:lineRule="auto"/>
        <w:ind w:left="2880" w:hanging="360"/>
        <w:rPr/>
      </w:pPr>
      <w:r w:rsidDel="00000000" w:rsidR="00000000" w:rsidRPr="00000000">
        <w:rPr>
          <w:rtl w:val="0"/>
        </w:rPr>
        <w:t xml:space="preserve">Make safe to return to streets</w:t>
      </w:r>
    </w:p>
    <w:p w:rsidR="00000000" w:rsidDel="00000000" w:rsidP="00000000" w:rsidRDefault="00000000" w:rsidRPr="00000000" w14:paraId="0000007A">
      <w:pPr>
        <w:pageBreakBefore w:val="0"/>
        <w:numPr>
          <w:ilvl w:val="3"/>
          <w:numId w:val="4"/>
        </w:numPr>
        <w:spacing w:after="0" w:line="240" w:lineRule="auto"/>
        <w:ind w:left="2880" w:hanging="360"/>
        <w:rPr/>
      </w:pPr>
      <w:r w:rsidDel="00000000" w:rsidR="00000000" w:rsidRPr="00000000">
        <w:rPr>
          <w:rtl w:val="0"/>
        </w:rPr>
        <w:t xml:space="preserve">Help like flourishing, successful lives</w:t>
      </w:r>
    </w:p>
    <w:p w:rsidR="00000000" w:rsidDel="00000000" w:rsidP="00000000" w:rsidRDefault="00000000" w:rsidRPr="00000000" w14:paraId="0000007B">
      <w:pPr>
        <w:pageBreakBefore w:val="0"/>
        <w:numPr>
          <w:ilvl w:val="2"/>
          <w:numId w:val="4"/>
        </w:numPr>
        <w:spacing w:after="0" w:line="240" w:lineRule="auto"/>
        <w:ind w:left="2160" w:hanging="360"/>
        <w:rPr/>
      </w:pPr>
      <w:r w:rsidDel="00000000" w:rsidR="00000000" w:rsidRPr="00000000">
        <w:rPr>
          <w:rtl w:val="0"/>
        </w:rPr>
        <w:t xml:space="preserve">Criticisms:</w:t>
      </w:r>
    </w:p>
    <w:p w:rsidR="00000000" w:rsidDel="00000000" w:rsidP="00000000" w:rsidRDefault="00000000" w:rsidRPr="00000000" w14:paraId="0000007C">
      <w:pPr>
        <w:pageBreakBefore w:val="0"/>
        <w:numPr>
          <w:ilvl w:val="3"/>
          <w:numId w:val="4"/>
        </w:numPr>
        <w:spacing w:after="0" w:line="240" w:lineRule="auto"/>
        <w:ind w:left="2880" w:hanging="360"/>
        <w:rPr/>
      </w:pPr>
      <w:r w:rsidDel="00000000" w:rsidR="00000000" w:rsidRPr="00000000">
        <w:rPr>
          <w:rtl w:val="0"/>
        </w:rPr>
        <w:t xml:space="preserve">allocates scare resources away from more deserving groups who actually want them</w:t>
      </w:r>
    </w:p>
    <w:p w:rsidR="00000000" w:rsidDel="00000000" w:rsidP="00000000" w:rsidRDefault="00000000" w:rsidRPr="00000000" w14:paraId="0000007D">
      <w:pPr>
        <w:pageBreakBefore w:val="0"/>
        <w:numPr>
          <w:ilvl w:val="3"/>
          <w:numId w:val="4"/>
        </w:numPr>
        <w:spacing w:after="0" w:line="240" w:lineRule="auto"/>
        <w:ind w:left="2880" w:hanging="360"/>
        <w:rPr/>
      </w:pPr>
      <w:r w:rsidDel="00000000" w:rsidR="00000000" w:rsidRPr="00000000">
        <w:rPr>
          <w:rtl w:val="0"/>
        </w:rPr>
        <w:t xml:space="preserve">paternalistic justifications are a threat to liberty</w:t>
      </w:r>
    </w:p>
    <w:p w:rsidR="00000000" w:rsidDel="00000000" w:rsidP="00000000" w:rsidRDefault="00000000" w:rsidRPr="00000000" w14:paraId="0000007E">
      <w:pPr>
        <w:pageBreakBefore w:val="0"/>
        <w:numPr>
          <w:ilvl w:val="3"/>
          <w:numId w:val="4"/>
        </w:numPr>
        <w:spacing w:after="0" w:line="240" w:lineRule="auto"/>
        <w:ind w:left="2880" w:hanging="360"/>
        <w:rPr/>
      </w:pPr>
      <w:r w:rsidDel="00000000" w:rsidR="00000000" w:rsidRPr="00000000">
        <w:rPr>
          <w:rtl w:val="0"/>
        </w:rPr>
        <w:t xml:space="preserve">for minor offenders, cost of locking them up might be more than letting them continue</w:t>
      </w:r>
    </w:p>
    <w:p w:rsidR="00000000" w:rsidDel="00000000" w:rsidP="00000000" w:rsidRDefault="00000000" w:rsidRPr="00000000" w14:paraId="0000007F">
      <w:pPr>
        <w:pageBreakBefore w:val="0"/>
        <w:numPr>
          <w:ilvl w:val="0"/>
          <w:numId w:val="4"/>
        </w:numPr>
        <w:spacing w:after="0" w:line="240" w:lineRule="auto"/>
        <w:ind w:left="720" w:hanging="360"/>
        <w:rPr/>
      </w:pPr>
      <w:r w:rsidDel="00000000" w:rsidR="00000000" w:rsidRPr="00000000">
        <w:rPr>
          <w:b w:val="1"/>
          <w:rtl w:val="0"/>
        </w:rPr>
        <w:t xml:space="preserve">Ideally: </w:t>
      </w:r>
      <w:r w:rsidDel="00000000" w:rsidR="00000000" w:rsidRPr="00000000">
        <w:rPr>
          <w:rtl w:val="0"/>
        </w:rPr>
        <w:t xml:space="preserve">Before we punish, we need someone who </w:t>
      </w:r>
      <w:r w:rsidDel="00000000" w:rsidR="00000000" w:rsidRPr="00000000">
        <w:rPr>
          <w:u w:val="single"/>
          <w:rtl w:val="0"/>
        </w:rPr>
        <w:t xml:space="preserve">both</w:t>
      </w:r>
      <w:r w:rsidDel="00000000" w:rsidR="00000000" w:rsidRPr="00000000">
        <w:rPr>
          <w:rtl w:val="0"/>
        </w:rPr>
        <w:t xml:space="preserve"> deserves to be punished and whose punishment makes sense and does good for society</w:t>
      </w:r>
    </w:p>
    <w:p w:rsidR="00000000" w:rsidDel="00000000" w:rsidP="00000000" w:rsidRDefault="00000000" w:rsidRPr="00000000" w14:paraId="00000080">
      <w:pPr>
        <w:pageBreakBefore w:val="0"/>
        <w:numPr>
          <w:ilvl w:val="0"/>
          <w:numId w:val="4"/>
        </w:numPr>
        <w:spacing w:after="0" w:line="240" w:lineRule="auto"/>
        <w:ind w:left="720" w:hanging="360"/>
        <w:rPr/>
      </w:pPr>
      <w:r w:rsidDel="00000000" w:rsidR="00000000" w:rsidRPr="00000000">
        <w:rPr>
          <w:b w:val="1"/>
          <w:rtl w:val="0"/>
        </w:rPr>
        <w:t xml:space="preserve">Deterrence:</w:t>
      </w:r>
      <w:r w:rsidDel="00000000" w:rsidR="00000000" w:rsidRPr="00000000">
        <w:rPr>
          <w:rtl w:val="0"/>
        </w:rPr>
      </w:r>
    </w:p>
    <w:p w:rsidR="00000000" w:rsidDel="00000000" w:rsidP="00000000" w:rsidRDefault="00000000" w:rsidRPr="00000000" w14:paraId="00000081">
      <w:pPr>
        <w:pageBreakBefore w:val="0"/>
        <w:numPr>
          <w:ilvl w:val="1"/>
          <w:numId w:val="4"/>
        </w:numPr>
        <w:spacing w:after="0" w:line="240" w:lineRule="auto"/>
        <w:ind w:left="1440" w:hanging="360"/>
        <w:rPr/>
      </w:pPr>
      <w:r w:rsidDel="00000000" w:rsidR="00000000" w:rsidRPr="00000000">
        <w:rPr>
          <w:rtl w:val="0"/>
        </w:rPr>
        <w:t xml:space="preserve">3 prerequisites: </w:t>
      </w:r>
    </w:p>
    <w:p w:rsidR="00000000" w:rsidDel="00000000" w:rsidP="00000000" w:rsidRDefault="00000000" w:rsidRPr="00000000" w14:paraId="00000082">
      <w:pPr>
        <w:pageBreakBefore w:val="0"/>
        <w:numPr>
          <w:ilvl w:val="2"/>
          <w:numId w:val="4"/>
        </w:numPr>
        <w:spacing w:after="0" w:line="240" w:lineRule="auto"/>
        <w:ind w:left="2160" w:hanging="360"/>
        <w:rPr/>
      </w:pPr>
      <w:r w:rsidDel="00000000" w:rsidR="00000000" w:rsidRPr="00000000">
        <w:rPr>
          <w:rtl w:val="0"/>
        </w:rPr>
        <w:t xml:space="preserve">potential offender must know of the rule</w:t>
      </w:r>
    </w:p>
    <w:p w:rsidR="00000000" w:rsidDel="00000000" w:rsidP="00000000" w:rsidRDefault="00000000" w:rsidRPr="00000000" w14:paraId="00000083">
      <w:pPr>
        <w:pageBreakBefore w:val="0"/>
        <w:numPr>
          <w:ilvl w:val="2"/>
          <w:numId w:val="4"/>
        </w:numPr>
        <w:spacing w:after="0" w:line="240" w:lineRule="auto"/>
        <w:ind w:left="2160" w:hanging="360"/>
        <w:rPr/>
      </w:pPr>
      <w:r w:rsidDel="00000000" w:rsidR="00000000" w:rsidRPr="00000000">
        <w:rPr>
          <w:rtl w:val="0"/>
        </w:rPr>
        <w:t xml:space="preserve">must perceive potential cost as greater than potential benefits</w:t>
      </w:r>
    </w:p>
    <w:p w:rsidR="00000000" w:rsidDel="00000000" w:rsidP="00000000" w:rsidRDefault="00000000" w:rsidRPr="00000000" w14:paraId="00000084">
      <w:pPr>
        <w:pageBreakBefore w:val="0"/>
        <w:numPr>
          <w:ilvl w:val="2"/>
          <w:numId w:val="4"/>
        </w:numPr>
        <w:spacing w:after="0" w:line="240" w:lineRule="auto"/>
        <w:ind w:left="2160" w:hanging="360"/>
        <w:rPr/>
      </w:pPr>
      <w:r w:rsidDel="00000000" w:rsidR="00000000" w:rsidRPr="00000000">
        <w:rPr>
          <w:rtl w:val="0"/>
        </w:rPr>
        <w:t xml:space="preserve">must be able and willing to bring such knowledge to bear on his conduct at time of offense</w:t>
      </w:r>
    </w:p>
    <w:p w:rsidR="00000000" w:rsidDel="00000000" w:rsidP="00000000" w:rsidRDefault="00000000" w:rsidRPr="00000000" w14:paraId="00000085">
      <w:pPr>
        <w:pageBreakBefore w:val="0"/>
        <w:numPr>
          <w:ilvl w:val="1"/>
          <w:numId w:val="4"/>
        </w:numPr>
        <w:spacing w:after="0" w:line="240" w:lineRule="auto"/>
        <w:ind w:left="1440" w:hanging="360"/>
        <w:rPr/>
      </w:pPr>
      <w:r w:rsidDel="00000000" w:rsidR="00000000" w:rsidRPr="00000000">
        <w:rPr>
          <w:rtl w:val="0"/>
        </w:rPr>
        <w:t xml:space="preserve">Increasing deterrence effect of punishment:</w:t>
      </w:r>
    </w:p>
    <w:p w:rsidR="00000000" w:rsidDel="00000000" w:rsidP="00000000" w:rsidRDefault="00000000" w:rsidRPr="00000000" w14:paraId="00000086">
      <w:pPr>
        <w:pageBreakBefore w:val="0"/>
        <w:numPr>
          <w:ilvl w:val="2"/>
          <w:numId w:val="4"/>
        </w:numPr>
        <w:spacing w:after="0" w:line="240" w:lineRule="auto"/>
        <w:ind w:left="2160" w:hanging="360"/>
        <w:rPr/>
      </w:pPr>
      <w:r w:rsidDel="00000000" w:rsidR="00000000" w:rsidRPr="00000000">
        <w:rPr>
          <w:rtl w:val="0"/>
        </w:rPr>
        <w:t xml:space="preserve">increase risk of conviction</w:t>
      </w:r>
    </w:p>
    <w:p w:rsidR="00000000" w:rsidDel="00000000" w:rsidP="00000000" w:rsidRDefault="00000000" w:rsidRPr="00000000" w14:paraId="00000087">
      <w:pPr>
        <w:pageBreakBefore w:val="0"/>
        <w:numPr>
          <w:ilvl w:val="2"/>
          <w:numId w:val="4"/>
        </w:numPr>
        <w:spacing w:after="0" w:line="240" w:lineRule="auto"/>
        <w:ind w:left="2160" w:hanging="360"/>
        <w:rPr/>
      </w:pPr>
      <w:r w:rsidDel="00000000" w:rsidR="00000000" w:rsidRPr="00000000">
        <w:rPr>
          <w:rtl w:val="0"/>
        </w:rPr>
        <w:t xml:space="preserve">increase severity of punishment</w:t>
      </w:r>
    </w:p>
    <w:p w:rsidR="00000000" w:rsidDel="00000000" w:rsidP="00000000" w:rsidRDefault="00000000" w:rsidRPr="00000000" w14:paraId="00000088">
      <w:pPr>
        <w:pageBreakBefore w:val="0"/>
        <w:numPr>
          <w:ilvl w:val="3"/>
          <w:numId w:val="4"/>
        </w:numPr>
        <w:spacing w:after="0" w:line="240" w:lineRule="auto"/>
        <w:ind w:left="2880" w:hanging="360"/>
        <w:rPr/>
      </w:pPr>
      <w:r w:rsidDel="00000000" w:rsidR="00000000" w:rsidRPr="00000000">
        <w:rPr>
          <w:rtl w:val="0"/>
        </w:rPr>
        <w:t xml:space="preserve">only substantial changes will be noted due to general lack of knowledge about penal system</w:t>
      </w:r>
    </w:p>
    <w:p w:rsidR="00000000" w:rsidDel="00000000" w:rsidP="00000000" w:rsidRDefault="00000000" w:rsidRPr="00000000" w14:paraId="00000089">
      <w:pPr>
        <w:pageBreakBefore w:val="0"/>
        <w:numPr>
          <w:ilvl w:val="3"/>
          <w:numId w:val="4"/>
        </w:numPr>
        <w:spacing w:after="0" w:line="240" w:lineRule="auto"/>
        <w:ind w:left="2880" w:hanging="360"/>
        <w:rPr/>
      </w:pPr>
      <w:r w:rsidDel="00000000" w:rsidR="00000000" w:rsidRPr="00000000">
        <w:rPr>
          <w:rtl w:val="0"/>
        </w:rPr>
        <w:t xml:space="preserve">excessively severe penalties reduce risk of conviction</w:t>
      </w:r>
    </w:p>
    <w:p w:rsidR="00000000" w:rsidDel="00000000" w:rsidP="00000000" w:rsidRDefault="00000000" w:rsidRPr="00000000" w14:paraId="0000008A">
      <w:pPr>
        <w:pageBreakBefore w:val="0"/>
        <w:numPr>
          <w:ilvl w:val="3"/>
          <w:numId w:val="4"/>
        </w:numPr>
        <w:spacing w:after="0" w:line="240" w:lineRule="auto"/>
        <w:ind w:left="2880" w:hanging="360"/>
        <w:rPr/>
      </w:pPr>
      <w:r w:rsidDel="00000000" w:rsidR="00000000" w:rsidRPr="00000000">
        <w:rPr>
          <w:rtl w:val="0"/>
        </w:rPr>
        <w:t xml:space="preserve">discounting effect – adding years doesn’t make that much of a difference when we are already in prison for 10</w:t>
      </w:r>
    </w:p>
    <w:p w:rsidR="00000000" w:rsidDel="00000000" w:rsidP="00000000" w:rsidRDefault="00000000" w:rsidRPr="00000000" w14:paraId="0000008B">
      <w:pPr>
        <w:pageBreakBefore w:val="0"/>
        <w:numPr>
          <w:ilvl w:val="0"/>
          <w:numId w:val="4"/>
        </w:numPr>
        <w:spacing w:after="0" w:line="240" w:lineRule="auto"/>
        <w:ind w:left="720" w:hanging="360"/>
        <w:rPr/>
      </w:pPr>
      <w:r w:rsidDel="00000000" w:rsidR="00000000" w:rsidRPr="00000000">
        <w:rPr>
          <w:b w:val="1"/>
          <w:rtl w:val="0"/>
        </w:rPr>
        <w:t xml:space="preserve">Moral Influence</w:t>
      </w:r>
      <w:r w:rsidDel="00000000" w:rsidR="00000000" w:rsidRPr="00000000">
        <w:rPr>
          <w:rtl w:val="0"/>
        </w:rPr>
      </w:r>
    </w:p>
    <w:p w:rsidR="00000000" w:rsidDel="00000000" w:rsidP="00000000" w:rsidRDefault="00000000" w:rsidRPr="00000000" w14:paraId="0000008C">
      <w:pPr>
        <w:pageBreakBefore w:val="0"/>
        <w:numPr>
          <w:ilvl w:val="1"/>
          <w:numId w:val="4"/>
        </w:numPr>
        <w:spacing w:after="0" w:line="240" w:lineRule="auto"/>
        <w:ind w:left="1440" w:hanging="360"/>
        <w:rPr>
          <w:b w:val="1"/>
        </w:rPr>
      </w:pPr>
      <w:r w:rsidDel="00000000" w:rsidR="00000000" w:rsidRPr="00000000">
        <w:rPr>
          <w:rtl w:val="0"/>
        </w:rPr>
        <w:t xml:space="preserve">identifying particular act as a crime by arresting a criminal gives society something to focus on, a signal about exactly what is wrong and what is right</w:t>
      </w:r>
      <w:r w:rsidDel="00000000" w:rsidR="00000000" w:rsidRPr="00000000">
        <w:rPr>
          <w:rtl w:val="0"/>
        </w:rPr>
      </w:r>
    </w:p>
    <w:p w:rsidR="00000000" w:rsidDel="00000000" w:rsidP="00000000" w:rsidRDefault="00000000" w:rsidRPr="00000000" w14:paraId="0000008D">
      <w:pPr>
        <w:pageBreakBefore w:val="0"/>
        <w:numPr>
          <w:ilvl w:val="1"/>
          <w:numId w:val="4"/>
        </w:numPr>
        <w:spacing w:after="0" w:line="240" w:lineRule="auto"/>
        <w:ind w:left="1440" w:hanging="360"/>
        <w:rPr/>
      </w:pPr>
      <w:r w:rsidDel="00000000" w:rsidR="00000000" w:rsidRPr="00000000">
        <w:rPr>
          <w:rtl w:val="0"/>
        </w:rPr>
        <w:t xml:space="preserve">important thing is relative punishment – we want to send signals about what acts are good, what acts are bad, relative to one another.  Length of time in prison correlates with badness of act.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30j0zll" w:id="1"/>
      <w:bookmarkEnd w:id="1"/>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Elements of the Crime</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fob9te" w:id="2"/>
      <w:bookmarkEnd w:id="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Legality</w:t>
      </w:r>
    </w:p>
    <w:p w:rsidR="00000000" w:rsidDel="00000000" w:rsidP="00000000" w:rsidRDefault="00000000" w:rsidRPr="00000000" w14:paraId="0000009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Mochan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of legality): common law crimes are punishable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nulla poena sine lege – no punishment without law</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fair warning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“plain principle”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legislature, not the court, is to define a crime and ordain a punishment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criminal crimes are serious and are accompanied by moral condemnation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common law can fill in gaps in statutory law</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McBoyle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better test of legality): people need fair warning of exactly what constitutes a crime.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Expressio unis – airplanes not included or alluded to in vague statute thus they are not part of the crime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Rogers v. Tennessee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retroactivity, ex post facto, fair notice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Morales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vague statutes are unconstitutional: provide insufficient notice and grant too much discretion = arbitrary/discriminatory enforcement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types of vagueness challenges: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facial: no matter how harmful a person’s conduct might be, one can never tell whether the statute covers the situation or not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as-applied: the statute does not have a clear meaning in the context of a particular case</w:t>
      </w:r>
      <w:r w:rsidDel="00000000" w:rsidR="00000000" w:rsidRPr="00000000">
        <w:rPr>
          <w:rtl w:val="0"/>
        </w:rPr>
      </w:r>
    </w:p>
    <w:p w:rsidR="00000000" w:rsidDel="00000000" w:rsidP="00000000" w:rsidRDefault="00000000" w:rsidRPr="00000000" w14:paraId="0000009D">
      <w:pPr>
        <w:pageBreakBefore w:val="0"/>
        <w:spacing w:after="0" w:line="240" w:lineRule="auto"/>
        <w:rPr>
          <w:b w:val="1"/>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znysh7" w:id="3"/>
      <w:bookmarkEnd w:id="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Actus Reus</w:t>
      </w:r>
    </w:p>
    <w:p w:rsidR="00000000" w:rsidDel="00000000" w:rsidP="00000000" w:rsidRDefault="00000000" w:rsidRPr="00000000" w14:paraId="0000009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2.01 (1)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 person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not guilty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an offense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unless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his liability is based on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includes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voluntary act or the omission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performing an act of which he is capable.” (act vs. omission)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2.01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reflexes/convulsion do not constitute voluntary act bc there is no mens rea or culpability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2.01 (3)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omission is not actus reus unless there is a duty imposed by law or otherwise sufficient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Williams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you have 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duty as a parent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take care of your child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Jones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unless penal statute specifically requires a particular action to be performed,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criminal liability for omission only arises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law imposes a duty to act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possibilities for imposing criminal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liability for omission:</w:t>
      </w:r>
    </w:p>
    <w:p w:rsidR="00000000" w:rsidDel="00000000" w:rsidP="00000000" w:rsidRDefault="00000000" w:rsidRPr="00000000" w14:paraId="000000A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statute imposes a duty to care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Status relationship</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Spouse to spouse (not girlfriend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Beardsley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Parent to child (stepmother counts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Carroll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families change, children need protection of rltnshp)</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Innkeeper to inebriated client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 to apprentice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Ship’s master to crew and passengers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Contractual duty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paid?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Voluntarily assumed care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another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and so secluded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helpless person so as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to prevent others from rendering aid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Martin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(205)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intox where police took him to the public place. affirmative act must be voluntary; but time-framing! (See Kelman, p215)</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Newton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(207) – unconsciousness, if not self-induced, is a complete defense.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Decina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(214) – time-frame expanded so that reckless driving includes epileptic’s voluntary decision to drive with knowledge of condition.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Omissions:</w:t>
      </w:r>
    </w:p>
    <w:p w:rsidR="00000000" w:rsidDel="00000000" w:rsidP="00000000" w:rsidRDefault="00000000" w:rsidRPr="00000000" w14:paraId="000000B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Jones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(218) – Failure to care for a boarder’s child does not violate a standard of care. 4 situations for imposing duty of care: by statute, by status relationship, by contractual duty to care for another, by voluntarily assuming care so as to seclude helpless person from other care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Pope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(219) – although lady unjustifiably failed to protect child from crazy mother’s abuse, she had no statutory duty of care.</w:t>
      </w:r>
      <w:r w:rsidDel="00000000" w:rsidR="00000000" w:rsidRPr="00000000">
        <w:rPr>
          <w:rtl w:val="0"/>
        </w:rPr>
      </w:r>
    </w:p>
    <w:p w:rsidR="00000000" w:rsidDel="00000000" w:rsidP="00000000" w:rsidRDefault="00000000" w:rsidRPr="00000000" w14:paraId="000000B4">
      <w:pPr>
        <w:pageBreakBefore w:val="0"/>
        <w:spacing w:after="0" w:line="240" w:lineRule="auto"/>
        <w:rPr>
          <w:b w:val="1"/>
        </w:rPr>
      </w:pPr>
      <w:r w:rsidDel="00000000" w:rsidR="00000000" w:rsidRPr="00000000">
        <w:rPr>
          <w:rtl w:val="0"/>
        </w:rPr>
      </w:r>
    </w:p>
    <w:tbl>
      <w:tblPr>
        <w:tblStyle w:val="Table1"/>
        <w:tblW w:w="87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6"/>
        <w:gridCol w:w="2394"/>
        <w:gridCol w:w="2394"/>
        <w:gridCol w:w="2394"/>
        <w:tblGridChange w:id="0">
          <w:tblGrid>
            <w:gridCol w:w="1536"/>
            <w:gridCol w:w="2394"/>
            <w:gridCol w:w="2394"/>
            <w:gridCol w:w="2394"/>
          </w:tblGrid>
        </w:tblGridChange>
      </w:tblGrid>
      <w:tr>
        <w:trPr>
          <w:cantSplit w:val="0"/>
          <w:tblHeader w:val="0"/>
        </w:trPr>
        <w:tc>
          <w:tcPr/>
          <w:p w:rsidR="00000000" w:rsidDel="00000000" w:rsidP="00000000" w:rsidRDefault="00000000" w:rsidRPr="00000000" w14:paraId="000000B5">
            <w:pPr>
              <w:pageBreakBefore w:val="0"/>
              <w:tabs>
                <w:tab w:val="left" w:leader="none" w:pos="2589"/>
              </w:tabs>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Mens Rea</w:t>
            </w:r>
          </w:p>
        </w:tc>
        <w:tc>
          <w:tcPr/>
          <w:p w:rsidR="00000000" w:rsidDel="00000000" w:rsidP="00000000" w:rsidRDefault="00000000" w:rsidRPr="00000000" w14:paraId="000000B6">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w:t>
            </w:r>
          </w:p>
        </w:tc>
        <w:tc>
          <w:tcPr/>
          <w:p w:rsidR="00000000" w:rsidDel="00000000" w:rsidP="00000000" w:rsidRDefault="00000000" w:rsidRPr="00000000" w14:paraId="000000B7">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Attendant Circumstances</w:t>
            </w:r>
          </w:p>
        </w:tc>
        <w:tc>
          <w:tcPr/>
          <w:p w:rsidR="00000000" w:rsidDel="00000000" w:rsidP="00000000" w:rsidRDefault="00000000" w:rsidRPr="00000000" w14:paraId="000000B8">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of Conduct</w:t>
            </w:r>
          </w:p>
        </w:tc>
      </w:tr>
      <w:tr>
        <w:trPr>
          <w:cantSplit w:val="0"/>
          <w:tblHeader w:val="0"/>
        </w:trPr>
        <w:tc>
          <w:tcPr/>
          <w:p w:rsidR="00000000" w:rsidDel="00000000" w:rsidP="00000000" w:rsidRDefault="00000000" w:rsidRPr="00000000" w14:paraId="000000B9">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Purposely</w:t>
            </w:r>
          </w:p>
        </w:tc>
        <w:tc>
          <w:tcPr/>
          <w:p w:rsidR="00000000" w:rsidDel="00000000" w:rsidP="00000000" w:rsidRDefault="00000000" w:rsidRPr="00000000" w14:paraId="000000BA">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object</w:t>
            </w:r>
          </w:p>
        </w:tc>
        <w:tc>
          <w:tcPr/>
          <w:p w:rsidR="00000000" w:rsidDel="00000000" w:rsidP="00000000" w:rsidRDefault="00000000" w:rsidRPr="00000000" w14:paraId="000000BB">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Aware/believes/hopes</w:t>
            </w:r>
          </w:p>
        </w:tc>
        <w:tc>
          <w:tcPr/>
          <w:p w:rsidR="00000000" w:rsidDel="00000000" w:rsidP="00000000" w:rsidRDefault="00000000" w:rsidRPr="00000000" w14:paraId="000000BC">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object </w:t>
            </w:r>
          </w:p>
        </w:tc>
      </w:tr>
      <w:tr>
        <w:trPr>
          <w:cantSplit w:val="0"/>
          <w:tblHeader w:val="0"/>
        </w:trPr>
        <w:tc>
          <w:tcPr/>
          <w:p w:rsidR="00000000" w:rsidDel="00000000" w:rsidP="00000000" w:rsidRDefault="00000000" w:rsidRPr="00000000" w14:paraId="000000BD">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Knowingly</w:t>
            </w:r>
          </w:p>
        </w:tc>
        <w:tc>
          <w:tcPr>
            <w:gridSpan w:val="2"/>
          </w:tcPr>
          <w:p w:rsidR="00000000" w:rsidDel="00000000" w:rsidP="00000000" w:rsidRDefault="00000000" w:rsidRPr="00000000" w14:paraId="000000BE">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Aware (aware of a high probability 2.02.7)</w:t>
            </w:r>
          </w:p>
        </w:tc>
        <w:tc>
          <w:tcPr/>
          <w:p w:rsidR="00000000" w:rsidDel="00000000" w:rsidP="00000000" w:rsidRDefault="00000000" w:rsidRPr="00000000" w14:paraId="000000C0">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Aware it is practically certain</w:t>
            </w:r>
          </w:p>
        </w:tc>
      </w:tr>
      <w:tr>
        <w:trPr>
          <w:cantSplit w:val="0"/>
          <w:tblHeader w:val="0"/>
        </w:trPr>
        <w:tc>
          <w:tcPr/>
          <w:p w:rsidR="00000000" w:rsidDel="00000000" w:rsidP="00000000" w:rsidRDefault="00000000" w:rsidRPr="00000000" w14:paraId="000000C1">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Recklessly</w:t>
            </w:r>
          </w:p>
        </w:tc>
        <w:tc>
          <w:tcPr>
            <w:gridSpan w:val="3"/>
          </w:tcPr>
          <w:p w:rsidR="00000000" w:rsidDel="00000000" w:rsidP="00000000" w:rsidRDefault="00000000" w:rsidRPr="00000000" w14:paraId="000000C2">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Consciously disregards a substantial and unjustifiable risk</w:t>
            </w:r>
          </w:p>
        </w:tc>
      </w:tr>
      <w:tr>
        <w:trPr>
          <w:cantSplit w:val="0"/>
          <w:tblHeader w:val="0"/>
        </w:trPr>
        <w:tc>
          <w:tcPr/>
          <w:p w:rsidR="00000000" w:rsidDel="00000000" w:rsidP="00000000" w:rsidRDefault="00000000" w:rsidRPr="00000000" w14:paraId="000000C5">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Negligently</w:t>
            </w:r>
          </w:p>
        </w:tc>
        <w:tc>
          <w:tcPr>
            <w:gridSpan w:val="3"/>
          </w:tcPr>
          <w:p w:rsidR="00000000" w:rsidDel="00000000" w:rsidP="00000000" w:rsidRDefault="00000000" w:rsidRPr="00000000" w14:paraId="000000C6">
            <w:pPr>
              <w:pageBreakBefore w:val="0"/>
              <w:tabs>
                <w:tab w:val="left" w:leader="none" w:pos="258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aware of substantial and unjustifiable risk; gross deviation of standard of care</w:t>
            </w:r>
          </w:p>
        </w:tc>
      </w:tr>
    </w:tbl>
    <w:p w:rsidR="00000000" w:rsidDel="00000000" w:rsidP="00000000" w:rsidRDefault="00000000" w:rsidRPr="00000000" w14:paraId="000000C9">
      <w:pPr>
        <w:pageBreakBefore w:val="0"/>
        <w:spacing w:after="0" w:line="240" w:lineRule="auto"/>
        <w:rPr>
          <w:b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t3h5sf" w:id="7"/>
      <w:bookmarkEnd w:id="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Mens Rea </w:t>
      </w:r>
    </w:p>
    <w:p w:rsidR="00000000" w:rsidDel="00000000" w:rsidP="00000000" w:rsidRDefault="00000000" w:rsidRPr="00000000" w14:paraId="000000C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2.02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Except as provided in 2.05, a person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not guilty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an offense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unless he acted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purposefully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knowingly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ecklessly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negligently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the law may require,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with respect to each material element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offense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s8eyo1" w:id="9"/>
      <w:bookmarkEnd w:id="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2.02(3)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mens rea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supplied, assume recklessness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subjective) “A person acts purposefully with respect to a material element of an offense when: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if the element involves the nature of his conduct or a result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thereof, it is his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conscious objective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engage in conduct of that nature or to cause such a result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if the element involves attendant circumstances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he is aware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existence of such circumstances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 he believes or hopes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they exist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Knowledge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subjective) “A person acts knowingly with respect to a material element of an offense when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 the element involves the nature of his conduct or the attendant circumstances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he is aware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his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conduct is of that nature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such circumstances exit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if the element involves a result of his conduct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it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practically certain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his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conduct will cause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such 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resul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Recklessness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subjective and objective): “A person acts recklessly with respect to a material element of an offense when 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consciously disregards a substantial and unjustifiable risk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the material element exists or will result from his conduct.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The risk must be of such a nature and degree that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considering the nature and purpose of the actor’s conduct and the circumstances known to him, its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disregard involves a gross deviation from the standard of conduct that a law-abiding person would observe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 the actor’s situation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Negligence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purely objective): “A person acts negligently with respect to a material element of the offense when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he should be aware of a substantial and unjustifiable risk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the material element exists or will result from his conduct.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risk must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 of such a nature and degree that the actor’s failure to perceive it, considering the nature and purpose of his conduct and the circumstances known to him,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involves a gross deviation from the standard of care that a reasonable person would observe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 the actor’s situation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Santillanas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MPC requires criminal, not civil negligence as the lowest bar for criminal liability (gross deviation from reasonable person)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Default rule (when mens rea not prescribed)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statute doesn’t specify mens rea, only purpose, knowledge, or recklessness can constitute a crime.  If you have done the thing negligently, you have not committed a crime.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prescribed Culpability Requirement Applies to all Material Elements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Negligence suffices to establish a material element, so do purpose, knowledge, recklessness; when recklessness suffices, so do purpose and knowledge, when knowledge suffices, so does purpose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Willfulness requirement is satisfied by knowledge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2.02.9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ignorance of the law is no excuse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Strict Liability – </w:t>
      </w:r>
    </w:p>
    <w:p w:rsidR="00000000" w:rsidDel="00000000" w:rsidP="00000000" w:rsidRDefault="00000000" w:rsidRPr="00000000" w14:paraId="000000D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bookmarkStart w:colFirst="0" w:colLast="0" w:name="_heading=h.1ksv4uv" w:id="15"/>
      <w:bookmarkEnd w:id="1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2.05: </w:t>
      </w:r>
    </w:p>
    <w:p w:rsidR="00000000" w:rsidDel="00000000" w:rsidP="00000000" w:rsidRDefault="00000000" w:rsidRPr="00000000" w14:paraId="000000D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culpability requirements do not apply to:</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offenses which constitute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violations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unless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requirement involved is included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definition of the offense or the Court determines that its application is consistent with effective enforcement of the law defining the offense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offenses defined by statutes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 than the Code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insofar as a legislative purpose to impose absolute 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such offenses or with respect to any material element thereof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plainly appears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Notwithstanding any other provision of existing law and unless a subsequent statute otherwise provides: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absolute liability is imposed with respect to any material element of an offense defined by a statute other than the Code and a conviction is based upon such liability, the offense constitutes a violation; and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culpable commission of the offense may be charged and proved, in which event negligence with respect to such elements constitutes sufficient culpability – classification of the offense and the sentence that may be imposed therefore upon conviction are determined by Section 1.04</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1.04(5):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offense defined by this Code or any other statute of this State constitutes a violation if it is so designated in this Code or in the law defining the offense or if no other sentence than a fine, or fine and forfeiture or other civil penalty is authorized upon conviction or if it is defined by a statute other than this Code that now provides that the offense is not a crime.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4sinio" w:id="16"/>
      <w:bookmarkEnd w:id="1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Causation</w:t>
      </w:r>
    </w:p>
    <w:p w:rsidR="00000000" w:rsidDel="00000000" w:rsidP="00000000" w:rsidRDefault="00000000" w:rsidRPr="00000000" w14:paraId="000000E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2jxsxqh" w:id="17"/>
      <w:bookmarkEnd w:id="1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standards:</w:t>
      </w:r>
    </w:p>
    <w:p w:rsidR="00000000" w:rsidDel="00000000" w:rsidP="00000000" w:rsidRDefault="00000000" w:rsidRPr="00000000" w14:paraId="000000E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Zone of danger: </w:t>
      </w:r>
    </w:p>
    <w:p w:rsidR="00000000" w:rsidDel="00000000" w:rsidP="00000000" w:rsidRDefault="00000000" w:rsidRPr="00000000" w14:paraId="000000E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Geographic area defendant was affecting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of Harm defendant’s conduct was likely to cause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Foreseeability: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something was highly unforeseeable, it should not be a crime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pageBreakBefore w:val="0"/>
        <w:spacing w:after="0" w:line="240" w:lineRule="auto"/>
        <w:jc w:val="center"/>
        <w:rPr>
          <w:b w:val="1"/>
        </w:rPr>
      </w:pPr>
      <w:bookmarkStart w:colFirst="0" w:colLast="0" w:name="_heading=h.z337ya" w:id="18"/>
      <w:bookmarkEnd w:id="18"/>
      <w:r w:rsidDel="00000000" w:rsidR="00000000" w:rsidRPr="00000000">
        <w:rPr/>
        <mc:AlternateContent>
          <mc:Choice Requires="wpg">
            <w:drawing>
              <wp:inline distB="0" distT="0" distL="0" distR="0">
                <wp:extent cx="4438650" cy="1981200"/>
                <wp:effectExtent b="0" l="0" r="0" t="0"/>
                <wp:docPr id="9" name=""/>
                <a:graphic>
                  <a:graphicData uri="http://schemas.microsoft.com/office/word/2010/wordprocessingGroup">
                    <wpg:wgp>
                      <wpg:cNvGrpSpPr/>
                      <wpg:grpSpPr>
                        <a:xfrm>
                          <a:off x="0" y="0"/>
                          <a:ext cx="4438650" cy="1981200"/>
                          <a:chOff x="0" y="0"/>
                          <a:chExt cx="4445000" cy="1981200"/>
                        </a:xfrm>
                      </wpg:grpSpPr>
                      <wpg:grpSp>
                        <wpg:cNvGrpSpPr/>
                        <wpg:grpSpPr>
                          <a:xfrm>
                            <a:off x="0" y="0"/>
                            <a:ext cx="4438650" cy="1981200"/>
                            <a:chOff x="0" y="0"/>
                            <a:chExt cx="4438650" cy="1981200"/>
                          </a:xfrm>
                        </wpg:grpSpPr>
                        <wps:wsp>
                          <wps:cNvSpPr/>
                          <wps:cNvPr id="4" name="Shape 4"/>
                          <wps:spPr>
                            <a:xfrm>
                              <a:off x="0" y="0"/>
                              <a:ext cx="4438650" cy="198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3417760" cy="35661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10445" y="10445"/>
                              <a:ext cx="2991219" cy="3357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Factual cause – if yes continue</w:t>
                                </w:r>
                              </w:p>
                            </w:txbxContent>
                          </wps:txbx>
                          <wps:bodyPr anchorCtr="0" anchor="ctr" bIns="34275" lIns="34275" spcFirstLastPara="1" rIns="34275" wrap="square" tIns="34275">
                            <a:noAutofit/>
                          </wps:bodyPr>
                        </wps:wsp>
                        <wps:wsp>
                          <wps:cNvSpPr/>
                          <wps:cNvPr id="7" name="Shape 7"/>
                          <wps:spPr>
                            <a:xfrm>
                              <a:off x="255222" y="406146"/>
                              <a:ext cx="3417760" cy="35661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265667" y="416591"/>
                              <a:ext cx="2909847" cy="3357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Legal cause – if yes continue</w:t>
                                </w:r>
                              </w:p>
                            </w:txbxContent>
                          </wps:txbx>
                          <wps:bodyPr anchorCtr="0" anchor="ctr" bIns="34275" lIns="34275" spcFirstLastPara="1" rIns="34275" wrap="square" tIns="34275">
                            <a:noAutofit/>
                          </wps:bodyPr>
                        </wps:wsp>
                        <wps:wsp>
                          <wps:cNvSpPr/>
                          <wps:cNvPr id="9" name="Shape 9"/>
                          <wps:spPr>
                            <a:xfrm>
                              <a:off x="510444" y="812292"/>
                              <a:ext cx="3417760" cy="35661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520889" y="822737"/>
                              <a:ext cx="2909847" cy="3357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Intervening cause? If none, criminal liability. If yes, check if it qualifies:</w:t>
                                </w:r>
                              </w:p>
                            </w:txbxContent>
                          </wps:txbx>
                          <wps:bodyPr anchorCtr="0" anchor="ctr" bIns="34275" lIns="34275" spcFirstLastPara="1" rIns="34275" wrap="square" tIns="34275">
                            <a:noAutofit/>
                          </wps:bodyPr>
                        </wps:wsp>
                        <wps:wsp>
                          <wps:cNvSpPr/>
                          <wps:cNvPr id="11" name="Shape 11"/>
                          <wps:spPr>
                            <a:xfrm>
                              <a:off x="765667" y="1218438"/>
                              <a:ext cx="3417760" cy="35661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776112" y="1228883"/>
                              <a:ext cx="2909847" cy="3357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Is intervening cause a factual predicate of death? If not, then criminal responsibility; if yes, continue</w:t>
                                </w:r>
                              </w:p>
                            </w:txbxContent>
                          </wps:txbx>
                          <wps:bodyPr anchorCtr="0" anchor="ctr" bIns="34275" lIns="34275" spcFirstLastPara="1" rIns="34275" wrap="square" tIns="34275">
                            <a:noAutofit/>
                          </wps:bodyPr>
                        </wps:wsp>
                        <wps:wsp>
                          <wps:cNvSpPr/>
                          <wps:cNvPr id="13" name="Shape 13"/>
                          <wps:spPr>
                            <a:xfrm>
                              <a:off x="1020889" y="1601083"/>
                              <a:ext cx="3417760" cy="35661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1031334" y="1611528"/>
                              <a:ext cx="2909847" cy="3357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Is intervening cause is real proximate cause of result? If so, no criminal responsibility; if not, then guilty.</w:t>
                                </w:r>
                              </w:p>
                            </w:txbxContent>
                          </wps:txbx>
                          <wps:bodyPr anchorCtr="0" anchor="ctr" bIns="34275" lIns="34275" spcFirstLastPara="1" rIns="34275" wrap="square" tIns="34275">
                            <a:noAutofit/>
                          </wps:bodyPr>
                        </wps:wsp>
                        <wps:wsp>
                          <wps:cNvSpPr/>
                          <wps:cNvPr id="15" name="Shape 15"/>
                          <wps:spPr>
                            <a:xfrm>
                              <a:off x="3185960" y="260527"/>
                              <a:ext cx="231800" cy="231800"/>
                            </a:xfrm>
                            <a:prstGeom prst="downArrow">
                              <a:avLst>
                                <a:gd fmla="val 55000" name="adj1"/>
                                <a:gd fmla="val 45000" name="adj2"/>
                              </a:avLst>
                            </a:prstGeom>
                            <a:solidFill>
                              <a:srgbClr val="CDCFD3">
                                <a:alpha val="89803"/>
                              </a:srgbClr>
                            </a:solidFill>
                            <a:ln cap="flat" cmpd="sng" w="12700">
                              <a:solidFill>
                                <a:srgbClr val="CDCFD3">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3238115" y="260527"/>
                              <a:ext cx="127490" cy="1744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12700" lIns="12700" spcFirstLastPara="1" rIns="12700" wrap="square" tIns="12700">
                            <a:noAutofit/>
                          </wps:bodyPr>
                        </wps:wsp>
                        <wps:wsp>
                          <wps:cNvSpPr/>
                          <wps:cNvPr id="17" name="Shape 17"/>
                          <wps:spPr>
                            <a:xfrm>
                              <a:off x="3441182" y="666673"/>
                              <a:ext cx="231800" cy="231800"/>
                            </a:xfrm>
                            <a:prstGeom prst="downArrow">
                              <a:avLst>
                                <a:gd fmla="val 55000" name="adj1"/>
                                <a:gd fmla="val 45000" name="adj2"/>
                              </a:avLst>
                            </a:prstGeom>
                            <a:solidFill>
                              <a:srgbClr val="CDCFD3">
                                <a:alpha val="89803"/>
                              </a:srgbClr>
                            </a:solidFill>
                            <a:ln cap="flat" cmpd="sng" w="12700">
                              <a:solidFill>
                                <a:srgbClr val="CDCFD3">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3493337" y="666673"/>
                              <a:ext cx="127490" cy="1744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12700" lIns="12700" spcFirstLastPara="1" rIns="12700" wrap="square" tIns="12700">
                            <a:noAutofit/>
                          </wps:bodyPr>
                        </wps:wsp>
                        <wps:wsp>
                          <wps:cNvSpPr/>
                          <wps:cNvPr id="19" name="Shape 19"/>
                          <wps:spPr>
                            <a:xfrm>
                              <a:off x="3696404" y="1066876"/>
                              <a:ext cx="231800" cy="231800"/>
                            </a:xfrm>
                            <a:prstGeom prst="downArrow">
                              <a:avLst>
                                <a:gd fmla="val 55000" name="adj1"/>
                                <a:gd fmla="val 45000" name="adj2"/>
                              </a:avLst>
                            </a:prstGeom>
                            <a:solidFill>
                              <a:srgbClr val="CDCFD3">
                                <a:alpha val="89803"/>
                              </a:srgbClr>
                            </a:solidFill>
                            <a:ln cap="flat" cmpd="sng" w="12700">
                              <a:solidFill>
                                <a:srgbClr val="CDCFD3">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3748559" y="1066876"/>
                              <a:ext cx="127490" cy="1744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12700" lIns="12700" spcFirstLastPara="1" rIns="12700" wrap="square" tIns="12700">
                            <a:noAutofit/>
                          </wps:bodyPr>
                        </wps:wsp>
                        <wps:wsp>
                          <wps:cNvSpPr/>
                          <wps:cNvPr id="21" name="Shape 21"/>
                          <wps:spPr>
                            <a:xfrm>
                              <a:off x="3951627" y="1476984"/>
                              <a:ext cx="231800" cy="231800"/>
                            </a:xfrm>
                            <a:prstGeom prst="downArrow">
                              <a:avLst>
                                <a:gd fmla="val 55000" name="adj1"/>
                                <a:gd fmla="val 45000" name="adj2"/>
                              </a:avLst>
                            </a:prstGeom>
                            <a:solidFill>
                              <a:srgbClr val="CDCFD3">
                                <a:alpha val="89803"/>
                              </a:srgbClr>
                            </a:solidFill>
                            <a:ln cap="flat" cmpd="sng" w="12700">
                              <a:solidFill>
                                <a:srgbClr val="CDCFD3">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4003782" y="1476984"/>
                              <a:ext cx="127490" cy="1744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12700" lIns="12700" spcFirstLastPara="1" rIns="12700" wrap="square" tIns="12700">
                            <a:noAutofit/>
                          </wps:bodyPr>
                        </wps:wsp>
                      </wpg:grpSp>
                    </wpg:wgp>
                  </a:graphicData>
                </a:graphic>
              </wp:inline>
            </w:drawing>
          </mc:Choice>
          <mc:Fallback>
            <w:drawing>
              <wp:inline distB="0" distT="0" distL="0" distR="0">
                <wp:extent cx="4438650" cy="1981200"/>
                <wp:effectExtent b="0" l="0" r="0" t="0"/>
                <wp:docPr id="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438650" cy="1981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C">
      <w:pPr>
        <w:pageBreakBefore w:val="0"/>
        <w:spacing w:after="0" w:line="240" w:lineRule="auto"/>
        <w:jc w:val="center"/>
        <w:rPr>
          <w:b w:val="1"/>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j2qqm3" w:id="19"/>
      <w:bookmarkEnd w:id="1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 Crimes – MPC 2.03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Conduct is the cause of a result when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It 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antecedent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but for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the result in question would not have occurred; and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relationship between the conduct and result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satisfies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any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additional causal requirements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imposed by the Code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 by the law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defining the offense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When purposely or knowingly causing a particular result is an element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an offense,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element is not established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actual result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not within the purpose or the contemplation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actor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unless</w:t>
      </w:r>
    </w:p>
    <w:p w:rsidR="00000000" w:rsidDel="00000000" w:rsidP="00000000" w:rsidRDefault="00000000" w:rsidRPr="00000000" w14:paraId="000000F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actual result differs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contemplated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only 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respect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that a different person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 different property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injured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affected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the injury or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harm contemplated would have been more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serious or extensive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than that caused; or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actual result involves the same kind of injury or harm as that contemplated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not too remote or accidental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its occurance to have a just bearing on the actor’s liability or on the gravity of the offense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When recklessly or negligently causing a particular result is an element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an offense,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element is not established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actual result is not within the risk of which the actor is aware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 the case of negligence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of which he should be aware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unless (2 conditions above)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When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causing a particular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result is a material element of the offense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which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absolute liability is impose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by law, the element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not established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unless the actual result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a probable consequence 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 the actor’s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conduct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Acosta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proximate causation can be established if the result was foreseeable, unless it was highly extraordinary.  Court says helicopter crash was not a “highly extraordinary” result of Acosta’s fleeing the police.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intervening act does not necessarily break the chain of causation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“there is an appreciable probability that one of the pursuers, in the heat of the chase, my act negligently or recklessly to catch the quarry.”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Arzon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Guy starts a fire in apartment building, and then a separate fire breaks out on a different floor. Firemean dies in fighting the fires.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defendant’s conduct need not be the sole and exclusive factor in the victim’s deat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  An individual is criminally liable if his conduct was a sufficiently direct cause of the death, and the ultimate harm is something which should have been foreseen as being reasonably related to his acts.  It is irrelevant that there was and second cause that contributed to the conditions culminating in the death.</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Warner-Lambert 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(578) – Factory explosion. Foreseeability requires foresight of the “specific causal mechanism” that creates the danger / causes the harm.</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Stamp</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defendant takes the victim as he finds him (eggshell).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Stephenson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defendant is responsible for harm the victim does to herself because the defendant rendered her distracted and mentally irresponsible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Her committing suicide was a natural and probable consequence of such unlawful and criminal treatment.  The intervening actor was under the defendant’s duress.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Kevorkian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Murder (as opposed to assisted suicide) requires that the final, overt act of defendant was the direct and natural cause of death. Not sufficient that D involved merely in the events leading up to the commission of the final overt act, such as furnishing the means.” Pushing the needle (pulling the trigger) = murder. Furnishing the poison or the gun = assisted suicide.</w:t>
      </w:r>
      <w:r w:rsidDel="00000000" w:rsidR="00000000" w:rsidRPr="00000000">
        <w:br w:type="page"/>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1y810tw" w:id="20"/>
      <w:bookmarkEnd w:id="20"/>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Homicide</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i7ojhp" w:id="21"/>
      <w:bookmarkEnd w:id="2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210.1 Criminal Homicide</w:t>
      </w:r>
    </w:p>
    <w:p w:rsidR="00000000" w:rsidDel="00000000" w:rsidP="00000000" w:rsidRDefault="00000000" w:rsidRPr="00000000" w14:paraId="000000F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person is guilty of criminal homicide if he purposely, knowingly, recklessly, or negligently causes the death of another human being.</w:t>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xcytpi" w:id="22"/>
      <w:bookmarkEnd w:id="2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Intentional Killing:</w:t>
      </w:r>
    </w:p>
    <w:p w:rsidR="00000000" w:rsidDel="00000000" w:rsidP="00000000" w:rsidRDefault="00000000" w:rsidRPr="00000000" w14:paraId="0000010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1ci93xb" w:id="23"/>
      <w:bookmarkEnd w:id="2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210.2 Murder</w:t>
      </w:r>
    </w:p>
    <w:p w:rsidR="00000000" w:rsidDel="00000000" w:rsidP="00000000" w:rsidRDefault="00000000" w:rsidRPr="00000000" w14:paraId="0000010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Criminal homicide constitutes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murder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committed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purposely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knowingly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committed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recklessly under circumstances manifesting extreme indifference to the value of human life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Such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recklessness and indifference are presumed if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actor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engaged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accomplice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commission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attempt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commit,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flight after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committing or attempting to commit: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robbery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rape, or deviate sexual intercourse by force or threat of force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arson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burglary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kidnapping, or felonious escape (felony murder)</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Murder is a felony of the first degree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whwml4" w:id="24"/>
      <w:bookmarkEnd w:id="2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Premeditation – Jurisdictional Split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427-37</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Carroll: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some premeditation is required, but “no time is too short” for the necessary premeditation to occur.  Guilty of first degree murder.  Many states collapse premeditation with purpose or intent and erase the distinction between first and second-degree murder.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Guthrie: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WV court said there must be some period between the formation of the intent to kill and the actual killing, which indicates the killing is by prior calculation and design….</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there must be an opportunity for some reflection on the intention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kill after it is formed.  There must be evidence that the defendant considered and weighed the decision to kill for first-degree murder.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Evidence could include: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Planning activity</w:t>
      </w:r>
    </w:p>
    <w:p w:rsidR="00000000" w:rsidDel="00000000" w:rsidP="00000000" w:rsidRDefault="00000000" w:rsidRPr="00000000" w14:paraId="0000010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Facts about the defendant’s prior relationship or behavior with the victim which might indicate a motive to kill</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Evidence about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nature or manner of the killing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indicate a deliberate intention to kill</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have two different statutes, one for first degree and one for second degree murder, we need some meaningful way of distinguishing between the two:</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 law: premeditated means intentional killing</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Guthrie: “considered and weighed” as opposed to “spontaneous and reflexive”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Arguments for qualifying premeditation: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Retributivist - the person has had a chance to think about the consequences and did it anyways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Utilitarian – if we give ppl time to think about it and deliberate we are going to get more crimes and more dangerous crimes and crimes that are harder to detect, thus we need greater punishment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bn6wsx" w:id="25"/>
      <w:bookmarkEnd w:id="2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Provocation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437-63</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qsh70q" w:id="26"/>
      <w:bookmarkEnd w:id="2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210.3(b)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criminal homicide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manslaughter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when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homicide which would otherwise be murder is committed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under the influence of extreme mental or emotional disturbance;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and</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which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there is a reasonable explanation or excuse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Reasonableness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such an explanation or excuse shall be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determined from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viewpoint of a person in the actor’s situation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under the circumstances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as he believes them to 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General: </w:t>
      </w:r>
    </w:p>
    <w:p w:rsidR="00000000" w:rsidDel="00000000" w:rsidP="00000000" w:rsidRDefault="00000000" w:rsidRPr="00000000" w14:paraId="0000011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Standard: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provocation to be “adequate” it must be “calculated to inflame the passion of a reasonable man and tend to cause him to act for the moment from passion rather than from reason.”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Operates in some situations to reduce murder to manslaughter</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causal connection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rule is if you have any time to cool down, you get murder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Bordeaux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most courts reject rekindling argument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Gounagias)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Traditional circumstances mitigating murder to manslaughter:</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Extreme assault or battery upon defendant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Mutual combat</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Defendant’s illegal arrest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Injury or serious abuse of a close relative of the defendant’s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Sudden discovery of a spouse’s adultery</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Girouard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Taunting words of a spouse/domestic verbal argument are insufficient provocation to cause a reasonable man to kill.</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Maher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jurisdictions (minority) recognize legally adequate provocation for words alone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if the words disclose provocative happenings.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Dissent says provocation has to happen in the defendant’s presence.  Jury here, rather than judge, decides what’s reasonable.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Casassa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part test for determination of provocation: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Subjective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particular defendant must have acted under EED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Objective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reasonable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explanation or excuse for the EED</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Room for argument here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EED claim from view of reasonable person in defendant’s situation and the circumstances as he believed them to be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Blameworthiness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Court says murder was a result of the defendant’s moral blameworthiness rather than an understandable human response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Rationale for the provocation defense:</w:t>
      </w:r>
    </w:p>
    <w:p w:rsidR="00000000" w:rsidDel="00000000" w:rsidP="00000000" w:rsidRDefault="00000000" w:rsidRPr="00000000" w14:paraId="0000012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Being provoked says more about the situation and not the person – less bad to kill when you’re provoked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victim has done something to contribute to the killing</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Immoral conduct should not make life less deserving of protection of society</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Provoked killer could be mistaken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as4poj" w:id="27"/>
      <w:bookmarkEnd w:id="2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Unintentional Killing</w:t>
      </w:r>
    </w:p>
    <w:p w:rsidR="00000000" w:rsidDel="00000000" w:rsidP="00000000" w:rsidRDefault="00000000" w:rsidRPr="00000000" w14:paraId="000001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1pxezwc" w:id="28"/>
      <w:bookmarkEnd w:id="2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210.3 Manslaughter</w:t>
      </w:r>
    </w:p>
    <w:p w:rsidR="00000000" w:rsidDel="00000000" w:rsidP="00000000" w:rsidRDefault="00000000" w:rsidRPr="00000000" w14:paraId="0000013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Criminal homicide constitutes manslaughter when: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committed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recklessly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(defined as “conscious disregard”);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homicide which would otherwise be murder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committed under the influence of extreme mental or emotional disturbance for which there is reasonable explanation or excuse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reasonableness of such explanation or excuse shall be determined from the viewpoint of a person in the actor’s situation under the circumstances as he believes them to be.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Manslaughter is a felony of the second degree </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49x2ik5" w:id="29"/>
      <w:bookmarkEnd w:id="2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210.4 Negligent Homicide</w:t>
      </w:r>
    </w:p>
    <w:p w:rsidR="00000000" w:rsidDel="00000000" w:rsidP="00000000" w:rsidRDefault="00000000" w:rsidRPr="00000000" w14:paraId="0000013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Criminal homicide constitutes negligent homicide when it is committed negligently.</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Negligent homicide is a felony of the third degree.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difference: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Manslaughter – recklessness (subjective)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Voluntary</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Recklessness defined as conscious disregard for the risk</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“Extreme indifference to the value of human life” elevates to murder</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Involuntary</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Negligent homicide – criminal negligence (objective) reasonable person would have done grossly different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Welansky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(464)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Nightclub fire. The essence of wanton and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reckless conduct is intentional conduct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way either of commission or of omission where there is a duty to act,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which conduct involves a high degree of likelihood that substantial harm will result to another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indifference to or disregard of probable consequences to that other.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Even if defendant does not realize the grave danger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he is reckless if a reasonable person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under the same circumstances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would have realized it.</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Hall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(469) – Skiing death. A risk of death that has less than a 50% chance of occurring may nonetheless be a substantial and unjustifiable risk; Hall’s excessive speed, lack of control, and improper technique significantly increased the likelihood that a collision would occur and the extent of the injuries that would result from such a collision, including the possibility of death.  This risk cannot be disregarded for selfish amusement.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Dickerson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contributory negligence is not a defense but could make the defendant look a lot less reckless or make the consequences more or less foreseeable.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Williams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Ordinary or simple negligence with regard to not caring for baby’s toothache, given low education. But enough for statutory manslaughter on negligence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involuntary manslaughter bc not aware of the danger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Malone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(Murder, 482) Russian roulette. There are three things we care about when assessing risk: likelihood, magnitude, no justification.  Malice is evidenced by an act intentionally done, for no justification, in reckless and wanton disregard of the consequences (death), which were at least 60% certain, is murder – malice can be implied</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Roe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only the known degree of risk to life that the defendant’s action created distinguishes manslaughter from murder. Maybe taking that risk with no benefit to begin with shows that he is acting with extreme indifference. </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Fleming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(murder, 486) speeding by 40 mph, and the court says this is murder, not manslaughter.  They imply malice from evidence of conduct, which here is a gross deviation from the standard of care.  Voluntary drunkenness takes away the need for a subjective acknowledgement of a risk. Deviation from standards of regard for life so great that it amounts to malice – depraved disregard of human life can be malice.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Pears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 driving was not that egregious – he just got in an accident that may have happened even if he wasn’t drunk.  There is “consciously aware” but no “depraved indifference” to the risk of causing death.</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p2csry" w:id="30"/>
      <w:bookmarkEnd w:id="3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Felony-Murder</w:t>
      </w:r>
    </w:p>
    <w:p w:rsidR="00000000" w:rsidDel="00000000" w:rsidP="00000000" w:rsidRDefault="00000000" w:rsidRPr="00000000" w14:paraId="000001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Serne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491)</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Accusation is that Serne intended to commit arson with intent to commit insurance fraud and that he killed his son in the process – this is murder. Judge would constrain felony-murder rule to felonies that are inherently dangerous to human life. Jury thinks Serne did not cause the fire – he is not guilty.  This case puts a pretty high bar up before someone is charged with a felony-murder rule. </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Stamp</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(493)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guilty of first-degree felony murder.  Stamp commits armed robbery resulting in the business owner having a heart attack and dying.  He was at high risk for heart attack. Eggshell victim.</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type of crime counts? </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Stamp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broad range of crimes can count for felony-murder rule, </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limits to especially dangerous types of crimes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King v. Commonwealth</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pilot and copilot were transporting marijuana, the plane crashed, and the copilot died.  Court says no relationship between dangerousness of crime and death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what makes the felony illegal has to be what causes the death</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Canola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(517) - Legislature writes a statute that looks like a proximate cause statute – “any person causes the death of any person other than a co-felon” - Everyone is guilty under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FM if there is proximate cause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furtherance” requirement – sweeps in dangerous more than non-dangerous crimes.  But we think co-felon is blameworthy – NJ eliminates FM when victim is a felon.</w:t>
      </w:r>
      <w:r w:rsidDel="00000000" w:rsidR="00000000" w:rsidRPr="00000000">
        <w:rPr>
          <w:rtl w:val="0"/>
        </w:rPr>
      </w:r>
    </w:p>
    <w:p w:rsidR="00000000" w:rsidDel="00000000" w:rsidP="00000000" w:rsidRDefault="00000000" w:rsidRPr="00000000" w14:paraId="00000150">
      <w:pPr>
        <w:pageBreakBefore w:val="0"/>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147n2zr" w:id="31"/>
      <w:bookmarkEnd w:id="31"/>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Rape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3o7alnk" w:id="32"/>
      <w:bookmarkEnd w:id="32"/>
      <w:r w:rsidDel="00000000" w:rsidR="00000000" w:rsidRPr="00000000">
        <w:rPr>
          <w:rFonts w:ascii="Calibri" w:cs="Calibri" w:eastAsia="Calibri" w:hAnsi="Calibri"/>
          <w:b w:val="1"/>
          <w:i w:val="0"/>
          <w:smallCaps w:val="1"/>
          <w:strike w:val="0"/>
          <w:color w:val="000000"/>
          <w:sz w:val="22"/>
          <w:szCs w:val="22"/>
          <w:u w:val="single"/>
          <w:shd w:fill="auto" w:val="clear"/>
          <w:vertAlign w:val="baseline"/>
        </w:rPr>
        <w:drawing>
          <wp:inline distB="0" distT="0" distL="0" distR="0">
            <wp:extent cx="5943600" cy="2717892"/>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9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3ckvvd" w:id="33"/>
      <w:bookmarkEnd w:id="3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NY Penal Code</w:t>
      </w:r>
    </w:p>
    <w:p w:rsidR="00000000" w:rsidDel="00000000" w:rsidP="00000000" w:rsidRDefault="00000000" w:rsidRPr="00000000" w14:paraId="000001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130.00 – “Forcible compulsion” means to compel by either: (a) use of physical force; or (b) a threat, express, or implied, which places a person in fear of immediate death or physical injury to himself, herself or another person, or in fear that he, she, or another person will immediately be kidnapped</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ihv636" w:id="34"/>
      <w:bookmarkEnd w:id="3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213.1 </w:t>
      </w:r>
    </w:p>
    <w:p w:rsidR="00000000" w:rsidDel="00000000" w:rsidP="00000000" w:rsidRDefault="00000000" w:rsidRPr="00000000" w14:paraId="000001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male who has sexual intercourse with a female not his wife is guilty of rape if:</w:t>
      </w:r>
    </w:p>
    <w:p w:rsidR="00000000" w:rsidDel="00000000" w:rsidP="00000000" w:rsidRDefault="00000000" w:rsidRPr="00000000" w14:paraId="0000015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compels her to submit by force or by threat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imminent death, serious bodily injury, extreme pain or kidnapping,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to be inflicted on anyone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15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He has substantially impaired her power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appraise or control her conduct by administering or employing without her knowledge drugs, intoxicants or other means for the purpose of preventing resistance; or</w:t>
      </w:r>
    </w:p>
    <w:p w:rsidR="00000000" w:rsidDel="00000000" w:rsidP="00000000" w:rsidRDefault="00000000" w:rsidRPr="00000000" w14:paraId="0000015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female is unconscious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w:t>
      </w:r>
    </w:p>
    <w:p w:rsidR="00000000" w:rsidDel="00000000" w:rsidP="00000000" w:rsidRDefault="00000000" w:rsidRPr="00000000" w14:paraId="0000015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female is less than ten years old </w:t>
      </w:r>
    </w:p>
    <w:p w:rsidR="00000000" w:rsidDel="00000000" w:rsidP="00000000" w:rsidRDefault="00000000" w:rsidRPr="00000000" w14:paraId="0000015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Rape is a felony of the second degree unless (i) in the course thereof the actor inflicts serious bodily injury upon anyone or (ii) the victim was not a voluntary social companion of the actor upon the occasion of the crime and had not previously permitted him sexual liberties – then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degree</w:t>
      </w:r>
    </w:p>
    <w:p w:rsidR="00000000" w:rsidDel="00000000" w:rsidP="00000000" w:rsidRDefault="00000000" w:rsidRPr="00000000" w14:paraId="000001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Notes on MPC Rape</w:t>
      </w:r>
    </w:p>
    <w:p w:rsidR="00000000" w:rsidDel="00000000" w:rsidP="00000000" w:rsidRDefault="00000000" w:rsidRPr="00000000" w14:paraId="0000015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Includes genital, oral, and anal sexual penetration 213.0(2)</w:t>
      </w:r>
    </w:p>
    <w:p w:rsidR="00000000" w:rsidDel="00000000" w:rsidP="00000000" w:rsidRDefault="00000000" w:rsidRPr="00000000" w14:paraId="0000015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Elements turn on male’s conduct, rather than on victim’s (non)consent. Thus, it does not require proof of resistance by the victim.</w:t>
      </w:r>
    </w:p>
    <w:p w:rsidR="00000000" w:rsidDel="00000000" w:rsidP="00000000" w:rsidRDefault="00000000" w:rsidRPr="00000000" w14:paraId="0000015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Fraud-in-the-factum is does not constitute the offense of rape (covered by gross sexual imposition 213.1(2)(a)</w:t>
      </w:r>
    </w:p>
    <w:p w:rsidR="00000000" w:rsidDel="00000000" w:rsidP="00000000" w:rsidRDefault="00000000" w:rsidRPr="00000000" w14:paraId="0000016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followed in a few states</w:t>
      </w:r>
    </w:p>
    <w:p w:rsidR="00000000" w:rsidDel="00000000" w:rsidP="00000000" w:rsidRDefault="00000000" w:rsidRPr="00000000" w14:paraId="0000016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“Marital exception” does not apply to parties living apart under formal separation. It may apply to parties “living as man and wife” who are not formally married.</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2hioqz" w:id="35"/>
      <w:bookmarkEnd w:id="3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Actus Reus</w:t>
      </w:r>
    </w:p>
    <w:p w:rsidR="00000000" w:rsidDel="00000000" w:rsidP="00000000" w:rsidRDefault="00000000" w:rsidRPr="00000000" w14:paraId="0000016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Rusk</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either resistance that was overcome by force or that she was prevented from resisting by threats to her safety.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Majority and dissent would disagree over whether a look counts as an objective manifestation of intent to harm physically. Subjective – fear has to be genuine, she has to feel fear, but also objective - reasonable person has to have felt fear in the same circumstance. If force is an essential part of a crime, where persuasion ends and force begins is essentially a factual issue.</w:t>
      </w:r>
    </w:p>
    <w:p w:rsidR="00000000" w:rsidDel="00000000" w:rsidP="00000000" w:rsidRDefault="00000000" w:rsidRPr="00000000" w14:paraId="0000016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Role of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force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element. Court concludes that any sexual penetration without “affirmative and freely given” consent is sexual assault. The force element is satisfied by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any amount of force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including that which is inherent in accomplishing penetration without consent. Consent can be given by words or actions that demonstrate to a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reasonable person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authorization of the specific act was freely given.</w:t>
      </w:r>
    </w:p>
    <w:p w:rsidR="00000000" w:rsidDel="00000000" w:rsidP="00000000" w:rsidRDefault="00000000" w:rsidRPr="00000000" w14:paraId="000001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Evans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Distinguishing rape and “seduction.” Frauds and tricks do not constitute “forcible compulsion.” There has to be physical force or threats of physical force. To determine whether or not there was a threat of force, the controlling state of mind must be that of the speaker, since the prosecution has to show D’s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intent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coerce the victim. Since D’s words could be construed to not be threatening, he is acquitted.</w:t>
      </w:r>
    </w:p>
    <w:p w:rsidR="00000000" w:rsidDel="00000000" w:rsidP="00000000" w:rsidRDefault="00000000" w:rsidRPr="00000000" w14:paraId="000001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Boro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Fake doctor convinces woman that she has a rare disease and will die if she doesn’t have sex with someone injected with a “cure.” Difference between representing the act to be something else (fraud in the factum) and obtaining the otherwise valid consent by “collateral” fraudulent representations (fraud in the inducement). Woman consented to the conduct, so it would be fraud in the inducement. Fraud in the inducement was not covered by CA statute, and D is acquitted.</w:t>
      </w:r>
    </w:p>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hmsyys" w:id="36"/>
      <w:bookmarkEnd w:id="3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Mens Rea</w:t>
      </w:r>
    </w:p>
    <w:p w:rsidR="00000000" w:rsidDel="00000000" w:rsidP="00000000" w:rsidRDefault="00000000" w:rsidRPr="00000000" w14:paraId="0000016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Sherry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“mistake of fact” as to presence/absence of consent is not available as a defense where the mistake is not reasonable.</w:t>
      </w:r>
    </w:p>
    <w:p w:rsidR="00000000" w:rsidDel="00000000" w:rsidP="00000000" w:rsidRDefault="00000000" w:rsidRPr="00000000" w14:paraId="0000016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Fischer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“mistake of fact” defense regarding consent negates mens rea. Court agrees that it should be available to negate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mens rea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cases of “mutual misunderstanding” or where the statute permits “intellectual or moral force” to satisfy the element of force, BUT court does not allow mistake of fact defense in this case, since it is an IAC claim (no remedy). </w:t>
      </w:r>
    </w:p>
    <w:p w:rsidR="00000000" w:rsidDel="00000000" w:rsidP="00000000" w:rsidRDefault="00000000" w:rsidRPr="00000000" w14:paraId="0000016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MPC says you almost always read a mens rea requirement unless you have a very good reason not to.  (Staples) but states don’t necessarily have to adopt the MPC in full.</w:t>
      </w:r>
    </w:p>
    <w:p w:rsidR="00000000" w:rsidDel="00000000" w:rsidP="00000000" w:rsidRDefault="00000000" w:rsidRPr="00000000" w14:paraId="0000016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Eliminating mistake of fact defense means some men will be convicted of rape even though they had reason to believe that consent had been given. Space for policy arguments here.</w:t>
      </w:r>
      <w:r w:rsidDel="00000000" w:rsidR="00000000" w:rsidRPr="00000000">
        <w:br w:type="page"/>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41mghml" w:id="37"/>
      <w:bookmarkEnd w:id="37"/>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Justification/Excuse</w:t>
      </w:r>
    </w:p>
    <w:p w:rsidR="00000000" w:rsidDel="00000000" w:rsidP="00000000" w:rsidRDefault="00000000" w:rsidRPr="00000000" w14:paraId="000001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grqrue" w:id="38"/>
      <w:bookmarkEnd w:id="3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Justification vs. Excuse</w:t>
      </w:r>
    </w:p>
    <w:p w:rsidR="00000000" w:rsidDel="00000000" w:rsidP="00000000" w:rsidRDefault="00000000" w:rsidRPr="00000000" w14:paraId="0000016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Excuse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Insanity is the typical excuse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Accepts wrongdoing</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Denies culpability</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Theoretical rationales: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Deterrence – excused if the behavior can’t be deterred.</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Causation – excuse if the actor didn’t have full control over causing or not causing a certain result</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Blameworthiness – excuse where the actor is not blameworthy or “bad.”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Free choice – responsibility presupposes an autonomous decision. No blame for acts people don’t freely choose.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Justification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Self-defense is the typical justification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Denies wrongdoing</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Maybe even desirable behavior</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e.g. Defense of people being attacked)</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Accepts culpability</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Theoretical rationales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benefit” – the offense is justifiable because society benefits from the actor’s conduct</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“moral forfeiture” – wrongdoing that violates the rights of another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forfeits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their relevant rights, so that they have no rights against self-defense by the intended victim </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“moral rights” – Flip-side of forfeiture. Conduct is justified when it is done in protection of a natural moral right in the defendant (e.g. life, autonomy, etc.)</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“Superior Interest” – utilitarian. The law privileges whichever actor can claim the “superior interest” so that the protection of important moral interests is maximized</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vx1227" w:id="39"/>
      <w:bookmarkEnd w:id="3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Self-defense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Typically requires a 1) “reasonable belief” that the use of defensive force is 2) necessary, and 3) proportionate,</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3fwokq0" w:id="40"/>
      <w:bookmarkEnd w:id="4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Reasonable person standard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MPC 3.04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 charged w/ murder must only show that he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believed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that the use of deadly force was necessary to protect himself against death, serious bodily injury, kidnapping, or forcible sexual intercourse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prevail on a self-defense claim.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3.09(2)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If belief was wrong, and was recklessly or negligently formed, however, he may be convicted of the type of homicide charge requiring only a reckless or negligent mens rea</w:t>
      </w:r>
      <w:r w:rsidDel="00000000" w:rsidR="00000000" w:rsidRPr="00000000">
        <w:rPr>
          <w:rtl w:val="0"/>
        </w:rPr>
      </w:r>
    </w:p>
    <w:p w:rsidR="00000000" w:rsidDel="00000000" w:rsidP="00000000" w:rsidRDefault="00000000" w:rsidRPr="00000000" w14:paraId="00000185">
      <w:pPr>
        <w:pageBreakBefore w:val="0"/>
        <w:spacing w:after="0" w:line="240" w:lineRule="auto"/>
        <w:jc w:val="center"/>
        <w:rPr>
          <w:b w:val="1"/>
          <w:u w:val="single"/>
        </w:rPr>
      </w:pPr>
      <w:r w:rsidDel="00000000" w:rsidR="00000000" w:rsidRPr="00000000">
        <w:rPr>
          <w:b w:val="1"/>
          <w:u w:val="single"/>
        </w:rPr>
        <w:drawing>
          <wp:inline distB="0" distT="0" distL="0" distR="0">
            <wp:extent cx="3982456" cy="1775385"/>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82456" cy="177538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spacing w:after="0" w:line="240" w:lineRule="auto"/>
        <w:jc w:val="center"/>
        <w:rPr>
          <w:b w:val="1"/>
          <w:u w:val="singl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Peterson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right of self-defense arises begins and ends with the necessity.  The defendant must have believed that he was in imminent peril or death or serious bodily harm, and that his response was necessary to save himself therefrom</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Goetz</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determination of reasonableness must be based on the circumstances facing a defendant or his situation, but requires more than a belief “reasonable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him”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“Reasonably believes” requires that the belief is formed reasonably (objective), although the question is still whether or not it was genuinely and actually believed by D (subjective).  Dispute of self-defense standard: imminence of harm, self-defense necessary?  Reasonable to believe robbery would occur? Reasonable to him or to the objective person</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Honest but unreasonable belief – differing views: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Prevailing objective test: guilty of murder</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Imperfect self-defense: guilty of voluntary manslaughter (mitigates crime)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MPC: involuntary manslaughter (approximates culpability)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argue that certain jury instructions should be admitted.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Jury instructions might say that the reasonable person standard should/should not include X,Y,Z due to consequences of adopting that particular worldview</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People subconsciously rely on their values to determine what the facts are. Individuals are motivated to adopt the beliefs that best cohere with their defining cultural and ideological commitments when construing the facts.  </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4"/>
          <w:numId w:val="18"/>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Individualist/communitarian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4"/>
          <w:numId w:val="18"/>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Hierarchical/egalitarian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1v1yuxt" w:id="41"/>
      <w:bookmarkEnd w:id="4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Battered Women</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Battered Spouse Syndrome – the effects of sustained pattern of physical and psychological abuse, need to take into account when making a determination based on the reasonable person standard. May make D more credible – gives basis for subjective belief that deadly force was necessary and explains to jury why she didn’t flee, take other actions.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Kelly</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expert testimony on battered spouse syndrome is admissible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evidence relevant to whether that particular individual might have reasonably believed that the force used was immediately necessary for self-defense, when objectively another “reasonable person” would not have.  Expert is not allowed to say whether or not it was reasonable, just put the jury in their shoes.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Norman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there is only a justification for homicide rooted in necessity when the defendant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reasonably believes that death or great bodily harm is imminent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(immediate danger, such as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must be instantly met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such as cannot be guarded against by calling for the assistance of others or the protection of the law.)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Criticisms: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act of taking self-help does not fit in well with the syndrome – why act now?  The defendant is supposed to feel helpless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Courts disagree whether evidence such as battered spouse syndrome can be submitted under an objective reaonsable person standard</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Expert testimony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never going to be allowed to testify specifically as to whether or not the person was or was not reasonable person would have shot her husband, but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could include evidence about cycles of violence, evidence that goes to subjective beliefs, and everything else that goes into interpretation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4f1mdlm" w:id="42"/>
      <w:bookmarkEnd w:id="4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Duty to Retreat</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2u6wntf" w:id="43"/>
      <w:bookmarkEnd w:id="4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3.04(2)(b)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use of deadly force is not justifiable under this section…if:</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actor, with the purpose of causing death or serious bodily harm, provoked the use of force against himself in the same encounter; or</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actor knows that he can avoid the necessity of using such force with complete safety by retreating or by surrendering possession of a thing to a person asserting a claim of right thereto or by complying with a demand that he abstain from any action which he has no duty to take, except that:</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4"/>
          <w:numId w:val="18"/>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actor is not obliged to retreat from her dwelling, even if the aggressor is a co-dweller</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Abbott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Criticism of the duty to retreat goes to unwarranted applications and pragmatic concerns rather than the inherent validity. No absolute right to stand one’s ground and kill in any and all situations. Duty to retreat only arises if D uses deadly force. According to MPC, no duty to retreat if wrongfully attacked and no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knowledge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ability to retreat with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complete safety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Question is whether D knew of such a risk-free opportunity.</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19c6y18" w:id="44"/>
      <w:bookmarkEnd w:id="4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Necessity</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Justification</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3tbugp1" w:id="45"/>
      <w:bookmarkEnd w:id="4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3.02 </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which the actor believes to be necessary to avoid a harm or evil to himself or to another is justifiable, provided that: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The harm or evil sought to be avoided by such conduct is greater than that sought to be prevented by the law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defining the offense charged; and</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Neither the Code nor other law defining the offense provides exceptions or defenses dealing with the specific situation involved; and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legislative purpose to exclude the justification claimed does not otherwise plainly appear.</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actor was reckless or negligent in bringing about the situation requiring a choice of harms or evils or in appraising necessity for his conduct, the justification afforded by this section is unavailable in a prosecution for any offense for which recklessness or negligence, as the case may be, suffices to establish culpability</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MPC Comments: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must be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necessary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avoiding the evils, not merely conducive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Harm or evil to be avoided must be greater than that which would be caused by the offense, not that the defendant subjectively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believe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to be so</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weighing of consequences can be a question of law or fact, resolved by courts or by juries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Unger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Prison escape. Necessity defense for avoiding rape.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Lovercamp</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“necessity”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 conditions need to be met: 1. Faced with specific threat of death 2. No time for complaint to authorities or history of futile complaints 3. No opportunity to resort to the courts 4. No evidence of force or violence used towards prison personnel or other innocent persons in the escape 5. Prisoner immediately reports to the proper authorities when he has obtained a position of safety.  </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Schoon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Necessity doctrine is utilitarian, does not extend to “nonbeneficial” criminal conduct. Court concludes that “necessity can never be proved in a case of indirect civil disobedience.” 1) The mere existence of valid, constitutional law cannot be a legally cognizable harm. 2) Where the act is indirect, it is unlikely to abate the evil. 3) Political action is a reasonable alternative to indirect civil disobedience. It’s not a “necessity” because there are direct methods of advocating a policy change.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Regina v. Dudley and Stephens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British sailors cannibalism case. </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28h4qwu" w:id="46"/>
      <w:bookmarkEnd w:id="4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Duress </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Excuse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actor’s will is overcome by coercion, the excuse can apply even if the actor chooses a greater of available evils. Includes socially undesirable outcomes.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nmf14n" w:id="47"/>
      <w:bookmarkEnd w:id="4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2.09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it is an affirmative defense that the actor engaged in the conduct charged to constitute an offense because he was coerced to do so by the use of, or a threat to use, unlawful force against his person or the person of another, which a person of reasonable firmness in his situation would have been unable to resist (2) The defense provided by this Section is unavailable if the actor recklessly placed himself in a situation in which it was probable that he would be subjected to duress. The defense is also unavailable if he was negligent in placing himself in such a situation, whenever negligence suffices to establish culpability for the offense charged…</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comparison to a person of “reasonable firmness.” This analysis overrides considerations of whether the coercion was imminent, deadly, or even past (helps BWS). However, “person of reasonable firmness” is totally objective (not good for BWS).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raised in murder prosecutions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Imperiled person can be anyone – not limited to D and family members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Applies only to coercion by human agents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Toscano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imminence of threat not necessary to establish a jury issue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duress, question is whether</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person of reasonable firmness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his situation would have been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unable to resist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engaging in the conduct given the threats.  No statutory duress defense in NJ – court makes it up under common law, which has a strong imminence requirement and does not include suicide. </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Fleming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Duress defense not available to POW in Korea threatened with forced march. The threat of death or serious bodily injury from the walk to the caves in the north did not present an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immediate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danger. Defendant has to resist until brought to the “last ditch.” Typical of common-law rigid imminence requirement, compare with MPC’s standard weighing threatened harms in determining what a person of “reasonable firmness” would do “in his situation”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7m2jsg" w:id="48"/>
      <w:bookmarkEnd w:id="4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Insanity</w:t>
      </w:r>
    </w:p>
    <w:p w:rsidR="00000000" w:rsidDel="00000000" w:rsidP="00000000" w:rsidRDefault="00000000" w:rsidRPr="00000000" w14:paraId="000001B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1mrcu09" w:id="49"/>
      <w:bookmarkEnd w:id="4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4.01 –  </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person is not responsible for criminal conduct it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at the time of such conduct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as a result of mental disease or defect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he lacks substantial capacity either to appreciate the criminality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[wrongfulness] of his conduct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 to conform his conduct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the requirements of the law.</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terms “mental disease or defect”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do not include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abnormality manifested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repeated criminal or otherwise antisocial conduct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46r0co2" w:id="50"/>
      <w:bookmarkEnd w:id="5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MPC 4.02 –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evidence that the defendant suffered from a mental disease or defect is admissible whenever it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relevant to prove that the defendant did or did not have a state of mind which is an element of the offense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evidence about defendant’s capacity to appreciate wrongfulness or conform conduct due to mental illness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admissible in favor of a sentence of imprisonment</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Rates of Institutionalization: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rate of institutionalization in mental hospitals has declined.  Today, we don’t institutionalize – prison is our primary institutional facility.  </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Increased institutionalization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decreased homicides. </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Civil commitment: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some states, a judge after a hearing, decides whether to commit a person indefinitely to a mental institution bc he is a danger to himself or others (high standard of proof – mental illness and dangerousness must be proven by clear and convincing evidence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other states, commitment is automatic and mandatory for all insanity acquittees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Jones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mandatory commitment constitutional)</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Guilty but mentally ill statutes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court has third option; it can find the defendant guilty, not guilty by reason of insanity, or guilty but mentally ill at the time of the offense.  Court retains same sentencing authority it has with guilty verdict.  </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single"/>
          <w:shd w:fill="auto" w:val="clear"/>
          <w:vertAlign w:val="baseline"/>
        </w:rPr>
      </w:pPr>
      <w:bookmarkStart w:colFirst="0" w:colLast="0" w:name="_heading=h.2lwamvv" w:id="51"/>
      <w:bookmarkEnd w:id="5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Stages of the Criminal Process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Insanity defense – applies to state of mind of the person when he committed the crime and gets raised at trial </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U.S.C.§ 17(b)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“The defendant has the burden of proving the defense of insanity by clear and convincing evidence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Incompetence to stand trial – raised before trial in a pre-trial motion, pleads inability to adequately defend yourself and understand the meaning of the proceedings against you</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Mitigating circumstances – MPC 210.6 (4), occurs at sentencing, functions to reduce punishment due to retributivist purposes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Competence to be executed – person has to know that he is being executed and the reason for it.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Ford v. Wainwright (p962)</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Eighth amendment bars execution of the insane, but Court offered no definition of what constitutes insanity for the purposes of the 8</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amendment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Atkins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no execution of mentally retarded)</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Jury instruction – For federal prosecutions, the Supreme Court has held that juries should not be informed of the mandatory commitment provisions applicable under Federal law. (Shannon)</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Throughout: Questions of whether you can be forcibly medicated at that particular stage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Insanity defense is rarely asserted and even more rarely accepted</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State v. Green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Green’s mental illness was apparent early in his life, had attacked his mother with a knife, been institutionalized several times, medicated unsuccessfully, heard voices, became homeless.  Jury rejected Green’s defense despite unanimous testimony that he was insane by mental health experts who met with him around the time of the offense based on the testimony of police officers who testified that Green appeared “normal” to them.</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Yates v. State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Suffered from severe depression, had tried to kill herself, had heard voices, had psychotic episodes. Mental health professionals testified and all agreed that she was psychotic at the time of her offense; only one testified that she did not. The jury nonetheless rejected the insanity defense, finding her guilty of capital murder, but mitigating her sentence to life imprisonment instead of the death penalty.   </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Should we need expert testimony? – this would limit the defense to those wealthy enough to afford it. </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M’Naghten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must be clearly proved that at the time of the act, the party accused was laboring under such a defect of reason, from disease of the mind, as not to know the nature and quality of the act he was doing;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he did know it, that he did not know he was doing what was wrong..  Question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whether defendant knew right from wrong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 the time of the act.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The King v. Porter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explains the M’Naghten rule in terms of futility of criminal law as deterrent to the insane.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Davis standard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deranged condition of the mental and moral faculties…render a person incapable of distinguishing between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right and wrong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(2)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unconscious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 the time of the nature of the act he is committing…or (3) his will…the governing power of his mind, has been otherwise than voluntarily so completely destroyed that his actions are not subject to it, but are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beyond his control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Adds a volitional disjunct to the M’Naghten rule.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Blake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There was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psychiatric testimony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Blake was suffering from schizophrenia, marked with psychotic episodes,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that his behavior on the occasion of the robbery indicated that he was in a psychotic episode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that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 such a period his actions would not be subject to his will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court adopts a “substantial lack of capacity” standard a la MPC</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4.01(1) “in light of current knowledge regarding mental illness” (1969)</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Addiction and Rotten Social Background not real defenses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US v. Lyons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Drug charges, D testifies that his drug addiction resulted in a lack of substantial capacity to conform his conduct to the law. “A person is not responsible for criminal conduct on the grounds of insanity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only if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 the time of that conduct, as a result of a mental disease or defect, he is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unable to appreciate the wrongfulness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that conduct.” No sufficient accurate scientific bases for measuring a person’s capacity for self-control.</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Dissent – Guilt cannot be attributed to an individual unable to refrain from violating the law. </w:t>
      </w:r>
      <w:r w:rsidDel="00000000" w:rsidR="00000000" w:rsidRPr="00000000">
        <w:rPr>
          <w:rtl w:val="0"/>
        </w:rPr>
      </w:r>
    </w:p>
    <w:p w:rsidR="00000000" w:rsidDel="00000000" w:rsidP="00000000" w:rsidRDefault="00000000" w:rsidRPr="00000000" w14:paraId="000001D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111kx3o" w:id="52"/>
      <w:bookmarkEnd w:id="52"/>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Expanding Liability</w:t>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l18frh" w:id="53"/>
      <w:bookmarkEnd w:id="5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Attempt</w:t>
      </w:r>
    </w:p>
    <w:p w:rsidR="00000000" w:rsidDel="00000000" w:rsidP="00000000" w:rsidRDefault="00000000" w:rsidRPr="00000000" w14:paraId="000001DA">
      <w:pPr>
        <w:pageBreakBefore w:val="0"/>
        <w:numPr>
          <w:ilvl w:val="1"/>
          <w:numId w:val="20"/>
        </w:numPr>
        <w:spacing w:after="0" w:line="240" w:lineRule="auto"/>
        <w:ind w:left="1080" w:hanging="360"/>
        <w:rPr>
          <w:b w:val="1"/>
        </w:rPr>
      </w:pPr>
      <w:bookmarkStart w:colFirst="0" w:colLast="0" w:name="_heading=h.206ipza" w:id="54"/>
      <w:bookmarkEnd w:id="54"/>
      <w:r w:rsidDel="00000000" w:rsidR="00000000" w:rsidRPr="00000000">
        <w:rPr>
          <w:b w:val="1"/>
          <w:rtl w:val="0"/>
        </w:rPr>
        <w:t xml:space="preserve">MPC 5.01</w:t>
      </w:r>
      <w:r w:rsidDel="00000000" w:rsidR="00000000" w:rsidRPr="00000000">
        <w:rPr>
          <w:rtl w:val="0"/>
        </w:rPr>
        <w:t xml:space="preserve"> – A person is guilty of an attempt to commit a crime if, </w:t>
      </w:r>
      <w:r w:rsidDel="00000000" w:rsidR="00000000" w:rsidRPr="00000000">
        <w:rPr>
          <w:u w:val="single"/>
          <w:rtl w:val="0"/>
        </w:rPr>
        <w:t xml:space="preserve">acting with the kind of culpability otherwise required for commission of the crime</w:t>
      </w:r>
      <w:r w:rsidDel="00000000" w:rsidR="00000000" w:rsidRPr="00000000">
        <w:rPr>
          <w:rtl w:val="0"/>
        </w:rPr>
        <w:t xml:space="preserve"> he:</w:t>
      </w:r>
      <w:r w:rsidDel="00000000" w:rsidR="00000000" w:rsidRPr="00000000">
        <w:rPr>
          <w:rtl w:val="0"/>
        </w:rPr>
      </w:r>
    </w:p>
    <w:p w:rsidR="00000000" w:rsidDel="00000000" w:rsidP="00000000" w:rsidRDefault="00000000" w:rsidRPr="00000000" w14:paraId="000001DB">
      <w:pPr>
        <w:pageBreakBefore w:val="0"/>
        <w:numPr>
          <w:ilvl w:val="2"/>
          <w:numId w:val="20"/>
        </w:numPr>
        <w:spacing w:after="0" w:line="240" w:lineRule="auto"/>
        <w:ind w:left="1800" w:hanging="360"/>
        <w:rPr>
          <w:b w:val="1"/>
        </w:rPr>
      </w:pPr>
      <w:r w:rsidDel="00000000" w:rsidR="00000000" w:rsidRPr="00000000">
        <w:rPr>
          <w:rtl w:val="0"/>
        </w:rPr>
        <w:t xml:space="preserve">Purposely engages in </w:t>
      </w:r>
      <w:r w:rsidDel="00000000" w:rsidR="00000000" w:rsidRPr="00000000">
        <w:rPr>
          <w:u w:val="single"/>
          <w:rtl w:val="0"/>
        </w:rPr>
        <w:t xml:space="preserve">conduc</w:t>
      </w:r>
      <w:r w:rsidDel="00000000" w:rsidR="00000000" w:rsidRPr="00000000">
        <w:rPr>
          <w:rtl w:val="0"/>
        </w:rPr>
        <w:t xml:space="preserve">t which </w:t>
      </w:r>
      <w:r w:rsidDel="00000000" w:rsidR="00000000" w:rsidRPr="00000000">
        <w:rPr>
          <w:u w:val="single"/>
          <w:rtl w:val="0"/>
        </w:rPr>
        <w:t xml:space="preserve">would constitute the crime</w:t>
      </w:r>
      <w:r w:rsidDel="00000000" w:rsidR="00000000" w:rsidRPr="00000000">
        <w:rPr>
          <w:rtl w:val="0"/>
        </w:rPr>
        <w:t xml:space="preserve"> </w:t>
      </w:r>
      <w:r w:rsidDel="00000000" w:rsidR="00000000" w:rsidRPr="00000000">
        <w:rPr>
          <w:u w:val="single"/>
          <w:rtl w:val="0"/>
        </w:rPr>
        <w:t xml:space="preserve">if</w:t>
      </w:r>
      <w:r w:rsidDel="00000000" w:rsidR="00000000" w:rsidRPr="00000000">
        <w:rPr>
          <w:rtl w:val="0"/>
        </w:rPr>
        <w:t xml:space="preserve"> the antecedent </w:t>
      </w:r>
      <w:r w:rsidDel="00000000" w:rsidR="00000000" w:rsidRPr="00000000">
        <w:rPr>
          <w:u w:val="single"/>
          <w:rtl w:val="0"/>
        </w:rPr>
        <w:t xml:space="preserve">circumstances were as he believes them to be</w:t>
      </w:r>
      <w:r w:rsidDel="00000000" w:rsidR="00000000" w:rsidRPr="00000000">
        <w:rPr>
          <w:rtl w:val="0"/>
        </w:rPr>
        <w:t xml:space="preserve">; </w:t>
      </w:r>
      <w:r w:rsidDel="00000000" w:rsidR="00000000" w:rsidRPr="00000000">
        <w:rPr>
          <w:u w:val="single"/>
          <w:rtl w:val="0"/>
        </w:rPr>
        <w:t xml:space="preserve">or</w:t>
      </w:r>
      <w:r w:rsidDel="00000000" w:rsidR="00000000" w:rsidRPr="00000000">
        <w:rPr>
          <w:rtl w:val="0"/>
        </w:rPr>
      </w:r>
    </w:p>
    <w:p w:rsidR="00000000" w:rsidDel="00000000" w:rsidP="00000000" w:rsidRDefault="00000000" w:rsidRPr="00000000" w14:paraId="000001DC">
      <w:pPr>
        <w:pageBreakBefore w:val="0"/>
        <w:numPr>
          <w:ilvl w:val="2"/>
          <w:numId w:val="20"/>
        </w:numPr>
        <w:spacing w:after="0" w:line="240" w:lineRule="auto"/>
        <w:ind w:left="1800" w:hanging="360"/>
        <w:rPr>
          <w:b w:val="1"/>
        </w:rPr>
      </w:pPr>
      <w:r w:rsidDel="00000000" w:rsidR="00000000" w:rsidRPr="00000000">
        <w:rPr>
          <w:u w:val="single"/>
          <w:rtl w:val="0"/>
        </w:rPr>
        <w:t xml:space="preserve">When causing a particular result is an element</w:t>
      </w:r>
      <w:r w:rsidDel="00000000" w:rsidR="00000000" w:rsidRPr="00000000">
        <w:rPr>
          <w:rtl w:val="0"/>
        </w:rPr>
        <w:t xml:space="preserve"> of the crime, </w:t>
      </w:r>
      <w:r w:rsidDel="00000000" w:rsidR="00000000" w:rsidRPr="00000000">
        <w:rPr>
          <w:u w:val="single"/>
          <w:rtl w:val="0"/>
        </w:rPr>
        <w:t xml:space="preserve">does or omits to do anything</w:t>
      </w:r>
      <w:r w:rsidDel="00000000" w:rsidR="00000000" w:rsidRPr="00000000">
        <w:rPr>
          <w:rtl w:val="0"/>
        </w:rPr>
        <w:t xml:space="preserve"> </w:t>
      </w:r>
      <w:r w:rsidDel="00000000" w:rsidR="00000000" w:rsidRPr="00000000">
        <w:rPr>
          <w:u w:val="single"/>
          <w:rtl w:val="0"/>
        </w:rPr>
        <w:t xml:space="preserve">with the purpose of causing</w:t>
      </w:r>
      <w:r w:rsidDel="00000000" w:rsidR="00000000" w:rsidRPr="00000000">
        <w:rPr>
          <w:rtl w:val="0"/>
        </w:rPr>
        <w:t xml:space="preserve"> </w:t>
      </w:r>
      <w:r w:rsidDel="00000000" w:rsidR="00000000" w:rsidRPr="00000000">
        <w:rPr>
          <w:u w:val="single"/>
          <w:rtl w:val="0"/>
        </w:rPr>
        <w:t xml:space="preserve">or</w:t>
      </w:r>
      <w:r w:rsidDel="00000000" w:rsidR="00000000" w:rsidRPr="00000000">
        <w:rPr>
          <w:rtl w:val="0"/>
        </w:rPr>
        <w:t xml:space="preserve"> </w:t>
      </w:r>
      <w:r w:rsidDel="00000000" w:rsidR="00000000" w:rsidRPr="00000000">
        <w:rPr>
          <w:u w:val="single"/>
          <w:rtl w:val="0"/>
        </w:rPr>
        <w:t xml:space="preserve">with the belief that it will cause</w:t>
      </w:r>
      <w:r w:rsidDel="00000000" w:rsidR="00000000" w:rsidRPr="00000000">
        <w:rPr>
          <w:rtl w:val="0"/>
        </w:rPr>
        <w:t xml:space="preserve"> </w:t>
      </w:r>
      <w:r w:rsidDel="00000000" w:rsidR="00000000" w:rsidRPr="00000000">
        <w:rPr>
          <w:u w:val="single"/>
          <w:rtl w:val="0"/>
        </w:rPr>
        <w:t xml:space="preserve">such result</w:t>
      </w:r>
      <w:r w:rsidDel="00000000" w:rsidR="00000000" w:rsidRPr="00000000">
        <w:rPr>
          <w:rtl w:val="0"/>
        </w:rPr>
        <w:t xml:space="preserve"> without further conduct on his part; or</w:t>
      </w:r>
      <w:r w:rsidDel="00000000" w:rsidR="00000000" w:rsidRPr="00000000">
        <w:rPr>
          <w:rtl w:val="0"/>
        </w:rPr>
      </w:r>
    </w:p>
    <w:p w:rsidR="00000000" w:rsidDel="00000000" w:rsidP="00000000" w:rsidRDefault="00000000" w:rsidRPr="00000000" w14:paraId="000001DD">
      <w:pPr>
        <w:pageBreakBefore w:val="0"/>
        <w:numPr>
          <w:ilvl w:val="2"/>
          <w:numId w:val="20"/>
        </w:numPr>
        <w:spacing w:after="0" w:line="240" w:lineRule="auto"/>
        <w:ind w:left="1800" w:hanging="360"/>
        <w:rPr>
          <w:b w:val="1"/>
        </w:rPr>
      </w:pPr>
      <w:r w:rsidDel="00000000" w:rsidR="00000000" w:rsidRPr="00000000">
        <w:rPr>
          <w:u w:val="single"/>
          <w:rtl w:val="0"/>
        </w:rPr>
        <w:t xml:space="preserve">Purposely</w:t>
      </w:r>
      <w:r w:rsidDel="00000000" w:rsidR="00000000" w:rsidRPr="00000000">
        <w:rPr>
          <w:rtl w:val="0"/>
        </w:rPr>
        <w:t xml:space="preserve"> </w:t>
      </w:r>
      <w:r w:rsidDel="00000000" w:rsidR="00000000" w:rsidRPr="00000000">
        <w:rPr>
          <w:u w:val="single"/>
          <w:rtl w:val="0"/>
        </w:rPr>
        <w:t xml:space="preserve">does or omits to do anything</w:t>
      </w:r>
      <w:r w:rsidDel="00000000" w:rsidR="00000000" w:rsidRPr="00000000">
        <w:rPr>
          <w:rtl w:val="0"/>
        </w:rPr>
        <w:t xml:space="preserve"> </w:t>
      </w:r>
      <w:r w:rsidDel="00000000" w:rsidR="00000000" w:rsidRPr="00000000">
        <w:rPr>
          <w:u w:val="single"/>
          <w:rtl w:val="0"/>
        </w:rPr>
        <w:t xml:space="preserve">which</w:t>
      </w:r>
      <w:r w:rsidDel="00000000" w:rsidR="00000000" w:rsidRPr="00000000">
        <w:rPr>
          <w:rtl w:val="0"/>
        </w:rPr>
        <w:t xml:space="preserve">, under the circumstances as he believes them to be, </w:t>
      </w:r>
      <w:r w:rsidDel="00000000" w:rsidR="00000000" w:rsidRPr="00000000">
        <w:rPr>
          <w:u w:val="single"/>
          <w:rtl w:val="0"/>
        </w:rPr>
        <w:t xml:space="preserve">is an act or omission constituting a substantial step in a course of conduct</w:t>
      </w:r>
      <w:r w:rsidDel="00000000" w:rsidR="00000000" w:rsidRPr="00000000">
        <w:rPr>
          <w:rtl w:val="0"/>
        </w:rPr>
        <w:t xml:space="preserve"> planned to culminate in his commission of the crime</w:t>
      </w:r>
      <w:r w:rsidDel="00000000" w:rsidR="00000000" w:rsidRPr="00000000">
        <w:rPr>
          <w:rtl w:val="0"/>
        </w:rPr>
      </w:r>
    </w:p>
    <w:p w:rsidR="00000000" w:rsidDel="00000000" w:rsidP="00000000" w:rsidRDefault="00000000" w:rsidRPr="00000000" w14:paraId="000001DE">
      <w:pPr>
        <w:pageBreakBefore w:val="0"/>
        <w:numPr>
          <w:ilvl w:val="3"/>
          <w:numId w:val="20"/>
        </w:numPr>
        <w:spacing w:after="0" w:line="240" w:lineRule="auto"/>
        <w:ind w:left="2520" w:hanging="360"/>
        <w:rPr>
          <w:b w:val="1"/>
        </w:rPr>
      </w:pPr>
      <w:r w:rsidDel="00000000" w:rsidR="00000000" w:rsidRPr="00000000">
        <w:rPr>
          <w:rtl w:val="0"/>
        </w:rPr>
        <w:t xml:space="preserve">Lying in wait, searching for victim, enticing victim to site, reconnoitering site, unlawful entry into site, possession of materials w/ no lawful purpose, soliciting innocent into conduct that is element of the crime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4k668n3" w:id="55"/>
      <w:bookmarkEnd w:id="5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Mens Rea</w:t>
      </w:r>
    </w:p>
    <w:p w:rsidR="00000000" w:rsidDel="00000000" w:rsidP="00000000" w:rsidRDefault="00000000" w:rsidRPr="00000000" w14:paraId="000001E0">
      <w:pPr>
        <w:pageBreakBefore w:val="0"/>
        <w:numPr>
          <w:ilvl w:val="2"/>
          <w:numId w:val="20"/>
        </w:numPr>
        <w:spacing w:after="0" w:line="240" w:lineRule="auto"/>
        <w:ind w:left="1800" w:hanging="360"/>
        <w:rPr>
          <w:b w:val="1"/>
        </w:rPr>
      </w:pPr>
      <w:r w:rsidDel="00000000" w:rsidR="00000000" w:rsidRPr="00000000">
        <w:rPr>
          <w:b w:val="1"/>
          <w:rtl w:val="0"/>
        </w:rPr>
        <w:t xml:space="preserve">“specific intent requirement”</w:t>
      </w:r>
      <w:r w:rsidDel="00000000" w:rsidR="00000000" w:rsidRPr="00000000">
        <w:rPr>
          <w:rtl w:val="0"/>
        </w:rPr>
        <w:t xml:space="preserve"> – “with the belief that conduct will cause </w:t>
      </w:r>
      <w:r w:rsidDel="00000000" w:rsidR="00000000" w:rsidRPr="00000000">
        <w:rPr>
          <w:i w:val="1"/>
          <w:rtl w:val="0"/>
        </w:rPr>
        <w:t xml:space="preserv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1">
      <w:pPr>
        <w:pageBreakBefore w:val="0"/>
        <w:numPr>
          <w:ilvl w:val="3"/>
          <w:numId w:val="20"/>
        </w:numPr>
        <w:spacing w:after="0" w:line="240" w:lineRule="auto"/>
        <w:ind w:left="2520" w:hanging="360"/>
        <w:rPr>
          <w:b w:val="1"/>
        </w:rPr>
      </w:pPr>
      <w:r w:rsidDel="00000000" w:rsidR="00000000" w:rsidRPr="00000000">
        <w:rPr>
          <w:rtl w:val="0"/>
        </w:rPr>
        <w:t xml:space="preserve">in most jurisdictions, you need purpose or intent to commit the crime, and </w:t>
      </w:r>
      <w:r w:rsidDel="00000000" w:rsidR="00000000" w:rsidRPr="00000000">
        <w:rPr>
          <w:u w:val="single"/>
          <w:rtl w:val="0"/>
        </w:rPr>
        <w:t xml:space="preserve">negligence, recklessness will not suffice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2">
      <w:pPr>
        <w:pageBreakBefore w:val="0"/>
        <w:numPr>
          <w:ilvl w:val="3"/>
          <w:numId w:val="20"/>
        </w:numPr>
        <w:spacing w:after="0" w:line="240" w:lineRule="auto"/>
        <w:ind w:left="2520" w:hanging="360"/>
        <w:rPr>
          <w:b w:val="1"/>
        </w:rPr>
      </w:pPr>
      <w:r w:rsidDel="00000000" w:rsidR="00000000" w:rsidRPr="00000000">
        <w:rPr>
          <w:rtl w:val="0"/>
        </w:rPr>
        <w:t xml:space="preserve">Most states reject attempted felony murder</w:t>
      </w:r>
      <w:r w:rsidDel="00000000" w:rsidR="00000000" w:rsidRPr="00000000">
        <w:rPr>
          <w:rtl w:val="0"/>
        </w:rPr>
      </w:r>
    </w:p>
    <w:p w:rsidR="00000000" w:rsidDel="00000000" w:rsidP="00000000" w:rsidRDefault="00000000" w:rsidRPr="00000000" w14:paraId="000001E3">
      <w:pPr>
        <w:pageBreakBefore w:val="0"/>
        <w:numPr>
          <w:ilvl w:val="3"/>
          <w:numId w:val="20"/>
        </w:numPr>
        <w:spacing w:after="0" w:line="240" w:lineRule="auto"/>
        <w:ind w:left="2520" w:hanging="360"/>
        <w:rPr>
          <w:b w:val="1"/>
        </w:rPr>
      </w:pPr>
      <w:r w:rsidDel="00000000" w:rsidR="00000000" w:rsidRPr="00000000">
        <w:rPr>
          <w:rtl w:val="0"/>
        </w:rPr>
        <w:t xml:space="preserve">Attempted manslaughter is possible</w:t>
      </w:r>
      <w:r w:rsidDel="00000000" w:rsidR="00000000" w:rsidRPr="00000000">
        <w:rPr>
          <w:rtl w:val="0"/>
        </w:rPr>
      </w:r>
    </w:p>
    <w:p w:rsidR="00000000" w:rsidDel="00000000" w:rsidP="00000000" w:rsidRDefault="00000000" w:rsidRPr="00000000" w14:paraId="000001E4">
      <w:pPr>
        <w:pageBreakBefore w:val="0"/>
        <w:numPr>
          <w:ilvl w:val="3"/>
          <w:numId w:val="20"/>
        </w:numPr>
        <w:spacing w:after="0" w:line="240" w:lineRule="auto"/>
        <w:ind w:left="2520" w:hanging="360"/>
        <w:rPr>
          <w:b w:val="1"/>
        </w:rPr>
      </w:pPr>
      <w:r w:rsidDel="00000000" w:rsidR="00000000" w:rsidRPr="00000000">
        <w:rPr>
          <w:rtl w:val="0"/>
        </w:rPr>
        <w:t xml:space="preserve">Att. Circumstances: The MPC seems to say you can be guilty with only knowledge or recklessness</w:t>
      </w:r>
      <w:r w:rsidDel="00000000" w:rsidR="00000000" w:rsidRPr="00000000">
        <w:rPr>
          <w:rtl w:val="0"/>
        </w:rPr>
      </w:r>
    </w:p>
    <w:p w:rsidR="00000000" w:rsidDel="00000000" w:rsidP="00000000" w:rsidRDefault="00000000" w:rsidRPr="00000000" w14:paraId="000001E5">
      <w:pPr>
        <w:pageBreakBefore w:val="0"/>
        <w:numPr>
          <w:ilvl w:val="2"/>
          <w:numId w:val="20"/>
        </w:numPr>
        <w:spacing w:after="0" w:line="240" w:lineRule="auto"/>
        <w:ind w:left="1800" w:hanging="360"/>
        <w:rPr>
          <w:b w:val="1"/>
        </w:rPr>
      </w:pPr>
      <w:r w:rsidDel="00000000" w:rsidR="00000000" w:rsidRPr="00000000">
        <w:rPr>
          <w:b w:val="1"/>
          <w:u w:val="single"/>
          <w:rtl w:val="0"/>
        </w:rPr>
        <w:t xml:space="preserve">Smallwood (611)</w:t>
      </w:r>
      <w:r w:rsidDel="00000000" w:rsidR="00000000" w:rsidRPr="00000000">
        <w:rPr>
          <w:b w:val="1"/>
          <w:rtl w:val="0"/>
        </w:rPr>
        <w:t xml:space="preserve"> – </w:t>
      </w:r>
      <w:r w:rsidDel="00000000" w:rsidR="00000000" w:rsidRPr="00000000">
        <w:rPr>
          <w:rtl w:val="0"/>
        </w:rPr>
        <w:t xml:space="preserve">insufficient evidence that death by AIDS is probable result. </w:t>
      </w:r>
      <w:r w:rsidDel="00000000" w:rsidR="00000000" w:rsidRPr="00000000">
        <w:rPr>
          <w:u w:val="single"/>
          <w:rtl w:val="0"/>
        </w:rPr>
        <w:t xml:space="preserve">Insufficient evidence of intent</w:t>
      </w:r>
      <w:r w:rsidDel="00000000" w:rsidR="00000000" w:rsidRPr="00000000">
        <w:rPr>
          <w:rtl w:val="0"/>
        </w:rPr>
        <w:t xml:space="preserve">: distinguished from cases where D makes statements of expectation or threat of infection with HIV.</w:t>
      </w:r>
      <w:r w:rsidDel="00000000" w:rsidR="00000000" w:rsidRPr="00000000">
        <w:rPr>
          <w:rtl w:val="0"/>
        </w:rPr>
      </w:r>
    </w:p>
    <w:p w:rsidR="00000000" w:rsidDel="00000000" w:rsidP="00000000" w:rsidRDefault="00000000" w:rsidRPr="00000000" w14:paraId="000001E6">
      <w:pPr>
        <w:pageBreakBefore w:val="0"/>
        <w:numPr>
          <w:ilvl w:val="3"/>
          <w:numId w:val="20"/>
        </w:numPr>
        <w:spacing w:after="0" w:line="240" w:lineRule="auto"/>
        <w:ind w:left="2520" w:hanging="360"/>
        <w:rPr>
          <w:b w:val="1"/>
        </w:rPr>
      </w:pPr>
      <w:r w:rsidDel="00000000" w:rsidR="00000000" w:rsidRPr="00000000">
        <w:rPr>
          <w:b w:val="1"/>
          <w:rtl w:val="0"/>
        </w:rPr>
        <w:t xml:space="preserve">Hinkhouse – </w:t>
      </w:r>
      <w:r w:rsidDel="00000000" w:rsidR="00000000" w:rsidRPr="00000000">
        <w:rPr>
          <w:rtl w:val="0"/>
        </w:rPr>
        <w:t xml:space="preserve">Attempted murder for lying about AIDS and having sex with people after he had broadcast his intent</w:t>
      </w:r>
      <w:r w:rsidDel="00000000" w:rsidR="00000000" w:rsidRPr="00000000">
        <w:rPr>
          <w:rtl w:val="0"/>
        </w:rPr>
      </w:r>
    </w:p>
    <w:p w:rsidR="00000000" w:rsidDel="00000000" w:rsidP="00000000" w:rsidRDefault="00000000" w:rsidRPr="00000000" w14:paraId="000001E7">
      <w:pPr>
        <w:pageBreakBefore w:val="0"/>
        <w:numPr>
          <w:ilvl w:val="2"/>
          <w:numId w:val="20"/>
        </w:numPr>
        <w:spacing w:after="0" w:line="240" w:lineRule="auto"/>
        <w:ind w:left="1800" w:hanging="360"/>
        <w:rPr>
          <w:b w:val="1"/>
        </w:rPr>
      </w:pPr>
      <w:r w:rsidDel="00000000" w:rsidR="00000000" w:rsidRPr="00000000">
        <w:rPr>
          <w:rtl w:val="0"/>
        </w:rPr>
        <w:t xml:space="preserve">“</w:t>
      </w:r>
      <w:r w:rsidDel="00000000" w:rsidR="00000000" w:rsidRPr="00000000">
        <w:rPr>
          <w:u w:val="single"/>
          <w:rtl w:val="0"/>
        </w:rPr>
        <w:t xml:space="preserve">Substantial certainty” = knowledge</w:t>
      </w:r>
      <w:r w:rsidDel="00000000" w:rsidR="00000000" w:rsidRPr="00000000">
        <w:rPr>
          <w:rtl w:val="0"/>
        </w:rPr>
        <w:t xml:space="preserve">.  Big baseline assumption – you presumably intend the natural and probable consequences of your action.  </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2zbgiuw" w:id="56"/>
      <w:bookmarkEnd w:id="5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Actus Reus</w:t>
      </w:r>
    </w:p>
    <w:p w:rsidR="00000000" w:rsidDel="00000000" w:rsidP="00000000" w:rsidRDefault="00000000" w:rsidRPr="00000000" w14:paraId="000001E9">
      <w:pPr>
        <w:pageBreakBefore w:val="0"/>
        <w:numPr>
          <w:ilvl w:val="2"/>
          <w:numId w:val="20"/>
        </w:numPr>
        <w:spacing w:after="0" w:line="240" w:lineRule="auto"/>
        <w:ind w:left="1800" w:hanging="360"/>
        <w:rPr>
          <w:b w:val="1"/>
        </w:rPr>
      </w:pPr>
      <w:r w:rsidDel="00000000" w:rsidR="00000000" w:rsidRPr="00000000">
        <w:rPr>
          <w:b w:val="1"/>
          <w:rtl w:val="0"/>
        </w:rPr>
        <w:t xml:space="preserve">Proximity test – </w:t>
      </w:r>
      <w:r w:rsidDel="00000000" w:rsidR="00000000" w:rsidRPr="00000000">
        <w:rPr>
          <w:rtl w:val="0"/>
        </w:rPr>
        <w:t xml:space="preserve">You have to get so close that but for someone’s interference you would have committed the crime (</w:t>
      </w:r>
      <w:r w:rsidDel="00000000" w:rsidR="00000000" w:rsidRPr="00000000">
        <w:rPr>
          <w:u w:val="single"/>
          <w:rtl w:val="0"/>
        </w:rPr>
        <w:t xml:space="preserve">Rizzo</w:t>
      </w:r>
      <w:r w:rsidDel="00000000" w:rsidR="00000000" w:rsidRPr="00000000">
        <w:rPr>
          <w:rtl w:val="0"/>
        </w:rPr>
        <w:t xml:space="preserve">). NY Pen. Law 110.00: conduct “which tends to effect the commission” of the crime</w:t>
      </w:r>
      <w:r w:rsidDel="00000000" w:rsidR="00000000" w:rsidRPr="00000000">
        <w:rPr>
          <w:rtl w:val="0"/>
        </w:rPr>
      </w:r>
    </w:p>
    <w:p w:rsidR="00000000" w:rsidDel="00000000" w:rsidP="00000000" w:rsidRDefault="00000000" w:rsidRPr="00000000" w14:paraId="000001EA">
      <w:pPr>
        <w:pageBreakBefore w:val="0"/>
        <w:numPr>
          <w:ilvl w:val="2"/>
          <w:numId w:val="20"/>
        </w:numPr>
        <w:spacing w:after="0" w:line="240" w:lineRule="auto"/>
        <w:ind w:left="1800" w:hanging="360"/>
        <w:rPr>
          <w:b w:val="1"/>
        </w:rPr>
      </w:pPr>
      <w:r w:rsidDel="00000000" w:rsidR="00000000" w:rsidRPr="00000000">
        <w:rPr>
          <w:b w:val="1"/>
          <w:rtl w:val="0"/>
        </w:rPr>
        <w:t xml:space="preserve">MPC 5.01 “substantial step”- </w:t>
      </w:r>
      <w:r w:rsidDel="00000000" w:rsidR="00000000" w:rsidRPr="00000000">
        <w:rPr>
          <w:rtl w:val="0"/>
        </w:rPr>
        <w:t xml:space="preserve">Purposely does or omits to do anything which, under the circumstances as he believes them to be, is an act or omission constituting a substantial step in a course of conduct planned to culminate in his commission of the crime</w:t>
      </w:r>
      <w:r w:rsidDel="00000000" w:rsidR="00000000" w:rsidRPr="00000000">
        <w:rPr>
          <w:rtl w:val="0"/>
        </w:rPr>
      </w:r>
    </w:p>
    <w:p w:rsidR="00000000" w:rsidDel="00000000" w:rsidP="00000000" w:rsidRDefault="00000000" w:rsidRPr="00000000" w14:paraId="000001EB">
      <w:pPr>
        <w:pageBreakBefore w:val="0"/>
        <w:numPr>
          <w:ilvl w:val="2"/>
          <w:numId w:val="20"/>
        </w:numPr>
        <w:spacing w:after="0" w:line="240" w:lineRule="auto"/>
        <w:ind w:left="1800" w:hanging="360"/>
        <w:rPr>
          <w:b w:val="1"/>
        </w:rPr>
      </w:pPr>
      <w:r w:rsidDel="00000000" w:rsidR="00000000" w:rsidRPr="00000000">
        <w:rPr>
          <w:b w:val="1"/>
          <w:rtl w:val="0"/>
        </w:rPr>
        <w:t xml:space="preserve">Preparation vs. Attempt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C">
      <w:pPr>
        <w:pageBreakBefore w:val="0"/>
        <w:numPr>
          <w:ilvl w:val="3"/>
          <w:numId w:val="20"/>
        </w:numPr>
        <w:spacing w:after="0" w:line="240" w:lineRule="auto"/>
        <w:ind w:left="2520" w:hanging="360"/>
        <w:rPr>
          <w:b w:val="1"/>
        </w:rPr>
      </w:pPr>
      <w:r w:rsidDel="00000000" w:rsidR="00000000" w:rsidRPr="00000000">
        <w:rPr>
          <w:b w:val="1"/>
          <w:u w:val="single"/>
          <w:rtl w:val="0"/>
        </w:rPr>
        <w:t xml:space="preserve">Barker</w:t>
      </w:r>
      <w:r w:rsidDel="00000000" w:rsidR="00000000" w:rsidRPr="00000000">
        <w:rPr>
          <w:rtl w:val="0"/>
        </w:rPr>
        <w:t xml:space="preserve"> (617) – Eagleton test: attempt requires taking last step possible along road of crime. BUT, this has been </w:t>
      </w:r>
      <w:r w:rsidDel="00000000" w:rsidR="00000000" w:rsidRPr="00000000">
        <w:rPr>
          <w:u w:val="single"/>
          <w:rtl w:val="0"/>
        </w:rPr>
        <w:t xml:space="preserve">rejected</w:t>
      </w:r>
      <w:r w:rsidDel="00000000" w:rsidR="00000000" w:rsidRPr="00000000">
        <w:rPr>
          <w:rtl w:val="0"/>
        </w:rPr>
        <w:t xml:space="preserve"> w/o clear replacement. First step isn’t always sufficient and last step isn’t always necessary.</w:t>
      </w:r>
      <w:r w:rsidDel="00000000" w:rsidR="00000000" w:rsidRPr="00000000">
        <w:rPr>
          <w:rtl w:val="0"/>
        </w:rPr>
      </w:r>
    </w:p>
    <w:p w:rsidR="00000000" w:rsidDel="00000000" w:rsidP="00000000" w:rsidRDefault="00000000" w:rsidRPr="00000000" w14:paraId="000001ED">
      <w:pPr>
        <w:pageBreakBefore w:val="0"/>
        <w:numPr>
          <w:ilvl w:val="3"/>
          <w:numId w:val="20"/>
        </w:numPr>
        <w:spacing w:after="0" w:line="240" w:lineRule="auto"/>
        <w:ind w:left="2520" w:hanging="360"/>
        <w:rPr>
          <w:b w:val="1"/>
        </w:rPr>
      </w:pPr>
      <w:r w:rsidDel="00000000" w:rsidR="00000000" w:rsidRPr="00000000">
        <w:rPr>
          <w:b w:val="1"/>
          <w:u w:val="single"/>
          <w:rtl w:val="0"/>
        </w:rPr>
        <w:t xml:space="preserve">Rizzo</w:t>
      </w:r>
      <w:r w:rsidDel="00000000" w:rsidR="00000000" w:rsidRPr="00000000">
        <w:rPr>
          <w:rtl w:val="0"/>
        </w:rPr>
        <w:t xml:space="preserve"> (618) – police arrest guys before they find the payroll carrier they wanted to rob. Not yet attempt, all efforts were just preparation</w:t>
      </w:r>
      <w:r w:rsidDel="00000000" w:rsidR="00000000" w:rsidRPr="00000000">
        <w:rPr>
          <w:rtl w:val="0"/>
        </w:rPr>
      </w:r>
    </w:p>
    <w:p w:rsidR="00000000" w:rsidDel="00000000" w:rsidP="00000000" w:rsidRDefault="00000000" w:rsidRPr="00000000" w14:paraId="000001EE">
      <w:pPr>
        <w:pageBreakBefore w:val="0"/>
        <w:numPr>
          <w:ilvl w:val="1"/>
          <w:numId w:val="20"/>
        </w:numPr>
        <w:spacing w:after="0" w:line="240" w:lineRule="auto"/>
        <w:ind w:left="1080" w:hanging="360"/>
        <w:rPr>
          <w:b w:val="1"/>
        </w:rPr>
      </w:pPr>
      <w:bookmarkStart w:colFirst="0" w:colLast="0" w:name="_heading=h.1egqt2p" w:id="57"/>
      <w:bookmarkEnd w:id="57"/>
      <w:r w:rsidDel="00000000" w:rsidR="00000000" w:rsidRPr="00000000">
        <w:rPr>
          <w:b w:val="1"/>
          <w:rtl w:val="0"/>
        </w:rPr>
        <w:t xml:space="preserve">Abandonment defense – </w:t>
      </w:r>
    </w:p>
    <w:p w:rsidR="00000000" w:rsidDel="00000000" w:rsidP="00000000" w:rsidRDefault="00000000" w:rsidRPr="00000000" w14:paraId="000001EF">
      <w:pPr>
        <w:pageBreakBefore w:val="0"/>
        <w:numPr>
          <w:ilvl w:val="2"/>
          <w:numId w:val="20"/>
        </w:numPr>
        <w:spacing w:after="0" w:line="240" w:lineRule="auto"/>
        <w:ind w:left="1800" w:hanging="360"/>
        <w:rPr>
          <w:b w:val="1"/>
        </w:rPr>
      </w:pPr>
      <w:r w:rsidDel="00000000" w:rsidR="00000000" w:rsidRPr="00000000">
        <w:rPr>
          <w:b w:val="1"/>
          <w:rtl w:val="0"/>
        </w:rPr>
        <w:t xml:space="preserve">MPC 5.01(4) – </w:t>
      </w:r>
      <w:r w:rsidDel="00000000" w:rsidR="00000000" w:rsidRPr="00000000">
        <w:rPr>
          <w:rtl w:val="0"/>
        </w:rPr>
        <w:t xml:space="preserve">it is an </w:t>
      </w:r>
      <w:r w:rsidDel="00000000" w:rsidR="00000000" w:rsidRPr="00000000">
        <w:rPr>
          <w:u w:val="single"/>
          <w:rtl w:val="0"/>
        </w:rPr>
        <w:t xml:space="preserve">affirmative defense</w:t>
      </w:r>
      <w:r w:rsidDel="00000000" w:rsidR="00000000" w:rsidRPr="00000000">
        <w:rPr>
          <w:rtl w:val="0"/>
        </w:rPr>
        <w:t xml:space="preserve"> that he </w:t>
      </w:r>
      <w:r w:rsidDel="00000000" w:rsidR="00000000" w:rsidRPr="00000000">
        <w:rPr>
          <w:u w:val="single"/>
          <w:rtl w:val="0"/>
        </w:rPr>
        <w:t xml:space="preserve">abandoned his effort </w:t>
      </w:r>
      <w:r w:rsidDel="00000000" w:rsidR="00000000" w:rsidRPr="00000000">
        <w:rPr>
          <w:rtl w:val="0"/>
        </w:rPr>
        <w:t xml:space="preserve">to commit the crime</w:t>
      </w:r>
      <w:r w:rsidDel="00000000" w:rsidR="00000000" w:rsidRPr="00000000">
        <w:rPr>
          <w:u w:val="single"/>
          <w:rtl w:val="0"/>
        </w:rPr>
        <w:t xml:space="preserve"> or otherwise prevented its commission</w:t>
      </w:r>
      <w:r w:rsidDel="00000000" w:rsidR="00000000" w:rsidRPr="00000000">
        <w:rPr>
          <w:rtl w:val="0"/>
        </w:rPr>
        <w:t xml:space="preserve">, under circumstances</w:t>
      </w:r>
      <w:r w:rsidDel="00000000" w:rsidR="00000000" w:rsidRPr="00000000">
        <w:rPr>
          <w:u w:val="single"/>
          <w:rtl w:val="0"/>
        </w:rPr>
        <w:t xml:space="preserve"> manifesting a complete and voluntary renunciation of his criminal purpose</w:t>
      </w:r>
      <w:r w:rsidDel="00000000" w:rsidR="00000000" w:rsidRPr="00000000">
        <w:rPr>
          <w:rtl w:val="0"/>
        </w:rPr>
        <w:t xml:space="preserve">.  The establishement of such defense </w:t>
      </w:r>
      <w:r w:rsidDel="00000000" w:rsidR="00000000" w:rsidRPr="00000000">
        <w:rPr>
          <w:u w:val="single"/>
          <w:rtl w:val="0"/>
        </w:rPr>
        <w:t xml:space="preserve">does not affect the liability of an accomplice</w:t>
      </w:r>
      <w:r w:rsidDel="00000000" w:rsidR="00000000" w:rsidRPr="00000000">
        <w:rPr>
          <w:rtl w:val="0"/>
        </w:rPr>
        <w:t xml:space="preserve"> who did not join in such abandonment or prevention. </w:t>
      </w:r>
      <w:r w:rsidDel="00000000" w:rsidR="00000000" w:rsidRPr="00000000">
        <w:rPr>
          <w:rtl w:val="0"/>
        </w:rPr>
      </w:r>
    </w:p>
    <w:p w:rsidR="00000000" w:rsidDel="00000000" w:rsidP="00000000" w:rsidRDefault="00000000" w:rsidRPr="00000000" w14:paraId="000001F0">
      <w:pPr>
        <w:pageBreakBefore w:val="0"/>
        <w:numPr>
          <w:ilvl w:val="3"/>
          <w:numId w:val="20"/>
        </w:numPr>
        <w:spacing w:after="0" w:line="240" w:lineRule="auto"/>
        <w:ind w:left="2520" w:hanging="360"/>
        <w:rPr>
          <w:b w:val="1"/>
        </w:rPr>
      </w:pPr>
      <w:r w:rsidDel="00000000" w:rsidR="00000000" w:rsidRPr="00000000">
        <w:rPr>
          <w:b w:val="1"/>
          <w:rtl w:val="0"/>
        </w:rPr>
        <w:t xml:space="preserve">Johnston – </w:t>
      </w:r>
      <w:r w:rsidDel="00000000" w:rsidR="00000000" w:rsidRPr="00000000">
        <w:rPr>
          <w:rtl w:val="0"/>
        </w:rPr>
        <w:t xml:space="preserve">we </w:t>
      </w:r>
      <w:r w:rsidDel="00000000" w:rsidR="00000000" w:rsidRPr="00000000">
        <w:rPr>
          <w:u w:val="single"/>
          <w:rtl w:val="0"/>
        </w:rPr>
        <w:t xml:space="preserve">only allow renunciation</w:t>
      </w:r>
      <w:r w:rsidDel="00000000" w:rsidR="00000000" w:rsidRPr="00000000">
        <w:rPr>
          <w:rtl w:val="0"/>
        </w:rPr>
        <w:t xml:space="preserve"> as a defense </w:t>
      </w:r>
      <w:r w:rsidDel="00000000" w:rsidR="00000000" w:rsidRPr="00000000">
        <w:rPr>
          <w:u w:val="single"/>
          <w:rtl w:val="0"/>
        </w:rPr>
        <w:t xml:space="preserve">if if marginally deters by encouraging people to renounce</w:t>
      </w:r>
      <w:r w:rsidDel="00000000" w:rsidR="00000000" w:rsidRPr="00000000">
        <w:rPr>
          <w:rtl w:val="0"/>
        </w:rPr>
        <w:t xml:space="preserve">; doesn’t count if the original attempt fails and the criminal is just waiting for better circumstances</w:t>
      </w:r>
      <w:r w:rsidDel="00000000" w:rsidR="00000000" w:rsidRPr="00000000">
        <w:rPr>
          <w:rtl w:val="0"/>
        </w:rPr>
      </w:r>
    </w:p>
    <w:p w:rsidR="00000000" w:rsidDel="00000000" w:rsidP="00000000" w:rsidRDefault="00000000" w:rsidRPr="00000000" w14:paraId="000001F1">
      <w:pPr>
        <w:pageBreakBefore w:val="0"/>
        <w:numPr>
          <w:ilvl w:val="3"/>
          <w:numId w:val="20"/>
        </w:numPr>
        <w:spacing w:after="0" w:line="240" w:lineRule="auto"/>
        <w:ind w:left="2520" w:hanging="360"/>
        <w:rPr>
          <w:b w:val="1"/>
        </w:rPr>
      </w:pPr>
      <w:r w:rsidDel="00000000" w:rsidR="00000000" w:rsidRPr="00000000">
        <w:rPr>
          <w:b w:val="1"/>
          <w:rtl w:val="0"/>
        </w:rPr>
        <w:t xml:space="preserve">McNeal – </w:t>
      </w:r>
      <w:r w:rsidDel="00000000" w:rsidR="00000000" w:rsidRPr="00000000">
        <w:rPr>
          <w:rtl w:val="0"/>
        </w:rPr>
        <w:t xml:space="preserve">renunciation permitted after victim talks D out of rape</w:t>
      </w:r>
      <w:r w:rsidDel="00000000" w:rsidR="00000000" w:rsidRPr="00000000">
        <w:rPr>
          <w:rtl w:val="0"/>
        </w:rPr>
      </w:r>
    </w:p>
    <w:p w:rsidR="00000000" w:rsidDel="00000000" w:rsidP="00000000" w:rsidRDefault="00000000" w:rsidRPr="00000000" w14:paraId="000001F2">
      <w:pPr>
        <w:pageBreakBefore w:val="0"/>
        <w:numPr>
          <w:ilvl w:val="3"/>
          <w:numId w:val="20"/>
        </w:numPr>
        <w:spacing w:after="0" w:line="240" w:lineRule="auto"/>
        <w:ind w:left="2520" w:hanging="360"/>
        <w:rPr>
          <w:b w:val="1"/>
        </w:rPr>
      </w:pPr>
      <w:r w:rsidDel="00000000" w:rsidR="00000000" w:rsidRPr="00000000">
        <w:rPr>
          <w:b w:val="1"/>
          <w:rtl w:val="0"/>
        </w:rPr>
        <w:t xml:space="preserve">Equivocality/Res Ipsa</w:t>
      </w:r>
      <w:r w:rsidDel="00000000" w:rsidR="00000000" w:rsidRPr="00000000">
        <w:rPr>
          <w:rtl w:val="0"/>
        </w:rPr>
        <w:t xml:space="preserve"> – focus on conduct. No renunciation if the conduct clearly displayed attempt in full swing.</w:t>
      </w:r>
      <w:r w:rsidDel="00000000" w:rsidR="00000000" w:rsidRPr="00000000">
        <w:rPr>
          <w:rtl w:val="0"/>
        </w:rPr>
      </w:r>
    </w:p>
    <w:p w:rsidR="00000000" w:rsidDel="00000000" w:rsidP="00000000" w:rsidRDefault="00000000" w:rsidRPr="00000000" w14:paraId="000001F3">
      <w:pPr>
        <w:pageBreakBefore w:val="0"/>
        <w:numPr>
          <w:ilvl w:val="1"/>
          <w:numId w:val="20"/>
        </w:numPr>
        <w:spacing w:after="0" w:line="240" w:lineRule="auto"/>
        <w:ind w:left="1080" w:hanging="360"/>
        <w:rPr>
          <w:b w:val="1"/>
        </w:rPr>
      </w:pPr>
      <w:r w:rsidDel="00000000" w:rsidR="00000000" w:rsidRPr="00000000">
        <w:rPr>
          <w:b w:val="1"/>
          <w:rtl w:val="0"/>
        </w:rPr>
        <w:t xml:space="preserve">Strict Liability – </w:t>
      </w:r>
      <w:r w:rsidDel="00000000" w:rsidR="00000000" w:rsidRPr="00000000">
        <w:rPr>
          <w:rtl w:val="0"/>
        </w:rPr>
        <w:t xml:space="preserve">do not have to intend to commit a strict liability crime for attempt, just need intent some step along the way</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3ygebqi" w:id="58"/>
      <w:bookmarkEnd w:id="5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Attempts at incomplete crimes</w:t>
      </w:r>
    </w:p>
    <w:p w:rsidR="00000000" w:rsidDel="00000000" w:rsidP="00000000" w:rsidRDefault="00000000" w:rsidRPr="00000000" w14:paraId="000001F5">
      <w:pPr>
        <w:pageBreakBefore w:val="0"/>
        <w:numPr>
          <w:ilvl w:val="2"/>
          <w:numId w:val="20"/>
        </w:numPr>
        <w:spacing w:after="0" w:line="240" w:lineRule="auto"/>
        <w:ind w:left="1800" w:hanging="360"/>
        <w:rPr>
          <w:b w:val="1"/>
        </w:rPr>
      </w:pPr>
      <w:r w:rsidDel="00000000" w:rsidR="00000000" w:rsidRPr="00000000">
        <w:rPr>
          <w:b w:val="1"/>
          <w:rtl w:val="0"/>
        </w:rPr>
        <w:t xml:space="preserve">Jaffe - </w:t>
      </w:r>
      <w:r w:rsidDel="00000000" w:rsidR="00000000" w:rsidRPr="00000000">
        <w:rPr>
          <w:rtl w:val="0"/>
        </w:rPr>
        <w:t xml:space="preserve">If you are trying to go through with something that if you completed it would not be a crime, you are not guilty of a crime.  Jaffe is guilty under the MPC bc attempt is separate from the crime and impossibility doesn’t work.  </w:t>
      </w:r>
      <w:r w:rsidDel="00000000" w:rsidR="00000000" w:rsidRPr="00000000">
        <w:rPr>
          <w:u w:val="single"/>
          <w:rtl w:val="0"/>
        </w:rPr>
        <w:t xml:space="preserve">MPC has no impossibility defenses for mistake of fact or law.</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6">
      <w:pPr>
        <w:pageBreakBefore w:val="0"/>
        <w:numPr>
          <w:ilvl w:val="2"/>
          <w:numId w:val="20"/>
        </w:numPr>
        <w:spacing w:after="0" w:line="240" w:lineRule="auto"/>
        <w:ind w:left="1800" w:hanging="360"/>
        <w:rPr>
          <w:b w:val="1"/>
        </w:rPr>
      </w:pPr>
      <w:r w:rsidDel="00000000" w:rsidR="00000000" w:rsidRPr="00000000">
        <w:rPr>
          <w:b w:val="1"/>
          <w:rtl w:val="0"/>
        </w:rPr>
        <w:t xml:space="preserve">Dlugash - </w:t>
      </w:r>
      <w:r w:rsidDel="00000000" w:rsidR="00000000" w:rsidRPr="00000000">
        <w:rPr>
          <w:rtl w:val="0"/>
        </w:rPr>
        <w:t xml:space="preserve">NY statute says if circumstances are as he thought, not guilty.  However, court concludes that Dlugash is guilty of attempted murder, even though you need intent to commit a crime for attempt, can’t intend to commit a crime if you don’t think you’re doing the crime</w:t>
      </w:r>
      <w:r w:rsidDel="00000000" w:rsidR="00000000" w:rsidRPr="00000000">
        <w:rPr>
          <w:rtl w:val="0"/>
        </w:rPr>
      </w:r>
    </w:p>
    <w:p w:rsidR="00000000" w:rsidDel="00000000" w:rsidP="00000000" w:rsidRDefault="00000000" w:rsidRPr="00000000" w14:paraId="000001F7">
      <w:pPr>
        <w:pageBreakBefore w:val="0"/>
        <w:numPr>
          <w:ilvl w:val="0"/>
          <w:numId w:val="20"/>
        </w:numPr>
        <w:spacing w:after="0" w:line="240" w:lineRule="auto"/>
        <w:ind w:left="360" w:hanging="360"/>
        <w:rPr>
          <w:b w:val="1"/>
        </w:rPr>
      </w:pPr>
      <w:bookmarkStart w:colFirst="0" w:colLast="0" w:name="_heading=h.2dlolyb" w:id="59"/>
      <w:bookmarkEnd w:id="59"/>
      <w:r w:rsidDel="00000000" w:rsidR="00000000" w:rsidRPr="00000000">
        <w:rPr>
          <w:b w:val="1"/>
          <w:rtl w:val="0"/>
        </w:rPr>
        <w:t xml:space="preserve">Complicity – </w:t>
      </w:r>
      <w:r w:rsidDel="00000000" w:rsidR="00000000" w:rsidRPr="00000000">
        <w:rPr>
          <w:rtl w:val="0"/>
        </w:rPr>
        <w:t xml:space="preserve">not a separate offense with its own penalty, rather a way of committing a substantive offense like murder or rape.   </w:t>
      </w:r>
      <w:r w:rsidDel="00000000" w:rsidR="00000000" w:rsidRPr="00000000">
        <w:rPr>
          <w:rtl w:val="0"/>
        </w:rPr>
      </w:r>
    </w:p>
    <w:p w:rsidR="00000000" w:rsidDel="00000000" w:rsidP="00000000" w:rsidRDefault="00000000" w:rsidRPr="00000000" w14:paraId="000001F8">
      <w:pPr>
        <w:pageBreakBefore w:val="0"/>
        <w:numPr>
          <w:ilvl w:val="1"/>
          <w:numId w:val="20"/>
        </w:numPr>
        <w:spacing w:after="0" w:line="240" w:lineRule="auto"/>
        <w:ind w:left="1080" w:hanging="360"/>
        <w:rPr>
          <w:b w:val="1"/>
        </w:rPr>
      </w:pPr>
      <w:r w:rsidDel="00000000" w:rsidR="00000000" w:rsidRPr="00000000">
        <w:rPr>
          <w:rtl w:val="0"/>
        </w:rPr>
        <w:t xml:space="preserve">Note </w:t>
      </w:r>
      <w:r w:rsidDel="00000000" w:rsidR="00000000" w:rsidRPr="00000000">
        <w:rPr>
          <w:b w:val="1"/>
          <w:u w:val="single"/>
          <w:rtl w:val="0"/>
        </w:rPr>
        <w:t xml:space="preserve">Pinkerton</w:t>
      </w:r>
      <w:r w:rsidDel="00000000" w:rsidR="00000000" w:rsidRPr="00000000">
        <w:rPr>
          <w:rtl w:val="0"/>
        </w:rPr>
        <w:t xml:space="preserve">: Prosecution should </w:t>
      </w:r>
      <w:r w:rsidDel="00000000" w:rsidR="00000000" w:rsidRPr="00000000">
        <w:rPr>
          <w:u w:val="single"/>
          <w:rtl w:val="0"/>
        </w:rPr>
        <w:t xml:space="preserve">first establish prima facie the conspiracy</w:t>
      </w:r>
      <w:r w:rsidDel="00000000" w:rsidR="00000000" w:rsidRPr="00000000">
        <w:rPr>
          <w:rtl w:val="0"/>
        </w:rPr>
        <w:t xml:space="preserve"> and </w:t>
      </w:r>
      <w:r w:rsidDel="00000000" w:rsidR="00000000" w:rsidRPr="00000000">
        <w:rPr>
          <w:u w:val="single"/>
          <w:rtl w:val="0"/>
        </w:rPr>
        <w:t xml:space="preserve">then identify the conspirators</w:t>
      </w:r>
      <w:r w:rsidDel="00000000" w:rsidR="00000000" w:rsidRPr="00000000">
        <w:rPr>
          <w:rtl w:val="0"/>
        </w:rPr>
        <w:t xml:space="preserve">, after which </w:t>
      </w:r>
      <w:r w:rsidDel="00000000" w:rsidR="00000000" w:rsidRPr="00000000">
        <w:rPr>
          <w:u w:val="single"/>
          <w:rtl w:val="0"/>
        </w:rPr>
        <w:t xml:space="preserve">evidence of acts and declarations of each</w:t>
      </w:r>
      <w:r w:rsidDel="00000000" w:rsidR="00000000" w:rsidRPr="00000000">
        <w:rPr>
          <w:rtl w:val="0"/>
        </w:rPr>
        <w:t xml:space="preserve"> in the course of its execution </w:t>
      </w:r>
      <w:r w:rsidDel="00000000" w:rsidR="00000000" w:rsidRPr="00000000">
        <w:rPr>
          <w:u w:val="single"/>
          <w:rtl w:val="0"/>
        </w:rPr>
        <w:t xml:space="preserve">are admissible against all</w:t>
      </w:r>
      <w:r w:rsidDel="00000000" w:rsidR="00000000" w:rsidRPr="00000000">
        <w:rPr>
          <w:rtl w:val="0"/>
        </w:rPr>
      </w:r>
    </w:p>
    <w:p w:rsidR="00000000" w:rsidDel="00000000" w:rsidP="00000000" w:rsidRDefault="00000000" w:rsidRPr="00000000" w14:paraId="000001F9">
      <w:pPr>
        <w:pageBreakBefore w:val="0"/>
        <w:numPr>
          <w:ilvl w:val="1"/>
          <w:numId w:val="20"/>
        </w:numPr>
        <w:spacing w:after="0" w:line="240" w:lineRule="auto"/>
        <w:ind w:left="1080" w:hanging="360"/>
        <w:rPr>
          <w:b w:val="1"/>
        </w:rPr>
      </w:pPr>
      <w:bookmarkStart w:colFirst="0" w:colLast="0" w:name="_heading=h.sqyw64" w:id="60"/>
      <w:bookmarkEnd w:id="60"/>
      <w:r w:rsidDel="00000000" w:rsidR="00000000" w:rsidRPr="00000000">
        <w:rPr>
          <w:b w:val="1"/>
          <w:rtl w:val="0"/>
        </w:rPr>
        <w:t xml:space="preserve">Mens Rea – for results and att. circ</w:t>
      </w:r>
    </w:p>
    <w:p w:rsidR="00000000" w:rsidDel="00000000" w:rsidP="00000000" w:rsidRDefault="00000000" w:rsidRPr="00000000" w14:paraId="000001FA">
      <w:pPr>
        <w:pageBreakBefore w:val="0"/>
        <w:numPr>
          <w:ilvl w:val="2"/>
          <w:numId w:val="20"/>
        </w:numPr>
        <w:spacing w:after="0" w:line="240" w:lineRule="auto"/>
        <w:ind w:left="1800" w:hanging="360"/>
        <w:rPr>
          <w:b w:val="1"/>
        </w:rPr>
      </w:pPr>
      <w:r w:rsidDel="00000000" w:rsidR="00000000" w:rsidRPr="00000000">
        <w:rPr>
          <w:b w:val="1"/>
          <w:u w:val="single"/>
          <w:rtl w:val="0"/>
        </w:rPr>
        <w:t xml:space="preserve">McVay</w:t>
      </w:r>
      <w:r w:rsidDel="00000000" w:rsidR="00000000" w:rsidRPr="00000000">
        <w:rPr>
          <w:rtl w:val="0"/>
        </w:rPr>
        <w:t xml:space="preserve"> (674) – Negligent use of steam boilers on ship. Specific intent includes acting to promote negligence. Other crew, therefore, accessories to manslaughter via criminal negligence.</w:t>
      </w:r>
      <w:r w:rsidDel="00000000" w:rsidR="00000000" w:rsidRPr="00000000">
        <w:rPr>
          <w:rtl w:val="0"/>
        </w:rPr>
      </w:r>
    </w:p>
    <w:p w:rsidR="00000000" w:rsidDel="00000000" w:rsidP="00000000" w:rsidRDefault="00000000" w:rsidRPr="00000000" w14:paraId="000001FB">
      <w:pPr>
        <w:pageBreakBefore w:val="0"/>
        <w:numPr>
          <w:ilvl w:val="2"/>
          <w:numId w:val="20"/>
        </w:numPr>
        <w:spacing w:after="0" w:line="240" w:lineRule="auto"/>
        <w:ind w:left="1800" w:hanging="360"/>
        <w:rPr>
          <w:b w:val="1"/>
        </w:rPr>
      </w:pPr>
      <w:r w:rsidDel="00000000" w:rsidR="00000000" w:rsidRPr="00000000">
        <w:rPr>
          <w:b w:val="1"/>
          <w:u w:val="single"/>
          <w:rtl w:val="0"/>
        </w:rPr>
        <w:t xml:space="preserve">Roebuck</w:t>
      </w:r>
      <w:r w:rsidDel="00000000" w:rsidR="00000000" w:rsidRPr="00000000">
        <w:rPr>
          <w:rtl w:val="0"/>
        </w:rPr>
        <w:t xml:space="preserve"> (675) – Victim lured to apartment for ambush, shot and mortally wounded. D not present at killing. Under MPC, culpability relates to the conduct and must be that required for commission of the underlying crime. Because conduct was reckless, he is culpable for reckless-culpability crime (Murder3) even without any view towards the result.</w:t>
      </w:r>
      <w:r w:rsidDel="00000000" w:rsidR="00000000" w:rsidRPr="00000000">
        <w:rPr>
          <w:rtl w:val="0"/>
        </w:rPr>
      </w:r>
    </w:p>
    <w:p w:rsidR="00000000" w:rsidDel="00000000" w:rsidP="00000000" w:rsidRDefault="00000000" w:rsidRPr="00000000" w14:paraId="000001FC">
      <w:pPr>
        <w:pageBreakBefore w:val="0"/>
        <w:numPr>
          <w:ilvl w:val="1"/>
          <w:numId w:val="20"/>
        </w:numPr>
        <w:spacing w:after="0" w:line="240" w:lineRule="auto"/>
        <w:ind w:left="1080" w:hanging="360"/>
        <w:rPr>
          <w:b w:val="1"/>
        </w:rPr>
      </w:pPr>
      <w:r w:rsidDel="00000000" w:rsidR="00000000" w:rsidRPr="00000000">
        <w:rPr>
          <w:b w:val="1"/>
          <w:rtl w:val="0"/>
        </w:rPr>
        <w:t xml:space="preserve">Mens rea – for actions of principal</w:t>
      </w:r>
    </w:p>
    <w:p w:rsidR="00000000" w:rsidDel="00000000" w:rsidP="00000000" w:rsidRDefault="00000000" w:rsidRPr="00000000" w14:paraId="000001FD">
      <w:pPr>
        <w:pageBreakBefore w:val="0"/>
        <w:numPr>
          <w:ilvl w:val="2"/>
          <w:numId w:val="20"/>
        </w:numPr>
        <w:spacing w:after="0" w:line="240" w:lineRule="auto"/>
        <w:ind w:left="1800" w:hanging="360"/>
        <w:rPr>
          <w:b w:val="1"/>
        </w:rPr>
      </w:pPr>
      <w:r w:rsidDel="00000000" w:rsidR="00000000" w:rsidRPr="00000000">
        <w:rPr>
          <w:b w:val="1"/>
          <w:u w:val="single"/>
          <w:rtl w:val="0"/>
        </w:rPr>
        <w:t xml:space="preserve">Hicks</w:t>
      </w:r>
      <w:r w:rsidDel="00000000" w:rsidR="00000000" w:rsidRPr="00000000">
        <w:rPr>
          <w:rtl w:val="0"/>
        </w:rPr>
        <w:t xml:space="preserve"> (661)</w:t>
      </w:r>
      <w:r w:rsidDel="00000000" w:rsidR="00000000" w:rsidRPr="00000000">
        <w:rPr>
          <w:b w:val="1"/>
          <w:rtl w:val="0"/>
        </w:rPr>
        <w:t xml:space="preserve"> – </w:t>
      </w:r>
      <w:r w:rsidDel="00000000" w:rsidR="00000000" w:rsidRPr="00000000">
        <w:rPr>
          <w:rtl w:val="0"/>
        </w:rPr>
        <w:t xml:space="preserve">2 indians shoot known acquaintance; D claims he discouraged shooting, rode off only in fear. Reverse/remand for faulty jury instruction. Intent to encourage/abet is necessary, but could be guilty for unintentional encouragement if there’s a preexisting conspiracy to commit the crime.</w:t>
      </w:r>
      <w:r w:rsidDel="00000000" w:rsidR="00000000" w:rsidRPr="00000000">
        <w:rPr>
          <w:rtl w:val="0"/>
        </w:rPr>
      </w:r>
    </w:p>
    <w:p w:rsidR="00000000" w:rsidDel="00000000" w:rsidP="00000000" w:rsidRDefault="00000000" w:rsidRPr="00000000" w14:paraId="000001FE">
      <w:pPr>
        <w:pageBreakBefore w:val="0"/>
        <w:numPr>
          <w:ilvl w:val="2"/>
          <w:numId w:val="20"/>
        </w:numPr>
        <w:spacing w:after="0" w:line="240" w:lineRule="auto"/>
        <w:ind w:left="1800" w:hanging="360"/>
        <w:rPr>
          <w:b w:val="1"/>
        </w:rPr>
      </w:pPr>
      <w:r w:rsidDel="00000000" w:rsidR="00000000" w:rsidRPr="00000000">
        <w:rPr>
          <w:b w:val="1"/>
          <w:u w:val="single"/>
          <w:rtl w:val="0"/>
        </w:rPr>
        <w:t xml:space="preserve">Gladstone</w:t>
      </w:r>
      <w:r w:rsidDel="00000000" w:rsidR="00000000" w:rsidRPr="00000000">
        <w:rPr>
          <w:rtl w:val="0"/>
        </w:rPr>
        <w:t xml:space="preserve"> (664)</w:t>
      </w:r>
      <w:r w:rsidDel="00000000" w:rsidR="00000000" w:rsidRPr="00000000">
        <w:rPr>
          <w:b w:val="1"/>
          <w:rtl w:val="0"/>
        </w:rPr>
        <w:t xml:space="preserve"> – </w:t>
      </w:r>
      <w:r w:rsidDel="00000000" w:rsidR="00000000" w:rsidRPr="00000000">
        <w:rPr>
          <w:rtl w:val="0"/>
        </w:rPr>
        <w:t xml:space="preserve">Pot dealers case. There has to be a nexus between the accused and the party whom he is charged with aiding and abetting in the commission of a crime.  The conviction of an </w:t>
      </w:r>
      <w:r w:rsidDel="00000000" w:rsidR="00000000" w:rsidRPr="00000000">
        <w:rPr>
          <w:u w:val="single"/>
          <w:rtl w:val="0"/>
        </w:rPr>
        <w:t xml:space="preserve">aider and abettor</w:t>
      </w:r>
      <w:r w:rsidDel="00000000" w:rsidR="00000000" w:rsidRPr="00000000">
        <w:rPr>
          <w:rtl w:val="0"/>
        </w:rPr>
        <w:t xml:space="preserve">, though he </w:t>
      </w:r>
      <w:r w:rsidDel="00000000" w:rsidR="00000000" w:rsidRPr="00000000">
        <w:rPr>
          <w:u w:val="single"/>
          <w:rtl w:val="0"/>
        </w:rPr>
        <w:t xml:space="preserve">need not be present</w:t>
      </w:r>
      <w:r w:rsidDel="00000000" w:rsidR="00000000" w:rsidRPr="00000000">
        <w:rPr>
          <w:rtl w:val="0"/>
        </w:rPr>
        <w:t xml:space="preserve"> at the time of the crime, depends on proof that he </w:t>
      </w:r>
      <w:r w:rsidDel="00000000" w:rsidR="00000000" w:rsidRPr="00000000">
        <w:rPr>
          <w:u w:val="single"/>
          <w:rtl w:val="0"/>
        </w:rPr>
        <w:t xml:space="preserve">did something in association or connection with the principal to accomplish the crime</w:t>
      </w:r>
      <w:r w:rsidDel="00000000" w:rsidR="00000000" w:rsidRPr="00000000">
        <w:rPr>
          <w:rtl w:val="0"/>
        </w:rPr>
        <w:t xml:space="preserve">.</w:t>
      </w:r>
      <w:r w:rsidDel="00000000" w:rsidR="00000000" w:rsidRPr="00000000">
        <w:rPr>
          <w:u w:val="single"/>
          <w:rtl w:val="0"/>
        </w:rPr>
        <w:t xml:space="preserve">  Need communication by word, gesture, or sign</w:t>
      </w:r>
      <w:r w:rsidDel="00000000" w:rsidR="00000000" w:rsidRPr="00000000">
        <w:rPr>
          <w:rtl w:val="0"/>
        </w:rPr>
        <w:t xml:space="preserve"> that he counseled, encouraged, hired, commanded, induced or procured the principle.</w:t>
      </w:r>
      <w:r w:rsidDel="00000000" w:rsidR="00000000" w:rsidRPr="00000000">
        <w:rPr>
          <w:rtl w:val="0"/>
        </w:rPr>
      </w:r>
    </w:p>
    <w:p w:rsidR="00000000" w:rsidDel="00000000" w:rsidP="00000000" w:rsidRDefault="00000000" w:rsidRPr="00000000" w14:paraId="000001FF">
      <w:pPr>
        <w:pageBreakBefore w:val="0"/>
        <w:numPr>
          <w:ilvl w:val="1"/>
          <w:numId w:val="20"/>
        </w:numPr>
        <w:spacing w:after="0" w:line="240" w:lineRule="auto"/>
        <w:ind w:left="1080" w:hanging="360"/>
        <w:rPr>
          <w:b w:val="1"/>
        </w:rPr>
      </w:pPr>
      <w:bookmarkStart w:colFirst="0" w:colLast="0" w:name="_heading=h.3cqmetx" w:id="61"/>
      <w:bookmarkEnd w:id="61"/>
      <w:r w:rsidDel="00000000" w:rsidR="00000000" w:rsidRPr="00000000">
        <w:rPr>
          <w:b w:val="1"/>
          <w:rtl w:val="0"/>
        </w:rPr>
        <w:t xml:space="preserve">Probable Consequences theory:</w:t>
      </w:r>
    </w:p>
    <w:p w:rsidR="00000000" w:rsidDel="00000000" w:rsidP="00000000" w:rsidRDefault="00000000" w:rsidRPr="00000000" w14:paraId="00000200">
      <w:pPr>
        <w:pageBreakBefore w:val="0"/>
        <w:numPr>
          <w:ilvl w:val="2"/>
          <w:numId w:val="20"/>
        </w:numPr>
        <w:spacing w:after="0" w:line="240" w:lineRule="auto"/>
        <w:ind w:left="1800" w:hanging="360"/>
        <w:rPr>
          <w:b w:val="1"/>
        </w:rPr>
      </w:pPr>
      <w:r w:rsidDel="00000000" w:rsidR="00000000" w:rsidRPr="00000000">
        <w:rPr>
          <w:rtl w:val="0"/>
        </w:rPr>
        <w:t xml:space="preserve">Only adopted in a minority of states. </w:t>
      </w:r>
      <w:r w:rsidDel="00000000" w:rsidR="00000000" w:rsidRPr="00000000">
        <w:rPr>
          <w:u w:val="single"/>
          <w:rtl w:val="0"/>
        </w:rPr>
        <w:t xml:space="preserve">MPC rejects 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1">
      <w:pPr>
        <w:pageBreakBefore w:val="0"/>
        <w:numPr>
          <w:ilvl w:val="2"/>
          <w:numId w:val="20"/>
        </w:numPr>
        <w:spacing w:after="0" w:line="240" w:lineRule="auto"/>
        <w:ind w:left="1800" w:hanging="360"/>
        <w:rPr>
          <w:b w:val="1"/>
        </w:rPr>
      </w:pPr>
      <w:r w:rsidDel="00000000" w:rsidR="00000000" w:rsidRPr="00000000">
        <w:rPr>
          <w:b w:val="1"/>
          <w:u w:val="single"/>
          <w:rtl w:val="0"/>
        </w:rPr>
        <w:t xml:space="preserve">Luparello</w:t>
      </w:r>
      <w:r w:rsidDel="00000000" w:rsidR="00000000" w:rsidRPr="00000000">
        <w:rPr>
          <w:b w:val="1"/>
          <w:rtl w:val="0"/>
        </w:rPr>
        <w:t xml:space="preserve"> - </w:t>
      </w:r>
      <w:r w:rsidDel="00000000" w:rsidR="00000000" w:rsidRPr="00000000">
        <w:rPr>
          <w:rtl w:val="0"/>
        </w:rPr>
        <w:t xml:space="preserve">“natural and probable consequences test”:  (widely applied but controversial, some states reject it)</w:t>
      </w:r>
      <w:r w:rsidDel="00000000" w:rsidR="00000000" w:rsidRPr="00000000">
        <w:rPr>
          <w:rtl w:val="0"/>
        </w:rPr>
      </w:r>
    </w:p>
    <w:p w:rsidR="00000000" w:rsidDel="00000000" w:rsidP="00000000" w:rsidRDefault="00000000" w:rsidRPr="00000000" w14:paraId="00000202">
      <w:pPr>
        <w:pageBreakBefore w:val="0"/>
        <w:numPr>
          <w:ilvl w:val="3"/>
          <w:numId w:val="20"/>
        </w:numPr>
        <w:spacing w:after="0" w:line="240" w:lineRule="auto"/>
        <w:ind w:left="2520" w:hanging="360"/>
        <w:rPr>
          <w:b w:val="1"/>
        </w:rPr>
      </w:pPr>
      <w:r w:rsidDel="00000000" w:rsidR="00000000" w:rsidRPr="00000000">
        <w:rPr>
          <w:rtl w:val="0"/>
        </w:rPr>
        <w:t xml:space="preserve">An accomplice </w:t>
      </w:r>
      <w:r w:rsidDel="00000000" w:rsidR="00000000" w:rsidRPr="00000000">
        <w:rPr>
          <w:u w:val="single"/>
          <w:rtl w:val="0"/>
        </w:rPr>
        <w:t xml:space="preserve">must intentionally encourage or assist or influence the nefarious act</w:t>
      </w:r>
      <w:r w:rsidDel="00000000" w:rsidR="00000000" w:rsidRPr="00000000">
        <w:rPr>
          <w:rtl w:val="0"/>
        </w:rPr>
        <w:t xml:space="preserve"> (this factor depends on what act you are trying to define)</w:t>
      </w:r>
      <w:r w:rsidDel="00000000" w:rsidR="00000000" w:rsidRPr="00000000">
        <w:rPr>
          <w:rtl w:val="0"/>
        </w:rPr>
      </w:r>
    </w:p>
    <w:p w:rsidR="00000000" w:rsidDel="00000000" w:rsidP="00000000" w:rsidRDefault="00000000" w:rsidRPr="00000000" w14:paraId="00000203">
      <w:pPr>
        <w:pageBreakBefore w:val="0"/>
        <w:numPr>
          <w:ilvl w:val="3"/>
          <w:numId w:val="20"/>
        </w:numPr>
        <w:spacing w:after="0" w:line="240" w:lineRule="auto"/>
        <w:ind w:left="2520" w:hanging="360"/>
        <w:rPr>
          <w:b w:val="1"/>
        </w:rPr>
      </w:pPr>
      <w:r w:rsidDel="00000000" w:rsidR="00000000" w:rsidRPr="00000000">
        <w:rPr>
          <w:u w:val="single"/>
          <w:rtl w:val="0"/>
        </w:rPr>
        <w:t xml:space="preserve">responsible for any reasonably foreseeable offense committed by the person he aids and abets</w:t>
      </w:r>
      <w:r w:rsidDel="00000000" w:rsidR="00000000" w:rsidRPr="00000000">
        <w:rPr>
          <w:rtl w:val="0"/>
        </w:rPr>
        <w:t xml:space="preserve">. (Don’t have to intend to aid and abet intentional homicide, it’s </w:t>
      </w:r>
      <w:r w:rsidDel="00000000" w:rsidR="00000000" w:rsidRPr="00000000">
        <w:rPr>
          <w:u w:val="single"/>
          <w:rtl w:val="0"/>
        </w:rPr>
        <w:t xml:space="preserve">enough that homicide would be reasonably foreseeable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4">
      <w:pPr>
        <w:pageBreakBefore w:val="0"/>
        <w:numPr>
          <w:ilvl w:val="2"/>
          <w:numId w:val="20"/>
        </w:numPr>
        <w:spacing w:after="0" w:line="240" w:lineRule="auto"/>
        <w:ind w:left="1800" w:hanging="360"/>
        <w:rPr>
          <w:b w:val="1"/>
        </w:rPr>
      </w:pPr>
      <w:r w:rsidDel="00000000" w:rsidR="00000000" w:rsidRPr="00000000">
        <w:rPr>
          <w:b w:val="1"/>
          <w:u w:val="single"/>
          <w:rtl w:val="0"/>
        </w:rPr>
        <w:t xml:space="preserve">Roy</w:t>
      </w:r>
      <w:r w:rsidDel="00000000" w:rsidR="00000000" w:rsidRPr="00000000">
        <w:rPr>
          <w:rtl w:val="0"/>
        </w:rPr>
        <w:t xml:space="preserve"> – Police informant shopped for a gun illegally; initial target redirected informant to 2</w:t>
      </w:r>
      <w:r w:rsidDel="00000000" w:rsidR="00000000" w:rsidRPr="00000000">
        <w:rPr>
          <w:vertAlign w:val="superscript"/>
          <w:rtl w:val="0"/>
        </w:rPr>
        <w:t xml:space="preserve">nd</w:t>
      </w:r>
      <w:r w:rsidDel="00000000" w:rsidR="00000000" w:rsidRPr="00000000">
        <w:rPr>
          <w:rtl w:val="0"/>
        </w:rPr>
        <w:t xml:space="preserve"> vendor, who then robbed him; Initial vendor arrested along w/ 2</w:t>
      </w:r>
      <w:r w:rsidDel="00000000" w:rsidR="00000000" w:rsidRPr="00000000">
        <w:rPr>
          <w:vertAlign w:val="superscript"/>
          <w:rtl w:val="0"/>
        </w:rPr>
        <w:t xml:space="preserve">nd</w:t>
      </w:r>
      <w:r w:rsidDel="00000000" w:rsidR="00000000" w:rsidRPr="00000000">
        <w:rPr>
          <w:rtl w:val="0"/>
        </w:rPr>
        <w:t xml:space="preserve"> vendor. Improper to arrest 1</w:t>
      </w:r>
      <w:r w:rsidDel="00000000" w:rsidR="00000000" w:rsidRPr="00000000">
        <w:rPr>
          <w:vertAlign w:val="superscript"/>
          <w:rtl w:val="0"/>
        </w:rPr>
        <w:t xml:space="preserve">st</w:t>
      </w:r>
      <w:r w:rsidDel="00000000" w:rsidR="00000000" w:rsidRPr="00000000">
        <w:rPr>
          <w:rtl w:val="0"/>
        </w:rPr>
        <w:t xml:space="preserve"> vendor; No evidence of collusion, and robbery was not a ‘natural &amp; probable consequence’ of the referral.</w:t>
      </w:r>
      <w:r w:rsidDel="00000000" w:rsidR="00000000" w:rsidRPr="00000000">
        <w:rPr>
          <w:rtl w:val="0"/>
        </w:rPr>
      </w:r>
    </w:p>
    <w:p w:rsidR="00000000" w:rsidDel="00000000" w:rsidP="00000000" w:rsidRDefault="00000000" w:rsidRPr="00000000" w14:paraId="00000205">
      <w:pPr>
        <w:pageBreakBefore w:val="0"/>
        <w:numPr>
          <w:ilvl w:val="1"/>
          <w:numId w:val="20"/>
        </w:numPr>
        <w:spacing w:after="0" w:line="240" w:lineRule="auto"/>
        <w:ind w:left="1080" w:hanging="360"/>
        <w:rPr>
          <w:b w:val="1"/>
        </w:rPr>
      </w:pPr>
      <w:bookmarkStart w:colFirst="0" w:colLast="0" w:name="_heading=h.1rvwp1q" w:id="62"/>
      <w:bookmarkEnd w:id="62"/>
      <w:r w:rsidDel="00000000" w:rsidR="00000000" w:rsidRPr="00000000">
        <w:rPr>
          <w:b w:val="1"/>
          <w:rtl w:val="0"/>
        </w:rPr>
        <w:t xml:space="preserve">MPC Accomplice Liability – </w:t>
      </w:r>
    </w:p>
    <w:p w:rsidR="00000000" w:rsidDel="00000000" w:rsidP="00000000" w:rsidRDefault="00000000" w:rsidRPr="00000000" w14:paraId="00000206">
      <w:pPr>
        <w:pageBreakBefore w:val="0"/>
        <w:numPr>
          <w:ilvl w:val="2"/>
          <w:numId w:val="20"/>
        </w:numPr>
        <w:spacing w:after="0" w:line="240" w:lineRule="auto"/>
        <w:ind w:left="1800" w:hanging="360"/>
        <w:rPr>
          <w:b w:val="1"/>
        </w:rPr>
      </w:pPr>
      <w:r w:rsidDel="00000000" w:rsidR="00000000" w:rsidRPr="00000000">
        <w:rPr>
          <w:rtl w:val="0"/>
        </w:rPr>
        <w:t xml:space="preserve">Rejects natural and probable consequences doctrine</w:t>
      </w:r>
      <w:r w:rsidDel="00000000" w:rsidR="00000000" w:rsidRPr="00000000">
        <w:rPr>
          <w:rtl w:val="0"/>
        </w:rPr>
      </w:r>
    </w:p>
    <w:p w:rsidR="00000000" w:rsidDel="00000000" w:rsidP="00000000" w:rsidRDefault="00000000" w:rsidRPr="00000000" w14:paraId="00000207">
      <w:pPr>
        <w:pageBreakBefore w:val="0"/>
        <w:numPr>
          <w:ilvl w:val="2"/>
          <w:numId w:val="20"/>
        </w:numPr>
        <w:spacing w:after="0" w:line="240" w:lineRule="auto"/>
        <w:ind w:left="1800" w:hanging="360"/>
        <w:rPr>
          <w:b w:val="1"/>
        </w:rPr>
      </w:pPr>
      <w:r w:rsidDel="00000000" w:rsidR="00000000" w:rsidRPr="00000000">
        <w:rPr>
          <w:rtl w:val="0"/>
        </w:rPr>
        <w:t xml:space="preserve">2.06 3(a) – defines accomplice</w:t>
      </w:r>
      <w:r w:rsidDel="00000000" w:rsidR="00000000" w:rsidRPr="00000000">
        <w:rPr>
          <w:rtl w:val="0"/>
        </w:rPr>
      </w:r>
    </w:p>
    <w:p w:rsidR="00000000" w:rsidDel="00000000" w:rsidP="00000000" w:rsidRDefault="00000000" w:rsidRPr="00000000" w14:paraId="00000208">
      <w:pPr>
        <w:pageBreakBefore w:val="0"/>
        <w:numPr>
          <w:ilvl w:val="3"/>
          <w:numId w:val="20"/>
        </w:numPr>
        <w:spacing w:after="0" w:line="240" w:lineRule="auto"/>
        <w:ind w:left="2520" w:hanging="360"/>
        <w:rPr>
          <w:b w:val="1"/>
        </w:rPr>
      </w:pPr>
      <w:r w:rsidDel="00000000" w:rsidR="00000000" w:rsidRPr="00000000">
        <w:rPr>
          <w:rtl w:val="0"/>
        </w:rPr>
        <w:t xml:space="preserve">with the purpose of promoting or facilitating the commission of the offense </w:t>
      </w:r>
      <w:r w:rsidDel="00000000" w:rsidR="00000000" w:rsidRPr="00000000">
        <w:rPr>
          <w:rtl w:val="0"/>
        </w:rPr>
      </w:r>
    </w:p>
    <w:p w:rsidR="00000000" w:rsidDel="00000000" w:rsidP="00000000" w:rsidRDefault="00000000" w:rsidRPr="00000000" w14:paraId="00000209">
      <w:pPr>
        <w:pageBreakBefore w:val="0"/>
        <w:numPr>
          <w:ilvl w:val="2"/>
          <w:numId w:val="20"/>
        </w:numPr>
        <w:spacing w:after="0" w:line="240" w:lineRule="auto"/>
        <w:ind w:left="1800" w:hanging="360"/>
        <w:rPr>
          <w:b w:val="1"/>
        </w:rPr>
      </w:pPr>
      <w:r w:rsidDel="00000000" w:rsidR="00000000" w:rsidRPr="00000000">
        <w:rPr>
          <w:rtl w:val="0"/>
        </w:rPr>
        <w:t xml:space="preserve">2.06 4(a) – differentiated mens rea requirement for A.L. in result crimes vs. act crimes</w:t>
      </w:r>
      <w:r w:rsidDel="00000000" w:rsidR="00000000" w:rsidRPr="00000000">
        <w:rPr>
          <w:rtl w:val="0"/>
        </w:rPr>
      </w:r>
    </w:p>
    <w:p w:rsidR="00000000" w:rsidDel="00000000" w:rsidP="00000000" w:rsidRDefault="00000000" w:rsidRPr="00000000" w14:paraId="0000020A">
      <w:pPr>
        <w:pageBreakBefore w:val="0"/>
        <w:numPr>
          <w:ilvl w:val="3"/>
          <w:numId w:val="20"/>
        </w:numPr>
        <w:spacing w:after="0" w:line="240" w:lineRule="auto"/>
        <w:ind w:left="2520" w:hanging="360"/>
        <w:rPr>
          <w:b w:val="1"/>
          <w:u w:val="single"/>
        </w:rPr>
      </w:pPr>
      <w:r w:rsidDel="00000000" w:rsidR="00000000" w:rsidRPr="00000000">
        <w:rPr>
          <w:b w:val="1"/>
          <w:rtl w:val="0"/>
        </w:rPr>
        <w:t xml:space="preserve">result crimes</w:t>
      </w:r>
      <w:r w:rsidDel="00000000" w:rsidR="00000000" w:rsidRPr="00000000">
        <w:rPr>
          <w:rtl w:val="0"/>
        </w:rPr>
        <w:t xml:space="preserve">:</w:t>
      </w:r>
      <w:r w:rsidDel="00000000" w:rsidR="00000000" w:rsidRPr="00000000">
        <w:rPr>
          <w:u w:val="single"/>
          <w:rtl w:val="0"/>
        </w:rPr>
        <w:t xml:space="preserve"> require both purpose and the same mens rea as a principal actor for that crime, towards that crime</w:t>
      </w:r>
      <w:r w:rsidDel="00000000" w:rsidR="00000000" w:rsidRPr="00000000">
        <w:rPr>
          <w:rtl w:val="0"/>
        </w:rPr>
      </w:r>
    </w:p>
    <w:p w:rsidR="00000000" w:rsidDel="00000000" w:rsidP="00000000" w:rsidRDefault="00000000" w:rsidRPr="00000000" w14:paraId="0000020B">
      <w:pPr>
        <w:pageBreakBefore w:val="0"/>
        <w:numPr>
          <w:ilvl w:val="3"/>
          <w:numId w:val="20"/>
        </w:numPr>
        <w:spacing w:after="0" w:line="240" w:lineRule="auto"/>
        <w:ind w:left="2520" w:hanging="360"/>
        <w:rPr>
          <w:b w:val="1"/>
        </w:rPr>
      </w:pPr>
      <w:r w:rsidDel="00000000" w:rsidR="00000000" w:rsidRPr="00000000">
        <w:rPr>
          <w:b w:val="1"/>
          <w:rtl w:val="0"/>
        </w:rPr>
        <w:t xml:space="preserve">conduct crimes</w:t>
      </w:r>
      <w:r w:rsidDel="00000000" w:rsidR="00000000" w:rsidRPr="00000000">
        <w:rPr>
          <w:rtl w:val="0"/>
        </w:rPr>
        <w:t xml:space="preserve">: </w:t>
      </w:r>
      <w:r w:rsidDel="00000000" w:rsidR="00000000" w:rsidRPr="00000000">
        <w:rPr>
          <w:u w:val="single"/>
          <w:rtl w:val="0"/>
        </w:rPr>
        <w:t xml:space="preserve">comes down to purpose, what the accomplice thought he was participating in</w:t>
      </w:r>
      <w:r w:rsidDel="00000000" w:rsidR="00000000" w:rsidRPr="00000000">
        <w:rPr>
          <w:rtl w:val="0"/>
        </w:rPr>
        <w:t xml:space="preserve"> and was it intentional?</w:t>
      </w:r>
      <w:r w:rsidDel="00000000" w:rsidR="00000000" w:rsidRPr="00000000">
        <w:rPr>
          <w:rtl w:val="0"/>
        </w:rPr>
      </w:r>
    </w:p>
    <w:p w:rsidR="00000000" w:rsidDel="00000000" w:rsidP="00000000" w:rsidRDefault="00000000" w:rsidRPr="00000000" w14:paraId="0000020C">
      <w:pPr>
        <w:pageBreakBefore w:val="0"/>
        <w:spacing w:after="0" w:line="240" w:lineRule="auto"/>
        <w:jc w:val="center"/>
        <w:rPr>
          <w:b w:val="1"/>
        </w:rPr>
      </w:pPr>
      <w:r w:rsidDel="00000000" w:rsidR="00000000" w:rsidRPr="00000000">
        <w:rPr>
          <w:b w:val="1"/>
        </w:rPr>
        <w:drawing>
          <wp:inline distB="0" distT="0" distL="0" distR="0">
            <wp:extent cx="3791300" cy="2051506"/>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91300" cy="2051506"/>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ageBreakBefore w:val="0"/>
        <w:spacing w:after="0" w:line="240" w:lineRule="auto"/>
        <w:jc w:val="center"/>
        <w:rPr>
          <w:b w:val="1"/>
        </w:rPr>
      </w:pPr>
      <w:r w:rsidDel="00000000" w:rsidR="00000000" w:rsidRPr="00000000">
        <w:rPr>
          <w:b w:val="1"/>
        </w:rPr>
        <w:drawing>
          <wp:inline distB="0" distT="0" distL="0" distR="0">
            <wp:extent cx="4714102" cy="1449974"/>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14102" cy="1449974"/>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ageBreakBefore w:val="0"/>
        <w:numPr>
          <w:ilvl w:val="0"/>
          <w:numId w:val="20"/>
        </w:numPr>
        <w:spacing w:after="0" w:line="240" w:lineRule="auto"/>
        <w:ind w:left="360" w:hanging="360"/>
        <w:rPr>
          <w:b w:val="1"/>
          <w:smallCaps w:val="1"/>
        </w:rPr>
      </w:pPr>
      <w:bookmarkStart w:colFirst="0" w:colLast="0" w:name="_heading=h.4bvk7pj" w:id="63"/>
      <w:bookmarkEnd w:id="63"/>
      <w:r w:rsidDel="00000000" w:rsidR="00000000" w:rsidRPr="00000000">
        <w:rPr>
          <w:b w:val="1"/>
          <w:rtl w:val="0"/>
        </w:rPr>
        <w:t xml:space="preserve">Conspiracy</w:t>
      </w:r>
      <w:r w:rsidDel="00000000" w:rsidR="00000000" w:rsidRPr="00000000">
        <w:rPr>
          <w:b w:val="1"/>
          <w:smallCaps w:val="1"/>
          <w:rtl w:val="0"/>
        </w:rPr>
        <w:t xml:space="preserve"> –</w:t>
      </w:r>
    </w:p>
    <w:p w:rsidR="00000000" w:rsidDel="00000000" w:rsidP="00000000" w:rsidRDefault="00000000" w:rsidRPr="00000000" w14:paraId="0000020F">
      <w:pPr>
        <w:pageBreakBefore w:val="0"/>
        <w:numPr>
          <w:ilvl w:val="1"/>
          <w:numId w:val="20"/>
        </w:numPr>
        <w:spacing w:after="0" w:line="240" w:lineRule="auto"/>
        <w:ind w:left="1080" w:hanging="360"/>
        <w:rPr>
          <w:b w:val="1"/>
        </w:rPr>
      </w:pPr>
      <w:bookmarkStart w:colFirst="0" w:colLast="0" w:name="_heading=h.2r0uhxc" w:id="64"/>
      <w:bookmarkEnd w:id="64"/>
      <w:r w:rsidDel="00000000" w:rsidR="00000000" w:rsidRPr="00000000">
        <w:rPr>
          <w:b w:val="1"/>
          <w:rtl w:val="0"/>
        </w:rPr>
        <w:t xml:space="preserve">Elements:</w:t>
      </w:r>
    </w:p>
    <w:p w:rsidR="00000000" w:rsidDel="00000000" w:rsidP="00000000" w:rsidRDefault="00000000" w:rsidRPr="00000000" w14:paraId="00000210">
      <w:pPr>
        <w:pageBreakBefore w:val="0"/>
        <w:numPr>
          <w:ilvl w:val="2"/>
          <w:numId w:val="20"/>
        </w:numPr>
        <w:spacing w:after="0" w:line="240" w:lineRule="auto"/>
        <w:ind w:left="1800" w:hanging="360"/>
        <w:rPr/>
      </w:pPr>
      <w:r w:rsidDel="00000000" w:rsidR="00000000" w:rsidRPr="00000000">
        <w:rPr>
          <w:rtl w:val="0"/>
        </w:rPr>
        <w:t xml:space="preserve">Agreement</w:t>
      </w:r>
    </w:p>
    <w:p w:rsidR="00000000" w:rsidDel="00000000" w:rsidP="00000000" w:rsidRDefault="00000000" w:rsidRPr="00000000" w14:paraId="00000211">
      <w:pPr>
        <w:pageBreakBefore w:val="0"/>
        <w:numPr>
          <w:ilvl w:val="2"/>
          <w:numId w:val="20"/>
        </w:numPr>
        <w:spacing w:after="0" w:line="240" w:lineRule="auto"/>
        <w:ind w:left="1800" w:hanging="360"/>
        <w:rPr/>
      </w:pPr>
      <w:r w:rsidDel="00000000" w:rsidR="00000000" w:rsidRPr="00000000">
        <w:rPr>
          <w:rtl w:val="0"/>
        </w:rPr>
        <w:t xml:space="preserve">Overt act (Some jurisdictions)</w:t>
      </w:r>
    </w:p>
    <w:p w:rsidR="00000000" w:rsidDel="00000000" w:rsidP="00000000" w:rsidRDefault="00000000" w:rsidRPr="00000000" w14:paraId="00000212">
      <w:pPr>
        <w:pageBreakBefore w:val="0"/>
        <w:numPr>
          <w:ilvl w:val="1"/>
          <w:numId w:val="20"/>
        </w:numPr>
        <w:spacing w:after="0" w:line="240" w:lineRule="auto"/>
        <w:ind w:left="1080" w:hanging="360"/>
        <w:rPr>
          <w:b w:val="1"/>
        </w:rPr>
      </w:pPr>
      <w:bookmarkStart w:colFirst="0" w:colLast="0" w:name="_heading=h.1664s55" w:id="65"/>
      <w:bookmarkEnd w:id="65"/>
      <w:r w:rsidDel="00000000" w:rsidR="00000000" w:rsidRPr="00000000">
        <w:rPr>
          <w:b w:val="1"/>
          <w:rtl w:val="0"/>
        </w:rPr>
        <w:t xml:space="preserve">Functions:</w:t>
      </w:r>
    </w:p>
    <w:p w:rsidR="00000000" w:rsidDel="00000000" w:rsidP="00000000" w:rsidRDefault="00000000" w:rsidRPr="00000000" w14:paraId="00000213">
      <w:pPr>
        <w:pageBreakBefore w:val="0"/>
        <w:numPr>
          <w:ilvl w:val="2"/>
          <w:numId w:val="20"/>
        </w:numPr>
        <w:spacing w:after="0" w:line="240" w:lineRule="auto"/>
        <w:ind w:left="1800" w:hanging="360"/>
        <w:rPr>
          <w:b w:val="1"/>
        </w:rPr>
      </w:pPr>
      <w:r w:rsidDel="00000000" w:rsidR="00000000" w:rsidRPr="00000000">
        <w:rPr>
          <w:rtl w:val="0"/>
        </w:rPr>
        <w:t xml:space="preserve">Inchoate crime (like attempt) – reaches </w:t>
      </w:r>
      <w:r w:rsidDel="00000000" w:rsidR="00000000" w:rsidRPr="00000000">
        <w:rPr>
          <w:u w:val="single"/>
          <w:rtl w:val="0"/>
        </w:rPr>
        <w:t xml:space="preserve">preparatory</w:t>
      </w:r>
      <w:r w:rsidDel="00000000" w:rsidR="00000000" w:rsidRPr="00000000">
        <w:rPr>
          <w:rtl w:val="0"/>
        </w:rPr>
        <w:t xml:space="preserve"> conduct, </w:t>
      </w:r>
      <w:r w:rsidDel="00000000" w:rsidR="00000000" w:rsidRPr="00000000">
        <w:rPr>
          <w:u w:val="single"/>
          <w:rtl w:val="0"/>
        </w:rPr>
        <w:t xml:space="preserve">punishable even if crime never occurs</w:t>
      </w:r>
      <w:r w:rsidDel="00000000" w:rsidR="00000000" w:rsidRPr="00000000">
        <w:rPr>
          <w:rtl w:val="0"/>
        </w:rPr>
        <w:t xml:space="preserve"> and punishable separately</w:t>
      </w:r>
      <w:r w:rsidDel="00000000" w:rsidR="00000000" w:rsidRPr="00000000">
        <w:rPr>
          <w:rtl w:val="0"/>
        </w:rPr>
      </w:r>
    </w:p>
    <w:p w:rsidR="00000000" w:rsidDel="00000000" w:rsidP="00000000" w:rsidRDefault="00000000" w:rsidRPr="00000000" w14:paraId="00000214">
      <w:pPr>
        <w:pageBreakBefore w:val="0"/>
        <w:numPr>
          <w:ilvl w:val="2"/>
          <w:numId w:val="20"/>
        </w:numPr>
        <w:spacing w:after="0" w:line="240" w:lineRule="auto"/>
        <w:ind w:left="1800" w:hanging="360"/>
        <w:rPr>
          <w:b w:val="1"/>
        </w:rPr>
      </w:pPr>
      <w:r w:rsidDel="00000000" w:rsidR="00000000" w:rsidRPr="00000000">
        <w:rPr>
          <w:rtl w:val="0"/>
        </w:rPr>
        <w:t xml:space="preserve">Facilitates prosecution of a group to target special danger of group crimes – group trials)</w:t>
      </w:r>
      <w:r w:rsidDel="00000000" w:rsidR="00000000" w:rsidRPr="00000000">
        <w:rPr>
          <w:rtl w:val="0"/>
        </w:rPr>
      </w:r>
    </w:p>
    <w:p w:rsidR="00000000" w:rsidDel="00000000" w:rsidP="00000000" w:rsidRDefault="00000000" w:rsidRPr="00000000" w14:paraId="00000215">
      <w:pPr>
        <w:pageBreakBefore w:val="0"/>
        <w:numPr>
          <w:ilvl w:val="2"/>
          <w:numId w:val="20"/>
        </w:numPr>
        <w:spacing w:after="0" w:line="240" w:lineRule="auto"/>
        <w:ind w:left="1800" w:hanging="360"/>
        <w:rPr>
          <w:b w:val="1"/>
        </w:rPr>
      </w:pPr>
      <w:r w:rsidDel="00000000" w:rsidR="00000000" w:rsidRPr="00000000">
        <w:rPr>
          <w:rtl w:val="0"/>
        </w:rPr>
        <w:t xml:space="preserve">Varying punishment scheme: set w/o regard for underlying crime, capped by underlying crime, etc. MPC &amp; 1/3 of states equate punishment to that of underlying crime except for the most serious felonies.</w:t>
      </w:r>
      <w:r w:rsidDel="00000000" w:rsidR="00000000" w:rsidRPr="00000000">
        <w:rPr>
          <w:rtl w:val="0"/>
        </w:rPr>
      </w:r>
    </w:p>
    <w:p w:rsidR="00000000" w:rsidDel="00000000" w:rsidP="00000000" w:rsidRDefault="00000000" w:rsidRPr="00000000" w14:paraId="00000216">
      <w:pPr>
        <w:pageBreakBefore w:val="0"/>
        <w:numPr>
          <w:ilvl w:val="2"/>
          <w:numId w:val="20"/>
        </w:numPr>
        <w:spacing w:after="0" w:line="240" w:lineRule="auto"/>
        <w:ind w:left="1800" w:hanging="360"/>
        <w:rPr>
          <w:b w:val="1"/>
        </w:rPr>
      </w:pPr>
      <w:r w:rsidDel="00000000" w:rsidR="00000000" w:rsidRPr="00000000">
        <w:rPr>
          <w:rtl w:val="0"/>
        </w:rPr>
        <w:t xml:space="preserve">Hearsay exception – evidence that would normally be inadmissible as hearsay is admissible in a conspiracy prosecution</w:t>
      </w:r>
      <w:r w:rsidDel="00000000" w:rsidR="00000000" w:rsidRPr="00000000">
        <w:rPr>
          <w:rtl w:val="0"/>
        </w:rPr>
      </w:r>
    </w:p>
    <w:p w:rsidR="00000000" w:rsidDel="00000000" w:rsidP="00000000" w:rsidRDefault="00000000" w:rsidRPr="00000000" w14:paraId="00000217">
      <w:pPr>
        <w:pageBreakBefore w:val="0"/>
        <w:numPr>
          <w:ilvl w:val="2"/>
          <w:numId w:val="20"/>
        </w:numPr>
        <w:spacing w:after="0" w:line="240" w:lineRule="auto"/>
        <w:ind w:left="1800" w:hanging="360"/>
        <w:rPr>
          <w:b w:val="1"/>
          <w:u w:val="single"/>
        </w:rPr>
      </w:pPr>
      <w:r w:rsidDel="00000000" w:rsidR="00000000" w:rsidRPr="00000000">
        <w:rPr>
          <w:u w:val="single"/>
          <w:rtl w:val="0"/>
        </w:rPr>
        <w:t xml:space="preserve">Longer SOL’s</w:t>
      </w:r>
      <w:r w:rsidDel="00000000" w:rsidR="00000000" w:rsidRPr="00000000">
        <w:rPr>
          <w:rtl w:val="0"/>
        </w:rPr>
      </w:r>
    </w:p>
    <w:p w:rsidR="00000000" w:rsidDel="00000000" w:rsidP="00000000" w:rsidRDefault="00000000" w:rsidRPr="00000000" w14:paraId="00000218">
      <w:pPr>
        <w:pageBreakBefore w:val="0"/>
        <w:numPr>
          <w:ilvl w:val="1"/>
          <w:numId w:val="20"/>
        </w:numPr>
        <w:spacing w:after="0" w:line="240" w:lineRule="auto"/>
        <w:ind w:left="1080" w:hanging="360"/>
        <w:rPr>
          <w:b w:val="1"/>
        </w:rPr>
      </w:pPr>
      <w:bookmarkStart w:colFirst="0" w:colLast="0" w:name="_heading=h.3q5sasy" w:id="66"/>
      <w:bookmarkEnd w:id="66"/>
      <w:r w:rsidDel="00000000" w:rsidR="00000000" w:rsidRPr="00000000">
        <w:rPr>
          <w:b w:val="1"/>
          <w:rtl w:val="0"/>
        </w:rPr>
        <w:t xml:space="preserve">MPC 5.03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9">
      <w:pPr>
        <w:pageBreakBefore w:val="0"/>
        <w:numPr>
          <w:ilvl w:val="2"/>
          <w:numId w:val="20"/>
        </w:numPr>
        <w:spacing w:after="0" w:line="240" w:lineRule="auto"/>
        <w:ind w:left="1800" w:hanging="360"/>
        <w:rPr>
          <w:b w:val="1"/>
        </w:rPr>
      </w:pPr>
      <w:r w:rsidDel="00000000" w:rsidR="00000000" w:rsidRPr="00000000">
        <w:rPr>
          <w:rtl w:val="0"/>
        </w:rPr>
        <w:t xml:space="preserve">See 2.06 also</w:t>
      </w:r>
      <w:r w:rsidDel="00000000" w:rsidR="00000000" w:rsidRPr="00000000">
        <w:rPr>
          <w:rtl w:val="0"/>
        </w:rPr>
      </w:r>
    </w:p>
    <w:p w:rsidR="00000000" w:rsidDel="00000000" w:rsidP="00000000" w:rsidRDefault="00000000" w:rsidRPr="00000000" w14:paraId="0000021A">
      <w:pPr>
        <w:pageBreakBefore w:val="0"/>
        <w:numPr>
          <w:ilvl w:val="2"/>
          <w:numId w:val="20"/>
        </w:numPr>
        <w:spacing w:after="0" w:line="240" w:lineRule="auto"/>
        <w:ind w:left="1800" w:hanging="360"/>
        <w:rPr>
          <w:b w:val="1"/>
        </w:rPr>
      </w:pPr>
      <w:r w:rsidDel="00000000" w:rsidR="00000000" w:rsidRPr="00000000">
        <w:rPr>
          <w:rtl w:val="0"/>
        </w:rPr>
        <w:t xml:space="preserve">A person is guilty of conspiracy with another person or persons to commit a </w:t>
      </w:r>
      <w:r w:rsidDel="00000000" w:rsidR="00000000" w:rsidRPr="00000000">
        <w:rPr>
          <w:u w:val="single"/>
          <w:rtl w:val="0"/>
        </w:rPr>
        <w:t xml:space="preserve">crime if with the purpose of promoting or facilitating its commission he:</w:t>
      </w:r>
      <w:r w:rsidDel="00000000" w:rsidR="00000000" w:rsidRPr="00000000">
        <w:rPr>
          <w:rtl w:val="0"/>
        </w:rPr>
      </w:r>
    </w:p>
    <w:p w:rsidR="00000000" w:rsidDel="00000000" w:rsidP="00000000" w:rsidRDefault="00000000" w:rsidRPr="00000000" w14:paraId="0000021B">
      <w:pPr>
        <w:pageBreakBefore w:val="0"/>
        <w:numPr>
          <w:ilvl w:val="3"/>
          <w:numId w:val="20"/>
        </w:numPr>
        <w:spacing w:after="0" w:line="240" w:lineRule="auto"/>
        <w:ind w:left="2520" w:hanging="360"/>
        <w:rPr>
          <w:b w:val="1"/>
        </w:rPr>
      </w:pPr>
      <w:r w:rsidDel="00000000" w:rsidR="00000000" w:rsidRPr="00000000">
        <w:rPr>
          <w:u w:val="single"/>
          <w:rtl w:val="0"/>
        </w:rPr>
        <w:t xml:space="preserve">Agrees with such other person</w:t>
      </w:r>
      <w:r w:rsidDel="00000000" w:rsidR="00000000" w:rsidRPr="00000000">
        <w:rPr>
          <w:rtl w:val="0"/>
        </w:rPr>
        <w:t xml:space="preserve"> or persons </w:t>
      </w:r>
      <w:r w:rsidDel="00000000" w:rsidR="00000000" w:rsidRPr="00000000">
        <w:rPr>
          <w:u w:val="single"/>
          <w:rtl w:val="0"/>
        </w:rPr>
        <w:t xml:space="preserve">that they</w:t>
      </w:r>
      <w:r w:rsidDel="00000000" w:rsidR="00000000" w:rsidRPr="00000000">
        <w:rPr>
          <w:rtl w:val="0"/>
        </w:rPr>
        <w:t xml:space="preserve"> or one or more of them </w:t>
      </w:r>
      <w:r w:rsidDel="00000000" w:rsidR="00000000" w:rsidRPr="00000000">
        <w:rPr>
          <w:u w:val="single"/>
          <w:rtl w:val="0"/>
        </w:rPr>
        <w:t xml:space="preserve">will engage in conduct which constitutes such crime as an attempt</w:t>
      </w:r>
      <w:r w:rsidDel="00000000" w:rsidR="00000000" w:rsidRPr="00000000">
        <w:rPr>
          <w:rtl w:val="0"/>
        </w:rPr>
        <w:t xml:space="preserve"> or solicitation to commit a crime</w:t>
      </w:r>
      <w:r w:rsidDel="00000000" w:rsidR="00000000" w:rsidRPr="00000000">
        <w:rPr>
          <w:rtl w:val="0"/>
        </w:rPr>
      </w:r>
    </w:p>
    <w:p w:rsidR="00000000" w:rsidDel="00000000" w:rsidP="00000000" w:rsidRDefault="00000000" w:rsidRPr="00000000" w14:paraId="0000021C">
      <w:pPr>
        <w:pageBreakBefore w:val="0"/>
        <w:numPr>
          <w:ilvl w:val="3"/>
          <w:numId w:val="20"/>
        </w:numPr>
        <w:spacing w:after="0" w:line="240" w:lineRule="auto"/>
        <w:ind w:left="2520" w:hanging="360"/>
        <w:rPr>
          <w:b w:val="1"/>
        </w:rPr>
      </w:pPr>
      <w:r w:rsidDel="00000000" w:rsidR="00000000" w:rsidRPr="00000000">
        <w:rPr>
          <w:u w:val="single"/>
          <w:rtl w:val="0"/>
        </w:rPr>
        <w:t xml:space="preserve">Agrees to aid such person in the planning or commission of such crime or of an attempt</w:t>
      </w:r>
      <w:r w:rsidDel="00000000" w:rsidR="00000000" w:rsidRPr="00000000">
        <w:rPr>
          <w:rtl w:val="0"/>
        </w:rPr>
        <w:t xml:space="preserve"> or solicitation to commit such crime</w:t>
      </w:r>
      <w:r w:rsidDel="00000000" w:rsidR="00000000" w:rsidRPr="00000000">
        <w:rPr>
          <w:rtl w:val="0"/>
        </w:rPr>
      </w:r>
    </w:p>
    <w:p w:rsidR="00000000" w:rsidDel="00000000" w:rsidP="00000000" w:rsidRDefault="00000000" w:rsidRPr="00000000" w14:paraId="0000021D">
      <w:pPr>
        <w:pageBreakBefore w:val="0"/>
        <w:numPr>
          <w:ilvl w:val="2"/>
          <w:numId w:val="20"/>
        </w:numPr>
        <w:spacing w:after="0" w:line="240" w:lineRule="auto"/>
        <w:ind w:left="1800" w:hanging="360"/>
        <w:rPr>
          <w:b w:val="1"/>
        </w:rPr>
      </w:pPr>
      <w:r w:rsidDel="00000000" w:rsidR="00000000" w:rsidRPr="00000000">
        <w:rPr>
          <w:rtl w:val="0"/>
        </w:rPr>
        <w:t xml:space="preserve">*has tried to diminish cumulative punishments in the law of conspiracy (charges for both conspiracy and substantive offense)</w:t>
      </w:r>
      <w:r w:rsidDel="00000000" w:rsidR="00000000" w:rsidRPr="00000000">
        <w:rPr>
          <w:rtl w:val="0"/>
        </w:rPr>
      </w:r>
    </w:p>
    <w:p w:rsidR="00000000" w:rsidDel="00000000" w:rsidP="00000000" w:rsidRDefault="00000000" w:rsidRPr="00000000" w14:paraId="0000021E">
      <w:pPr>
        <w:pageBreakBefore w:val="0"/>
        <w:numPr>
          <w:ilvl w:val="2"/>
          <w:numId w:val="20"/>
        </w:numPr>
        <w:spacing w:after="0" w:line="240" w:lineRule="auto"/>
        <w:ind w:left="1800" w:hanging="360"/>
        <w:rPr>
          <w:b w:val="1"/>
        </w:rPr>
      </w:pPr>
      <w:r w:rsidDel="00000000" w:rsidR="00000000" w:rsidRPr="00000000">
        <w:rPr>
          <w:rtl w:val="0"/>
        </w:rPr>
        <w:t xml:space="preserve">5.03(5) – overt act not required for most serious crimes</w:t>
      </w:r>
      <w:r w:rsidDel="00000000" w:rsidR="00000000" w:rsidRPr="00000000">
        <w:rPr>
          <w:rtl w:val="0"/>
        </w:rPr>
      </w:r>
    </w:p>
    <w:p w:rsidR="00000000" w:rsidDel="00000000" w:rsidP="00000000" w:rsidRDefault="00000000" w:rsidRPr="00000000" w14:paraId="0000021F">
      <w:pPr>
        <w:pageBreakBefore w:val="0"/>
        <w:numPr>
          <w:ilvl w:val="1"/>
          <w:numId w:val="20"/>
        </w:numPr>
        <w:spacing w:after="0" w:line="240" w:lineRule="auto"/>
        <w:ind w:left="1080" w:hanging="360"/>
        <w:rPr>
          <w:b w:val="1"/>
          <w:u w:val="single"/>
        </w:rPr>
      </w:pPr>
      <w:r w:rsidDel="00000000" w:rsidR="00000000" w:rsidRPr="00000000">
        <w:rPr>
          <w:b w:val="1"/>
          <w:rtl w:val="0"/>
        </w:rPr>
        <w:t xml:space="preserve">Krulewitch – </w:t>
      </w:r>
      <w:r w:rsidDel="00000000" w:rsidR="00000000" w:rsidRPr="00000000">
        <w:rPr>
          <w:rtl w:val="0"/>
        </w:rPr>
        <w:t xml:space="preserve">conspiracy aggravates the degree of crime, can turn a misdemeanor into a felony, and </w:t>
      </w:r>
      <w:r w:rsidDel="00000000" w:rsidR="00000000" w:rsidRPr="00000000">
        <w:rPr>
          <w:u w:val="single"/>
          <w:rtl w:val="0"/>
        </w:rPr>
        <w:t xml:space="preserve">can turn contemplation of acts that are not crimes into a crime</w:t>
      </w:r>
      <w:r w:rsidDel="00000000" w:rsidR="00000000" w:rsidRPr="00000000">
        <w:rPr>
          <w:rtl w:val="0"/>
        </w:rPr>
      </w:r>
    </w:p>
    <w:p w:rsidR="00000000" w:rsidDel="00000000" w:rsidP="00000000" w:rsidRDefault="00000000" w:rsidRPr="00000000" w14:paraId="00000220">
      <w:pPr>
        <w:pageBreakBefore w:val="0"/>
        <w:numPr>
          <w:ilvl w:val="2"/>
          <w:numId w:val="20"/>
        </w:numPr>
        <w:spacing w:after="0" w:line="240" w:lineRule="auto"/>
        <w:ind w:left="1800" w:hanging="360"/>
        <w:rPr>
          <w:b w:val="1"/>
        </w:rPr>
      </w:pPr>
      <w:r w:rsidDel="00000000" w:rsidR="00000000" w:rsidRPr="00000000">
        <w:rPr>
          <w:rtl w:val="0"/>
        </w:rPr>
        <w:t xml:space="preserve">Introduced “an ominous expansion of the accepted laws of conspiracy” </w:t>
      </w:r>
      <w:r w:rsidDel="00000000" w:rsidR="00000000" w:rsidRPr="00000000">
        <w:rPr>
          <w:rtl w:val="0"/>
        </w:rPr>
      </w:r>
    </w:p>
    <w:p w:rsidR="00000000" w:rsidDel="00000000" w:rsidP="00000000" w:rsidRDefault="00000000" w:rsidRPr="00000000" w14:paraId="00000221">
      <w:pPr>
        <w:pageBreakBefore w:val="0"/>
        <w:numPr>
          <w:ilvl w:val="1"/>
          <w:numId w:val="20"/>
        </w:numPr>
        <w:spacing w:after="0" w:line="240" w:lineRule="auto"/>
        <w:ind w:left="1080" w:hanging="360"/>
        <w:rPr>
          <w:b w:val="1"/>
        </w:rPr>
      </w:pPr>
      <w:bookmarkStart w:colFirst="0" w:colLast="0" w:name="_heading=h.25b2l0r" w:id="67"/>
      <w:bookmarkEnd w:id="67"/>
      <w:r w:rsidDel="00000000" w:rsidR="00000000" w:rsidRPr="00000000">
        <w:rPr>
          <w:b w:val="1"/>
          <w:rtl w:val="0"/>
        </w:rPr>
        <w:t xml:space="preserve">Actus Reus –</w:t>
      </w:r>
    </w:p>
    <w:p w:rsidR="00000000" w:rsidDel="00000000" w:rsidP="00000000" w:rsidRDefault="00000000" w:rsidRPr="00000000" w14:paraId="00000222">
      <w:pPr>
        <w:pageBreakBefore w:val="0"/>
        <w:numPr>
          <w:ilvl w:val="2"/>
          <w:numId w:val="20"/>
        </w:numPr>
        <w:spacing w:after="0" w:line="240" w:lineRule="auto"/>
        <w:ind w:left="1800" w:hanging="360"/>
        <w:rPr>
          <w:b w:val="1"/>
        </w:rPr>
      </w:pPr>
      <w:r w:rsidDel="00000000" w:rsidR="00000000" w:rsidRPr="00000000">
        <w:rPr>
          <w:b w:val="1"/>
          <w:u w:val="single"/>
          <w:rtl w:val="0"/>
        </w:rPr>
        <w:t xml:space="preserve">Interstate Circuit</w:t>
      </w:r>
      <w:r w:rsidDel="00000000" w:rsidR="00000000" w:rsidRPr="00000000">
        <w:rPr>
          <w:b w:val="1"/>
          <w:rtl w:val="0"/>
        </w:rPr>
        <w:t xml:space="preserve"> –</w:t>
      </w:r>
      <w:r w:rsidDel="00000000" w:rsidR="00000000" w:rsidRPr="00000000">
        <w:rPr>
          <w:rtl w:val="0"/>
        </w:rPr>
        <w:t xml:space="preserve"> Movie theater cartel. Conspiracy may be formed </w:t>
      </w:r>
      <w:r w:rsidDel="00000000" w:rsidR="00000000" w:rsidRPr="00000000">
        <w:rPr>
          <w:u w:val="single"/>
          <w:rtl w:val="0"/>
        </w:rPr>
        <w:t xml:space="preserve">without simultaneous action or agreement</w:t>
      </w:r>
      <w:r w:rsidDel="00000000" w:rsidR="00000000" w:rsidRPr="00000000">
        <w:rPr>
          <w:rtl w:val="0"/>
        </w:rPr>
        <w:t xml:space="preserve"> on the part of the conspirators.  There can be agreement for the purposes of conspiracy when there is no direct evidence of actual agreement – evidence that the defendants had </w:t>
      </w:r>
      <w:r w:rsidDel="00000000" w:rsidR="00000000" w:rsidRPr="00000000">
        <w:rPr>
          <w:u w:val="single"/>
          <w:rtl w:val="0"/>
        </w:rPr>
        <w:t xml:space="preserve">knowledge</w:t>
      </w:r>
      <w:r w:rsidDel="00000000" w:rsidR="00000000" w:rsidRPr="00000000">
        <w:rPr>
          <w:rtl w:val="0"/>
        </w:rPr>
        <w:t xml:space="preserve"> about the conspiracy and were in fact </w:t>
      </w:r>
      <w:r w:rsidDel="00000000" w:rsidR="00000000" w:rsidRPr="00000000">
        <w:rPr>
          <w:u w:val="single"/>
          <w:rtl w:val="0"/>
        </w:rPr>
        <w:t xml:space="preserve">acting together</w:t>
      </w:r>
      <w:r w:rsidDel="00000000" w:rsidR="00000000" w:rsidRPr="00000000">
        <w:rPr>
          <w:rtl w:val="0"/>
        </w:rPr>
        <w:t xml:space="preserve"> warrant an </w:t>
      </w:r>
      <w:r w:rsidDel="00000000" w:rsidR="00000000" w:rsidRPr="00000000">
        <w:rPr>
          <w:u w:val="single"/>
          <w:rtl w:val="0"/>
        </w:rPr>
        <w:t xml:space="preserve">inference</w:t>
      </w:r>
      <w:r w:rsidDel="00000000" w:rsidR="00000000" w:rsidRPr="00000000">
        <w:rPr>
          <w:rtl w:val="0"/>
        </w:rPr>
        <w:t xml:space="preserve"> of conspiracy. Makes more sense for sophisticated businesses as here.</w:t>
      </w:r>
      <w:r w:rsidDel="00000000" w:rsidR="00000000" w:rsidRPr="00000000">
        <w:rPr>
          <w:rtl w:val="0"/>
        </w:rPr>
      </w:r>
    </w:p>
    <w:p w:rsidR="00000000" w:rsidDel="00000000" w:rsidP="00000000" w:rsidRDefault="00000000" w:rsidRPr="00000000" w14:paraId="00000223">
      <w:pPr>
        <w:pageBreakBefore w:val="0"/>
        <w:numPr>
          <w:ilvl w:val="1"/>
          <w:numId w:val="20"/>
        </w:numPr>
        <w:spacing w:after="0" w:line="240" w:lineRule="auto"/>
        <w:ind w:left="1080" w:hanging="360"/>
        <w:rPr>
          <w:b w:val="1"/>
        </w:rPr>
      </w:pPr>
      <w:bookmarkStart w:colFirst="0" w:colLast="0" w:name="_heading=h.kgcv8k" w:id="68"/>
      <w:bookmarkEnd w:id="68"/>
      <w:r w:rsidDel="00000000" w:rsidR="00000000" w:rsidRPr="00000000">
        <w:rPr>
          <w:b w:val="1"/>
          <w:rtl w:val="0"/>
        </w:rPr>
        <w:t xml:space="preserve">Mens Rea –</w:t>
      </w:r>
    </w:p>
    <w:p w:rsidR="00000000" w:rsidDel="00000000" w:rsidP="00000000" w:rsidRDefault="00000000" w:rsidRPr="00000000" w14:paraId="00000224">
      <w:pPr>
        <w:pageBreakBefore w:val="0"/>
        <w:numPr>
          <w:ilvl w:val="2"/>
          <w:numId w:val="20"/>
        </w:numPr>
        <w:spacing w:after="0" w:line="240" w:lineRule="auto"/>
        <w:ind w:left="1800" w:hanging="360"/>
        <w:rPr>
          <w:b w:val="1"/>
        </w:rPr>
      </w:pPr>
      <w:r w:rsidDel="00000000" w:rsidR="00000000" w:rsidRPr="00000000">
        <w:rPr>
          <w:b w:val="1"/>
          <w:rtl w:val="0"/>
        </w:rPr>
        <w:t xml:space="preserve">Lauria – </w:t>
      </w:r>
      <w:r w:rsidDel="00000000" w:rsidR="00000000" w:rsidRPr="00000000">
        <w:rPr>
          <w:rtl w:val="0"/>
        </w:rPr>
        <w:t xml:space="preserve">a supplier of lawful goods </w:t>
      </w:r>
      <w:r w:rsidDel="00000000" w:rsidR="00000000" w:rsidRPr="00000000">
        <w:rPr>
          <w:u w:val="single"/>
          <w:rtl w:val="0"/>
        </w:rPr>
        <w:t xml:space="preserve">put to unlawful use</w:t>
      </w:r>
      <w:r w:rsidDel="00000000" w:rsidR="00000000" w:rsidRPr="00000000">
        <w:rPr>
          <w:rtl w:val="0"/>
        </w:rPr>
        <w:t xml:space="preserve"> </w:t>
      </w:r>
      <w:r w:rsidDel="00000000" w:rsidR="00000000" w:rsidRPr="00000000">
        <w:rPr>
          <w:u w:val="single"/>
          <w:rtl w:val="0"/>
        </w:rPr>
        <w:t xml:space="preserve">must have (1) knowledge of the illegal use of the goods and (2) the intent to further that use</w:t>
      </w:r>
      <w:r w:rsidDel="00000000" w:rsidR="00000000" w:rsidRPr="00000000">
        <w:rPr>
          <w:rtl w:val="0"/>
        </w:rPr>
        <w:t xml:space="preserve"> in order to make the supplier a participant in a criminal conspiracy</w:t>
      </w:r>
      <w:r w:rsidDel="00000000" w:rsidR="00000000" w:rsidRPr="00000000">
        <w:rPr>
          <w:rtl w:val="0"/>
        </w:rPr>
      </w:r>
    </w:p>
    <w:p w:rsidR="00000000" w:rsidDel="00000000" w:rsidP="00000000" w:rsidRDefault="00000000" w:rsidRPr="00000000" w14:paraId="00000225">
      <w:pPr>
        <w:pageBreakBefore w:val="0"/>
        <w:numPr>
          <w:ilvl w:val="3"/>
          <w:numId w:val="20"/>
        </w:numPr>
        <w:spacing w:after="0" w:line="240" w:lineRule="auto"/>
        <w:ind w:left="2520" w:hanging="360"/>
        <w:rPr>
          <w:b w:val="1"/>
        </w:rPr>
      </w:pPr>
      <w:r w:rsidDel="00000000" w:rsidR="00000000" w:rsidRPr="00000000">
        <w:rPr>
          <w:u w:val="single"/>
          <w:rtl w:val="0"/>
        </w:rPr>
        <w:t xml:space="preserve">Intent/agreement may be inferred from knowledge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6">
      <w:pPr>
        <w:pageBreakBefore w:val="0"/>
        <w:numPr>
          <w:ilvl w:val="4"/>
          <w:numId w:val="20"/>
        </w:numPr>
        <w:spacing w:after="0" w:line="240" w:lineRule="auto"/>
        <w:ind w:left="3240" w:hanging="360"/>
        <w:rPr>
          <w:b w:val="1"/>
        </w:rPr>
      </w:pPr>
      <w:r w:rsidDel="00000000" w:rsidR="00000000" w:rsidRPr="00000000">
        <w:rPr>
          <w:u w:val="single"/>
          <w:rtl w:val="0"/>
        </w:rPr>
        <w:t xml:space="preserve">when the purveyor</w:t>
      </w:r>
      <w:r w:rsidDel="00000000" w:rsidR="00000000" w:rsidRPr="00000000">
        <w:rPr>
          <w:rtl w:val="0"/>
        </w:rPr>
        <w:t xml:space="preserve"> of legal goods for illegal use has </w:t>
      </w:r>
      <w:r w:rsidDel="00000000" w:rsidR="00000000" w:rsidRPr="00000000">
        <w:rPr>
          <w:u w:val="single"/>
          <w:rtl w:val="0"/>
        </w:rPr>
        <w:t xml:space="preserve">acquired a stake in the venture</w:t>
      </w:r>
      <w:r w:rsidDel="00000000" w:rsidR="00000000" w:rsidRPr="00000000">
        <w:rPr>
          <w:rtl w:val="0"/>
        </w:rPr>
      </w:r>
    </w:p>
    <w:p w:rsidR="00000000" w:rsidDel="00000000" w:rsidP="00000000" w:rsidRDefault="00000000" w:rsidRPr="00000000" w14:paraId="00000227">
      <w:pPr>
        <w:pageBreakBefore w:val="0"/>
        <w:numPr>
          <w:ilvl w:val="4"/>
          <w:numId w:val="20"/>
        </w:numPr>
        <w:spacing w:after="0" w:line="240" w:lineRule="auto"/>
        <w:ind w:left="3240" w:hanging="360"/>
        <w:rPr>
          <w:b w:val="1"/>
        </w:rPr>
      </w:pPr>
      <w:r w:rsidDel="00000000" w:rsidR="00000000" w:rsidRPr="00000000">
        <w:rPr>
          <w:rtl w:val="0"/>
        </w:rPr>
        <w:t xml:space="preserve">when </w:t>
      </w:r>
      <w:r w:rsidDel="00000000" w:rsidR="00000000" w:rsidRPr="00000000">
        <w:rPr>
          <w:u w:val="single"/>
          <w:rtl w:val="0"/>
        </w:rPr>
        <w:t xml:space="preserve">no legitimate use for the goods or services exists</w:t>
      </w:r>
      <w:r w:rsidDel="00000000" w:rsidR="00000000" w:rsidRPr="00000000">
        <w:rPr>
          <w:rtl w:val="0"/>
        </w:rPr>
      </w:r>
    </w:p>
    <w:p w:rsidR="00000000" w:rsidDel="00000000" w:rsidP="00000000" w:rsidRDefault="00000000" w:rsidRPr="00000000" w14:paraId="00000228">
      <w:pPr>
        <w:pageBreakBefore w:val="0"/>
        <w:numPr>
          <w:ilvl w:val="4"/>
          <w:numId w:val="20"/>
        </w:numPr>
        <w:spacing w:after="0" w:line="240" w:lineRule="auto"/>
        <w:ind w:left="3240" w:hanging="360"/>
        <w:rPr>
          <w:b w:val="1"/>
        </w:rPr>
      </w:pPr>
      <w:r w:rsidDel="00000000" w:rsidR="00000000" w:rsidRPr="00000000">
        <w:rPr>
          <w:rtl w:val="0"/>
        </w:rPr>
        <w:t xml:space="preserve">when the </w:t>
      </w:r>
      <w:r w:rsidDel="00000000" w:rsidR="00000000" w:rsidRPr="00000000">
        <w:rPr>
          <w:u w:val="single"/>
          <w:rtl w:val="0"/>
        </w:rPr>
        <w:t xml:space="preserve">volume of business</w:t>
      </w:r>
      <w:r w:rsidDel="00000000" w:rsidR="00000000" w:rsidRPr="00000000">
        <w:rPr>
          <w:rtl w:val="0"/>
        </w:rPr>
        <w:t xml:space="preserve"> with the buyer is grossly </w:t>
      </w:r>
      <w:r w:rsidDel="00000000" w:rsidR="00000000" w:rsidRPr="00000000">
        <w:rPr>
          <w:u w:val="single"/>
          <w:rtl w:val="0"/>
        </w:rPr>
        <w:t xml:space="preserve">disproportionate</w:t>
      </w:r>
      <w:r w:rsidDel="00000000" w:rsidR="00000000" w:rsidRPr="00000000">
        <w:rPr>
          <w:rtl w:val="0"/>
        </w:rPr>
        <w:t xml:space="preserve"> to any legitimate demand, or when sales for illegal use amount to a high proportion of the seller’s total business</w:t>
      </w:r>
      <w:r w:rsidDel="00000000" w:rsidR="00000000" w:rsidRPr="00000000">
        <w:rPr>
          <w:rtl w:val="0"/>
        </w:rPr>
      </w:r>
    </w:p>
    <w:p w:rsidR="00000000" w:rsidDel="00000000" w:rsidP="00000000" w:rsidRDefault="00000000" w:rsidRPr="00000000" w14:paraId="00000229">
      <w:pPr>
        <w:pageBreakBefore w:val="0"/>
        <w:numPr>
          <w:ilvl w:val="4"/>
          <w:numId w:val="20"/>
        </w:numPr>
        <w:spacing w:after="0" w:line="240" w:lineRule="auto"/>
        <w:ind w:left="3240" w:hanging="360"/>
        <w:rPr>
          <w:b w:val="1"/>
        </w:rPr>
      </w:pPr>
      <w:r w:rsidDel="00000000" w:rsidR="00000000" w:rsidRPr="00000000">
        <w:rPr>
          <w:rtl w:val="0"/>
        </w:rPr>
        <w:t xml:space="preserve">in some cases, knowledge that the goods will be used to commit a serious crime is sufficient to infer intent to produce that result</w:t>
      </w:r>
      <w:r w:rsidDel="00000000" w:rsidR="00000000" w:rsidRPr="00000000">
        <w:rPr>
          <w:rtl w:val="0"/>
        </w:rPr>
      </w:r>
    </w:p>
    <w:p w:rsidR="00000000" w:rsidDel="00000000" w:rsidP="00000000" w:rsidRDefault="00000000" w:rsidRPr="00000000" w14:paraId="0000022A">
      <w:pPr>
        <w:pageBreakBefore w:val="0"/>
        <w:numPr>
          <w:ilvl w:val="3"/>
          <w:numId w:val="20"/>
        </w:numPr>
        <w:spacing w:after="0" w:line="240" w:lineRule="auto"/>
        <w:ind w:left="2520" w:hanging="360"/>
        <w:rPr>
          <w:b w:val="1"/>
        </w:rPr>
      </w:pPr>
      <w:r w:rsidDel="00000000" w:rsidR="00000000" w:rsidRPr="00000000">
        <w:rPr>
          <w:rtl w:val="0"/>
        </w:rPr>
        <w:t xml:space="preserve">The intent of a supplier who knows of the criminal use to which his supplies are put to participate in the criminal activity connected with the use of his supplies may be established by:</w:t>
      </w:r>
      <w:r w:rsidDel="00000000" w:rsidR="00000000" w:rsidRPr="00000000">
        <w:rPr>
          <w:rtl w:val="0"/>
        </w:rPr>
      </w:r>
    </w:p>
    <w:p w:rsidR="00000000" w:rsidDel="00000000" w:rsidP="00000000" w:rsidRDefault="00000000" w:rsidRPr="00000000" w14:paraId="0000022B">
      <w:pPr>
        <w:pageBreakBefore w:val="0"/>
        <w:numPr>
          <w:ilvl w:val="4"/>
          <w:numId w:val="20"/>
        </w:numPr>
        <w:spacing w:after="0" w:line="240" w:lineRule="auto"/>
        <w:ind w:left="3240" w:hanging="360"/>
        <w:rPr>
          <w:b w:val="1"/>
        </w:rPr>
      </w:pPr>
      <w:r w:rsidDel="00000000" w:rsidR="00000000" w:rsidRPr="00000000">
        <w:rPr>
          <w:rtl w:val="0"/>
        </w:rPr>
        <w:t xml:space="preserve">Direct evidence that he intends to participate</w:t>
      </w:r>
      <w:r w:rsidDel="00000000" w:rsidR="00000000" w:rsidRPr="00000000">
        <w:rPr>
          <w:rtl w:val="0"/>
        </w:rPr>
      </w:r>
    </w:p>
    <w:p w:rsidR="00000000" w:rsidDel="00000000" w:rsidP="00000000" w:rsidRDefault="00000000" w:rsidRPr="00000000" w14:paraId="0000022C">
      <w:pPr>
        <w:pageBreakBefore w:val="0"/>
        <w:numPr>
          <w:ilvl w:val="4"/>
          <w:numId w:val="20"/>
        </w:numPr>
        <w:spacing w:after="0" w:line="240" w:lineRule="auto"/>
        <w:ind w:left="3240" w:hanging="360"/>
        <w:rPr>
          <w:b w:val="1"/>
        </w:rPr>
      </w:pPr>
      <w:r w:rsidDel="00000000" w:rsidR="00000000" w:rsidRPr="00000000">
        <w:rPr>
          <w:rtl w:val="0"/>
        </w:rPr>
        <w:t xml:space="preserve">Through an inference that he intends to participate based on </w:t>
      </w:r>
      <w:r w:rsidDel="00000000" w:rsidR="00000000" w:rsidRPr="00000000">
        <w:rPr>
          <w:rtl w:val="0"/>
        </w:rPr>
      </w:r>
    </w:p>
    <w:p w:rsidR="00000000" w:rsidDel="00000000" w:rsidP="00000000" w:rsidRDefault="00000000" w:rsidRPr="00000000" w14:paraId="0000022D">
      <w:pPr>
        <w:pageBreakBefore w:val="0"/>
        <w:numPr>
          <w:ilvl w:val="5"/>
          <w:numId w:val="20"/>
        </w:numPr>
        <w:spacing w:after="0" w:line="240" w:lineRule="auto"/>
        <w:ind w:left="3960" w:hanging="360"/>
        <w:rPr>
          <w:b w:val="1"/>
        </w:rPr>
      </w:pPr>
      <w:r w:rsidDel="00000000" w:rsidR="00000000" w:rsidRPr="00000000">
        <w:rPr>
          <w:rtl w:val="0"/>
        </w:rPr>
        <w:t xml:space="preserve">His special interest in the activity</w:t>
      </w:r>
      <w:r w:rsidDel="00000000" w:rsidR="00000000" w:rsidRPr="00000000">
        <w:rPr>
          <w:rtl w:val="0"/>
        </w:rPr>
      </w:r>
    </w:p>
    <w:p w:rsidR="00000000" w:rsidDel="00000000" w:rsidP="00000000" w:rsidRDefault="00000000" w:rsidRPr="00000000" w14:paraId="0000022E">
      <w:pPr>
        <w:pageBreakBefore w:val="0"/>
        <w:numPr>
          <w:ilvl w:val="5"/>
          <w:numId w:val="20"/>
        </w:numPr>
        <w:spacing w:after="0" w:line="240" w:lineRule="auto"/>
        <w:ind w:left="3960" w:hanging="360"/>
        <w:rPr>
          <w:b w:val="1"/>
        </w:rPr>
      </w:pPr>
      <w:r w:rsidDel="00000000" w:rsidR="00000000" w:rsidRPr="00000000">
        <w:rPr>
          <w:rtl w:val="0"/>
        </w:rPr>
        <w:t xml:space="preserve">The aggravated nature of the crime itself</w:t>
      </w:r>
      <w:r w:rsidDel="00000000" w:rsidR="00000000" w:rsidRPr="00000000">
        <w:rPr>
          <w:rtl w:val="0"/>
        </w:rPr>
      </w:r>
    </w:p>
    <w:p w:rsidR="00000000" w:rsidDel="00000000" w:rsidP="00000000" w:rsidRDefault="00000000" w:rsidRPr="00000000" w14:paraId="0000022F">
      <w:pPr>
        <w:pageBreakBefore w:val="0"/>
        <w:numPr>
          <w:ilvl w:val="3"/>
          <w:numId w:val="20"/>
        </w:numPr>
        <w:spacing w:after="0" w:line="240" w:lineRule="auto"/>
        <w:ind w:left="2520" w:hanging="360"/>
        <w:rPr>
          <w:b w:val="1"/>
        </w:rPr>
      </w:pPr>
      <w:r w:rsidDel="00000000" w:rsidR="00000000" w:rsidRPr="00000000">
        <w:rPr>
          <w:rtl w:val="0"/>
        </w:rPr>
        <w:t xml:space="preserve">The </w:t>
      </w:r>
      <w:r w:rsidDel="00000000" w:rsidR="00000000" w:rsidRPr="00000000">
        <w:rPr>
          <w:i w:val="1"/>
          <w:rtl w:val="0"/>
        </w:rPr>
        <w:t xml:space="preserve">Lauria </w:t>
      </w:r>
      <w:r w:rsidDel="00000000" w:rsidR="00000000" w:rsidRPr="00000000">
        <w:rPr>
          <w:rtl w:val="0"/>
        </w:rPr>
        <w:t xml:space="preserve">Court says that intent may not be inferred from knowledge “of criminal use” in misdemeanor cases. Harcourt thinks there is a sliding scale on duty to report based on seriousness of the offense, + harm principle.</w:t>
      </w:r>
      <w:r w:rsidDel="00000000" w:rsidR="00000000" w:rsidRPr="00000000">
        <w:rPr>
          <w:rtl w:val="0"/>
        </w:rPr>
      </w:r>
    </w:p>
    <w:p w:rsidR="00000000" w:rsidDel="00000000" w:rsidP="00000000" w:rsidRDefault="00000000" w:rsidRPr="00000000" w14:paraId="00000230">
      <w:pPr>
        <w:pageBreakBefore w:val="0"/>
        <w:numPr>
          <w:ilvl w:val="1"/>
          <w:numId w:val="20"/>
        </w:numPr>
        <w:spacing w:after="0" w:line="240" w:lineRule="auto"/>
        <w:ind w:left="1080" w:hanging="360"/>
        <w:rPr>
          <w:b w:val="1"/>
        </w:rPr>
      </w:pPr>
      <w:bookmarkStart w:colFirst="0" w:colLast="0" w:name="_heading=h.34g0dwd" w:id="69"/>
      <w:bookmarkEnd w:id="69"/>
      <w:r w:rsidDel="00000000" w:rsidR="00000000" w:rsidRPr="00000000">
        <w:rPr>
          <w:b w:val="1"/>
          <w:rtl w:val="0"/>
        </w:rPr>
        <w:t xml:space="preserve">Conspiracy as Complicity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1">
      <w:pPr>
        <w:pageBreakBefore w:val="0"/>
        <w:numPr>
          <w:ilvl w:val="2"/>
          <w:numId w:val="20"/>
        </w:numPr>
        <w:spacing w:after="0" w:line="240" w:lineRule="auto"/>
        <w:ind w:left="1800" w:hanging="360"/>
        <w:rPr>
          <w:b w:val="1"/>
        </w:rPr>
      </w:pPr>
      <w:r w:rsidDel="00000000" w:rsidR="00000000" w:rsidRPr="00000000">
        <w:rPr>
          <w:b w:val="1"/>
          <w:u w:val="single"/>
          <w:rtl w:val="0"/>
        </w:rPr>
        <w:t xml:space="preserve">Pinkerton</w:t>
      </w:r>
      <w:r w:rsidDel="00000000" w:rsidR="00000000" w:rsidRPr="00000000">
        <w:rPr>
          <w:b w:val="1"/>
          <w:rtl w:val="0"/>
        </w:rPr>
        <w:t xml:space="preserve"> Doctrine </w:t>
      </w:r>
      <w:r w:rsidDel="00000000" w:rsidR="00000000" w:rsidRPr="00000000">
        <w:rPr>
          <w:rtl w:val="0"/>
        </w:rPr>
        <w:t xml:space="preserve">(723) </w:t>
      </w:r>
      <w:r w:rsidDel="00000000" w:rsidR="00000000" w:rsidRPr="00000000">
        <w:rPr>
          <w:b w:val="1"/>
          <w:rtl w:val="0"/>
        </w:rPr>
        <w:t xml:space="preserve">– </w:t>
      </w:r>
      <w:r w:rsidDel="00000000" w:rsidR="00000000" w:rsidRPr="00000000">
        <w:rPr>
          <w:rtl w:val="0"/>
        </w:rPr>
        <w:t xml:space="preserve">defendant who is guilty of conspiring to commit one offense may be convicted of other offenses that his coconspirators commit in furtherance of the conspiracy, as long as those other offenses are </w:t>
      </w:r>
      <w:r w:rsidDel="00000000" w:rsidR="00000000" w:rsidRPr="00000000">
        <w:rPr>
          <w:u w:val="single"/>
          <w:rtl w:val="0"/>
        </w:rPr>
        <w:t xml:space="preserve">reasonably foreseeable</w:t>
      </w:r>
      <w:r w:rsidDel="00000000" w:rsidR="00000000" w:rsidRPr="00000000">
        <w:rPr>
          <w:rtl w:val="0"/>
        </w:rPr>
        <w:t xml:space="preserve"> consequences of the conspiratorial agreement – imposes liability in situations in which it would be impossible to convict under the strict requirements of traditional accomplice liability</w:t>
      </w:r>
      <w:r w:rsidDel="00000000" w:rsidR="00000000" w:rsidRPr="00000000">
        <w:rPr>
          <w:rtl w:val="0"/>
        </w:rPr>
      </w:r>
    </w:p>
    <w:p w:rsidR="00000000" w:rsidDel="00000000" w:rsidP="00000000" w:rsidRDefault="00000000" w:rsidRPr="00000000" w14:paraId="00000232">
      <w:pPr>
        <w:pageBreakBefore w:val="0"/>
        <w:numPr>
          <w:ilvl w:val="3"/>
          <w:numId w:val="20"/>
        </w:numPr>
        <w:spacing w:after="0" w:line="240" w:lineRule="auto"/>
        <w:ind w:left="2520" w:hanging="360"/>
        <w:rPr>
          <w:b w:val="1"/>
          <w:u w:val="single"/>
        </w:rPr>
      </w:pPr>
      <w:r w:rsidDel="00000000" w:rsidR="00000000" w:rsidRPr="00000000">
        <w:rPr>
          <w:u w:val="single"/>
          <w:rtl w:val="0"/>
        </w:rPr>
        <w:t xml:space="preserve">If you have agreed to be part of a conspiracy, you are responsible for all the offenses that are reasonably foreseeable in furtherance of that conspiracy</w:t>
      </w:r>
      <w:r w:rsidDel="00000000" w:rsidR="00000000" w:rsidRPr="00000000">
        <w:rPr>
          <w:rtl w:val="0"/>
        </w:rPr>
      </w:r>
    </w:p>
    <w:p w:rsidR="00000000" w:rsidDel="00000000" w:rsidP="00000000" w:rsidRDefault="00000000" w:rsidRPr="00000000" w14:paraId="00000233">
      <w:pPr>
        <w:pageBreakBefore w:val="0"/>
        <w:numPr>
          <w:ilvl w:val="3"/>
          <w:numId w:val="20"/>
        </w:numPr>
        <w:spacing w:after="0" w:line="240" w:lineRule="auto"/>
        <w:ind w:left="2520" w:hanging="360"/>
        <w:rPr>
          <w:b w:val="1"/>
        </w:rPr>
      </w:pPr>
      <w:r w:rsidDel="00000000" w:rsidR="00000000" w:rsidRPr="00000000">
        <w:rPr>
          <w:rtl w:val="0"/>
        </w:rPr>
        <w:t xml:space="preserve">You can be convicted on the substantive crime based on a Pinkerton theory of liability</w:t>
      </w:r>
      <w:r w:rsidDel="00000000" w:rsidR="00000000" w:rsidRPr="00000000">
        <w:rPr>
          <w:rtl w:val="0"/>
        </w:rPr>
      </w:r>
    </w:p>
    <w:p w:rsidR="00000000" w:rsidDel="00000000" w:rsidP="00000000" w:rsidRDefault="00000000" w:rsidRPr="00000000" w14:paraId="00000234">
      <w:pPr>
        <w:pageBreakBefore w:val="0"/>
        <w:numPr>
          <w:ilvl w:val="3"/>
          <w:numId w:val="20"/>
        </w:numPr>
        <w:spacing w:after="0" w:line="240" w:lineRule="auto"/>
        <w:ind w:left="2520" w:hanging="360"/>
        <w:rPr>
          <w:b w:val="1"/>
        </w:rPr>
      </w:pPr>
      <w:r w:rsidDel="00000000" w:rsidR="00000000" w:rsidRPr="00000000">
        <w:rPr>
          <w:rtl w:val="0"/>
        </w:rPr>
        <w:t xml:space="preserve">MPC rejects Pinkerton, as do many state codes. Federal courts and a majority of states continue to use it.</w:t>
      </w:r>
      <w:r w:rsidDel="00000000" w:rsidR="00000000" w:rsidRPr="00000000">
        <w:rPr>
          <w:rtl w:val="0"/>
        </w:rPr>
      </w:r>
    </w:p>
    <w:p w:rsidR="00000000" w:rsidDel="00000000" w:rsidP="00000000" w:rsidRDefault="00000000" w:rsidRPr="00000000" w14:paraId="00000235">
      <w:pPr>
        <w:pageBreakBefore w:val="0"/>
        <w:numPr>
          <w:ilvl w:val="3"/>
          <w:numId w:val="20"/>
        </w:numPr>
        <w:spacing w:after="0" w:line="240" w:lineRule="auto"/>
        <w:ind w:left="2520" w:hanging="360"/>
        <w:rPr>
          <w:b w:val="1"/>
        </w:rPr>
      </w:pPr>
      <w:r w:rsidDel="00000000" w:rsidR="00000000" w:rsidRPr="00000000">
        <w:rPr>
          <w:rtl w:val="0"/>
        </w:rPr>
        <w:t xml:space="preserve">Might help deter criminal orgs from expanding activities, or encourage informants</w:t>
      </w:r>
      <w:r w:rsidDel="00000000" w:rsidR="00000000" w:rsidRPr="00000000">
        <w:rPr>
          <w:rtl w:val="0"/>
        </w:rPr>
      </w:r>
    </w:p>
    <w:p w:rsidR="00000000" w:rsidDel="00000000" w:rsidP="00000000" w:rsidRDefault="00000000" w:rsidRPr="00000000" w14:paraId="00000236">
      <w:pPr>
        <w:pageBreakBefore w:val="0"/>
        <w:numPr>
          <w:ilvl w:val="3"/>
          <w:numId w:val="20"/>
        </w:numPr>
        <w:spacing w:after="0" w:line="240" w:lineRule="auto"/>
        <w:ind w:left="2520" w:hanging="360"/>
        <w:rPr>
          <w:b w:val="1"/>
        </w:rPr>
      </w:pPr>
      <w:r w:rsidDel="00000000" w:rsidR="00000000" w:rsidRPr="00000000">
        <w:rPr>
          <w:rtl w:val="0"/>
        </w:rPr>
        <w:t xml:space="preserve">Doesn’t apply retroactively to prior acts by co-conspirators</w:t>
      </w:r>
      <w:r w:rsidDel="00000000" w:rsidR="00000000" w:rsidRPr="00000000">
        <w:rPr>
          <w:rtl w:val="0"/>
        </w:rPr>
      </w:r>
    </w:p>
    <w:p w:rsidR="00000000" w:rsidDel="00000000" w:rsidP="00000000" w:rsidRDefault="00000000" w:rsidRPr="00000000" w14:paraId="00000237">
      <w:pPr>
        <w:pageBreakBefore w:val="0"/>
        <w:numPr>
          <w:ilvl w:val="2"/>
          <w:numId w:val="20"/>
        </w:numPr>
        <w:spacing w:after="0" w:line="240" w:lineRule="auto"/>
        <w:ind w:left="1800" w:hanging="360"/>
        <w:rPr>
          <w:b w:val="1"/>
        </w:rPr>
      </w:pPr>
      <w:r w:rsidDel="00000000" w:rsidR="00000000" w:rsidRPr="00000000">
        <w:rPr>
          <w:b w:val="1"/>
          <w:rtl w:val="0"/>
        </w:rPr>
        <w:t xml:space="preserve">Scope of Conspiracy</w:t>
      </w:r>
    </w:p>
    <w:p w:rsidR="00000000" w:rsidDel="00000000" w:rsidP="00000000" w:rsidRDefault="00000000" w:rsidRPr="00000000" w14:paraId="00000238">
      <w:pPr>
        <w:pageBreakBefore w:val="0"/>
        <w:numPr>
          <w:ilvl w:val="3"/>
          <w:numId w:val="20"/>
        </w:numPr>
        <w:spacing w:after="0" w:line="240" w:lineRule="auto"/>
        <w:ind w:left="2520" w:hanging="360"/>
        <w:rPr>
          <w:b w:val="1"/>
        </w:rPr>
      </w:pPr>
      <w:r w:rsidDel="00000000" w:rsidR="00000000" w:rsidRPr="00000000">
        <w:rPr>
          <w:rtl w:val="0"/>
        </w:rPr>
        <w:t xml:space="preserve">Duration: until objectives achieved or abandoned. SoL begins to run at termination.</w:t>
      </w:r>
      <w:r w:rsidDel="00000000" w:rsidR="00000000" w:rsidRPr="00000000">
        <w:rPr>
          <w:rtl w:val="0"/>
        </w:rPr>
      </w:r>
    </w:p>
    <w:p w:rsidR="00000000" w:rsidDel="00000000" w:rsidP="00000000" w:rsidRDefault="00000000" w:rsidRPr="00000000" w14:paraId="00000239">
      <w:pPr>
        <w:pageBreakBefore w:val="0"/>
        <w:numPr>
          <w:ilvl w:val="3"/>
          <w:numId w:val="20"/>
        </w:numPr>
        <w:spacing w:after="0" w:line="240" w:lineRule="auto"/>
        <w:ind w:left="2520" w:hanging="360"/>
        <w:rPr>
          <w:b w:val="1"/>
        </w:rPr>
      </w:pPr>
      <w:r w:rsidDel="00000000" w:rsidR="00000000" w:rsidRPr="00000000">
        <w:rPr>
          <w:rtl w:val="0"/>
        </w:rPr>
        <w:t xml:space="preserve">Breadth: Most courts hold cover-up included only if expressly agree beforehand. But can continue through distributing stolen goods, etc.</w:t>
      </w:r>
      <w:r w:rsidDel="00000000" w:rsidR="00000000" w:rsidRPr="00000000">
        <w:rPr>
          <w:rtl w:val="0"/>
        </w:rPr>
      </w:r>
    </w:p>
    <w:p w:rsidR="00000000" w:rsidDel="00000000" w:rsidP="00000000" w:rsidRDefault="00000000" w:rsidRPr="00000000" w14:paraId="0000023A">
      <w:pPr>
        <w:pageBreakBefore w:val="0"/>
        <w:numPr>
          <w:ilvl w:val="3"/>
          <w:numId w:val="20"/>
        </w:numPr>
        <w:spacing w:after="0" w:line="240" w:lineRule="auto"/>
        <w:ind w:left="2520" w:hanging="360"/>
        <w:rPr>
          <w:b w:val="1"/>
        </w:rPr>
      </w:pPr>
      <w:r w:rsidDel="00000000" w:rsidR="00000000" w:rsidRPr="00000000">
        <w:rPr>
          <w:rtl w:val="0"/>
        </w:rPr>
        <w:t xml:space="preserve">Non-criminal objectives: public morals is rare basis. Violates civil code?</w:t>
      </w:r>
      <w:r w:rsidDel="00000000" w:rsidR="00000000" w:rsidRPr="00000000">
        <w:rPr>
          <w:rtl w:val="0"/>
        </w:rPr>
      </w:r>
    </w:p>
    <w:p w:rsidR="00000000" w:rsidDel="00000000" w:rsidP="00000000" w:rsidRDefault="00000000" w:rsidRPr="00000000" w14:paraId="0000023B">
      <w:pPr>
        <w:pageBreakBefore w:val="0"/>
        <w:numPr>
          <w:ilvl w:val="3"/>
          <w:numId w:val="20"/>
        </w:numPr>
        <w:spacing w:after="0" w:line="240" w:lineRule="auto"/>
        <w:ind w:left="2520" w:hanging="360"/>
        <w:rPr>
          <w:b w:val="1"/>
        </w:rPr>
      </w:pPr>
      <w:r w:rsidDel="00000000" w:rsidR="00000000" w:rsidRPr="00000000">
        <w:rPr>
          <w:rtl w:val="0"/>
        </w:rPr>
        <w:t xml:space="preserve">Impossibility – not a defense as runs against purpose of conspiracy laws</w:t>
      </w:r>
      <w:r w:rsidDel="00000000" w:rsidR="00000000" w:rsidRPr="00000000">
        <w:rPr>
          <w:rtl w:val="0"/>
        </w:rPr>
      </w:r>
    </w:p>
    <w:p w:rsidR="00000000" w:rsidDel="00000000" w:rsidP="00000000" w:rsidRDefault="00000000" w:rsidRPr="00000000" w14:paraId="0000023C">
      <w:pPr>
        <w:pageBreakBefore w:val="0"/>
        <w:numPr>
          <w:ilvl w:val="3"/>
          <w:numId w:val="20"/>
        </w:numPr>
        <w:spacing w:after="0" w:line="240" w:lineRule="auto"/>
        <w:ind w:left="2520" w:hanging="360"/>
        <w:rPr>
          <w:b w:val="1"/>
        </w:rPr>
      </w:pPr>
      <w:r w:rsidDel="00000000" w:rsidR="00000000" w:rsidRPr="00000000">
        <w:rPr>
          <w:rtl w:val="0"/>
        </w:rPr>
        <w:t xml:space="preserve">Abandonment/Withdrawal – all conspirators halt activities. Individual withdrawal requires communicating withdrawal to other conspirators or law enforcement</w:t>
      </w:r>
      <w:r w:rsidDel="00000000" w:rsidR="00000000" w:rsidRPr="00000000">
        <w:rPr>
          <w:rtl w:val="0"/>
        </w:rPr>
      </w:r>
    </w:p>
    <w:p w:rsidR="00000000" w:rsidDel="00000000" w:rsidP="00000000" w:rsidRDefault="00000000" w:rsidRPr="00000000" w14:paraId="0000023D">
      <w:pPr>
        <w:pageBreakBefore w:val="0"/>
        <w:numPr>
          <w:ilvl w:val="3"/>
          <w:numId w:val="20"/>
        </w:numPr>
        <w:spacing w:after="0" w:line="240" w:lineRule="auto"/>
        <w:ind w:left="2520" w:hanging="360"/>
        <w:rPr>
          <w:b w:val="1"/>
        </w:rPr>
      </w:pPr>
      <w:r w:rsidDel="00000000" w:rsidR="00000000" w:rsidRPr="00000000">
        <w:rPr>
          <w:rtl w:val="0"/>
        </w:rPr>
        <w:t xml:space="preserve">MPC only allows “stacking” where conspiracy had multiple crimes in view</w:t>
      </w:r>
      <w:r w:rsidDel="00000000" w:rsidR="00000000" w:rsidRPr="00000000">
        <w:rPr>
          <w:rtl w:val="0"/>
        </w:rPr>
      </w:r>
    </w:p>
    <w:p w:rsidR="00000000" w:rsidDel="00000000" w:rsidP="00000000" w:rsidRDefault="00000000" w:rsidRPr="00000000" w14:paraId="0000023E">
      <w:pPr>
        <w:pageBreakBefore w:val="0"/>
        <w:numPr>
          <w:ilvl w:val="2"/>
          <w:numId w:val="20"/>
        </w:numPr>
        <w:spacing w:after="0" w:line="240" w:lineRule="auto"/>
        <w:ind w:left="1800" w:hanging="360"/>
        <w:rPr>
          <w:b w:val="1"/>
        </w:rPr>
      </w:pPr>
      <w:r w:rsidDel="00000000" w:rsidR="00000000" w:rsidRPr="00000000">
        <w:rPr>
          <w:b w:val="1"/>
          <w:u w:val="single"/>
          <w:rtl w:val="0"/>
        </w:rPr>
        <w:t xml:space="preserve">Bridges</w:t>
      </w:r>
      <w:r w:rsidDel="00000000" w:rsidR="00000000" w:rsidRPr="00000000">
        <w:rPr>
          <w:rtl w:val="0"/>
        </w:rPr>
        <w:t xml:space="preserve"> (725) – Scuffle at party. Posse fires into crowd, killing bystanders. Co-conspirator may be liable for substantive criminal acts not within scope of conspiracy if reasonably foreseeable as necessary/natural consequence. (Note: this interpretation would allow heavy sentences for negligent appraisal of risk that a co-conspirator might kill someone.) See </w:t>
      </w:r>
      <w:r w:rsidDel="00000000" w:rsidR="00000000" w:rsidRPr="00000000">
        <w:rPr>
          <w:i w:val="1"/>
          <w:rtl w:val="0"/>
        </w:rPr>
        <w:t xml:space="preserve">Brigham </w:t>
      </w:r>
      <w:r w:rsidDel="00000000" w:rsidR="00000000" w:rsidRPr="00000000">
        <w:rPr>
          <w:rtl w:val="0"/>
        </w:rPr>
        <w:t xml:space="preserve">(732)</w:t>
      </w:r>
      <w:r w:rsidDel="00000000" w:rsidR="00000000" w:rsidRPr="00000000">
        <w:rPr>
          <w:rtl w:val="0"/>
        </w:rPr>
      </w:r>
    </w:p>
    <w:p w:rsidR="00000000" w:rsidDel="00000000" w:rsidP="00000000" w:rsidRDefault="00000000" w:rsidRPr="00000000" w14:paraId="0000023F">
      <w:pPr>
        <w:pageBreakBefore w:val="0"/>
        <w:numPr>
          <w:ilvl w:val="1"/>
          <w:numId w:val="20"/>
        </w:numPr>
        <w:spacing w:after="0" w:line="240" w:lineRule="auto"/>
        <w:ind w:left="1080" w:hanging="360"/>
        <w:rPr>
          <w:b w:val="1"/>
        </w:rPr>
      </w:pPr>
      <w:bookmarkStart w:colFirst="0" w:colLast="0" w:name="_heading=h.1jlao46" w:id="70"/>
      <w:bookmarkEnd w:id="70"/>
      <w:r w:rsidDel="00000000" w:rsidR="00000000" w:rsidRPr="00000000">
        <w:rPr>
          <w:b w:val="1"/>
          <w:rtl w:val="0"/>
        </w:rPr>
        <w:t xml:space="preserve">Multiple Conspiracies –</w:t>
      </w:r>
    </w:p>
    <w:p w:rsidR="00000000" w:rsidDel="00000000" w:rsidP="00000000" w:rsidRDefault="00000000" w:rsidRPr="00000000" w14:paraId="00000240">
      <w:pPr>
        <w:pageBreakBefore w:val="0"/>
        <w:numPr>
          <w:ilvl w:val="2"/>
          <w:numId w:val="20"/>
        </w:numPr>
        <w:spacing w:after="0" w:line="240" w:lineRule="auto"/>
        <w:ind w:left="1800" w:hanging="360"/>
        <w:rPr>
          <w:b w:val="1"/>
        </w:rPr>
      </w:pPr>
      <w:r w:rsidDel="00000000" w:rsidR="00000000" w:rsidRPr="00000000">
        <w:rPr>
          <w:b w:val="1"/>
          <w:rtl w:val="0"/>
        </w:rPr>
        <w:t xml:space="preserve">Kotteakos – </w:t>
      </w:r>
      <w:r w:rsidDel="00000000" w:rsidR="00000000" w:rsidRPr="00000000">
        <w:rPr>
          <w:rtl w:val="0"/>
        </w:rPr>
        <w:t xml:space="preserve">When you have a hub-type conspiracy, you can have two situations:</w:t>
      </w:r>
      <w:r w:rsidDel="00000000" w:rsidR="00000000" w:rsidRPr="00000000">
        <w:rPr>
          <w:rtl w:val="0"/>
        </w:rPr>
      </w:r>
    </w:p>
    <w:p w:rsidR="00000000" w:rsidDel="00000000" w:rsidP="00000000" w:rsidRDefault="00000000" w:rsidRPr="00000000" w14:paraId="00000241">
      <w:pPr>
        <w:pageBreakBefore w:val="0"/>
        <w:numPr>
          <w:ilvl w:val="3"/>
          <w:numId w:val="20"/>
        </w:numPr>
        <w:spacing w:after="0" w:line="240" w:lineRule="auto"/>
        <w:ind w:left="2520" w:hanging="360"/>
        <w:rPr>
          <w:b w:val="1"/>
        </w:rPr>
      </w:pPr>
      <w:r w:rsidDel="00000000" w:rsidR="00000000" w:rsidRPr="00000000">
        <w:rPr>
          <w:rtl w:val="0"/>
        </w:rPr>
        <w:t xml:space="preserve">One central </w:t>
      </w:r>
      <w:r w:rsidDel="00000000" w:rsidR="00000000" w:rsidRPr="00000000">
        <w:rPr>
          <w:b w:val="1"/>
          <w:u w:val="single"/>
          <w:rtl w:val="0"/>
        </w:rPr>
        <w:t xml:space="preserve">“hub”</w:t>
      </w:r>
      <w:r w:rsidDel="00000000" w:rsidR="00000000" w:rsidRPr="00000000">
        <w:rPr>
          <w:rtl w:val="0"/>
        </w:rPr>
        <w:t xml:space="preserve"> person who is engaging in several similar fraudulent transactions with </w:t>
      </w:r>
      <w:r w:rsidDel="00000000" w:rsidR="00000000" w:rsidRPr="00000000">
        <w:rPr>
          <w:u w:val="single"/>
          <w:rtl w:val="0"/>
        </w:rPr>
        <w:t xml:space="preserve">other individuals, who have no knowledge of or connection to each other</w:t>
      </w:r>
      <w:r w:rsidDel="00000000" w:rsidR="00000000" w:rsidRPr="00000000">
        <w:rPr>
          <w:rtl w:val="0"/>
        </w:rPr>
        <w:t xml:space="preserve"> (Interstate)</w:t>
      </w:r>
      <w:r w:rsidDel="00000000" w:rsidR="00000000" w:rsidRPr="00000000">
        <w:rPr>
          <w:rtl w:val="0"/>
        </w:rPr>
      </w:r>
    </w:p>
    <w:p w:rsidR="00000000" w:rsidDel="00000000" w:rsidP="00000000" w:rsidRDefault="00000000" w:rsidRPr="00000000" w14:paraId="00000242">
      <w:pPr>
        <w:pageBreakBefore w:val="0"/>
        <w:numPr>
          <w:ilvl w:val="4"/>
          <w:numId w:val="20"/>
        </w:numPr>
        <w:spacing w:after="0" w:line="240" w:lineRule="auto"/>
        <w:ind w:left="3240" w:hanging="360"/>
        <w:rPr>
          <w:b w:val="1"/>
        </w:rPr>
      </w:pPr>
      <w:r w:rsidDel="00000000" w:rsidR="00000000" w:rsidRPr="00000000">
        <w:rPr>
          <w:rtl w:val="0"/>
        </w:rPr>
        <w:t xml:space="preserve">No conspiracy if hubs don’t interact. Has to be evidence, or a reasonable basis for inferring interaction (Interstate circuit)</w:t>
      </w:r>
      <w:r w:rsidDel="00000000" w:rsidR="00000000" w:rsidRPr="00000000">
        <w:rPr>
          <w:rtl w:val="0"/>
        </w:rPr>
      </w:r>
    </w:p>
    <w:p w:rsidR="00000000" w:rsidDel="00000000" w:rsidP="00000000" w:rsidRDefault="00000000" w:rsidRPr="00000000" w14:paraId="00000243">
      <w:pPr>
        <w:pageBreakBefore w:val="0"/>
        <w:numPr>
          <w:ilvl w:val="3"/>
          <w:numId w:val="20"/>
        </w:numPr>
        <w:spacing w:after="0" w:line="240" w:lineRule="auto"/>
        <w:ind w:left="2520" w:hanging="360"/>
        <w:rPr>
          <w:b w:val="1"/>
        </w:rPr>
      </w:pPr>
      <w:r w:rsidDel="00000000" w:rsidR="00000000" w:rsidRPr="00000000">
        <w:rPr>
          <w:b w:val="1"/>
          <w:u w:val="single"/>
          <w:rtl w:val="0"/>
        </w:rPr>
        <w:t xml:space="preserve">Chain</w:t>
      </w:r>
      <w:r w:rsidDel="00000000" w:rsidR="00000000" w:rsidRPr="00000000">
        <w:rPr>
          <w:rtl w:val="0"/>
        </w:rPr>
        <w:t xml:space="preserve"> – (marijuana distribution network) create one conspiracy, the benefits of which go along a chain.  Trial can include all links on the chain.</w:t>
      </w:r>
      <w:r w:rsidDel="00000000" w:rsidR="00000000" w:rsidRPr="00000000">
        <w:rPr>
          <w:rtl w:val="0"/>
        </w:rPr>
      </w:r>
    </w:p>
    <w:p w:rsidR="00000000" w:rsidDel="00000000" w:rsidP="00000000" w:rsidRDefault="00000000" w:rsidRPr="00000000" w14:paraId="00000244">
      <w:pPr>
        <w:pageBreakBefore w:val="0"/>
        <w:numPr>
          <w:ilvl w:val="2"/>
          <w:numId w:val="20"/>
        </w:numPr>
        <w:spacing w:after="0" w:line="240" w:lineRule="auto"/>
        <w:ind w:left="1800" w:hanging="360"/>
        <w:rPr>
          <w:b w:val="1"/>
        </w:rPr>
      </w:pPr>
      <w:r w:rsidDel="00000000" w:rsidR="00000000" w:rsidRPr="00000000">
        <w:rPr>
          <w:b w:val="1"/>
          <w:u w:val="single"/>
          <w:rtl w:val="0"/>
        </w:rPr>
        <w:t xml:space="preserve">Anderson</w:t>
      </w:r>
      <w:r w:rsidDel="00000000" w:rsidR="00000000" w:rsidRPr="00000000">
        <w:rPr>
          <w:rtl w:val="0"/>
        </w:rPr>
        <w:t xml:space="preserve"> – woman who refers others to doctor for abortions is part of conspiracy even though she doesn’t know who they all are – she understand the contours of overall criminal enterprise.</w:t>
      </w:r>
      <w:r w:rsidDel="00000000" w:rsidR="00000000" w:rsidRPr="00000000">
        <w:rPr>
          <w:rtl w:val="0"/>
        </w:rPr>
      </w:r>
    </w:p>
    <w:p w:rsidR="00000000" w:rsidDel="00000000" w:rsidP="00000000" w:rsidRDefault="00000000" w:rsidRPr="00000000" w14:paraId="00000245">
      <w:pPr>
        <w:pageBreakBefore w:val="0"/>
        <w:numPr>
          <w:ilvl w:val="2"/>
          <w:numId w:val="20"/>
        </w:numPr>
        <w:spacing w:after="0" w:line="240" w:lineRule="auto"/>
        <w:ind w:left="1800" w:hanging="360"/>
        <w:rPr>
          <w:b w:val="1"/>
        </w:rPr>
      </w:pPr>
      <w:r w:rsidDel="00000000" w:rsidR="00000000" w:rsidRPr="00000000">
        <w:rPr>
          <w:b w:val="1"/>
          <w:u w:val="single"/>
          <w:rtl w:val="0"/>
        </w:rPr>
        <w:t xml:space="preserve">Bruno</w:t>
      </w:r>
      <w:r w:rsidDel="00000000" w:rsidR="00000000" w:rsidRPr="00000000">
        <w:rPr>
          <w:rtl w:val="0"/>
        </w:rPr>
        <w:t xml:space="preserve"> – Drug ring. Smugglers </w:t>
      </w:r>
      <w:r w:rsidDel="00000000" w:rsidR="00000000" w:rsidRPr="00000000">
        <w:rPr>
          <w:rtl w:val="0"/>
        </w:rPr>
        <w:t xml:space="preserve">🡪 Middlemen 🡪 Dealers in NY and TX/LA. Single conspiracy not broken by levels of transaction chain or geography. Each link is dependent on existence/functioning of prior and subsequent links for conspiracy to succeed.</w:t>
      </w:r>
      <w:r w:rsidDel="00000000" w:rsidR="00000000" w:rsidRPr="00000000">
        <w:rPr>
          <w:rtl w:val="0"/>
        </w:rPr>
      </w:r>
    </w:p>
    <w:p w:rsidR="00000000" w:rsidDel="00000000" w:rsidP="00000000" w:rsidRDefault="00000000" w:rsidRPr="00000000" w14:paraId="00000246">
      <w:pPr>
        <w:pageBreakBefore w:val="0"/>
        <w:numPr>
          <w:ilvl w:val="2"/>
          <w:numId w:val="20"/>
        </w:numPr>
        <w:spacing w:after="0" w:line="240" w:lineRule="auto"/>
        <w:ind w:left="1800" w:hanging="360"/>
        <w:rPr>
          <w:b w:val="1"/>
        </w:rPr>
      </w:pPr>
      <w:r w:rsidDel="00000000" w:rsidR="00000000" w:rsidRPr="00000000">
        <w:rPr>
          <w:b w:val="1"/>
          <w:u w:val="single"/>
          <w:rtl w:val="0"/>
        </w:rPr>
        <w:t xml:space="preserve">Borelli</w:t>
      </w:r>
      <w:r w:rsidDel="00000000" w:rsidR="00000000" w:rsidRPr="00000000">
        <w:rPr>
          <w:rtl w:val="0"/>
        </w:rPr>
        <w:t xml:space="preserve"> – Spoke and chain metaphors insufficient; extreme ends of chains often look like spokes and do not entail agreements of requisite nature for conspiracy allegations w/o further proof. If the “hub” is connected in a chain, not every “spoke” can be connected.</w:t>
      </w:r>
      <w:r w:rsidDel="00000000" w:rsidR="00000000" w:rsidRPr="00000000">
        <w:rPr>
          <w:rtl w:val="0"/>
        </w:rPr>
      </w:r>
    </w:p>
    <w:p w:rsidR="00000000" w:rsidDel="00000000" w:rsidP="00000000" w:rsidRDefault="00000000" w:rsidRPr="00000000" w14:paraId="00000247">
      <w:pPr>
        <w:pageBreakBefore w:val="0"/>
        <w:numPr>
          <w:ilvl w:val="2"/>
          <w:numId w:val="20"/>
        </w:numPr>
        <w:spacing w:after="0" w:line="240" w:lineRule="auto"/>
        <w:ind w:left="1800" w:hanging="360"/>
        <w:rPr>
          <w:b w:val="1"/>
        </w:rPr>
      </w:pPr>
      <w:r w:rsidDel="00000000" w:rsidR="00000000" w:rsidRPr="00000000">
        <w:rPr>
          <w:b w:val="1"/>
          <w:u w:val="single"/>
          <w:rtl w:val="0"/>
        </w:rPr>
        <w:t xml:space="preserve">McDermott</w:t>
      </w:r>
      <w:r w:rsidDel="00000000" w:rsidR="00000000" w:rsidRPr="00000000">
        <w:rPr>
          <w:rtl w:val="0"/>
        </w:rPr>
        <w:t xml:space="preserve"> – CEO affair w/ porn star and passes on trade trips; porn star passes along to other lover and gets dat guap. CEO not part of conspiracy as unaware of 3</w:t>
      </w:r>
      <w:r w:rsidDel="00000000" w:rsidR="00000000" w:rsidRPr="00000000">
        <w:rPr>
          <w:vertAlign w:val="superscript"/>
          <w:rtl w:val="0"/>
        </w:rPr>
        <w:t xml:space="preserve">rd</w:t>
      </w:r>
      <w:r w:rsidDel="00000000" w:rsidR="00000000" w:rsidRPr="00000000">
        <w:rPr>
          <w:rtl w:val="0"/>
        </w:rPr>
        <w:t xml:space="preserve"> party &amp; no intent to form a tip ring. (Categorical rule for nonreciprocal conspiracies?)</w:t>
      </w:r>
      <w:r w:rsidDel="00000000" w:rsidR="00000000" w:rsidRPr="00000000">
        <w:rPr>
          <w:rtl w:val="0"/>
        </w:rPr>
      </w:r>
    </w:p>
    <w:p w:rsidR="00000000" w:rsidDel="00000000" w:rsidP="00000000" w:rsidRDefault="00000000" w:rsidRPr="00000000" w14:paraId="00000248">
      <w:pPr>
        <w:pageBreakBefore w:val="0"/>
        <w:numPr>
          <w:ilvl w:val="3"/>
          <w:numId w:val="20"/>
        </w:numPr>
        <w:spacing w:after="0" w:line="240" w:lineRule="auto"/>
        <w:ind w:left="2520" w:hanging="360"/>
        <w:rPr>
          <w:b w:val="1"/>
        </w:rPr>
      </w:pPr>
      <w:r w:rsidDel="00000000" w:rsidR="00000000" w:rsidRPr="00000000">
        <w:br w:type="page"/>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43ky6rz" w:id="71"/>
      <w:bookmarkEnd w:id="71"/>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Death Penalty</w:t>
      </w:r>
    </w:p>
    <w:p w:rsidR="00000000" w:rsidDel="00000000" w:rsidP="00000000" w:rsidRDefault="00000000" w:rsidRPr="00000000" w14:paraId="0000024A">
      <w:pPr>
        <w:pageBreakBefore w:val="0"/>
        <w:numPr>
          <w:ilvl w:val="0"/>
          <w:numId w:val="2"/>
        </w:numPr>
        <w:spacing w:after="0" w:line="240" w:lineRule="auto"/>
        <w:ind w:left="360" w:hanging="360"/>
        <w:rPr/>
      </w:pPr>
      <w:bookmarkStart w:colFirst="0" w:colLast="0" w:name="_heading=h.2iq8gzs" w:id="72"/>
      <w:bookmarkEnd w:id="72"/>
      <w:r w:rsidDel="00000000" w:rsidR="00000000" w:rsidRPr="00000000">
        <w:rPr>
          <w:b w:val="1"/>
          <w:rtl w:val="0"/>
        </w:rPr>
        <w:t xml:space="preserve">4 types of capital statutes:</w:t>
      </w:r>
      <w:r w:rsidDel="00000000" w:rsidR="00000000" w:rsidRPr="00000000">
        <w:rPr>
          <w:rtl w:val="0"/>
        </w:rPr>
      </w:r>
    </w:p>
    <w:p w:rsidR="00000000" w:rsidDel="00000000" w:rsidP="00000000" w:rsidRDefault="00000000" w:rsidRPr="00000000" w14:paraId="0000024B">
      <w:pPr>
        <w:pageBreakBefore w:val="0"/>
        <w:numPr>
          <w:ilvl w:val="1"/>
          <w:numId w:val="2"/>
        </w:numPr>
        <w:spacing w:after="0" w:line="240" w:lineRule="auto"/>
        <w:ind w:left="1080" w:hanging="360"/>
        <w:rPr/>
      </w:pPr>
      <w:r w:rsidDel="00000000" w:rsidR="00000000" w:rsidRPr="00000000">
        <w:rPr>
          <w:b w:val="1"/>
          <w:rtl w:val="0"/>
        </w:rPr>
        <w:t xml:space="preserve">Mandatory </w:t>
      </w:r>
      <w:r w:rsidDel="00000000" w:rsidR="00000000" w:rsidRPr="00000000">
        <w:rPr>
          <w:rtl w:val="0"/>
        </w:rPr>
        <w:t xml:space="preserve">(Unconstitutional)</w:t>
      </w:r>
    </w:p>
    <w:p w:rsidR="00000000" w:rsidDel="00000000" w:rsidP="00000000" w:rsidRDefault="00000000" w:rsidRPr="00000000" w14:paraId="0000024C">
      <w:pPr>
        <w:pageBreakBefore w:val="0"/>
        <w:numPr>
          <w:ilvl w:val="1"/>
          <w:numId w:val="2"/>
        </w:numPr>
        <w:spacing w:after="0" w:line="240" w:lineRule="auto"/>
        <w:ind w:left="1080" w:hanging="360"/>
        <w:rPr/>
      </w:pPr>
      <w:bookmarkStart w:colFirst="0" w:colLast="0" w:name="_heading=h.xvir7l" w:id="73"/>
      <w:bookmarkEnd w:id="73"/>
      <w:r w:rsidDel="00000000" w:rsidR="00000000" w:rsidRPr="00000000">
        <w:rPr>
          <w:b w:val="1"/>
          <w:rtl w:val="0"/>
        </w:rPr>
        <w:t xml:space="preserve">Pyramid statutes (GA): </w:t>
      </w:r>
      <w:r w:rsidDel="00000000" w:rsidR="00000000" w:rsidRPr="00000000">
        <w:rPr>
          <w:u w:val="single"/>
          <w:rtl w:val="0"/>
        </w:rPr>
        <w:t xml:space="preserve">restricts imposition of death penalty to certain categories of aggravated murders</w:t>
      </w:r>
      <w:r w:rsidDel="00000000" w:rsidR="00000000" w:rsidRPr="00000000">
        <w:rPr>
          <w:rtl w:val="0"/>
        </w:rPr>
        <w:t xml:space="preserve"> with at least one aggravating circumstance, </w:t>
      </w:r>
      <w:r w:rsidDel="00000000" w:rsidR="00000000" w:rsidRPr="00000000">
        <w:rPr>
          <w:u w:val="single"/>
          <w:rtl w:val="0"/>
        </w:rPr>
        <w:t xml:space="preserve">after this determination is made</w:t>
      </w:r>
      <w:r w:rsidDel="00000000" w:rsidR="00000000" w:rsidRPr="00000000">
        <w:rPr>
          <w:rtl w:val="0"/>
        </w:rPr>
        <w:t xml:space="preserve">, </w:t>
      </w:r>
      <w:r w:rsidDel="00000000" w:rsidR="00000000" w:rsidRPr="00000000">
        <w:rPr>
          <w:u w:val="single"/>
          <w:rtl w:val="0"/>
        </w:rPr>
        <w:t xml:space="preserve">full discretion</w:t>
      </w:r>
      <w:r w:rsidDel="00000000" w:rsidR="00000000" w:rsidRPr="00000000">
        <w:rPr>
          <w:rtl w:val="0"/>
        </w:rPr>
        <w:t xml:space="preserve"> is given </w:t>
      </w:r>
      <w:r w:rsidDel="00000000" w:rsidR="00000000" w:rsidRPr="00000000">
        <w:rPr>
          <w:u w:val="single"/>
          <w:rtl w:val="0"/>
        </w:rPr>
        <w:t xml:space="preserve">to the jury</w:t>
      </w:r>
      <w:r w:rsidDel="00000000" w:rsidR="00000000" w:rsidRPr="00000000">
        <w:rPr>
          <w:rtl w:val="0"/>
        </w:rPr>
        <w:t xml:space="preserve">.  </w:t>
      </w:r>
    </w:p>
    <w:p w:rsidR="00000000" w:rsidDel="00000000" w:rsidP="00000000" w:rsidRDefault="00000000" w:rsidRPr="00000000" w14:paraId="0000024D">
      <w:pPr>
        <w:pageBreakBefore w:val="0"/>
        <w:numPr>
          <w:ilvl w:val="2"/>
          <w:numId w:val="2"/>
        </w:numPr>
        <w:spacing w:after="0" w:line="240" w:lineRule="auto"/>
        <w:ind w:left="1800" w:hanging="360"/>
        <w:rPr/>
      </w:pPr>
      <w:r w:rsidDel="00000000" w:rsidR="00000000" w:rsidRPr="00000000">
        <w:rPr>
          <w:rtl w:val="0"/>
        </w:rPr>
        <w:t xml:space="preserve">Aggravating circumstances include:</w:t>
      </w:r>
    </w:p>
    <w:p w:rsidR="00000000" w:rsidDel="00000000" w:rsidP="00000000" w:rsidRDefault="00000000" w:rsidRPr="00000000" w14:paraId="0000024E">
      <w:pPr>
        <w:pageBreakBefore w:val="0"/>
        <w:numPr>
          <w:ilvl w:val="3"/>
          <w:numId w:val="2"/>
        </w:numPr>
        <w:spacing w:after="0" w:line="240" w:lineRule="auto"/>
        <w:ind w:left="2520" w:hanging="360"/>
        <w:rPr/>
      </w:pPr>
      <w:r w:rsidDel="00000000" w:rsidR="00000000" w:rsidRPr="00000000">
        <w:rPr>
          <w:rtl w:val="0"/>
        </w:rPr>
        <w:t xml:space="preserve">prior record for capital felony</w:t>
      </w:r>
    </w:p>
    <w:p w:rsidR="00000000" w:rsidDel="00000000" w:rsidP="00000000" w:rsidRDefault="00000000" w:rsidRPr="00000000" w14:paraId="0000024F">
      <w:pPr>
        <w:pageBreakBefore w:val="0"/>
        <w:numPr>
          <w:ilvl w:val="3"/>
          <w:numId w:val="2"/>
        </w:numPr>
        <w:spacing w:after="0" w:line="240" w:lineRule="auto"/>
        <w:ind w:left="2520" w:hanging="360"/>
        <w:rPr/>
      </w:pPr>
      <w:r w:rsidDel="00000000" w:rsidR="00000000" w:rsidRPr="00000000">
        <w:rPr>
          <w:rtl w:val="0"/>
        </w:rPr>
        <w:t xml:space="preserve">engaged in the commission of another capital felony</w:t>
      </w:r>
    </w:p>
    <w:p w:rsidR="00000000" w:rsidDel="00000000" w:rsidP="00000000" w:rsidRDefault="00000000" w:rsidRPr="00000000" w14:paraId="00000250">
      <w:pPr>
        <w:pageBreakBefore w:val="0"/>
        <w:numPr>
          <w:ilvl w:val="3"/>
          <w:numId w:val="2"/>
        </w:numPr>
        <w:spacing w:after="0" w:line="240" w:lineRule="auto"/>
        <w:ind w:left="2520" w:hanging="360"/>
        <w:rPr/>
      </w:pPr>
      <w:r w:rsidDel="00000000" w:rsidR="00000000" w:rsidRPr="00000000">
        <w:rPr>
          <w:rtl w:val="0"/>
        </w:rPr>
        <w:t xml:space="preserve"> receiving money or monetary value (murder for hire)</w:t>
      </w:r>
    </w:p>
    <w:p w:rsidR="00000000" w:rsidDel="00000000" w:rsidP="00000000" w:rsidRDefault="00000000" w:rsidRPr="00000000" w14:paraId="00000251">
      <w:pPr>
        <w:pageBreakBefore w:val="0"/>
        <w:numPr>
          <w:ilvl w:val="3"/>
          <w:numId w:val="2"/>
        </w:numPr>
        <w:spacing w:after="0" w:line="240" w:lineRule="auto"/>
        <w:ind w:left="2520" w:hanging="360"/>
        <w:rPr/>
      </w:pPr>
      <w:r w:rsidDel="00000000" w:rsidR="00000000" w:rsidRPr="00000000">
        <w:rPr>
          <w:rtl w:val="0"/>
        </w:rPr>
        <w:t xml:space="preserve">murdering certain types of people (peace officers, police officers, escaping from prison or a police officer</w:t>
      </w:r>
    </w:p>
    <w:p w:rsidR="00000000" w:rsidDel="00000000" w:rsidP="00000000" w:rsidRDefault="00000000" w:rsidRPr="00000000" w14:paraId="00000252">
      <w:pPr>
        <w:pageBreakBefore w:val="0"/>
        <w:numPr>
          <w:ilvl w:val="3"/>
          <w:numId w:val="2"/>
        </w:numPr>
        <w:spacing w:after="0" w:line="240" w:lineRule="auto"/>
        <w:ind w:left="2520" w:hanging="360"/>
        <w:rPr/>
      </w:pPr>
      <w:r w:rsidDel="00000000" w:rsidR="00000000" w:rsidRPr="00000000">
        <w:rPr>
          <w:rtl w:val="0"/>
        </w:rPr>
        <w:t xml:space="preserve">previously convicted of rape</w:t>
      </w:r>
    </w:p>
    <w:p w:rsidR="00000000" w:rsidDel="00000000" w:rsidP="00000000" w:rsidRDefault="00000000" w:rsidRPr="00000000" w14:paraId="00000253">
      <w:pPr>
        <w:pageBreakBefore w:val="0"/>
        <w:numPr>
          <w:ilvl w:val="1"/>
          <w:numId w:val="2"/>
        </w:numPr>
        <w:spacing w:after="0" w:line="240" w:lineRule="auto"/>
        <w:ind w:left="1080" w:hanging="360"/>
        <w:rPr>
          <w:b w:val="1"/>
        </w:rPr>
      </w:pPr>
      <w:bookmarkStart w:colFirst="0" w:colLast="0" w:name="_heading=h.3hv69ve" w:id="74"/>
      <w:bookmarkEnd w:id="74"/>
      <w:r w:rsidDel="00000000" w:rsidR="00000000" w:rsidRPr="00000000">
        <w:rPr>
          <w:b w:val="1"/>
          <w:rtl w:val="0"/>
        </w:rPr>
        <w:t xml:space="preserve">Weighing statutes (AL): </w:t>
      </w:r>
      <w:r w:rsidDel="00000000" w:rsidR="00000000" w:rsidRPr="00000000">
        <w:rPr>
          <w:u w:val="single"/>
          <w:rtl w:val="0"/>
        </w:rPr>
        <w:t xml:space="preserve">gives jury a list of aggravating and mitigating circumstances, which it is to then weigh</w:t>
      </w:r>
      <w:r w:rsidDel="00000000" w:rsidR="00000000" w:rsidRPr="00000000">
        <w:rPr>
          <w:rtl w:val="0"/>
        </w:rPr>
        <w:t xml:space="preserve"> and come up with a determination.  Mitigating circumstances include:</w:t>
      </w:r>
      <w:r w:rsidDel="00000000" w:rsidR="00000000" w:rsidRPr="00000000">
        <w:rPr>
          <w:rtl w:val="0"/>
        </w:rPr>
      </w:r>
    </w:p>
    <w:p w:rsidR="00000000" w:rsidDel="00000000" w:rsidP="00000000" w:rsidRDefault="00000000" w:rsidRPr="00000000" w14:paraId="00000254">
      <w:pPr>
        <w:pageBreakBefore w:val="0"/>
        <w:numPr>
          <w:ilvl w:val="2"/>
          <w:numId w:val="2"/>
        </w:numPr>
        <w:spacing w:after="0" w:line="240" w:lineRule="auto"/>
        <w:ind w:left="1800" w:hanging="360"/>
        <w:rPr>
          <w:b w:val="1"/>
        </w:rPr>
      </w:pPr>
      <w:r w:rsidDel="00000000" w:rsidR="00000000" w:rsidRPr="00000000">
        <w:rPr>
          <w:rtl w:val="0"/>
        </w:rPr>
        <w:t xml:space="preserve">no prior criminal history</w:t>
      </w:r>
      <w:r w:rsidDel="00000000" w:rsidR="00000000" w:rsidRPr="00000000">
        <w:rPr>
          <w:rtl w:val="0"/>
        </w:rPr>
      </w:r>
    </w:p>
    <w:p w:rsidR="00000000" w:rsidDel="00000000" w:rsidP="00000000" w:rsidRDefault="00000000" w:rsidRPr="00000000" w14:paraId="00000255">
      <w:pPr>
        <w:pageBreakBefore w:val="0"/>
        <w:numPr>
          <w:ilvl w:val="2"/>
          <w:numId w:val="2"/>
        </w:numPr>
        <w:spacing w:after="0" w:line="240" w:lineRule="auto"/>
        <w:ind w:left="1800" w:hanging="360"/>
        <w:rPr>
          <w:b w:val="1"/>
        </w:rPr>
      </w:pPr>
      <w:r w:rsidDel="00000000" w:rsidR="00000000" w:rsidRPr="00000000">
        <w:rPr>
          <w:rtl w:val="0"/>
        </w:rPr>
        <w:t xml:space="preserve">under influence of mental disturbance</w:t>
      </w:r>
      <w:r w:rsidDel="00000000" w:rsidR="00000000" w:rsidRPr="00000000">
        <w:rPr>
          <w:rtl w:val="0"/>
        </w:rPr>
      </w:r>
    </w:p>
    <w:p w:rsidR="00000000" w:rsidDel="00000000" w:rsidP="00000000" w:rsidRDefault="00000000" w:rsidRPr="00000000" w14:paraId="00000256">
      <w:pPr>
        <w:pageBreakBefore w:val="0"/>
        <w:numPr>
          <w:ilvl w:val="2"/>
          <w:numId w:val="2"/>
        </w:numPr>
        <w:spacing w:after="0" w:line="240" w:lineRule="auto"/>
        <w:ind w:left="1800" w:hanging="360"/>
        <w:rPr>
          <w:b w:val="1"/>
        </w:rPr>
      </w:pPr>
      <w:r w:rsidDel="00000000" w:rsidR="00000000" w:rsidRPr="00000000">
        <w:rPr>
          <w:rtl w:val="0"/>
        </w:rPr>
        <w:t xml:space="preserve">others?</w:t>
      </w:r>
      <w:r w:rsidDel="00000000" w:rsidR="00000000" w:rsidRPr="00000000">
        <w:rPr>
          <w:rtl w:val="0"/>
        </w:rPr>
      </w:r>
    </w:p>
    <w:p w:rsidR="00000000" w:rsidDel="00000000" w:rsidP="00000000" w:rsidRDefault="00000000" w:rsidRPr="00000000" w14:paraId="00000257">
      <w:pPr>
        <w:pageBreakBefore w:val="0"/>
        <w:numPr>
          <w:ilvl w:val="1"/>
          <w:numId w:val="2"/>
        </w:numPr>
        <w:spacing w:after="0" w:line="240" w:lineRule="auto"/>
        <w:ind w:left="1080" w:hanging="360"/>
        <w:rPr>
          <w:b w:val="1"/>
        </w:rPr>
      </w:pPr>
      <w:bookmarkStart w:colFirst="0" w:colLast="0" w:name="_heading=h.1x0gk37" w:id="75"/>
      <w:bookmarkEnd w:id="75"/>
      <w:r w:rsidDel="00000000" w:rsidR="00000000" w:rsidRPr="00000000">
        <w:rPr>
          <w:b w:val="1"/>
          <w:rtl w:val="0"/>
        </w:rPr>
        <w:t xml:space="preserve">Special Question Statutes (TX): </w:t>
      </w:r>
      <w:r w:rsidDel="00000000" w:rsidR="00000000" w:rsidRPr="00000000">
        <w:rPr>
          <w:rtl w:val="0"/>
        </w:rPr>
        <w:t xml:space="preserve">At the end of the penalty phase of the trial, the state and the defense would present as much evidence as they had and the </w:t>
      </w:r>
      <w:r w:rsidDel="00000000" w:rsidR="00000000" w:rsidRPr="00000000">
        <w:rPr>
          <w:u w:val="single"/>
          <w:rtl w:val="0"/>
        </w:rPr>
        <w:t xml:space="preserve">court will instruct the jury to answer three questions: 1. Deliberate? 2. Probable that D will commit violent crimes in the future? 3. If provoked, was it unreasonable?</w:t>
      </w:r>
      <w:r w:rsidDel="00000000" w:rsidR="00000000" w:rsidRPr="00000000">
        <w:rPr>
          <w:rtl w:val="0"/>
        </w:rPr>
        <w:t xml:space="preserve">  If yes, yes, yes, the judges would sentence to death.</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h042r0" w:id="76"/>
      <w:bookmarkEnd w:id="7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Constitutional limits</w:t>
      </w:r>
    </w:p>
    <w:p w:rsidR="00000000" w:rsidDel="00000000" w:rsidP="00000000" w:rsidRDefault="00000000" w:rsidRPr="00000000" w14:paraId="00000259">
      <w:pPr>
        <w:pageBreakBefore w:val="0"/>
        <w:numPr>
          <w:ilvl w:val="1"/>
          <w:numId w:val="2"/>
        </w:numPr>
        <w:spacing w:after="0" w:line="240" w:lineRule="auto"/>
        <w:ind w:left="1080" w:hanging="360"/>
        <w:rPr>
          <w:b w:val="1"/>
        </w:rPr>
      </w:pPr>
      <w:bookmarkStart w:colFirst="0" w:colLast="0" w:name="_heading=h.2w5ecyt" w:id="77"/>
      <w:bookmarkEnd w:id="77"/>
      <w:r w:rsidDel="00000000" w:rsidR="00000000" w:rsidRPr="00000000">
        <w:rPr>
          <w:b w:val="1"/>
          <w:rtl w:val="0"/>
        </w:rPr>
        <w:t xml:space="preserve">8th amendment: </w:t>
      </w:r>
      <w:r w:rsidDel="00000000" w:rsidR="00000000" w:rsidRPr="00000000">
        <w:rPr>
          <w:rtl w:val="0"/>
        </w:rPr>
        <w:t xml:space="preserve">(cruel and unusual punishment) death penalty cannot be arbitrary</w:t>
      </w:r>
      <w:r w:rsidDel="00000000" w:rsidR="00000000" w:rsidRPr="00000000">
        <w:rPr>
          <w:rtl w:val="0"/>
        </w:rPr>
      </w:r>
    </w:p>
    <w:p w:rsidR="00000000" w:rsidDel="00000000" w:rsidP="00000000" w:rsidRDefault="00000000" w:rsidRPr="00000000" w14:paraId="0000025A">
      <w:pPr>
        <w:pageBreakBefore w:val="0"/>
        <w:numPr>
          <w:ilvl w:val="2"/>
          <w:numId w:val="2"/>
        </w:numPr>
        <w:spacing w:after="0" w:line="240" w:lineRule="auto"/>
        <w:ind w:left="1800" w:hanging="360"/>
        <w:rPr>
          <w:b w:val="1"/>
        </w:rPr>
      </w:pPr>
      <w:r w:rsidDel="00000000" w:rsidR="00000000" w:rsidRPr="00000000">
        <w:rPr>
          <w:b w:val="1"/>
          <w:rtl w:val="0"/>
        </w:rPr>
        <w:t xml:space="preserve">Furman – </w:t>
      </w:r>
      <w:r w:rsidDel="00000000" w:rsidR="00000000" w:rsidRPr="00000000">
        <w:rPr>
          <w:rtl w:val="0"/>
        </w:rPr>
        <w:t xml:space="preserve">struck down death penalty statutes that imposed a substantial risk of arbitrary/capricious application (C&amp;U P) – prompted creation of 4 different death penalty statutes of 3 different genres (above)</w:t>
      </w:r>
      <w:r w:rsidDel="00000000" w:rsidR="00000000" w:rsidRPr="00000000">
        <w:rPr>
          <w:rtl w:val="0"/>
        </w:rPr>
      </w:r>
    </w:p>
    <w:p w:rsidR="00000000" w:rsidDel="00000000" w:rsidP="00000000" w:rsidRDefault="00000000" w:rsidRPr="00000000" w14:paraId="0000025B">
      <w:pPr>
        <w:pageBreakBefore w:val="0"/>
        <w:numPr>
          <w:ilvl w:val="2"/>
          <w:numId w:val="2"/>
        </w:numPr>
        <w:spacing w:after="0" w:line="240" w:lineRule="auto"/>
        <w:ind w:left="1800" w:hanging="360"/>
        <w:rPr>
          <w:b w:val="1"/>
        </w:rPr>
      </w:pPr>
      <w:r w:rsidDel="00000000" w:rsidR="00000000" w:rsidRPr="00000000">
        <w:rPr>
          <w:b w:val="1"/>
          <w:rtl w:val="0"/>
        </w:rPr>
        <w:t xml:space="preserve">Gregg (537) - </w:t>
      </w:r>
      <w:r w:rsidDel="00000000" w:rsidR="00000000" w:rsidRPr="00000000">
        <w:rPr>
          <w:rtl w:val="0"/>
        </w:rPr>
        <w:t xml:space="preserve">Supreme court upheld capital punishment against the challenge that the death penalty violated the Eighth amendment, seeing that society had seemed to endorse the death penalty and that it served the goals of deterrence and retribution</w:t>
      </w:r>
      <w:r w:rsidDel="00000000" w:rsidR="00000000" w:rsidRPr="00000000">
        <w:rPr>
          <w:b w:val="1"/>
          <w:rtl w:val="0"/>
        </w:rPr>
        <w:t xml:space="preserve">. </w:t>
      </w:r>
      <w:r w:rsidDel="00000000" w:rsidR="00000000" w:rsidRPr="00000000">
        <w:rPr>
          <w:rtl w:val="0"/>
        </w:rPr>
        <w:t xml:space="preserve">Inquiry into “excessiveness” has two aspects:</w:t>
      </w:r>
      <w:r w:rsidDel="00000000" w:rsidR="00000000" w:rsidRPr="00000000">
        <w:rPr>
          <w:rtl w:val="0"/>
        </w:rPr>
      </w:r>
    </w:p>
    <w:p w:rsidR="00000000" w:rsidDel="00000000" w:rsidP="00000000" w:rsidRDefault="00000000" w:rsidRPr="00000000" w14:paraId="0000025C">
      <w:pPr>
        <w:pageBreakBefore w:val="0"/>
        <w:numPr>
          <w:ilvl w:val="3"/>
          <w:numId w:val="2"/>
        </w:numPr>
        <w:spacing w:after="0" w:line="240" w:lineRule="auto"/>
        <w:ind w:left="2520" w:hanging="360"/>
        <w:rPr>
          <w:b w:val="1"/>
        </w:rPr>
      </w:pPr>
      <w:r w:rsidDel="00000000" w:rsidR="00000000" w:rsidRPr="00000000">
        <w:rPr>
          <w:rtl w:val="0"/>
        </w:rPr>
        <w:t xml:space="preserve">Punishment must not involve unnecessary or wanton infliction of pain</w:t>
      </w:r>
      <w:r w:rsidDel="00000000" w:rsidR="00000000" w:rsidRPr="00000000">
        <w:rPr>
          <w:rtl w:val="0"/>
        </w:rPr>
      </w:r>
    </w:p>
    <w:p w:rsidR="00000000" w:rsidDel="00000000" w:rsidP="00000000" w:rsidRDefault="00000000" w:rsidRPr="00000000" w14:paraId="0000025D">
      <w:pPr>
        <w:pageBreakBefore w:val="0"/>
        <w:numPr>
          <w:ilvl w:val="3"/>
          <w:numId w:val="2"/>
        </w:numPr>
        <w:spacing w:after="0" w:line="240" w:lineRule="auto"/>
        <w:ind w:left="2520" w:hanging="360"/>
        <w:rPr>
          <w:b w:val="1"/>
        </w:rPr>
      </w:pPr>
      <w:r w:rsidDel="00000000" w:rsidR="00000000" w:rsidRPr="00000000">
        <w:rPr>
          <w:rtl w:val="0"/>
        </w:rPr>
        <w:t xml:space="preserve">Must not be grossly out of proportion to severity of the crime</w:t>
      </w:r>
      <w:r w:rsidDel="00000000" w:rsidR="00000000" w:rsidRPr="00000000">
        <w:rPr>
          <w:rtl w:val="0"/>
        </w:rPr>
      </w:r>
    </w:p>
    <w:p w:rsidR="00000000" w:rsidDel="00000000" w:rsidP="00000000" w:rsidRDefault="00000000" w:rsidRPr="00000000" w14:paraId="0000025E">
      <w:pPr>
        <w:pageBreakBefore w:val="0"/>
        <w:numPr>
          <w:ilvl w:val="2"/>
          <w:numId w:val="2"/>
        </w:numPr>
        <w:spacing w:after="0" w:line="240" w:lineRule="auto"/>
        <w:ind w:left="1800" w:hanging="360"/>
        <w:rPr>
          <w:b w:val="1"/>
        </w:rPr>
      </w:pPr>
      <w:r w:rsidDel="00000000" w:rsidR="00000000" w:rsidRPr="00000000">
        <w:rPr>
          <w:b w:val="1"/>
          <w:rtl w:val="0"/>
        </w:rPr>
        <w:t xml:space="preserve">Atkins – </w:t>
      </w:r>
      <w:r w:rsidDel="00000000" w:rsidR="00000000" w:rsidRPr="00000000">
        <w:rPr>
          <w:rtl w:val="0"/>
        </w:rPr>
        <w:t xml:space="preserve">Death penalty for mentally retarded defendant is C&amp;UP: 1) No retribution possible against person w/o mental capacity for culpability, 2) Deterrence less likely, 3) Procedural risks: improper confessions, inability to work with counsel, jury prejudice</w:t>
      </w:r>
      <w:r w:rsidDel="00000000" w:rsidR="00000000" w:rsidRPr="00000000">
        <w:rPr>
          <w:rtl w:val="0"/>
        </w:rPr>
      </w:r>
    </w:p>
    <w:p w:rsidR="00000000" w:rsidDel="00000000" w:rsidP="00000000" w:rsidRDefault="00000000" w:rsidRPr="00000000" w14:paraId="0000025F">
      <w:pPr>
        <w:pageBreakBefore w:val="0"/>
        <w:numPr>
          <w:ilvl w:val="2"/>
          <w:numId w:val="2"/>
        </w:numPr>
        <w:spacing w:after="0" w:line="240" w:lineRule="auto"/>
        <w:ind w:left="1800" w:hanging="360"/>
        <w:rPr>
          <w:b w:val="1"/>
        </w:rPr>
      </w:pPr>
      <w:r w:rsidDel="00000000" w:rsidR="00000000" w:rsidRPr="00000000">
        <w:rPr>
          <w:b w:val="1"/>
          <w:rtl w:val="0"/>
        </w:rPr>
        <w:t xml:space="preserve">Steiker – </w:t>
      </w:r>
      <w:r w:rsidDel="00000000" w:rsidR="00000000" w:rsidRPr="00000000">
        <w:rPr>
          <w:rtl w:val="0"/>
        </w:rPr>
        <w:t xml:space="preserve">death penalty serves a justifying function</w:t>
      </w:r>
      <w:r w:rsidDel="00000000" w:rsidR="00000000" w:rsidRPr="00000000">
        <w:rPr>
          <w:rtl w:val="0"/>
        </w:rPr>
      </w:r>
    </w:p>
    <w:p w:rsidR="00000000" w:rsidDel="00000000" w:rsidP="00000000" w:rsidRDefault="00000000" w:rsidRPr="00000000" w14:paraId="00000260">
      <w:pPr>
        <w:pageBreakBefore w:val="0"/>
        <w:numPr>
          <w:ilvl w:val="1"/>
          <w:numId w:val="2"/>
        </w:numPr>
        <w:spacing w:after="0" w:line="240" w:lineRule="auto"/>
        <w:ind w:left="1080" w:hanging="360"/>
        <w:rPr>
          <w:b w:val="1"/>
        </w:rPr>
      </w:pPr>
      <w:bookmarkStart w:colFirst="0" w:colLast="0" w:name="_heading=h.1baon6m" w:id="78"/>
      <w:bookmarkEnd w:id="78"/>
      <w:r w:rsidDel="00000000" w:rsidR="00000000" w:rsidRPr="00000000">
        <w:rPr>
          <w:b w:val="1"/>
          <w:rtl w:val="0"/>
        </w:rPr>
        <w:t xml:space="preserve">14th amendment: </w:t>
      </w:r>
      <w:r w:rsidDel="00000000" w:rsidR="00000000" w:rsidRPr="00000000">
        <w:rPr>
          <w:rtl w:val="0"/>
        </w:rPr>
        <w:t xml:space="preserve">(due process): need intent and disparate impact</w:t>
      </w:r>
      <w:r w:rsidDel="00000000" w:rsidR="00000000" w:rsidRPr="00000000">
        <w:rPr>
          <w:rtl w:val="0"/>
        </w:rPr>
      </w:r>
    </w:p>
    <w:p w:rsidR="00000000" w:rsidDel="00000000" w:rsidP="00000000" w:rsidRDefault="00000000" w:rsidRPr="00000000" w14:paraId="00000261">
      <w:pPr>
        <w:pageBreakBefore w:val="0"/>
        <w:numPr>
          <w:ilvl w:val="2"/>
          <w:numId w:val="2"/>
        </w:numPr>
        <w:spacing w:after="0" w:line="240" w:lineRule="auto"/>
        <w:ind w:left="1800" w:hanging="360"/>
        <w:rPr>
          <w:b w:val="1"/>
        </w:rPr>
      </w:pPr>
      <w:r w:rsidDel="00000000" w:rsidR="00000000" w:rsidRPr="00000000">
        <w:rPr>
          <w:b w:val="1"/>
          <w:rtl w:val="0"/>
        </w:rPr>
        <w:t xml:space="preserve">McGautha – </w:t>
      </w:r>
      <w:r w:rsidDel="00000000" w:rsidR="00000000" w:rsidRPr="00000000">
        <w:rPr>
          <w:rtl w:val="0"/>
        </w:rPr>
        <w:t xml:space="preserve">court rejects due process argument: objective standards required by due process are impossible to formulate ahead of time when issuing a death sentence. </w:t>
      </w:r>
      <w:r w:rsidDel="00000000" w:rsidR="00000000" w:rsidRPr="00000000">
        <w:rPr>
          <w:rtl w:val="0"/>
        </w:rPr>
      </w:r>
    </w:p>
    <w:p w:rsidR="00000000" w:rsidDel="00000000" w:rsidP="00000000" w:rsidRDefault="00000000" w:rsidRPr="00000000" w14:paraId="00000262">
      <w:pPr>
        <w:pageBreakBefore w:val="0"/>
        <w:numPr>
          <w:ilvl w:val="2"/>
          <w:numId w:val="2"/>
        </w:numPr>
        <w:spacing w:after="0" w:line="240" w:lineRule="auto"/>
        <w:ind w:left="1800" w:hanging="360"/>
        <w:rPr>
          <w:b w:val="1"/>
        </w:rPr>
      </w:pPr>
      <w:r w:rsidDel="00000000" w:rsidR="00000000" w:rsidRPr="00000000">
        <w:rPr>
          <w:b w:val="1"/>
          <w:rtl w:val="0"/>
        </w:rPr>
        <w:t xml:space="preserve">McCleskey –  </w:t>
      </w:r>
      <w:r w:rsidDel="00000000" w:rsidR="00000000" w:rsidRPr="00000000">
        <w:rPr>
          <w:rtl w:val="0"/>
        </w:rPr>
        <w:t xml:space="preserve">made it difficult to challenge death sentences based on constitutionality, tried to show disparate impact but couldn’t show intent,; has to be </w:t>
      </w:r>
      <w:r w:rsidDel="00000000" w:rsidR="00000000" w:rsidRPr="00000000">
        <w:rPr>
          <w:i w:val="1"/>
          <w:rtl w:val="0"/>
        </w:rPr>
        <w:t xml:space="preserve">because </w:t>
      </w:r>
      <w:r w:rsidDel="00000000" w:rsidR="00000000" w:rsidRPr="00000000">
        <w:rPr>
          <w:rtl w:val="0"/>
        </w:rPr>
        <w:t xml:space="preserve">of race.</w:t>
      </w:r>
      <w:r w:rsidDel="00000000" w:rsidR="00000000" w:rsidRPr="00000000">
        <w:rPr>
          <w:rtl w:val="0"/>
        </w:rPr>
      </w:r>
    </w:p>
    <w:p w:rsidR="00000000" w:rsidDel="00000000" w:rsidP="00000000" w:rsidRDefault="00000000" w:rsidRPr="00000000" w14:paraId="00000263">
      <w:pPr>
        <w:pageBreakBefore w:val="0"/>
        <w:numPr>
          <w:ilvl w:val="3"/>
          <w:numId w:val="2"/>
        </w:numPr>
        <w:spacing w:after="0" w:line="240" w:lineRule="auto"/>
        <w:ind w:left="2520" w:hanging="360"/>
        <w:rPr>
          <w:b w:val="1"/>
        </w:rPr>
      </w:pPr>
      <w:r w:rsidDel="00000000" w:rsidR="00000000" w:rsidRPr="00000000">
        <w:rPr>
          <w:sz w:val="20"/>
          <w:szCs w:val="20"/>
          <w:rtl w:val="0"/>
        </w:rPr>
        <w:t xml:space="preserve">Requires proof that the decision-makers in this particular case acted with discriminatory purpose (</w:t>
      </w:r>
      <w:r w:rsidDel="00000000" w:rsidR="00000000" w:rsidRPr="00000000">
        <w:rPr>
          <w:color w:val="000000"/>
          <w:sz w:val="20"/>
          <w:szCs w:val="20"/>
          <w:rtl w:val="0"/>
        </w:rPr>
        <w:t xml:space="preserve">Washington v. Davis – throwing out disparate impact)</w:t>
      </w:r>
      <w:r w:rsidDel="00000000" w:rsidR="00000000" w:rsidRPr="00000000">
        <w:rPr>
          <w:rtl w:val="0"/>
        </w:rPr>
      </w:r>
    </w:p>
    <w:p w:rsidR="00000000" w:rsidDel="00000000" w:rsidP="00000000" w:rsidRDefault="00000000" w:rsidRPr="00000000" w14:paraId="00000264">
      <w:pPr>
        <w:pageBreakBefore w:val="0"/>
        <w:numPr>
          <w:ilvl w:val="4"/>
          <w:numId w:val="2"/>
        </w:numPr>
        <w:spacing w:after="0" w:line="240" w:lineRule="auto"/>
        <w:ind w:left="3240" w:hanging="360"/>
        <w:rPr>
          <w:b w:val="1"/>
        </w:rPr>
      </w:pPr>
      <w:r w:rsidDel="00000000" w:rsidR="00000000" w:rsidRPr="00000000">
        <w:rPr>
          <w:sz w:val="20"/>
          <w:szCs w:val="20"/>
          <w:rtl w:val="0"/>
        </w:rPr>
        <w:t xml:space="preserve">Claim that state violated A14 EP by adopting discriminating scheme fails</w:t>
      </w:r>
      <w:r w:rsidDel="00000000" w:rsidR="00000000" w:rsidRPr="00000000">
        <w:rPr>
          <w:rtl w:val="0"/>
        </w:rPr>
      </w:r>
    </w:p>
    <w:p w:rsidR="00000000" w:rsidDel="00000000" w:rsidP="00000000" w:rsidRDefault="00000000" w:rsidRPr="00000000" w14:paraId="00000265">
      <w:pPr>
        <w:pageBreakBefore w:val="0"/>
        <w:numPr>
          <w:ilvl w:val="3"/>
          <w:numId w:val="2"/>
        </w:numPr>
        <w:spacing w:after="0" w:line="240" w:lineRule="auto"/>
        <w:ind w:left="2520" w:hanging="360"/>
        <w:rPr>
          <w:b w:val="1"/>
        </w:rPr>
      </w:pPr>
      <w:r w:rsidDel="00000000" w:rsidR="00000000" w:rsidRPr="00000000">
        <w:rPr>
          <w:sz w:val="20"/>
          <w:szCs w:val="20"/>
          <w:rtl w:val="0"/>
        </w:rPr>
        <w:t xml:space="preserve">‘discriminatory purpose’ implies more than awareness of consequences, i.e. ‘because of’ rather than just ‘in spite of’</w:t>
      </w:r>
      <w:r w:rsidDel="00000000" w:rsidR="00000000" w:rsidRPr="00000000">
        <w:rPr>
          <w:rtl w:val="0"/>
        </w:rPr>
      </w:r>
    </w:p>
    <w:p w:rsidR="00000000" w:rsidDel="00000000" w:rsidP="00000000" w:rsidRDefault="00000000" w:rsidRPr="00000000" w14:paraId="00000266">
      <w:pPr>
        <w:pageBreakBefore w:val="0"/>
        <w:numPr>
          <w:ilvl w:val="3"/>
          <w:numId w:val="2"/>
        </w:numPr>
        <w:spacing w:after="0" w:line="240" w:lineRule="auto"/>
        <w:ind w:left="2520" w:hanging="360"/>
        <w:rPr>
          <w:b w:val="1"/>
        </w:rPr>
      </w:pPr>
      <w:r w:rsidDel="00000000" w:rsidR="00000000" w:rsidRPr="00000000">
        <w:rPr>
          <w:sz w:val="20"/>
          <w:szCs w:val="20"/>
          <w:rtl w:val="0"/>
        </w:rPr>
        <w:t xml:space="preserve">Discretion is critical part of the criminal justice system; can allow leniency as much as discriminate</w:t>
      </w:r>
      <w:r w:rsidDel="00000000" w:rsidR="00000000" w:rsidRPr="00000000">
        <w:rPr>
          <w:rtl w:val="0"/>
        </w:rPr>
      </w:r>
    </w:p>
    <w:p w:rsidR="00000000" w:rsidDel="00000000" w:rsidP="00000000" w:rsidRDefault="00000000" w:rsidRPr="00000000" w14:paraId="00000267">
      <w:pPr>
        <w:pageBreakBefore w:val="0"/>
        <w:numPr>
          <w:ilvl w:val="3"/>
          <w:numId w:val="2"/>
        </w:numPr>
        <w:spacing w:after="0" w:line="240" w:lineRule="auto"/>
        <w:ind w:left="2520" w:hanging="360"/>
        <w:rPr>
          <w:b w:val="1"/>
        </w:rPr>
      </w:pPr>
      <w:r w:rsidDel="00000000" w:rsidR="00000000" w:rsidRPr="00000000">
        <w:rPr>
          <w:sz w:val="20"/>
          <w:szCs w:val="20"/>
          <w:rtl w:val="0"/>
        </w:rPr>
        <w:t xml:space="preserve">No limiting principal when allowing statistical studies proving some inequity in application</w:t>
      </w:r>
      <w:r w:rsidDel="00000000" w:rsidR="00000000" w:rsidRPr="00000000">
        <w:rPr>
          <w:rtl w:val="0"/>
        </w:rPr>
      </w:r>
    </w:p>
    <w:p w:rsidR="00000000" w:rsidDel="00000000" w:rsidP="00000000" w:rsidRDefault="00000000" w:rsidRPr="00000000" w14:paraId="00000268">
      <w:pPr>
        <w:pageBreakBefore w:val="0"/>
        <w:numPr>
          <w:ilvl w:val="3"/>
          <w:numId w:val="2"/>
        </w:numPr>
        <w:spacing w:after="0" w:line="240" w:lineRule="auto"/>
        <w:ind w:left="2520" w:hanging="360"/>
        <w:rPr>
          <w:b w:val="1"/>
        </w:rPr>
      </w:pPr>
      <w:r w:rsidDel="00000000" w:rsidR="00000000" w:rsidRPr="00000000">
        <w:rPr>
          <w:sz w:val="20"/>
          <w:szCs w:val="20"/>
          <w:rtl w:val="0"/>
        </w:rPr>
        <w:t xml:space="preserve">This type of claim is better brought to legislature</w:t>
      </w:r>
      <w:r w:rsidDel="00000000" w:rsidR="00000000" w:rsidRPr="00000000">
        <w:rPr>
          <w:rtl w:val="0"/>
        </w:rPr>
      </w:r>
    </w:p>
    <w:p w:rsidR="00000000" w:rsidDel="00000000" w:rsidP="00000000" w:rsidRDefault="00000000" w:rsidRPr="00000000" w14:paraId="00000269">
      <w:pPr>
        <w:pageBreakBefore w:val="0"/>
        <w:numPr>
          <w:ilvl w:val="3"/>
          <w:numId w:val="2"/>
        </w:numPr>
        <w:spacing w:after="0" w:line="240" w:lineRule="auto"/>
        <w:ind w:left="2520" w:hanging="360"/>
        <w:rPr>
          <w:b w:val="1"/>
        </w:rPr>
      </w:pPr>
      <w:r w:rsidDel="00000000" w:rsidR="00000000" w:rsidRPr="00000000">
        <w:rPr>
          <w:b w:val="1"/>
          <w:rtl w:val="0"/>
        </w:rPr>
        <w:t xml:space="preserve">Baldus study: </w:t>
      </w:r>
      <w:r w:rsidDel="00000000" w:rsidR="00000000" w:rsidRPr="00000000">
        <w:rPr>
          <w:rtl w:val="0"/>
        </w:rPr>
        <w:t xml:space="preserve">4.3 times as likely to have death penalty when victim is white.</w:t>
      </w:r>
      <w:r w:rsidDel="00000000" w:rsidR="00000000" w:rsidRPr="00000000">
        <w:rPr>
          <w:b w:val="1"/>
          <w:rtl w:val="0"/>
        </w:rPr>
        <w:t xml:space="preserve">  </w:t>
      </w:r>
      <w:r w:rsidDel="00000000" w:rsidR="00000000" w:rsidRPr="00000000">
        <w:rPr>
          <w:rtl w:val="0"/>
        </w:rPr>
        <w:t xml:space="preserve">This is not a high enough discrepancy – there is going to be some kind of arbitrariness from discretion, and we need the benefits of discretion</w:t>
      </w:r>
      <w:r w:rsidDel="00000000" w:rsidR="00000000" w:rsidRPr="00000000">
        <w:rPr>
          <w:rtl w:val="0"/>
        </w:rPr>
      </w:r>
    </w:p>
    <w:p w:rsidR="00000000" w:rsidDel="00000000" w:rsidP="00000000" w:rsidRDefault="00000000" w:rsidRPr="00000000" w14:paraId="0000026A">
      <w:pPr>
        <w:pageBreakBefore w:val="0"/>
        <w:numPr>
          <w:ilvl w:val="3"/>
          <w:numId w:val="2"/>
        </w:numPr>
        <w:spacing w:after="0" w:line="240" w:lineRule="auto"/>
        <w:ind w:left="2520" w:hanging="360"/>
        <w:rPr/>
      </w:pPr>
      <w:r w:rsidDel="00000000" w:rsidR="00000000" w:rsidRPr="00000000">
        <w:rPr>
          <w:rtl w:val="0"/>
        </w:rPr>
        <w:t xml:space="preserve">MPC – In 2009 the ALI withdrew 210.6 (death penalty provision) ‘in light of current… institutional and structural obstacles to ensuring a minimally adequate system’</w:t>
      </w:r>
    </w:p>
    <w:p w:rsidR="00000000" w:rsidDel="00000000" w:rsidP="00000000" w:rsidRDefault="00000000" w:rsidRPr="00000000" w14:paraId="0000026B">
      <w:pPr>
        <w:pageBreakBefore w:val="0"/>
        <w:spacing w:after="0" w:line="240" w:lineRule="auto"/>
        <w:rPr>
          <w:b w:val="1"/>
          <w:u w:val="single"/>
        </w:rPr>
      </w:pPr>
      <w:r w:rsidDel="00000000" w:rsidR="00000000" w:rsidRPr="00000000">
        <w:rPr>
          <w:rtl w:val="0"/>
        </w:rPr>
      </w:r>
    </w:p>
    <w:p w:rsidR="00000000" w:rsidDel="00000000" w:rsidP="00000000" w:rsidRDefault="00000000" w:rsidRPr="00000000" w14:paraId="0000026C">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single"/>
          <w:shd w:fill="auto" w:val="clear"/>
          <w:vertAlign w:val="baseline"/>
        </w:rPr>
      </w:pPr>
      <w:bookmarkStart w:colFirst="0" w:colLast="0" w:name="_heading=h.3vac5uf" w:id="79"/>
      <w:bookmarkEnd w:id="79"/>
      <w:r w:rsidDel="00000000" w:rsidR="00000000" w:rsidRPr="00000000">
        <w:rPr>
          <w:rFonts w:ascii="Calibri" w:cs="Calibri" w:eastAsia="Calibri" w:hAnsi="Calibri"/>
          <w:b w:val="1"/>
          <w:i w:val="0"/>
          <w:smallCaps w:val="1"/>
          <w:strike w:val="0"/>
          <w:color w:val="000000"/>
          <w:sz w:val="22"/>
          <w:szCs w:val="22"/>
          <w:u w:val="single"/>
          <w:shd w:fill="auto" w:val="clear"/>
          <w:vertAlign w:val="baseline"/>
          <w:rtl w:val="0"/>
        </w:rPr>
        <w:t xml:space="preserve">Theoretical Interventions </w:t>
      </w:r>
    </w:p>
    <w:p w:rsidR="00000000" w:rsidDel="00000000" w:rsidP="00000000" w:rsidRDefault="00000000" w:rsidRPr="00000000" w14:paraId="0000026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F">
      <w:pPr>
        <w:pageBreakBefore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Theories of Punishment</w:t>
      </w:r>
    </w:p>
    <w:p w:rsidR="00000000" w:rsidDel="00000000" w:rsidP="00000000" w:rsidRDefault="00000000" w:rsidRPr="00000000" w14:paraId="000002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Utilitarian (forward-looking)</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Punishment is justified because it serves useful societal purposes</w:t>
      </w:r>
    </w:p>
    <w:p w:rsidR="00000000" w:rsidDel="00000000" w:rsidP="00000000" w:rsidRDefault="00000000" w:rsidRPr="00000000" w14:paraId="0000027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Deterrence</w:t>
      </w:r>
    </w:p>
    <w:p w:rsidR="00000000" w:rsidDel="00000000" w:rsidP="00000000" w:rsidRDefault="00000000" w:rsidRPr="00000000" w14:paraId="0000027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Rehabilitation </w:t>
      </w:r>
    </w:p>
    <w:p w:rsidR="00000000" w:rsidDel="00000000" w:rsidP="00000000" w:rsidRDefault="00000000" w:rsidRPr="00000000" w14:paraId="0000027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Incapacitation </w:t>
      </w:r>
    </w:p>
    <w:p w:rsidR="00000000" w:rsidDel="00000000" w:rsidP="00000000" w:rsidRDefault="00000000" w:rsidRPr="00000000" w14:paraId="000002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Retributive (backward-looking)</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Punishment is justified because people deserve it</w:t>
      </w:r>
    </w:p>
    <w:p w:rsidR="00000000" w:rsidDel="00000000" w:rsidP="00000000" w:rsidRDefault="00000000" w:rsidRPr="00000000" w14:paraId="0000027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Examples and explanations: </w:t>
      </w:r>
    </w:p>
    <w:p w:rsidR="00000000" w:rsidDel="00000000" w:rsidP="00000000" w:rsidRDefault="00000000" w:rsidRPr="00000000" w14:paraId="000002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Dudley and Stephens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under retributive principles the punishment should be small but under utilitarian (deterrence) principles the punishment should be large</w:t>
      </w:r>
    </w:p>
    <w:p w:rsidR="00000000" w:rsidDel="00000000" w:rsidP="00000000" w:rsidRDefault="00000000" w:rsidRPr="00000000" w14:paraId="000002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Bentham: utilitarian. Punishment should be administered only to exclude a greater evil</w:t>
      </w:r>
    </w:p>
    <w:p w:rsidR="00000000" w:rsidDel="00000000" w:rsidP="00000000" w:rsidRDefault="00000000" w:rsidRPr="00000000" w14:paraId="000002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Kant: retributivist. Crimes need to be punished or else human life has no value in this world.</w:t>
      </w:r>
    </w:p>
    <w:p w:rsidR="00000000" w:rsidDel="00000000" w:rsidP="00000000" w:rsidRDefault="00000000" w:rsidRPr="00000000" w14:paraId="000002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Murphy: critique of retribution. Treats society as a “gentleman’s club” to which only the privileged have access; poor people do not receive the benefits of such a club and therefore have less reason to comply with the club’s rules (laws). Helps to explain the economic and social disparities between those in jail and those not.  </w:t>
      </w:r>
    </w:p>
    <w:p w:rsidR="00000000" w:rsidDel="00000000" w:rsidP="00000000" w:rsidRDefault="00000000" w:rsidRPr="00000000" w14:paraId="0000027C">
      <w:pPr>
        <w:pageBreakBefore w:val="0"/>
        <w:spacing w:after="0" w:line="24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27D">
      <w:pPr>
        <w:pageBreakBefore w:val="0"/>
        <w:spacing w:after="0"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Deterrence Theories: </w:t>
      </w:r>
    </w:p>
    <w:p w:rsidR="00000000" w:rsidDel="00000000" w:rsidP="00000000" w:rsidRDefault="00000000" w:rsidRPr="00000000" w14:paraId="0000027E">
      <w:pPr>
        <w:pageBreakBefore w:val="0"/>
        <w:spacing w:line="240" w:lineRule="auto"/>
        <w:rPr>
          <w:rFonts w:ascii="Calibri" w:cs="Calibri" w:eastAsia="Calibri" w:hAnsi="Calibri"/>
        </w:rPr>
      </w:pPr>
      <w:r w:rsidDel="00000000" w:rsidR="00000000" w:rsidRPr="00000000">
        <w:rPr>
          <w:rFonts w:ascii="Calibri" w:cs="Calibri" w:eastAsia="Calibri" w:hAnsi="Calibri"/>
          <w:b w:val="1"/>
          <w:rtl w:val="0"/>
        </w:rPr>
        <w:t xml:space="preserve">Routine Activities Theory</w:t>
      </w:r>
      <w:r w:rsidDel="00000000" w:rsidR="00000000" w:rsidRPr="00000000">
        <w:rPr>
          <w:rFonts w:ascii="Calibri" w:cs="Calibri" w:eastAsia="Calibri" w:hAnsi="Calibri"/>
          <w:rtl w:val="0"/>
        </w:rPr>
        <w:t xml:space="preserve"> (RAT)</w:t>
      </w:r>
    </w:p>
    <w:p w:rsidR="00000000" w:rsidDel="00000000" w:rsidP="00000000" w:rsidRDefault="00000000" w:rsidRPr="00000000" w14:paraId="000002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 = probable punishment</w:t>
      </w:r>
    </w:p>
    <w:p w:rsidR="00000000" w:rsidDel="00000000" w:rsidP="00000000" w:rsidRDefault="00000000" w:rsidRPr="00000000" w14:paraId="000002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 probability of detection</w:t>
      </w:r>
    </w:p>
    <w:p w:rsidR="00000000" w:rsidDel="00000000" w:rsidP="00000000" w:rsidRDefault="00000000" w:rsidRPr="00000000" w14:paraId="000002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 benefit of the crime</w:t>
      </w:r>
    </w:p>
    <w:p w:rsidR="00000000" w:rsidDel="00000000" w:rsidP="00000000" w:rsidRDefault="00000000" w:rsidRPr="00000000" w14:paraId="0000028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P*D &gt; B in order for the criminal justice system to be efficient </w:t>
      </w:r>
    </w:p>
    <w:p w:rsidR="00000000" w:rsidDel="00000000" w:rsidP="00000000" w:rsidRDefault="00000000" w:rsidRPr="00000000" w14:paraId="00000284">
      <w:pPr>
        <w:pageBreakBefore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85">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Specific vs. general deterrence</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Expected punishment &gt; expected detention*expected sentence</w:t>
      </w:r>
    </w:p>
    <w:p w:rsidR="00000000" w:rsidDel="00000000" w:rsidP="00000000" w:rsidRDefault="00000000" w:rsidRPr="00000000" w14:paraId="0000028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2afmg28" w:id="80"/>
      <w:bookmarkEnd w:id="8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Law and Economics (utilitarian)</w:t>
      </w:r>
    </w:p>
    <w:p w:rsidR="00000000" w:rsidDel="00000000" w:rsidP="00000000" w:rsidRDefault="00000000" w:rsidRPr="00000000" w14:paraId="0000028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A">
      <w:pPr>
        <w:pageBreakBefore w:val="0"/>
        <w:spacing w:line="240" w:lineRule="auto"/>
        <w:rPr>
          <w:rFonts w:ascii="Calibri" w:cs="Calibri" w:eastAsia="Calibri" w:hAnsi="Calibri"/>
        </w:rPr>
      </w:pPr>
      <w:bookmarkStart w:colFirst="0" w:colLast="0" w:name="_heading=h.pkwqa1" w:id="81"/>
      <w:bookmarkEnd w:id="81"/>
      <w:r w:rsidDel="00000000" w:rsidR="00000000" w:rsidRPr="00000000">
        <w:rPr>
          <w:b w:val="1"/>
          <w:rtl w:val="0"/>
        </w:rPr>
        <w:t xml:space="preserve">Gary Becker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Crime and Punishment: An Economic Approach</w:t>
      </w:r>
      <w:r w:rsidDel="00000000" w:rsidR="00000000" w:rsidRPr="00000000">
        <w:rPr>
          <w:rFonts w:ascii="Calibri" w:cs="Calibri" w:eastAsia="Calibri" w:hAnsi="Calibri"/>
          <w:rtl w:val="0"/>
        </w:rPr>
        <w:t xml:space="preserve"> (1968)</w:t>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Considered the modern revival of an economics approach to criminal law</w:t>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Optimality analysis: determine the optimal policies to combat illegal behavior</w:t>
      </w:r>
    </w:p>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 f, O [excerpt doesn’t delve much into this]</w:t>
      </w:r>
    </w:p>
    <w:p w:rsidR="00000000" w:rsidDel="00000000" w:rsidP="00000000" w:rsidRDefault="00000000" w:rsidRPr="00000000" w14:paraId="0000028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 that offense is discovered and offender apprehended</w:t>
      </w:r>
    </w:p>
    <w:p w:rsidR="00000000" w:rsidDel="00000000" w:rsidP="00000000" w:rsidRDefault="00000000" w:rsidRPr="00000000" w14:paraId="0000028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size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punishment (f)</w:t>
      </w:r>
    </w:p>
    <w:p w:rsidR="00000000" w:rsidDel="00000000" w:rsidP="00000000" w:rsidRDefault="00000000" w:rsidRPr="00000000" w14:paraId="0000029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damages caused by given number of illegal acts (O)</w:t>
      </w:r>
    </w:p>
    <w:p w:rsidR="00000000" w:rsidDel="00000000" w:rsidP="00000000" w:rsidRDefault="00000000" w:rsidRPr="00000000" w14:paraId="000002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Optimal punishment decisions minimize the social loss in income from criminal acts</w:t>
      </w:r>
    </w:p>
    <w:p w:rsidR="00000000" w:rsidDel="00000000" w:rsidP="00000000" w:rsidRDefault="00000000" w:rsidRPr="00000000" w14:paraId="0000029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3">
      <w:pPr>
        <w:pageBreakBefore w:val="0"/>
        <w:spacing w:line="240" w:lineRule="auto"/>
        <w:rPr>
          <w:rFonts w:ascii="Calibri" w:cs="Calibri" w:eastAsia="Calibri" w:hAnsi="Calibri"/>
        </w:rPr>
      </w:pPr>
      <w:bookmarkStart w:colFirst="0" w:colLast="0" w:name="_heading=h.39kk8xu" w:id="82"/>
      <w:bookmarkEnd w:id="82"/>
      <w:r w:rsidDel="00000000" w:rsidR="00000000" w:rsidRPr="00000000">
        <w:rPr>
          <w:b w:val="1"/>
          <w:rtl w:val="0"/>
        </w:rPr>
        <w:t xml:space="preserve">Posner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 Economic Theory of the Criminal Law</w:t>
      </w:r>
      <w:r w:rsidDel="00000000" w:rsidR="00000000" w:rsidRPr="00000000">
        <w:rPr>
          <w:rFonts w:ascii="Calibri" w:cs="Calibri" w:eastAsia="Calibri" w:hAnsi="Calibri"/>
          <w:rtl w:val="0"/>
        </w:rPr>
        <w:t xml:space="preserve"> (1985)</w:t>
      </w:r>
    </w:p>
    <w:p w:rsidR="00000000" w:rsidDel="00000000" w:rsidP="00000000" w:rsidRDefault="00000000" w:rsidRPr="00000000" w14:paraId="000002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Continues Becker’s analysis with a focus on comparing criminal law and tort law through the eyes of an economist </w:t>
      </w:r>
    </w:p>
    <w:p w:rsidR="00000000" w:rsidDel="00000000" w:rsidP="00000000" w:rsidRDefault="00000000" w:rsidRPr="00000000" w14:paraId="000002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Major function of criminal law in a capitalist society = prevent people from bypassing the system / marketplace (implicit or explicit)</w:t>
      </w:r>
    </w:p>
    <w:p w:rsidR="00000000" w:rsidDel="00000000" w:rsidP="00000000" w:rsidRDefault="00000000" w:rsidRPr="00000000" w14:paraId="000002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Tort law cannot punish most of the marketplace bypasses because the costs for deterrence would be too large for the perpetrators to bear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system of incarceration and fines </w:t>
      </w:r>
    </w:p>
    <w:p w:rsidR="00000000" w:rsidDel="00000000" w:rsidP="00000000" w:rsidRDefault="00000000" w:rsidRPr="00000000" w14:paraId="000002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Transaction costs</w:t>
      </w:r>
    </w:p>
    <w:p w:rsidR="00000000" w:rsidDel="00000000" w:rsidP="00000000" w:rsidRDefault="00000000" w:rsidRPr="00000000" w14:paraId="0000029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low, market is most efficient. Ie, more efficient to buy a car than to steal your neighbor's and be taken to court </w:t>
      </w:r>
    </w:p>
    <w:p w:rsidR="00000000" w:rsidDel="00000000" w:rsidP="00000000" w:rsidRDefault="00000000" w:rsidRPr="00000000" w14:paraId="000002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Criminal law is slightly obscured because the bypassed market transaction is not usually directly between the offender and the victim. Ie, person steals a car not because they want THAT car but because they want money for something else</w:t>
      </w:r>
    </w:p>
    <w:p w:rsidR="00000000" w:rsidDel="00000000" w:rsidP="00000000" w:rsidRDefault="00000000" w:rsidRPr="00000000" w14:paraId="000002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Crimes of passion</w:t>
      </w:r>
    </w:p>
    <w:p w:rsidR="00000000" w:rsidDel="00000000" w:rsidP="00000000" w:rsidRDefault="00000000" w:rsidRPr="00000000" w14:paraId="0000029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increase the wealth of society</w:t>
      </w:r>
    </w:p>
    <w:p w:rsidR="00000000" w:rsidDel="00000000" w:rsidP="00000000" w:rsidRDefault="00000000" w:rsidRPr="00000000" w14:paraId="0000029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Sometimes constitute bypass of implicit markets: friendship, love, respect</w:t>
      </w:r>
    </w:p>
    <w:p w:rsidR="00000000" w:rsidDel="00000000" w:rsidP="00000000" w:rsidRDefault="00000000" w:rsidRPr="00000000" w14:paraId="0000029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explicit markets: people need to get compensated when something is taken from them. If someone spends their time getting into fights instead of working, or steals instead of working, that’s explicit market bypass</w:t>
      </w:r>
    </w:p>
    <w:p w:rsidR="00000000" w:rsidDel="00000000" w:rsidP="00000000" w:rsidRDefault="00000000" w:rsidRPr="00000000" w14:paraId="0000029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Inefficient because if not punished would require others to spend money on self-help / protective procedures </w:t>
      </w:r>
    </w:p>
    <w:p w:rsidR="00000000" w:rsidDel="00000000" w:rsidP="00000000" w:rsidRDefault="00000000" w:rsidRPr="00000000" w14:paraId="000002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is there a criminal law (instead of just using torts)?</w:t>
      </w:r>
    </w:p>
    <w:p w:rsidR="00000000" w:rsidDel="00000000" w:rsidP="00000000" w:rsidRDefault="00000000" w:rsidRPr="00000000" w14:paraId="000002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“Detection is difficult when there is no victim to report and testify against the wrongdoer”</w:t>
      </w:r>
    </w:p>
    <w:p w:rsidR="00000000" w:rsidDel="00000000" w:rsidP="00000000" w:rsidRDefault="00000000" w:rsidRPr="00000000" w14:paraId="000002A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Ie, for crimes like attempted crimes or voluntary but illegal acts (sale of pornography/drugs) </w:t>
      </w:r>
    </w:p>
    <w:p w:rsidR="00000000" w:rsidDel="00000000" w:rsidP="00000000" w:rsidRDefault="00000000" w:rsidRPr="00000000" w14:paraId="000002A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Utilitarian approach vs. retributive approach: criminal law serves utilitarian much more so than does tort law</w:t>
      </w:r>
    </w:p>
    <w:p w:rsidR="00000000" w:rsidDel="00000000" w:rsidP="00000000" w:rsidRDefault="00000000" w:rsidRPr="00000000" w14:paraId="000002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types of crimes:</w:t>
      </w:r>
    </w:p>
    <w:p w:rsidR="00000000" w:rsidDel="00000000" w:rsidP="00000000" w:rsidRDefault="00000000" w:rsidRPr="00000000" w14:paraId="000002A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Intentional torts consisting of pure coercive transfers (murder, rape…)</w:t>
      </w:r>
    </w:p>
    <w:p w:rsidR="00000000" w:rsidDel="00000000" w:rsidP="00000000" w:rsidRDefault="00000000" w:rsidRPr="00000000" w14:paraId="000002A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Tax evasion, price fixing…</w:t>
      </w:r>
    </w:p>
    <w:p w:rsidR="00000000" w:rsidDel="00000000" w:rsidP="00000000" w:rsidRDefault="00000000" w:rsidRPr="00000000" w14:paraId="000002A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Voluntary exchanges incidental to illegal activities like porn or drugs</w:t>
      </w:r>
    </w:p>
    <w:p w:rsidR="00000000" w:rsidDel="00000000" w:rsidP="00000000" w:rsidRDefault="00000000" w:rsidRPr="00000000" w14:paraId="000002A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Conspiracies, attempted crimes where the victim is not injured or aware</w:t>
      </w:r>
    </w:p>
    <w:p w:rsidR="00000000" w:rsidDel="00000000" w:rsidP="00000000" w:rsidRDefault="00000000" w:rsidRPr="00000000" w14:paraId="000002A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Bribery, concealing assets from auditor, leaving scene of accident (statutorily prohibited actions)</w:t>
      </w:r>
    </w:p>
    <w:p w:rsidR="00000000" w:rsidDel="00000000" w:rsidP="00000000" w:rsidRDefault="00000000" w:rsidRPr="00000000" w14:paraId="000002A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Blackmail and other private law enforcement made illegal</w:t>
      </w:r>
    </w:p>
    <w:p w:rsidR="00000000" w:rsidDel="00000000" w:rsidP="00000000" w:rsidRDefault="00000000" w:rsidRPr="00000000" w14:paraId="000002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3: Attempt and Conspiracy </w:t>
      </w:r>
    </w:p>
    <w:p w:rsidR="00000000" w:rsidDel="00000000" w:rsidP="00000000" w:rsidRDefault="00000000" w:rsidRPr="00000000" w14:paraId="000002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Attempts should be punished for economic efficiency reasons </w:t>
      </w:r>
    </w:p>
    <w:p w:rsidR="00000000" w:rsidDel="00000000" w:rsidP="00000000" w:rsidRDefault="00000000" w:rsidRPr="00000000" w14:paraId="000002A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attempt is not punished, an unsuccessful crime imposes no costs on the attempter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may likely try again</w:t>
      </w:r>
    </w:p>
    <w:p w:rsidR="00000000" w:rsidDel="00000000" w:rsidP="00000000" w:rsidRDefault="00000000" w:rsidRPr="00000000" w14:paraId="000002A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Attempts should be punished less than completed crimes so that</w:t>
      </w:r>
    </w:p>
    <w:p w:rsidR="00000000" w:rsidDel="00000000" w:rsidP="00000000" w:rsidRDefault="00000000" w:rsidRPr="00000000" w14:paraId="000002A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Attempter has an incentive to change their minds at the last minute (marginal deterrence)</w:t>
      </w:r>
    </w:p>
    <w:p w:rsidR="00000000" w:rsidDel="00000000" w:rsidP="00000000" w:rsidRDefault="00000000" w:rsidRPr="00000000" w14:paraId="000002A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Minimize costs of error in determining who is really harmful</w:t>
      </w:r>
    </w:p>
    <w:p w:rsidR="00000000" w:rsidDel="00000000" w:rsidP="00000000" w:rsidRDefault="00000000" w:rsidRPr="00000000" w14:paraId="000002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Mistake: when an attempt fails because the shooter misses, eg, then they should most definitely be punished for the attempt (otherwise will have incentive to try again)</w:t>
      </w:r>
    </w:p>
    <w:p w:rsidR="00000000" w:rsidDel="00000000" w:rsidP="00000000" w:rsidRDefault="00000000" w:rsidRPr="00000000" w14:paraId="000002B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Conspiracy: </w:t>
      </w:r>
    </w:p>
    <w:p w:rsidR="00000000" w:rsidDel="00000000" w:rsidP="00000000" w:rsidRDefault="00000000" w:rsidRPr="00000000" w14:paraId="000002B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Should be punished regardless of success under the theory that on average, conspiracies are more dangerous/successful </w:t>
      </w:r>
    </w:p>
    <w:p w:rsidR="00000000" w:rsidDel="00000000" w:rsidP="00000000" w:rsidRDefault="00000000" w:rsidRPr="00000000" w14:paraId="000002B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1opuj5n" w:id="83"/>
      <w:bookmarkEnd w:id="8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Critical Theory:</w:t>
      </w:r>
    </w:p>
    <w:p w:rsidR="00000000" w:rsidDel="00000000" w:rsidP="00000000" w:rsidRDefault="00000000" w:rsidRPr="00000000" w14:paraId="000002B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6">
      <w:pPr>
        <w:pageBreakBefore w:val="0"/>
        <w:spacing w:line="240" w:lineRule="auto"/>
        <w:rPr>
          <w:rFonts w:ascii="Calibri" w:cs="Calibri" w:eastAsia="Calibri" w:hAnsi="Calibri"/>
        </w:rPr>
      </w:pPr>
      <w:bookmarkStart w:colFirst="0" w:colLast="0" w:name="_heading=h.48pi1tg" w:id="84"/>
      <w:bookmarkEnd w:id="84"/>
      <w:r w:rsidDel="00000000" w:rsidR="00000000" w:rsidRPr="00000000">
        <w:rPr>
          <w:b w:val="1"/>
          <w:rtl w:val="0"/>
        </w:rPr>
        <w:t xml:space="preserve">Mark Kelman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Interpretive Construction in the Substantive Criminal Law</w:t>
      </w:r>
      <w:r w:rsidDel="00000000" w:rsidR="00000000" w:rsidRPr="00000000">
        <w:rPr>
          <w:rFonts w:ascii="Calibri" w:cs="Calibri" w:eastAsia="Calibri" w:hAnsi="Calibri"/>
          <w:rtl w:val="0"/>
        </w:rPr>
        <w:t xml:space="preserve"> (1981)</w:t>
      </w:r>
    </w:p>
    <w:p w:rsidR="00000000" w:rsidDel="00000000" w:rsidP="00000000" w:rsidRDefault="00000000" w:rsidRPr="00000000" w14:paraId="000002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phases of legal argument:</w:t>
      </w:r>
    </w:p>
    <w:p w:rsidR="00000000" w:rsidDel="00000000" w:rsidP="00000000" w:rsidRDefault="00000000" w:rsidRPr="00000000" w14:paraId="000002B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Interpretive construction</w:t>
      </w:r>
    </w:p>
    <w:p w:rsidR="00000000" w:rsidDel="00000000" w:rsidP="00000000" w:rsidRDefault="00000000" w:rsidRPr="00000000" w14:paraId="000002B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 of characterizing a fact pattern from which the legal conclusion seems obvious </w:t>
      </w:r>
    </w:p>
    <w:p w:rsidR="00000000" w:rsidDel="00000000" w:rsidP="00000000" w:rsidRDefault="00000000" w:rsidRPr="00000000" w14:paraId="000002B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Four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“unconscious interpretive constructs”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Broad and narrow time frames</w:t>
      </w:r>
    </w:p>
    <w:p w:rsidR="00000000" w:rsidDel="00000000" w:rsidP="00000000" w:rsidRDefault="00000000" w:rsidRPr="00000000" w14:paraId="000002BC">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Unconscious decision to frame timing on broad or narrow scale helps to avoid conscious decision between determinism and intentionalism </w:t>
      </w:r>
    </w:p>
    <w:p w:rsidR="00000000" w:rsidDel="00000000" w:rsidP="00000000" w:rsidRDefault="00000000" w:rsidRPr="00000000" w14:paraId="000002B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Disjointed and unified accounts </w:t>
      </w:r>
    </w:p>
    <w:p w:rsidR="00000000" w:rsidDel="00000000" w:rsidP="00000000" w:rsidRDefault="00000000" w:rsidRPr="00000000" w14:paraId="000002BE">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Whether or not to include earlier incidents/decisions into the criminal incident </w:t>
      </w:r>
    </w:p>
    <w:p w:rsidR="00000000" w:rsidDel="00000000" w:rsidP="00000000" w:rsidRDefault="00000000" w:rsidRPr="00000000" w14:paraId="000002BF">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Imperfect self-defense: </w:t>
      </w:r>
    </w:p>
    <w:p w:rsidR="00000000" w:rsidDel="00000000" w:rsidP="00000000" w:rsidRDefault="00000000" w:rsidRPr="00000000" w14:paraId="000002C0">
      <w:pPr>
        <w:keepNext w:val="0"/>
        <w:keepLines w:val="0"/>
        <w:pageBreakBefore w:val="0"/>
        <w:widowControl w:val="1"/>
        <w:numPr>
          <w:ilvl w:val="5"/>
          <w:numId w:val="7"/>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believes use of excessive force is necessary for personal safety, but a reasonable person in D’s position would not agree</w:t>
      </w:r>
    </w:p>
    <w:p w:rsidR="00000000" w:rsidDel="00000000" w:rsidP="00000000" w:rsidRDefault="00000000" w:rsidRPr="00000000" w14:paraId="000002C1">
      <w:pPr>
        <w:keepNext w:val="0"/>
        <w:keepLines w:val="0"/>
        <w:pageBreakBefore w:val="0"/>
        <w:widowControl w:val="1"/>
        <w:numPr>
          <w:ilvl w:val="5"/>
          <w:numId w:val="7"/>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 you sever D’s intent from D’s action in terms of punishment? </w:t>
      </w:r>
    </w:p>
    <w:p w:rsidR="00000000" w:rsidDel="00000000" w:rsidP="00000000" w:rsidRDefault="00000000" w:rsidRPr="00000000" w14:paraId="000002C2">
      <w:pPr>
        <w:keepNext w:val="0"/>
        <w:keepLines w:val="0"/>
        <w:pageBreakBefore w:val="0"/>
        <w:widowControl w:val="1"/>
        <w:numPr>
          <w:ilvl w:val="6"/>
          <w:numId w:val="7"/>
        </w:numPr>
        <w:pBdr>
          <w:top w:space="0" w:sz="0" w:val="nil"/>
          <w:left w:space="0" w:sz="0" w:val="nil"/>
          <w:bottom w:space="0" w:sz="0" w:val="nil"/>
          <w:right w:space="0" w:sz="0" w:val="nil"/>
          <w:between w:space="0" w:sz="0" w:val="nil"/>
        </w:pBdr>
        <w:shd w:fill="auto" w:val="clear"/>
        <w:spacing w:after="0" w:before="0" w:line="240" w:lineRule="auto"/>
        <w:ind w:left="50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Negligent perception of situation + intentional killing</w:t>
      </w:r>
    </w:p>
    <w:p w:rsidR="00000000" w:rsidDel="00000000" w:rsidP="00000000" w:rsidRDefault="00000000" w:rsidRPr="00000000" w14:paraId="000002C3">
      <w:pPr>
        <w:keepNext w:val="0"/>
        <w:keepLines w:val="0"/>
        <w:pageBreakBefore w:val="0"/>
        <w:widowControl w:val="1"/>
        <w:numPr>
          <w:ilvl w:val="6"/>
          <w:numId w:val="7"/>
        </w:numPr>
        <w:pBdr>
          <w:top w:space="0" w:sz="0" w:val="nil"/>
          <w:left w:space="0" w:sz="0" w:val="nil"/>
          <w:bottom w:space="0" w:sz="0" w:val="nil"/>
          <w:right w:space="0" w:sz="0" w:val="nil"/>
          <w:between w:space="0" w:sz="0" w:val="nil"/>
        </w:pBdr>
        <w:shd w:fill="auto" w:val="clear"/>
        <w:spacing w:after="0" w:before="0" w:line="240" w:lineRule="auto"/>
        <w:ind w:left="50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MPC: negligent homicide only?</w:t>
      </w:r>
    </w:p>
    <w:p w:rsidR="00000000" w:rsidDel="00000000" w:rsidP="00000000" w:rsidRDefault="00000000" w:rsidRPr="00000000" w14:paraId="000002C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Broad and narrow views of intent</w:t>
      </w:r>
    </w:p>
    <w:p w:rsidR="00000000" w:rsidDel="00000000" w:rsidP="00000000" w:rsidRDefault="00000000" w:rsidRPr="00000000" w14:paraId="000002C5">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Determining mens rea </w:t>
      </w:r>
    </w:p>
    <w:p w:rsidR="00000000" w:rsidDel="00000000" w:rsidP="00000000" w:rsidRDefault="00000000" w:rsidRPr="00000000" w14:paraId="000002C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Broad and narrow views of the defendant </w:t>
      </w:r>
    </w:p>
    <w:p w:rsidR="00000000" w:rsidDel="00000000" w:rsidP="00000000" w:rsidRDefault="00000000" w:rsidRPr="00000000" w14:paraId="000002C7">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Link this to Harcourt’s paper on the role of the image in criminal trials; we make normative assessments of individuals all the time that can affect the outcome of a criminal case</w:t>
      </w:r>
    </w:p>
    <w:p w:rsidR="00000000" w:rsidDel="00000000" w:rsidP="00000000" w:rsidRDefault="00000000" w:rsidRPr="00000000" w14:paraId="000002C8">
      <w:pPr>
        <w:keepNext w:val="0"/>
        <w:keepLines w:val="0"/>
        <w:pageBreakBefore w:val="0"/>
        <w:widowControl w:val="1"/>
        <w:numPr>
          <w:ilvl w:val="5"/>
          <w:numId w:val="7"/>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George Zimmerman</w:t>
      </w:r>
    </w:p>
    <w:p w:rsidR="00000000" w:rsidDel="00000000" w:rsidP="00000000" w:rsidRDefault="00000000" w:rsidRPr="00000000" w14:paraId="000002C9">
      <w:pPr>
        <w:keepNext w:val="0"/>
        <w:keepLines w:val="0"/>
        <w:pageBreakBefore w:val="0"/>
        <w:widowControl w:val="1"/>
        <w:numPr>
          <w:ilvl w:val="5"/>
          <w:numId w:val="7"/>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Goetz: white man shoots four black men on the subway </w:t>
      </w:r>
    </w:p>
    <w:p w:rsidR="00000000" w:rsidDel="00000000" w:rsidP="00000000" w:rsidRDefault="00000000" w:rsidRPr="00000000" w14:paraId="000002C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Conscious interpretive constructs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Determinism vs. intentionalism </w:t>
      </w:r>
    </w:p>
    <w:p w:rsidR="00000000" w:rsidDel="00000000" w:rsidP="00000000" w:rsidRDefault="00000000" w:rsidRPr="00000000" w14:paraId="000002CC">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Intentionalism: human conduct results from free choice</w:t>
      </w:r>
    </w:p>
    <w:p w:rsidR="00000000" w:rsidDel="00000000" w:rsidP="00000000" w:rsidRDefault="00000000" w:rsidRPr="00000000" w14:paraId="000002CD">
      <w:pPr>
        <w:keepNext w:val="0"/>
        <w:keepLines w:val="0"/>
        <w:pageBreakBefore w:val="0"/>
        <w:widowControl w:val="1"/>
        <w:numPr>
          <w:ilvl w:val="5"/>
          <w:numId w:val="7"/>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Forward/present-looking </w:t>
      </w:r>
    </w:p>
    <w:p w:rsidR="00000000" w:rsidDel="00000000" w:rsidP="00000000" w:rsidRDefault="00000000" w:rsidRPr="00000000" w14:paraId="000002CE">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Determinism: behavior is causally connected to prior events</w:t>
      </w:r>
    </w:p>
    <w:p w:rsidR="00000000" w:rsidDel="00000000" w:rsidP="00000000" w:rsidRDefault="00000000" w:rsidRPr="00000000" w14:paraId="000002CF">
      <w:pPr>
        <w:keepNext w:val="0"/>
        <w:keepLines w:val="0"/>
        <w:pageBreakBefore w:val="0"/>
        <w:widowControl w:val="1"/>
        <w:numPr>
          <w:ilvl w:val="5"/>
          <w:numId w:val="7"/>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Backward-looking</w:t>
      </w:r>
    </w:p>
    <w:p w:rsidR="00000000" w:rsidDel="00000000" w:rsidP="00000000" w:rsidRDefault="00000000" w:rsidRPr="00000000" w14:paraId="000002D0">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Rules vs. standards  </w:t>
      </w:r>
    </w:p>
    <w:p w:rsidR="00000000" w:rsidDel="00000000" w:rsidP="00000000" w:rsidRDefault="00000000" w:rsidRPr="00000000" w14:paraId="000002D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Rational rhetoricism </w:t>
      </w:r>
    </w:p>
    <w:p w:rsidR="00000000" w:rsidDel="00000000" w:rsidP="00000000" w:rsidRDefault="00000000" w:rsidRPr="00000000" w14:paraId="000002D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the focus of the paper/excerpts we discussed)</w:t>
      </w:r>
    </w:p>
    <w:p w:rsidR="00000000" w:rsidDel="00000000" w:rsidP="00000000" w:rsidRDefault="00000000" w:rsidRPr="00000000" w14:paraId="000002D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4">
      <w:pPr>
        <w:pageBreakBefore w:val="0"/>
        <w:spacing w:line="240" w:lineRule="auto"/>
        <w:rPr>
          <w:rFonts w:ascii="Calibri" w:cs="Calibri" w:eastAsia="Calibri" w:hAnsi="Calibri"/>
        </w:rPr>
      </w:pPr>
      <w:bookmarkStart w:colFirst="0" w:colLast="0" w:name="_heading=h.2nusc19" w:id="85"/>
      <w:bookmarkEnd w:id="85"/>
      <w:r w:rsidDel="00000000" w:rsidR="00000000" w:rsidRPr="00000000">
        <w:rPr>
          <w:b w:val="1"/>
          <w:rtl w:val="0"/>
        </w:rPr>
        <w:t xml:space="preserve">Balkin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Crystalline Structure of Legal Thought</w:t>
      </w:r>
      <w:r w:rsidDel="00000000" w:rsidR="00000000" w:rsidRPr="00000000">
        <w:rPr>
          <w:rFonts w:ascii="Calibri" w:cs="Calibri" w:eastAsia="Calibri" w:hAnsi="Calibri"/>
          <w:rtl w:val="0"/>
        </w:rPr>
        <w:t xml:space="preserve"> (1986)</w:t>
      </w:r>
    </w:p>
    <w:p w:rsidR="00000000" w:rsidDel="00000000" w:rsidP="00000000" w:rsidRDefault="00000000" w:rsidRPr="00000000" w14:paraId="000002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arguments made by people in defense of legal doctrines share a common structure</w:t>
      </w:r>
    </w:p>
    <w:p w:rsidR="00000000" w:rsidDel="00000000" w:rsidP="00000000" w:rsidRDefault="00000000" w:rsidRPr="00000000" w14:paraId="000002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Think of legal doctrine as a series of rule choices (as opposed to series/quilt of rules)</w:t>
      </w:r>
    </w:p>
    <w:p w:rsidR="00000000" w:rsidDel="00000000" w:rsidP="00000000" w:rsidRDefault="00000000" w:rsidRPr="00000000" w14:paraId="000002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Dyadic rule choices:</w:t>
      </w:r>
    </w:p>
    <w:p w:rsidR="00000000" w:rsidDel="00000000" w:rsidP="00000000" w:rsidRDefault="00000000" w:rsidRPr="00000000" w14:paraId="000002D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one correct/necessary alternative to a given rule in order to form a dyad; can be many dyads (although some rules simply cannot serve as alternatives to one another)</w:t>
      </w:r>
    </w:p>
    <w:p w:rsidR="00000000" w:rsidDel="00000000" w:rsidP="00000000" w:rsidRDefault="00000000" w:rsidRPr="00000000" w14:paraId="000002D9">
      <w:pPr>
        <w:pageBreakBefore w:val="0"/>
        <w:spacing w:after="0" w:line="24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139700</wp:posOffset>
                </wp:positionV>
                <wp:extent cx="469900" cy="698500"/>
                <wp:effectExtent b="0" l="0" r="0" t="0"/>
                <wp:wrapNone/>
                <wp:docPr id="8" name=""/>
                <a:graphic>
                  <a:graphicData uri="http://schemas.microsoft.com/office/word/2010/wordprocessingShape">
                    <wps:wsp>
                      <wps:cNvCnPr/>
                      <wps:spPr>
                        <a:xfrm flipH="1">
                          <a:off x="5117400" y="3437100"/>
                          <a:ext cx="457200" cy="685800"/>
                        </a:xfrm>
                        <a:prstGeom prst="straightConnector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139700</wp:posOffset>
                </wp:positionV>
                <wp:extent cx="469900" cy="698500"/>
                <wp:effectExtent b="0" l="0" r="0" t="0"/>
                <wp:wrapNone/>
                <wp:docPr id="8"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469900" cy="698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139700</wp:posOffset>
                </wp:positionV>
                <wp:extent cx="469900" cy="698500"/>
                <wp:effectExtent b="0" l="0" r="0" t="0"/>
                <wp:wrapNone/>
                <wp:docPr id="10" name=""/>
                <a:graphic>
                  <a:graphicData uri="http://schemas.microsoft.com/office/word/2010/wordprocessingShape">
                    <wps:wsp>
                      <wps:cNvCnPr/>
                      <wps:spPr>
                        <a:xfrm>
                          <a:off x="5117400" y="3437100"/>
                          <a:ext cx="457200" cy="685800"/>
                        </a:xfrm>
                        <a:prstGeom prst="straightConnector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139700</wp:posOffset>
                </wp:positionV>
                <wp:extent cx="469900" cy="698500"/>
                <wp:effectExtent b="0" l="0" r="0" t="0"/>
                <wp:wrapNone/>
                <wp:docPr id="10"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469900" cy="698500"/>
                        </a:xfrm>
                        <a:prstGeom prst="rect"/>
                        <a:ln/>
                      </pic:spPr>
                    </pic:pic>
                  </a:graphicData>
                </a:graphic>
              </wp:anchor>
            </w:drawing>
          </mc:Fallback>
        </mc:AlternateContent>
      </w:r>
    </w:p>
    <w:p w:rsidR="00000000" w:rsidDel="00000000" w:rsidP="00000000" w:rsidRDefault="00000000" w:rsidRPr="00000000" w14:paraId="000002D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Duty</w:t>
        <w:tab/>
        <w:tab/>
        <w:t xml:space="preserve">No Duty</w:t>
      </w:r>
    </w:p>
    <w:p w:rsidR="00000000" w:rsidDel="00000000" w:rsidP="00000000" w:rsidRDefault="00000000" w:rsidRPr="00000000" w14:paraId="000002D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589"/>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Individualism and communalism:</w:t>
      </w:r>
    </w:p>
    <w:p w:rsidR="00000000" w:rsidDel="00000000" w:rsidP="00000000" w:rsidRDefault="00000000" w:rsidRPr="00000000" w14:paraId="000002E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2589"/>
        </w:tabs>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Communalism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imposes higher degree of responsibility on D for the sake of protecting community/society (strict liability, duty of care, objective standard of negligence…)</w:t>
      </w:r>
    </w:p>
    <w:p w:rsidR="00000000" w:rsidDel="00000000" w:rsidP="00000000" w:rsidRDefault="00000000" w:rsidRPr="00000000" w14:paraId="000002E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tabs>
          <w:tab w:val="left" w:leader="none" w:pos="2589"/>
        </w:tabs>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Arguments for: heightened responsibility is necessary to protect innocent victims</w:t>
      </w:r>
    </w:p>
    <w:p w:rsidR="00000000" w:rsidDel="00000000" w:rsidP="00000000" w:rsidRDefault="00000000" w:rsidRPr="00000000" w14:paraId="000002E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2589"/>
        </w:tabs>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Individualism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lower degree of responsibility on D (protects D’s individual choices)</w:t>
      </w:r>
    </w:p>
    <w:p w:rsidR="00000000" w:rsidDel="00000000" w:rsidP="00000000" w:rsidRDefault="00000000" w:rsidRPr="00000000" w14:paraId="000002E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tabs>
          <w:tab w:val="left" w:leader="none" w:pos="2589"/>
        </w:tabs>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Arguments for: don’t want to impose liability for zero moral blameworthiness; stricter rules restrict freedom of action of D</w:t>
      </w:r>
    </w:p>
    <w:p w:rsidR="00000000" w:rsidDel="00000000" w:rsidP="00000000" w:rsidRDefault="00000000" w:rsidRPr="00000000" w14:paraId="000002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589"/>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Structuralism principle: </w:t>
      </w:r>
    </w:p>
    <w:p w:rsidR="00000000" w:rsidDel="00000000" w:rsidP="00000000" w:rsidRDefault="00000000" w:rsidRPr="00000000" w14:paraId="000002E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2589"/>
        </w:tabs>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Coherence in legal argument relies on the relationship between the two sides of the dyadic choice</w:t>
      </w:r>
    </w:p>
    <w:p w:rsidR="00000000" w:rsidDel="00000000" w:rsidP="00000000" w:rsidRDefault="00000000" w:rsidRPr="00000000" w14:paraId="000002E6">
      <w:pPr>
        <w:pageBreakBefore w:val="0"/>
        <w:spacing w:after="0" w:line="240" w:lineRule="auto"/>
        <w:rPr>
          <w:b w:val="1"/>
          <w:u w:val="single"/>
        </w:rPr>
      </w:pPr>
      <w:r w:rsidDel="00000000" w:rsidR="00000000" w:rsidRPr="00000000">
        <w:rPr>
          <w:rtl w:val="0"/>
        </w:rPr>
      </w:r>
    </w:p>
    <w:p w:rsidR="00000000" w:rsidDel="00000000" w:rsidP="00000000" w:rsidRDefault="00000000" w:rsidRPr="00000000" w14:paraId="000002E7">
      <w:pPr>
        <w:pageBreakBefore w:val="0"/>
        <w:spacing w:after="0" w:line="240" w:lineRule="auto"/>
        <w:rPr>
          <w:b w:val="1"/>
          <w:u w:val="single"/>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Times New Roman"/>
  <w:font w:name="Arial"/>
  <w:font w:name="Noto Sans Symbols">
    <w:embedRegular w:fontKey="{00000000-0000-0000-0000-000000000000}" r:id="rId1" w:subsetted="0"/>
    <w:embedBold w:fontKey="{00000000-0000-0000-0000-000000000000}" r:id="rId2"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TQS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9">
    <w:pPr>
      <w:spacing w:after="0" w:line="276"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18"/>
        <w:szCs w:val="18"/>
        <w:rtl w:val="0"/>
      </w:rPr>
      <w:t xml:space="preserve">CLS FedSoc - Do Not Distribute Externally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1440" w:hanging="360"/>
      </w:pPr>
      <w:rPr>
        <w:rFonts w:ascii="Courier New" w:cs="Courier New" w:eastAsia="Courier New" w:hAnsi="Courier New"/>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o"/>
      <w:lvlJc w:val="left"/>
      <w:pPr>
        <w:ind w:left="2880" w:hanging="360"/>
      </w:pPr>
      <w:rPr>
        <w:rFonts w:ascii="Courier New" w:cs="Courier New" w:eastAsia="Courier New" w:hAnsi="Courier New"/>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9C6B9D"/>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semiHidden w:val="1"/>
    <w:unhideWhenUsed w:val="1"/>
    <w:qFormat w:val="1"/>
    <w:rsid w:val="009C6B9D"/>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semiHidden w:val="1"/>
    <w:unhideWhenUsed w:val="1"/>
    <w:qFormat w:val="1"/>
    <w:rsid w:val="009C6B9D"/>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176914"/>
    <w:pPr>
      <w:ind w:left="720"/>
      <w:contextualSpacing w:val="1"/>
    </w:pPr>
  </w:style>
  <w:style w:type="table" w:styleId="TableGrid">
    <w:name w:val="Table Grid"/>
    <w:basedOn w:val="TableNormal"/>
    <w:uiPriority w:val="59"/>
    <w:rsid w:val="00CD22B4"/>
    <w:pPr>
      <w:spacing w:after="0" w:line="240" w:lineRule="auto"/>
    </w:pPr>
    <w:rPr>
      <w:rFonts w:eastAsiaTheme="minorEastAsia"/>
      <w:sz w:val="24"/>
      <w:szCs w:val="24"/>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0E52B1"/>
    <w:pPr>
      <w:tabs>
        <w:tab w:val="center" w:pos="4680"/>
        <w:tab w:val="right" w:pos="9360"/>
      </w:tabs>
      <w:spacing w:after="0" w:line="240" w:lineRule="auto"/>
    </w:pPr>
  </w:style>
  <w:style w:type="character" w:styleId="HeaderChar" w:customStyle="1">
    <w:name w:val="Header Char"/>
    <w:basedOn w:val="DefaultParagraphFont"/>
    <w:link w:val="Header"/>
    <w:uiPriority w:val="99"/>
    <w:rsid w:val="000E52B1"/>
  </w:style>
  <w:style w:type="paragraph" w:styleId="Footer">
    <w:name w:val="footer"/>
    <w:basedOn w:val="Normal"/>
    <w:link w:val="FooterChar"/>
    <w:uiPriority w:val="99"/>
    <w:unhideWhenUsed w:val="1"/>
    <w:rsid w:val="000E52B1"/>
    <w:pPr>
      <w:tabs>
        <w:tab w:val="center" w:pos="4680"/>
        <w:tab w:val="right" w:pos="9360"/>
      </w:tabs>
      <w:spacing w:after="0" w:line="240" w:lineRule="auto"/>
    </w:pPr>
  </w:style>
  <w:style w:type="character" w:styleId="FooterChar" w:customStyle="1">
    <w:name w:val="Footer Char"/>
    <w:basedOn w:val="DefaultParagraphFont"/>
    <w:link w:val="Footer"/>
    <w:uiPriority w:val="99"/>
    <w:rsid w:val="000E52B1"/>
  </w:style>
  <w:style w:type="paragraph" w:styleId="TOC1" w:customStyle="1">
    <w:name w:val="TOC1"/>
    <w:basedOn w:val="Normal"/>
    <w:link w:val="TOC1Char"/>
    <w:qFormat w:val="1"/>
    <w:rsid w:val="000E52B1"/>
    <w:pPr>
      <w:spacing w:after="0" w:line="240" w:lineRule="auto"/>
      <w:contextualSpacing w:val="1"/>
    </w:pPr>
    <w:rPr>
      <w:b w:val="1"/>
      <w:caps w:val="1"/>
      <w:u w:val="single"/>
    </w:rPr>
  </w:style>
  <w:style w:type="paragraph" w:styleId="TOC20" w:customStyle="1">
    <w:name w:val="TOC2"/>
    <w:basedOn w:val="ListParagraph"/>
    <w:link w:val="TOC2Char"/>
    <w:qFormat w:val="1"/>
    <w:rsid w:val="000E52B1"/>
    <w:pPr>
      <w:numPr>
        <w:numId w:val="4"/>
      </w:numPr>
      <w:spacing w:after="0" w:line="240" w:lineRule="auto"/>
    </w:pPr>
    <w:rPr>
      <w:b w:val="1"/>
    </w:rPr>
  </w:style>
  <w:style w:type="character" w:styleId="TOC1Char" w:customStyle="1">
    <w:name w:val="TOC1 Char"/>
    <w:basedOn w:val="DefaultParagraphFont"/>
    <w:link w:val="TOC1"/>
    <w:rsid w:val="000E52B1"/>
    <w:rPr>
      <w:b w:val="1"/>
      <w:caps w:val="1"/>
      <w:u w:val="single"/>
    </w:rPr>
  </w:style>
  <w:style w:type="paragraph" w:styleId="TOC3" w:customStyle="1">
    <w:name w:val="TOC3"/>
    <w:basedOn w:val="ListParagraph"/>
    <w:link w:val="TOC3Char"/>
    <w:qFormat w:val="1"/>
    <w:rsid w:val="000E52B1"/>
    <w:pPr>
      <w:numPr>
        <w:ilvl w:val="1"/>
        <w:numId w:val="4"/>
      </w:numPr>
      <w:spacing w:after="0" w:line="240" w:lineRule="auto"/>
    </w:pPr>
    <w:rPr>
      <w:b w:val="1"/>
    </w:rPr>
  </w:style>
  <w:style w:type="character" w:styleId="ListParagraphChar" w:customStyle="1">
    <w:name w:val="List Paragraph Char"/>
    <w:basedOn w:val="DefaultParagraphFont"/>
    <w:link w:val="ListParagraph"/>
    <w:uiPriority w:val="34"/>
    <w:rsid w:val="000E52B1"/>
  </w:style>
  <w:style w:type="character" w:styleId="TOC2Char" w:customStyle="1">
    <w:name w:val="TOC2 Char"/>
    <w:basedOn w:val="ListParagraphChar"/>
    <w:link w:val="TOC20"/>
    <w:rsid w:val="000E52B1"/>
    <w:rPr>
      <w:b w:val="1"/>
    </w:rPr>
  </w:style>
  <w:style w:type="paragraph" w:styleId="TOC4" w:customStyle="1">
    <w:name w:val="TOC4"/>
    <w:basedOn w:val="ListParagraph"/>
    <w:link w:val="TOC4Char"/>
    <w:qFormat w:val="1"/>
    <w:rsid w:val="000E52B1"/>
    <w:pPr>
      <w:numPr>
        <w:ilvl w:val="2"/>
        <w:numId w:val="4"/>
      </w:numPr>
      <w:spacing w:after="0" w:line="240" w:lineRule="auto"/>
    </w:pPr>
    <w:rPr>
      <w:b w:val="1"/>
    </w:rPr>
  </w:style>
  <w:style w:type="character" w:styleId="TOC3Char" w:customStyle="1">
    <w:name w:val="TOC3 Char"/>
    <w:basedOn w:val="ListParagraphChar"/>
    <w:link w:val="TOC3"/>
    <w:rsid w:val="000E52B1"/>
    <w:rPr>
      <w:b w:val="1"/>
    </w:rPr>
  </w:style>
  <w:style w:type="paragraph" w:styleId="TOC2" w:customStyle="1">
    <w:name w:val="TOC_2"/>
    <w:basedOn w:val="TOC20"/>
    <w:link w:val="TOC2Char0"/>
    <w:qFormat w:val="1"/>
    <w:rsid w:val="00ED4EB1"/>
    <w:pPr>
      <w:numPr>
        <w:numId w:val="14"/>
      </w:numPr>
    </w:pPr>
  </w:style>
  <w:style w:type="character" w:styleId="TOC4Char" w:customStyle="1">
    <w:name w:val="TOC4 Char"/>
    <w:basedOn w:val="ListParagraphChar"/>
    <w:link w:val="TOC4"/>
    <w:rsid w:val="000E52B1"/>
    <w:rPr>
      <w:b w:val="1"/>
    </w:rPr>
  </w:style>
  <w:style w:type="paragraph" w:styleId="TOC30" w:customStyle="1">
    <w:name w:val="TOC_3"/>
    <w:basedOn w:val="ListParagraph"/>
    <w:link w:val="TOC3Char0"/>
    <w:qFormat w:val="1"/>
    <w:rsid w:val="00ED4EB1"/>
    <w:pPr>
      <w:numPr>
        <w:ilvl w:val="1"/>
        <w:numId w:val="12"/>
      </w:numPr>
      <w:spacing w:after="0" w:line="240" w:lineRule="auto"/>
    </w:pPr>
    <w:rPr>
      <w:b w:val="1"/>
    </w:rPr>
  </w:style>
  <w:style w:type="character" w:styleId="TOC2Char0" w:customStyle="1">
    <w:name w:val="TOC_2 Char"/>
    <w:basedOn w:val="TOC2Char"/>
    <w:link w:val="TOC2"/>
    <w:rsid w:val="00ED4EB1"/>
    <w:rPr>
      <w:b w:val="1"/>
    </w:rPr>
  </w:style>
  <w:style w:type="paragraph" w:styleId="TOC40" w:customStyle="1">
    <w:name w:val="TOC_4"/>
    <w:basedOn w:val="ListParagraph"/>
    <w:link w:val="TOC4Char0"/>
    <w:qFormat w:val="1"/>
    <w:rsid w:val="00ED4EB1"/>
    <w:pPr>
      <w:numPr>
        <w:ilvl w:val="2"/>
        <w:numId w:val="13"/>
      </w:numPr>
      <w:spacing w:after="0" w:line="240" w:lineRule="auto"/>
    </w:pPr>
    <w:rPr>
      <w:b w:val="1"/>
    </w:rPr>
  </w:style>
  <w:style w:type="character" w:styleId="TOC3Char0" w:customStyle="1">
    <w:name w:val="TOC_3 Char"/>
    <w:basedOn w:val="ListParagraphChar"/>
    <w:link w:val="TOC30"/>
    <w:rsid w:val="00ED4EB1"/>
    <w:rPr>
      <w:b w:val="1"/>
    </w:rPr>
  </w:style>
  <w:style w:type="character" w:styleId="Heading1Char" w:customStyle="1">
    <w:name w:val="Heading 1 Char"/>
    <w:basedOn w:val="DefaultParagraphFont"/>
    <w:link w:val="Heading1"/>
    <w:uiPriority w:val="9"/>
    <w:rsid w:val="009C6B9D"/>
    <w:rPr>
      <w:rFonts w:asciiTheme="majorHAnsi" w:cstheme="majorBidi" w:eastAsiaTheme="majorEastAsia" w:hAnsiTheme="majorHAnsi"/>
      <w:color w:val="2e74b5" w:themeColor="accent1" w:themeShade="0000BF"/>
      <w:sz w:val="32"/>
      <w:szCs w:val="32"/>
    </w:rPr>
  </w:style>
  <w:style w:type="character" w:styleId="TOC4Char0" w:customStyle="1">
    <w:name w:val="TOC_4 Char"/>
    <w:basedOn w:val="ListParagraphChar"/>
    <w:link w:val="TOC40"/>
    <w:rsid w:val="00ED4EB1"/>
    <w:rPr>
      <w:b w:val="1"/>
    </w:rPr>
  </w:style>
  <w:style w:type="character" w:styleId="Heading2Char" w:customStyle="1">
    <w:name w:val="Heading 2 Char"/>
    <w:basedOn w:val="DefaultParagraphFont"/>
    <w:link w:val="Heading2"/>
    <w:uiPriority w:val="9"/>
    <w:semiHidden w:val="1"/>
    <w:rsid w:val="009C6B9D"/>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semiHidden w:val="1"/>
    <w:rsid w:val="009C6B9D"/>
    <w:rPr>
      <w:rFonts w:asciiTheme="majorHAnsi" w:cstheme="majorBidi" w:eastAsiaTheme="majorEastAsia" w:hAnsiTheme="majorHAnsi"/>
      <w:color w:val="1f4d78" w:themeColor="accent1" w:themeShade="00007F"/>
      <w:sz w:val="24"/>
      <w:szCs w:val="24"/>
    </w:rPr>
  </w:style>
  <w:style w:type="paragraph" w:styleId="TOC10">
    <w:name w:val="toc 1"/>
    <w:basedOn w:val="Normal"/>
    <w:next w:val="Normal"/>
    <w:autoRedefine w:val="1"/>
    <w:uiPriority w:val="39"/>
    <w:unhideWhenUsed w:val="1"/>
    <w:rsid w:val="009C6B9D"/>
    <w:pPr>
      <w:spacing w:after="100"/>
    </w:pPr>
  </w:style>
  <w:style w:type="paragraph" w:styleId="TOC21">
    <w:name w:val="toc 2"/>
    <w:basedOn w:val="Normal"/>
    <w:next w:val="Normal"/>
    <w:autoRedefine w:val="1"/>
    <w:uiPriority w:val="39"/>
    <w:unhideWhenUsed w:val="1"/>
    <w:rsid w:val="009C6B9D"/>
    <w:pPr>
      <w:spacing w:after="100"/>
      <w:ind w:left="220"/>
    </w:pPr>
  </w:style>
  <w:style w:type="paragraph" w:styleId="TOC31">
    <w:name w:val="toc 3"/>
    <w:basedOn w:val="Normal"/>
    <w:next w:val="Normal"/>
    <w:autoRedefine w:val="1"/>
    <w:uiPriority w:val="39"/>
    <w:unhideWhenUsed w:val="1"/>
    <w:rsid w:val="00751262"/>
    <w:pPr>
      <w:tabs>
        <w:tab w:val="left" w:pos="880"/>
        <w:tab w:val="right" w:leader="dot" w:pos="9350"/>
      </w:tabs>
      <w:spacing w:after="100" w:line="240" w:lineRule="auto"/>
      <w:ind w:left="446"/>
      <w:contextualSpacing w:val="1"/>
    </w:pPr>
  </w:style>
  <w:style w:type="paragraph" w:styleId="TOC41">
    <w:name w:val="toc 4"/>
    <w:basedOn w:val="Normal"/>
    <w:next w:val="Normal"/>
    <w:autoRedefine w:val="1"/>
    <w:uiPriority w:val="39"/>
    <w:unhideWhenUsed w:val="1"/>
    <w:rsid w:val="009C6B9D"/>
    <w:pPr>
      <w:spacing w:after="100"/>
      <w:ind w:left="660"/>
    </w:pPr>
  </w:style>
  <w:style w:type="character" w:styleId="Hyperlink">
    <w:name w:val="Hyperlink"/>
    <w:basedOn w:val="DefaultParagraphFont"/>
    <w:uiPriority w:val="99"/>
    <w:unhideWhenUsed w:val="1"/>
    <w:rsid w:val="009C6B9D"/>
    <w:rPr>
      <w:color w:val="0563c1" w:themeColor="hyperlink"/>
      <w:u w:val="single"/>
    </w:rPr>
  </w:style>
  <w:style w:type="paragraph" w:styleId="NoSpacing">
    <w:name w:val="No Spacing"/>
    <w:uiPriority w:val="1"/>
    <w:qFormat w:val="1"/>
    <w:rsid w:val="00B85697"/>
    <w:pPr>
      <w:spacing w:after="0" w:line="240" w:lineRule="auto"/>
    </w:pPr>
    <w:rPr>
      <w:rFonts w:eastAsia="PMingLiU"/>
    </w:rPr>
  </w:style>
  <w:style w:type="paragraph" w:styleId="BalloonText">
    <w:name w:val="Balloon Text"/>
    <w:basedOn w:val="Normal"/>
    <w:link w:val="BalloonTextChar"/>
    <w:uiPriority w:val="99"/>
    <w:semiHidden w:val="1"/>
    <w:unhideWhenUsed w:val="1"/>
    <w:rsid w:val="008602F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602F6"/>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XoZhIPRFC/uaMl5DT8quZTg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OAByITFpdGVya1dtSWprOFNmNmFrNXI4UlR3QUlVanFjN0V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2014-05-15T01:20:00Z</dcterms:created>
  <dc:creator>Tom</dc:creator>
</cp:coreProperties>
</file>