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tl w:val="0"/>
        </w:rPr>
        <w:t xml:space="preserve">CMJ CRIMINAL LAW ATTACK OUTLINE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7061767578125" w:line="240" w:lineRule="auto"/>
        <w:ind w:left="0" w:right="145.938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p>
    <w:tbl>
      <w:tblPr>
        <w:tblStyle w:val="Table1"/>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ABLE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ONTENTS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 INSTITUTIONS, PRACTICES, AND THEORIES OF CRIMINAL JUSTICE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1.497573852539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5.827178955078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128.7793731689453"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 THE GENERAL COMMON LAW REQUIREMENTS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481.497802734375"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5.82740783691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28.7793731689453"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WHY PUNISH?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1.497802734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TUDY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UDLEY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TEPHENS</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485.82740783691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LASSICAL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28.77952575683594"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IV. HOMICIDE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ANSLAUGHTER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2.6787567138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NINTENDED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ELONY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 CAPITAL PUNISHMENT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URISPRUDENCE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ACE AND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 CAUSATION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 RAPE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ACKGROUND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9855957031"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14.019775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VIII.THEORETICAL INTERVENTIONS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RITICAL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128.7797546386718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IX. JUSTIFICATIONS AND EXCUSES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NFORCEMENT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ETHAL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7567138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ECESSITY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0.90751647949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 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NSANITY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38720703125" w:line="240" w:lineRule="auto"/>
        <w:ind w:left="114.41314697265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 EXPANDING LIABILITY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OMPLICITY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985595703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14.4133758544921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XI. CONSTITUTIONAL CONSTRAINTS ON DEFINITIONS OF CRIMES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5341186523438" w:line="240" w:lineRule="auto"/>
        <w:ind w:left="0" w:right="118.7805175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 INSTITUTIONS, PRACTICES, AND THEORIES OF CRIMINAL JUSTICE </w:t>
      </w:r>
    </w:p>
    <w:tbl>
      <w:tblPr>
        <w:tblStyle w:val="Table2"/>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NTRODUCTION</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8.7793731689453" w:right="223.59619140625" w:hanging="6.1009979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Conceptualizing the Criminal Process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UNDERSTAND THE REALITIES OF THE CRIMINAL JUSTICE SYSTEM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Hyperincarceration of the young black man and overincarceration of women; statistics do not reflect the degrading and  inhumane conditions of American prisons || Isolation and mental health in our prisons and jails are not addressed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8.38577270507812" w:right="334.078369140625" w:firstLine="2.16484069824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does our contemporary system blend these features? || In Ferguson, MO municipal fines can be used to fund the  political economy || “Hotel California” justice system: easy to get in, difficult to get out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23046875" w:line="240.45178413391113" w:lineRule="auto"/>
        <w:ind w:left="116.5777587890625" w:right="70.465087890625" w:hanging="0.39375305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News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URST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(2016)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Florida’s death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light of the Supreme Court’s  decision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Court held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requires a jury, not a judge, to find each element  necessary to impose the death sentence. Although the Florida sentencing scheme required that the jury recommend a  death sentence in order to impose the death penalty, the judge was only required to take the jury recommendation under  consideration || Because the SC held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required that a jury make all critical  findings necessary to impose death penalty, the Florida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the same way  the Arizona one did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Doctrine within the case is “putty” that the SC justices are playing with in order to establish  a political regime; the US SC is slowly trying to kill the death penalty </w:t>
      </w:r>
    </w:p>
    <w:tbl>
      <w:tblPr>
        <w:tblStyle w:val="Table3"/>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22.28515625" w:right="139.48974609375" w:hanging="4.52621459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Types of elements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Mens rea—guilty mind (mental states) (ex: premeditation) || (2) Actus reus—guilty action (ex: act  of killing) || Attendant circumstances (ex: child under 18 years old) || Causation elements (actual and proximate)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2.58599281311035" w:lineRule="auto"/>
        <w:ind w:left="116.97174072265625" w:right="61.15966796875" w:firstLine="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Conceptualizing the Criminal Justice Process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Story of Antilochus || Menelaus has higher station, prerogative, and status  than Antilochus; should finish ahead of him || Antilochus’ crime was to challenge the social order—race intended to  reflect this || Device used by Menelaus is that of an ordeal such that the gods will strike Antilochus down if he was to  falsely swear the oath; compare and contrast with modern jury || In not swearing the oath, Antilochus is essentially  conceding that he was deceived by his youth, that he was wrong, and his actions re-establish the social order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6962890625" w:line="243.80498886108398" w:lineRule="auto"/>
        <w:ind w:left="117.56217956542969" w:right="344.232177734375" w:firstLine="12.98858642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Every topic discussed essentially creates or affects a social order || The law masks the manner is which social order is  formed || (1) Relations of power in society; (2) Distribution of wealth; (3) Socioeconomics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2137451171875" w:line="240" w:lineRule="auto"/>
        <w:ind w:left="0" w:right="115.63232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 THE GENERAL COMMON LAW REQUIREMENTS  </w:t>
      </w:r>
    </w:p>
    <w:tbl>
      <w:tblPr>
        <w:tblStyle w:val="Table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EUS</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8.3855438232422" w:right="482.99926757812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Definition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an offense consists of (1) a voluntary act; (2) that causes; (3) social harm || An “act” is a  bodily movement, a muscular contraction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element of every criminal offense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1789264678955" w:lineRule="auto"/>
        <w:ind w:left="122.28500366210938" w:right="161.5234375" w:hanging="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Voluntary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ARTIN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—highway drunk;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EWTON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—state of shock kills officer || Criminal liability must be based on  conduct which involves a voluntary act or omission from committing an act which it was physically possible to have  performed || Law rests on the supposition that only voluntary acts or omissions are punishable, and while involuntary  acts may be threatening, they are not of such nature so as to require correction by the penal system || Drugs in jail  hypothetical: a detained defendant brings drugs on their person into a jail, may they be charged with knowingly bringing  a controlled substance into a county jail?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2010)—No, cannot be charged;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but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 2010)—Yes, can be charged.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2.1789264678955" w:lineRule="auto"/>
        <w:ind w:left="122.28515625" w:right="134.56054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Involuntary Acts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Reflexive actions, spasms, epileptic seizures, and bodily movements while the action is unconscious  or asleep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OGDON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—nightmare ax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ECINA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epileptic person commits a crime when the epileptic knowingly  and voluntarily drives an automobile without assistance during a time when a seizure is possible; only sudden and  unexpected health problems were not culpable under the statute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58211517334" w:lineRule="auto"/>
        <w:ind w:left="116.97151184082031" w:right="114.68994140625" w:firstLine="0.787200927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Time Framing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NTERPRETATIVE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ONSTRUCTION IN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UBSTANTIVE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 foundational piece on how  crimes and events are (time) framed and ruled on by judges—often product of good lawyering || Courts can choose  between narrow and broad “time frames” in identifying the conduct that must include a voluntary act || Kelman contends  that the time-framing choice is arational; that is, the decision to frame the actor’s conduct broadly—or narrowly—is  based on a court’s desired outcome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2.82978057861328" w:lineRule="auto"/>
        <w:ind w:left="116.97174072265625" w:right="198.82568359375" w:hanging="12.2015380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&amp; Theories of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To a utilitarian lawmaker, whose overall goal is to protect society from  dangerous people, the criminal justice system is simply another method of social control. That is, the line between civil  commitment and criminal punishment is blurry, at best, in a purely utilitarian system of law, so there is no reason to  categorically exclude liability for involuntary actions || To a retributivist criminal punishment should only be imposed on  those who deserve it, on those who act as the result of free choice. In the absence of a voluntary act, there is not basis  for social censure.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3916015625" w:line="242.17955589294434" w:lineRule="auto"/>
        <w:ind w:left="117.56195068359375" w:right="88.554687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Omissions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Subject to a few limited exceptions, a person has no criminal law duty to act to prevent harm to another  even if she can do so at no risk to herself, and even if the person imperiled may lose her lose in the absence of  assistance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J</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ONES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—Involuntary Manslaughter Baby || Under some circumstances, the omission of a legal duty owed by  one individual to another, where such omission results in the death of the one to whom the duty is owed, will make the  other chargeable with manslaughter || Breach of a legal duty can arise in four situations || (1) where a statute imposes the  duty || (2) where one is in a certain status relationship to another || (3) where one has assumed a contractual duty to care  for another and || (4) where one has voluntarily assumed the care of another.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2.58599281311035" w:lineRule="auto"/>
        <w:ind w:left="118.54591369628906" w:right="198.3154296875" w:firstLine="10.233612060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§1.13(2) "act" or "action" means a bodily movement whether voluntary or involuntary || §1.13(4)  "omission" means a failure to act || §2.01(1) A person is not guilty of an offense unless his liability is based on conduct  which includes a voluntary act or the omission to perform an act of which he is physically capable || §2.01(3)(b) Liability  based on an omission is permitted in two circumstances: (1) if the law defining the offense provides for it; or (2) if the  duty to act is “otherwise imposed by law.” The later category incorporates duties arising under civil law (torts/contracts) </w:t>
      </w:r>
    </w:p>
    <w:tbl>
      <w:tblPr>
        <w:tblStyle w:val="Table5"/>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70253753662" w:lineRule="auto"/>
        <w:ind w:left="127.20512390136719" w:right="69.755859375" w:hanging="10.627212524414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&amp; Theories of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Utilitarian (Deterrence)—punishment of one who lacks a culpable state of mind will  be ineffective, and as a consequence, wasteful || Retributivists—it is morally unjust to punish those who accidently,  rather than by choice, cause social injury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2.5857639312744" w:lineRule="auto"/>
        <w:ind w:left="116.57791137695312" w:right="178.87939453125" w:hanging="0.98403930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Foundational Cases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UNNINGHAM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—Stolen Gas Meter || The fact that Cunningham acted unlawfully or wickedly in  stealing the gas meter does not mean that he acted maliciously in causing Wade’s injury; jury should decide whether he  foresaw that the removal of the meter might cause injury to someone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AULKNER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—Rum Thief Ship Fire || A person who  commits a felony, and in the process of that felony unintentionally commits what would otherwise be considered a  felony, is not guilty of the second felony without some showing of willful intent.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387329101562" w:line="240" w:lineRule="auto"/>
        <w:ind w:left="0" w:right="114.647216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16.97113037109375" w:right="64.43603515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Recklessness &amp; Negligence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ANTILLANES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intent is an essential element of a crime and this is why civil  instructions should not be given in criminal cases || Criminal negligence is conduct that represents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gross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deviation from  the standard of reasonable care || but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AZELWOOD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—Exxon Valdez spill; civil negligence standard sufficient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UNIZ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reckless conduct occurs when a person consciously disregards a substantial and unjustifiable risk that some  circumstance exists or that some result will follow from his conduct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—lawyering is an attempt to propose a  unique theory of the charge that best fits your case; this is the goal of elements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4110984802246" w:lineRule="auto"/>
        <w:ind w:left="116.97135925292969" w:right="60.86303710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§2.02 || §2.02(1) Minimum Requirements of Culpability—a person is not guilty of an offense unless  he acted purposely, knowingly, recklessly or negligently, as the law may require, with respect to each material element of  the offense || §2.02(3) Culpability Required Unless Otherwise Provided—when the culpability sufficient to establish a  material element of an offense is not prescribed by law, such element is established if a person acts purposely,  knowingly or recklessly with respect thereto || §2.02(4) Prescribed Culpability Requirement Applies to All Material  Elements.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3.8042163848877" w:lineRule="auto"/>
        <w:ind w:left="122.28515625" w:right="653.92578125" w:hanging="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§2.02(2)(a) Purposefully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—Defendant’s conscious object is to engage in such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or hopes or believes the circumstance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—Defendant’s conscious  object is to cause this result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3.80498886108398" w:lineRule="auto"/>
        <w:ind w:left="130.55099487304688" w:right="833.447265625" w:hanging="13.3826446533203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§2.02(2)(b) Knowingly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his conduct is of this nature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Defendant is aware the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that the result is practically certain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3.80498886108398" w:lineRule="auto"/>
        <w:ind w:left="122.28515625" w:right="159.578857421875" w:hanging="5.1165771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§2.02(2)(c) Recklessly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he is  engaging in this proscribed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the result will occur || This disregard involves a gross deviation from the standard of conduct that a  law-abiding person would observe, considering the defendant’s purpose and circumstances known to him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3.80498886108398" w:lineRule="auto"/>
        <w:ind w:left="116.97174072265625" w:right="72.869873046875" w:firstLine="0.19683837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§2.02(2)(d) Negligently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 substantial and unjustifiable risk he is engaging in this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an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 substantial and unjustifiable risk that the result will occur || The failure to  recognize the risk, given the defendant’s purpose and the circumstances known to him, involves a gross deviation from  the standard of care a reasonable person would observe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013916015625" w:line="240" w:lineRule="auto"/>
        <w:ind w:left="0" w:right="115.828857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WHY PUNISH? </w:t>
      </w:r>
    </w:p>
    <w:tbl>
      <w:tblPr>
        <w:tblStyle w:val="Table6"/>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TUDY</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168613433838" w:lineRule="auto"/>
        <w:ind w:left="118.54576110839844" w:right="260.303955078125" w:firstLine="12.004623413085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UDLEY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TEPHENS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—Sea Cannibalism || Where the victim has not assaulted or otherwise endangered the killer, the  killer has not, by necessity, been placed in a position which permits him to kill the innocent victim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was a moral wrongdoing; punishment is justified because it is deserved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Utilitarian/Consequentialist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 preventing cannibalism is a key society goal; sailors should be punished || (a) General Deterrence—attempt to deter  cannibalism at high sea || (b) Specific deterrence—deter these individuals from committing the same crime again || (c)  Incapacitation—making it impossible for these men to commit crime again || Rehabilitation—punish with time in prison,  provide resources, and ultimately reform these individuals </w:t>
      </w:r>
    </w:p>
    <w:tbl>
      <w:tblPr>
        <w:tblStyle w:val="Table7"/>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LASSICAL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2.28515625" w:right="52.286376953125" w:hanging="8.4623718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Justifying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(facets) || (1) General Justifying Aim—why do we set up social institutions that impose  punishment? || (2) Distribution—why do we impose punishment on a particular individual? || (3) Degree: What justifies the  amount of punishment imposed in a given case?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8.6813449859619" w:lineRule="auto"/>
        <w:ind w:left="125.82756042480469" w:right="244.33349609375" w:hanging="11.61117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retributivist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claims that punishment is justified because people deserve it (backward looking, past conduct);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believes that justification lies in the useful purposes that punishment serves (forward looking, future behavior)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2.58599281311035" w:lineRule="auto"/>
        <w:ind w:left="116.57791137695312" w:right="365.05859375" w:firstLine="11.6112518310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Forms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General Deterrence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is punished in order to convince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general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community to forego criminal  conduct in the future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Individual Deterrence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—D’s punishment is meant to deter D’s future conduct by intimidation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Incapacitation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—D’s imprisonment prevents him from committing crimes in the outside society during the period of  segregation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Rehabilitation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—Correctional system used to reform the wrongdoer rather than to secure compliance  through the fear or bad taste of punishment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43310546875" w:line="242.5858497619629" w:lineRule="auto"/>
        <w:ind w:left="122.28538513183594" w:right="90.419921875" w:firstLine="5.90377807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ENTHAM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91]—Punishment ought only to be admitted in as far as it promises to exclude some  greater evil. Sought to promote proportionality between crimes and punishments || Utilitarianism is often criticized for  paying insufficient attention to individual rights and the perceived need for a connection between punishment and the  offender’s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moral blame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Forward looking perspective, not a backward looking one; aim to prevent conduct from  reoccurring—note to a utilitarian, punishment itself is a pain and shrinks the general social welfare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45263671875" w:line="241.3667106628418" w:lineRule="auto"/>
        <w:ind w:left="117.95578002929688" w:right="460.784912109375" w:firstLine="10.823745727539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Retribution Form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Punishment is justified when it is deserved; it is deserved when the wrongdoer freely chooses to  violate society’s rules || Duty to punish; retributivists often accuse utilitarians of being willing to punish an innocent  individual if it would improve the overall social welfare of society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2822265625" w:line="242.47509956359863" w:lineRule="auto"/>
        <w:ind w:left="116.97151184082031" w:right="91.230468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Retribution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93]</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must in all cases be imposed only because the individual on whom it  is inflicted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has committed a crime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(modified eye for an eye); deserving of punishment, proportional to moral wrong (only  to the extent that there is a moral wrong)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95]</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retributivist punishes because, and only because, the  offender deserves it and thus stands in stark contrast to utilitarian views that justify punishment of past offenses by the  greater good of preventing future offenses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97]—M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criticizes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noting that many of the people who are committing  crimes are not deriving the benefits that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discusses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AMPTON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[pp.97]—Very few of us resent murderers,  muggers, or rapists because they have unfairly enjoyed benefits coveted by the rest of us. It seems absurd to say that  this is what is wrong with wrongdoers who murder, assault, or abuse others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ACKIE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98]—Retribution does not  result in a “repayment” for or an “annulment” of the crime, nor is “fairness” restored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50537109375" w:line="243.80498886108398" w:lineRule="auto"/>
        <w:ind w:left="121.30134582519531" w:right="217.749023437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05029296875" w:line="243.80467414855957" w:lineRule="auto"/>
        <w:ind w:left="116.97151184082031" w:right="180.03173828125" w:firstLine="11.8082427978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Deterrence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112)—Social science literature suggests  that potential offenders commonly do not know the law, do not perceive an expected cost for a violation that outweighs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460266113281" w:line="240" w:lineRule="auto"/>
        <w:ind w:left="0" w:right="113.86108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16.97113037109375" w:right="307.906494140625" w:hanging="1.57440185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expected gain, and do not make rational self-interested choices || People obey the law (1) because they fear the  disapproval of their social group if they violate the law, and (2) because they generally see themselves as moral beings  who want to do the right thing as they perceive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41.3656520843506" w:lineRule="auto"/>
        <w:ind w:left="128.3855438232422" w:right="88.84399414062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892578125" w:line="242.17869758605957" w:lineRule="auto"/>
        <w:ind w:left="116.97135925292969" w:right="70.3112792968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Rehabilitation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115]—First rehabilitative ideal is one that is achieved when we make criminals safe to return  to the streets; second sort seeks to rehabilitate offenders not just so they can lead flourishing and successful lives ||  Rehabilitation ideals of the 1960s faded from view once it was perceived that such efforts to rehabilitate offenders simply  were not successful (the medical model) || 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ITIELLO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115]—some offenders are amenable to rehabilitation and…social  scientists can identify those offenders by the use of objective criteria; Quakers and the historic penitentiary || 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IRSCH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118]—Whether an offender is amenable to a particular treatment depends, instead, on his/her social and personal  characteristics.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3.8042163848877" w:lineRule="auto"/>
        <w:ind w:left="116.97151184082031" w:right="71.6015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Incapacitation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Zimring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120]—The main objective of the basic structure of the modern prison and jail:  incapacitation is central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DiIulio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Prisons are a bargain; costs less to society than the crimes the offenders are  going to commit || Selective incapacitation—punish those who commit most of the crimes || Arguments against selective  incapacitation: (1) punishment should be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deserved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not be probabilistic) and (2) two persons who have committed  the same offense deserve equal punishment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51611328125" w:line="242.41175651550293" w:lineRule="auto"/>
        <w:ind w:left="116.57814025878906" w:right="113.555908203125" w:hanging="1.968002319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Foucault—Discipline and Punish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Thus, the prison in fact succeeds; it creates a form of illegality amongst others, which  it isolates and organizes as the enclosed world of delinquency || Through supervising delinquency, one can control the  whole social field. Surveillance works only together with the prison, which creates an organization of delinquency ||  Criticism of the prison for failing to reform delinquency misses the point, Foucault argues, because the carceral system  aims to reorganize knowledge about crime, not eliminate it || 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3.80498886108398" w:lineRule="auto"/>
        <w:ind w:left="122.28515625" w:right="146.9335937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Foucault—On the Punitive Society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prison became the general form of punishment and replaced torture. The body  not longer has to be marked; it has to be trained and re-trained; its forces applied to labor; and the penalty must aim to  cure || Foucault seeks to understand the transition from brutal, torturous forms of punishment to the modern prison as 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1796703338623" w:lineRule="auto"/>
        <w:ind w:left="122.28515625" w:right="73.82568359375" w:hanging="4.72297668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form of punishment || Political economy that demanded the disciplining of our bodies; render docile bodies, make bodies  more workable, useful; this happened through power conflicts in society and lower classes deviations from law caused  upper class to clamp down and created a set of illegalities || None of this prison stuff is about producing crimes; its  about power dynamics, creating docile bodies--Since 1970s, we are warehousing; era of mass incarceration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587837219238" w:lineRule="auto"/>
        <w:ind w:left="116.57791137695312" w:right="80.05126953125" w:hanging="2.28881835937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Harcourt—Post-Modern Meditations on Punishment: On the Limits of Reason and the Virtues of Randomization (A  Polemic and Manifesto for the Twenty-First Century)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Illegitimate uses of reason are what give rise to dogmatism and  heteronomy, along with illusion; the careful and critical use of reason, however, is what enlightens and leads forward, out  of the shadows of illusion || Gaps, ambiguities, and indeterminacies: (1) Deterrence of Juvenile Offenders; (2) Racial  Profiling; (3) Order Maintenance; (4) The Death Penalty || In the realm of searches, surveillance, and detection, law  enforcement agencies should turn either to completeness or to random sampling || The point is not to roll the dice as  between different theories all of which require a leap of faith, but instead to use critical reason to take those theories off  the table. To eliminate them—and thereby to stop social engineering || We impose proportionality constraints on the use  of chance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4306640625" w:line="243.80487442016602" w:lineRule="auto"/>
        <w:ind w:left="122.28538513183594" w:right="490.97412109375" w:firstLine="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Conclusion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 of that should lead us in the direction of being more careful in order to avoid these historical  misadventures—society should be more cautious, careful about use of punishment || Be careful re: correcting or  punishing them as well as avoiding using them as an example for others || Be self-reflective in how we partake in the  excessiveness of punishment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8141479492188" w:line="240" w:lineRule="auto"/>
        <w:ind w:left="0" w:right="115.828857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IV. HOMICIDE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3.8042163848877" w:lineRule="auto"/>
        <w:ind w:left="127.79518127441406" w:right="158.377685546875" w:hanging="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Definitions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Homicide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—killing of a human being by another human being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  human being by another human being with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MALICE AFORETHOUGHT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unlawful killing of a human being  by another human being without malice aforethought </w:t>
      </w:r>
    </w:p>
    <w:tbl>
      <w:tblPr>
        <w:tblStyle w:val="Table8"/>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22.28500366210938" w:right="171.568603515625" w:firstLine="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who kills with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malice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she possesses any one of the four states of mind: (1) the  intention to kill a human being (willful, deliberate, premeditated killing); (2) the intention to inflict grievous bodily injury on  another; (3) an extremely reckless disregard for the value of human life (so-called “depraved heart” murder); or (4) the  intention to commit a felony during the commission or attempted commission of which a death results (felony murder)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4697265625" w:line="242.9915714263916" w:lineRule="auto"/>
        <w:ind w:left="116.5777587890625" w:right="111.29638671875" w:hanging="0.39375305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Premeditation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factors || The CA SC explained that evidence sufficient to sustain a finding of premeditation  generally falls into three basic categories: || (1) Facts regarding the defendant’s behavior prior to the killing which might indicate a design to take a life (planning activity) || (2) Facts about the defendant’s prior relationship with the victim which  might indicate a reason to kill (“motive”) || (3) Evidence that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manner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killing was so particular and exacting that  the defendant must have intentionally killed according to a ‘preconceived design.’” || The court added that it sustains  verdicts of first degree murder typically when there is evidence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all three types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otherwise requires at least  extremely strong evidence of (1) or evidence of (2) in conjunction with either (1) or (3)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816650390625" w:line="242.58599281311035" w:lineRule="auto"/>
        <w:ind w:left="122.28515625" w:right="53.88427734375" w:firstLine="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ARROLL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—whether intent to kill and the killing were within a brief space of time or a long space of time is immaterial if the  killing was in fact intentional, willful, deliberate, and premeditated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UTHRIE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must be some evidence that the  defendant considered and weighed his decision to kill in order for the state to establish premeditation and deliberation  under WV first-degree murder statute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court concluded that “no time is too short” to form the  requisite premeditation for a finding of first-degree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—hospitalized father premeditated mercy killing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6962890625" w:line="243.80498886108398" w:lineRule="auto"/>
        <w:ind w:left="128.77975463867188" w:right="531.9189453125" w:hanging="6.1009979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Gross Recklessness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ALONE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—gross recklessness for which he must reasonably anticipate that death to another is  likely to result </w:t>
      </w:r>
    </w:p>
    <w:tbl>
      <w:tblPr>
        <w:tblStyle w:val="Table9"/>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ANSLAUGHTER</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78057861328" w:lineRule="auto"/>
        <w:ind w:left="122.28515625" w:right="312.138671875" w:firstLine="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Manslaughter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Three types of unlawful killings constitute manslaughter || (1) an intentional killing  committed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sudden heat of passion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the result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adequate provocation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voluntary manslaughter || (2) an  unintentional killing that is the result of an act, lawful in itself, but done in an unlawful manner, and without due caution  and circumspection is involuntary manslaughter—homicide committed in a criminally negligent manner || (3) An  unintentional killing that occurs during the commission or attempted commission of an unlawful act may constitute  involuntary manslaughter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35009765625" w:line="242.1796703338623" w:lineRule="auto"/>
        <w:ind w:left="112.83897399902344" w:right="186.922607421875" w:firstLine="3.7389373779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Provocation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 traditionally objectively reasonable person standard || Following MPC (EED standard) many  jurisdictions are instructing juries to test D’s reaction to a provocation by the standard of the ordinary person in the  actor’s situation || Courts are far less willing to subjectivize the “reasonable/ordinary” person standard when the factor in question is used to assess the level of self-control to be expected of D rather than to measure gravity of the provocation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05810546875" w:line="245.43030738830566" w:lineRule="auto"/>
        <w:ind w:left="122.28515625" w:right="556.89208984375" w:firstLine="1.37779235839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IROUARD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—words alone do not constitute adequate provocation to mitigate murder to manslaughter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a  killing, though intentional, is committed in the heat of passion produced by a reasonable provocation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before a  reasonable time has lapsed for the passion to cool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is the result of temporary excitement rather than one’s  personal depravity, it is manslaughter rather than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ASASSA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approach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whether a defendant was so  emotionally disturbed as to lessen murder to manslaughter involves both an objective and subjective analysis || NY  defense of “extreme emotional disturbance”; more subjective, looking at the viewpoint of the defendant  (circumstances)—ultimately, weigh subjective and objective criteria || MPC decidedly ambiguous on standard  </w:t>
      </w:r>
    </w:p>
    <w:tbl>
      <w:tblPr>
        <w:tblStyle w:val="Table10"/>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NINTENDED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030303955" w:lineRule="auto"/>
        <w:ind w:left="122.28515625" w:right="138.001708984375" w:firstLine="5.904235839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Unintentional Killings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ELANSKY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—nightclub fire; a manslaughter conviction may be based on omissions as well as  affirmative acts; “wanton and reckless” standard is a common one among the jurisdictions for supporting manslaughter.  It implies something worse than a mere failure to act prudently, yet falls short of intentional behavior—often defined as a  conscious disregard of a known risk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 skier; conduct is “reckless” when the alleged actor must have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4190673828125" w:line="240" w:lineRule="auto"/>
        <w:ind w:left="0" w:right="114.4506835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17.56156921386719" w:right="104.1650390625" w:firstLine="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consciously disregarded a substantial and unjustifiable risk that death could result from the person’s actions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ILLIAMS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—child toothache; case points to a departure from the common-law rule that involuntary manslaughter required  an act of gross negligence (i.e., criminal negligence)—later overruled by legislature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43.8042163848877" w:lineRule="auto"/>
        <w:ind w:left="121.30073547363281" w:right="490.96557617187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 Risk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the amount of awareness || (2) the amount of danger || (3) the standard of care || (4) the  subliminal value of the activity itself || Harcourt culpability spectrum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)—Negligence, Recklessness, Extreme  Recklessness, Extreme Recklessness with Disregard for Human Life </w:t>
      </w:r>
    </w:p>
    <w:tbl>
      <w:tblPr>
        <w:tblStyle w:val="Table11"/>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ELONY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15714263916" w:lineRule="auto"/>
        <w:ind w:left="116.97135925292969" w:right="122.6379394531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Felony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 felony-murder rule applies when a killing occurs “during the commission or attempted  commission” of a felony;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 gestae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 distance, and causal components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act known to be dangerous  to life and likely, in itself, to cause death, done for the purpose of committing a felony, and which causes death, is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TAMP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—appears to be strict liability; felony murder doctrine is not limited to those deaths which are foreseeable; rather a felon is held strictly liable for all killings committed by him or his accomplices in the course of the felony || Felony murder rule retains causation requirements—D’s actions must be (1) an actual (but-for) and (2) proximate  cause (foreseeable) of the victim’s death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810546875" w:line="243.8042163848877" w:lineRule="auto"/>
        <w:ind w:left="130.55076599121094" w:right="1183.148193359375" w:hanging="16.7279815673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Justifications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Deterrence || (2) Reaffirming the Sanctity of Human Life || (3) Transferred Intent || (4) Easing  Prosecutor’s Burden of Proof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3.80498886108398" w:lineRule="auto"/>
        <w:ind w:left="116.57791137695312" w:right="119.805908203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Limitations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NHERENTLY DANGEROUS FELONY LIMITATION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—many states limit the rule to homicides that occurred during  the commission of a felony dangerous to human life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NDEPENDENT FELONY LIMITATION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—felony-murder rule only  applies if the predicate (underlying) felony is independent of, or collateral to, the homicide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22.28515625" w:right="120.32226562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Killings Not “In Furtherance” of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Situations were the application of the felony murder rule is unclear || (1) the  lethal act occurs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after commission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felony || (2) the lethal act arguably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unrelated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the felony || (3) the lethal act is  committed by someone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resisting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felony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16.97174072265625" w:right="67.060546875" w:firstLine="7.478179931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after commission of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ILLIS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car accident causing death is subject to the felony murder rule if  the defendant is fleeing from the [felony]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2.28515625" w:right="234.37255859375" w:firstLine="2.16499328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unrelated to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liable for the criminal acts of another when he unintentionally aids or  encourages those acts, or (under some circumstances) when those acts are reasonably foreseeable in furtherance of a  common objective of the participants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87060546875" w:lineRule="auto"/>
        <w:ind w:left="122.28538513183594" w:right="168.36669921875" w:firstLine="2.164764404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by persons resisting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ANOLA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—agency theory; death of a co-felon || 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identity of actual killer becomes a central issue; only if the act of killing is done by a co-felon or someone acting in  concert with a co-felon will the felony-murder rule apply || (2) 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central issue is whether the  killing (regardless of who did it) is within foreseeable risk in committing felony || (3) May also be defined by statute (NY)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6142578125" w:line="243.19544792175293" w:lineRule="auto"/>
        <w:ind w:left="116.57791137695312" w:right="60.478515625" w:firstLine="12.2016143798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Approach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guilty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criminal homicide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the Model Penal Code if she unjustifiably  and inexcusably takes the life of another human being purposely, knowingly, recklessly, or negligently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the actor unjustifiably, inexcusably, and in the absence of a mitigating circumstance, kills another: (1) purposefully or  knowingly; or (2) recklessly, under circumstances manifesting extreme indifference to the value of human life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manslaughter if she: (1) recklessly kills another; or (2) kills another person under  circumstances that would ordinarily constitute murder, but which homicide is committed as the result of “extreme mental  or emotional disturbance” for which there is a “reasonable explanation or excuse.” || The reasonableness of the  explanation of the excuse regarding EMED is “determined from the viewpoint of a person in the actor’s situation under  the circumstances as he believes them to be”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42333984375" w:line="243.80487442016602" w:lineRule="auto"/>
        <w:ind w:left="117.56195068359375" w:right="90.152587890625" w:firstLine="11.217575073242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Felony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Code provides that extreme recklessness (and, thus, murder) is non-conclusively presumed if the  homicide occurs while the actor is engaged in, or is an accomplice in, the commission or attempted commission of, or  flight from, one of the dangerous felonies specified in the statute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§210.2(1)(b)</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139251708984" w:line="240" w:lineRule="auto"/>
        <w:ind w:left="0" w:right="115.63232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 CAPITAL PUNISHMENT </w:t>
      </w:r>
    </w:p>
    <w:tbl>
      <w:tblPr>
        <w:tblStyle w:val="Table12"/>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URISPRUDENCE</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8176765441895" w:lineRule="auto"/>
        <w:ind w:left="114.21600341796875" w:right="90.26123046875" w:hanging="2.75535583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 || Harcourt opposes the death penalty based on application and procedures || Litigation challenging  the death penalty focused on two issues: (1) Procedural Due Process (14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 and (2) Cruel and Unusual  Punishment (8</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—often arbitrary and cupreous as to why people were being sentenced to death;  serious constitutional concerns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42.17869758605957" w:lineRule="auto"/>
        <w:ind w:left="122.28500366210938" w:right="166.372070312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Responses to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URMAN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Pyramid Statutes [GA]—increased guidance and perhaps consistency, but not individualized  || (2) Weighing Statutes [AL]—look at aggravating circumstances and mitigating circumstances; jury must balance  aggravating and mitigating circumstances and may not “number count” || Concerns regarding consistency || (3) Special  Question Statutes [TX]—[</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J</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UREK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Did the defendant act deliberately to kill; (b) Is it probable the defendant would  commit violent crimes in the future; (c) If provoked, was it reasonable;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ENRY</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 Should the defendant live or die when  mitigating circumstances are considered (alleviate constitutional concerns) || Concerns with individuality and  consistency|| (4) Mandatory Death Penalty Statutes [NC]—unconstitutional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3.80544662475586" w:lineRule="auto"/>
        <w:ind w:left="115.59394836425781" w:right="225.076904296875" w:firstLine="0.98396301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Death Penalty Spectrum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individual dignity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individualized || (2) narrow/channeled || (3) mandatory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consistency ||  Tension between individualized and mandatory sentencing statutes (consistency concerns)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330078125" w:line="243.80498886108398" w:lineRule="auto"/>
        <w:ind w:left="127.79556274414062" w:right="556.837158203125" w:hanging="10.626983642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Situations Barring the Use of the DP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Cannot apply it to non-murder cases || (2) Cannot apply to individuals with  mental retardation || (3) Cannot apply it to juveniles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10830116271973" w:lineRule="auto"/>
        <w:ind w:left="122.28515625" w:right="150.592041015625" w:firstLine="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REGG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Death penalty is not per se unconstitutional and is permissible if the statute has sufficient controls to avoid  capricious or indiscriminate sentencing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Marshall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American people were adequately acquainted with the  information critical to a judgment on the morality of death penalty, they would consider that penalty shocking, unjust,  and unacceptable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TKINS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—capital punishment of a mentally retarded criminal constitutes cruel and usual punishment  under the Eighth Amendment || Mentally retarded defendants can be less capable of assisting their counsel, they are  usually poor witnesses, and their demeanor might unjustifiably suggest that they lack remorse for their crimes || First decision to eliminate individuals from the death penalty based on the characteristics of the offender, rather than  characteristics of the offense.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864501953125" w:line="242.5858497619629" w:lineRule="auto"/>
        <w:ind w:left="121.30134582519531" w:right="353.460693359375" w:firstLine="2.361602783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REGG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—establishes that special procedures have to be put in place to impose the death penalty, primarily in order to  remove the risk that the death penalty will be imposed a constitutionally arbitrary manner || This is really “rules vs.  standards” on the highest stakes question imaginable: a rule is not allowed to make the final decision to impose the  death penalty, because rules are generally both over and under inclusive, which is its own sort of arbitrariness. On the  other hand, if we use a standard, then almost inevitably there will be arbitrariness.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3.19544792175293" w:lineRule="auto"/>
        <w:ind w:left="114.80674743652344" w:right="110.61279296875" w:firstLine="4.920196533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TEVEN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RIGHT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OUNSEL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OOR</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ENTENCE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OT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ORST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RIME BUT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ORST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AWYER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Imposition of the death penalty was not so much the result of the heinousness of the crime or the incorrigibility  of the defendant-the factors upon which imposition of capital punishment supposedly is to turn-but rather of how bad  the lawyers were || In consequence, a large part of the death row population is made up of people who are distinguished  by neither their records nor the circumstances of their crimes, but by their abject poverty, debilitating mental  impairments, minimal intelligence, and the poor legal representation they received || Poor people accused of capital  crimes are often defended by lawyers who lack the skills, resources, and commitment to handle such serious matters.  This fact is confirmed in case after case. It is not the facts of the crime, but the quality of legal representation, that  distinguishes this case, where the death penalty was imposed, from many similar cases, where it was not. </w:t>
      </w:r>
    </w:p>
    <w:tbl>
      <w:tblPr>
        <w:tblStyle w:val="Table13"/>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ACE AND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0891723633" w:lineRule="auto"/>
        <w:ind w:left="116.97174072265625" w:right="296.983642578125" w:firstLine="13.972854614257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LESKEY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—Death death penalty is not unconstitutional because of statistics demonstrating a tendency toward racial  bias in its application || To prove an Equal Protection Clause violation, a person must prove that he was a victim of  purposeful discrimination; evidence of statistical tendencies does not prove that the decision makers in his case were  biased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Brennan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proper analysis is not whether an arbitrary sentence has been imposed, but whether  there is an unacceptable risk thereof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Blackmun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terms of equal protection analysis, one challenging a  particular system need only show that the totality of relevant facts gives rise to an inference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1411743164062" w:line="240" w:lineRule="auto"/>
        <w:ind w:left="0" w:right="114.0527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17.95516967773438" w:right="131.285400390625" w:firstLine="4.3296051025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 discriminatory purpose, a burden McCleskey (D) has met here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Baldus Study—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charged with killing white victims  are 4.3 times as likely to receive a death sentence as defendant charged with killing black victims || White lives are being  valued more than black lives—white victimization calls for greater punishment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3270111084" w:lineRule="auto"/>
        <w:ind w:left="122.28500366210938" w:right="228.36181640625" w:firstLine="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HARLES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AWRENCE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GO</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QUAL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ROTECTION</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ECKONING WITH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NCONSCIOUS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ACISM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Death by a  million cuts || Small injustices that accumulative and create a systematic racial injustice || Structural problem that cannot be identified in a particular way; needs to be addressed || Critical Race Theory—notions of structural racism mean that  one cannot simply fix it by getting rid of some intentionally racist problems/people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59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drawing>
          <wp:inline distB="19050" distT="19050" distL="19050" distR="19050">
            <wp:extent cx="1572768" cy="13868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2768"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71166992188" w:line="240" w:lineRule="auto"/>
        <w:ind w:left="0" w:right="145.147705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 CAUSATION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1.3656520843506" w:lineRule="auto"/>
        <w:ind w:left="122.28477478027344" w:right="95.8789062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Foreseeability and Coincidence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Result or conduct crimes usually involve causation issues, offending conduct activity  must cause the harm—actual and proximate || Causation issues: (1) Factual/actual causation; (2) Proximate (legal)  causation [direct cause substitute]; (3) Intervening cause questions; (4) Assisted suicide (Kevorkian)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42.4110984802246" w:lineRule="auto"/>
        <w:ind w:left="121.30096435546875" w:right="73.75244140625" w:hanging="7.0847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SCOTA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—unless an act is an actual cause of an injury, it will not be considered a proximate cause of a result for which an  actor will be held responsible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Factual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(“but-for” requirement), simply means that the harm would not have  occurred in the absence of the defendant’s act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means that the act, in addition to being a but-for  cause, must bear a sufficiently close relationship to the resulting harm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RZON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—Multiple sufficient causes; D’s conduct  can support a charge of homicide only if it was a sufficiently direct cause of the death and the ultimate harm was  something which should have been foreseen as reasonably related to his acts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AMBERT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—manufacturing  chemical explosion; D’s actions must be a sufficiently direct cause of the ensuing death before imposing criminal  liability—higher standard than for tort liability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1.36688232421875" w:lineRule="auto"/>
        <w:ind w:left="121.30111694335938" w:right="77.510986328125" w:firstLine="9.2496490478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IBBE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—Affirmed [murder] conviction of defendants who had abandoned their helplessly intoxicated robbery victim by the  side of a dark road in subfreezing temperature miles from nearest structure (mens rea—extreme recklessness with  indifference to human life)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162109375" w:line="243.80513191223145" w:lineRule="auto"/>
        <w:ind w:left="127.20512390136719" w:right="116.826171875" w:hanging="10.627212524414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 Causation Framework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Factual cause—if yes, continue || Legal cause—if yes, continue || Intervening cause? If  none, criminal liability; if yes, check if it qualifies: || Is intervening cause a factual predicate of death? If not, then criminal  responsibility; if yes, continue || Is intervening cause real proximate cause of result? If so, no criminal responsibility; if  not, then guilty.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16.97174072265625" w:right="224.105224609375" w:firstLine="2.7552032470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Subsequent Human Actions (Intended to Produce the 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Transferred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MPC §2.03(2)(a) provides that  where the crime requires that a defendant intentionally cause a particular result (e.g., killing someone), that element of  the crime is satisfied if defendant accidentally inflicts that injury on one person while intentionally trying to injure another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2.28515625" w:right="88.1982421875" w:firstLine="8.265838623046875"/>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EVORKIAN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—preliminary conduct that merely assists in the commission of a suicide does not have sufficient culpability to  deserve a murder charge || Conversely, actively participating in the final act that does cause the person’s death qualifies,  not as a suicide, but as a murder committed by the person assisting the person who wishes to die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Intervening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15.20034790039062" w:right="56.79931640625" w:hanging="1.77139282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Victim’s action is an intervening cause—interruption of criminal responsibility; one who successfully urges or assists  another to commit suicide is not guilty of murder, at least so long as the deceased was mentally responsible and was not  forced or deceived || Most jurisdictions criminalize assisted suicide separately from murder, and distinctions between the  two crimes focus on actively participating in a suicide and merely being involved in events preceding a suicide.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10830116271973" w:lineRule="auto"/>
        <w:ind w:left="114.61021423339844" w:right="75.562744140625" w:firstLine="14.1695404052734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Actual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Applies the but-for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sine qua non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rule—to be guilty of an offense, a person’s  conduct must cause the prohibited result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antecedent but for which the result would not have occurred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Unlike the common law, the MPC treats but-for causation as the exclusive meaning of “causation” in  the criminal law; matters of proximate cause are related to the actor’s culpability || Under the Code the defendant has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acted with the requisite culpability unless the actual result, including the way in which it occurred, was not too  remote or accidental in its occurrence to have a just bearing on the actor’s liability or on the gravity of his offense || In the  rare circumstance of an offense containing no culpability requirement, the Code provides that causation is not  established unless the actual result is a probable consequence of the actor’s conduct [MPC §2.03(4)]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853881835938" w:line="240" w:lineRule="auto"/>
        <w:ind w:left="0" w:right="117.9895019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 RAPE </w:t>
      </w:r>
    </w:p>
    <w:tbl>
      <w:tblPr>
        <w:tblStyle w:val="Table1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ACKGROUND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LEMENTS</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49731445312" w:lineRule="auto"/>
        <w:ind w:left="121.30096435546875" w:right="73.199462890625" w:firstLine="9.24942016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Historical definition—carnal knowledge of a woman forcibly (utmost resistance) and against her will (gendered) || Nearly 1  in 5 women (18.3%) and 1 in 71 men (1.4%) reported experiencing rape || Issues surrounding data re: rape of  undergraduate women (19%): || (1) Underreporting || (2) Identification—33-50% of college women describing coerced  sex do not call it rape || (3) Interpretation—different interpretations of data even among feminists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8388671875" w:line="497.3601722717285" w:lineRule="auto"/>
        <w:ind w:left="114.21623229980469" w:right="229.66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Def’ns || (1) Vaginal Intercourse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(2) Penetration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ETRILLO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(3) Sexual Contact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#1: Person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Female, not wife || (2) Any woman || (3) Any person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7900390625" w:line="243.8045597076416" w:lineRule="auto"/>
        <w:ind w:left="114.21623229980469" w:right="54.84619140625" w:hanging="2.75527954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#2: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are no acts or conduct on the part of Rusk (D) to  suggest that the victim’s fears were created by Rusk or that he made any objective, identifiable threats to her which  would give rise to her failure to flee, summon help, scream, or make physical resistance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Threat of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YES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ETRILLO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or coercion means overcoming the victim of sexual assault through the application of physical force or  violence, against her will, and without her consent; also includes compelling the victim to submit by threatening to use  force or violence…Force or coercion may also consist of the imposition of psychological pressure upon a person who,  under all of the circumstances, is vulnerable and susceptible to such pressure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URKE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—psychological coercion where  the sexual assault crime involved a person in a position of authority who is armed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PREADBURY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—non-physical  threat does not ordinarily constitute forcible rape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Add’l Force Beyond Penetration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—element of  “physical force” in the crime of sexual assault is met simply by an act of nonconsensual penetration involving no more  force than necessary to accomplish that result;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WI third-degree sexual assault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4.50153350830078" w:lineRule="auto"/>
        <w:ind w:left="114.21638488769531" w:right="77.301025390625" w:hanging="2.28881835937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#3: Consent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Against the Will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(saying “no”) plus other behavior that  makes unwillingness clear (a totality of circumstances approach); || NY Penal Law §130.05(2)(d)—totality of  circumstances; verbal resistance + reasonable person would have understood lack of consent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ANGABAR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—While the  victim said “no”, the statute allowed the defendant to argue that given all of her actions or inaction, “no did not really  mean no”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Non-Consensual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alone (“no” always means no)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means no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Lack of  Affirmative Consent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or passivity, silence or ambivalence (anything other than affirmative permission  by words or conduct)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WI third-degree sexual assault || One step further—all words and actions other than  express verbal permission (everything other than saying “yes”)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306640625" w:line="244.50153350830078" w:lineRule="auto"/>
        <w:ind w:left="118.546142578125" w:right="170.966796875" w:firstLine="10.233612060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Purposely (Intentionally)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Knowingly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Recklessly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—prosecution must prove that D either knew  consent was absent or was willing to proceed willy-nilly, not caring whether the victim consents or no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ORGAN</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AK  proof of recklessness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EYNOLDS</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Negligently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jurisdictions allow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mistake of fact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defense; a person is not  guilty of rape if he entertained a genuine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 reasonable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belief that the victim voluntarily consented to intercourse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subjective belief that the victim has consented is no defense to a rape charge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defendant’s  subjective belief that a victim consented to sexual conduct is not a defense to the crime of rape || (5)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Strict Liability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weight of American authority now runs strongly against strict liability on the consent issue, but a few states (including  ME) appear to have joined MA (see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OPEZ</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and PA in opting for this approach.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337158203125" w:line="243.80498886108398" w:lineRule="auto"/>
        <w:ind w:left="118.546142578125" w:right="55.1611328125" w:firstLine="10.2333831787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Proof of 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Utmost Resistance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—every proud female…;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LA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Reasonable  Resistance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—lack of consent can be established by (a) proof of resistance or (b) by proof that the victim failed to  resist because of genuine, reasonably grounded fear. || Majority rule—reasonable resistance; minority rule—resistance  not formally required, but probative of consent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ERZBACHER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courts recognize resistance is not always required  (gun pointed at head); thus, question whether the victim offered “reasonable” resistance is displaced by question  whether the victim “reasonably” feared serious bodily harm so that reasonable amount of resistance under  circumstances was none at all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Resistance Required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resistance demonstrating lack of consent is  “honest and real” suffices </w:t>
      </w:r>
    </w:p>
    <w:tbl>
      <w:tblPr>
        <w:tblStyle w:val="Table15"/>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22.28515625" w:right="349.75341796875" w:firstLine="8.26583862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STRICH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EACHING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“Real rape” v. “acquaintance rape” || Three proposals: || (1) No means no || (2) Get rid of  defense of honest mistake of fact || (3) Include in the debate fraud or misrepresentation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39819335938" w:line="240" w:lineRule="auto"/>
        <w:ind w:left="130.5507659912109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OOK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EVIEW</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IMPLE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Disagrees with inclusion of misrepresentation in definition of rape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4423828125" w:line="240" w:lineRule="auto"/>
        <w:ind w:left="0" w:right="114.84008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1.30073547363281" w:right="600.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EARCH 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OLUTIONS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Attempts to view sexual assaults through the power dynamics present in  society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2163848877" w:lineRule="auto"/>
        <w:ind w:left="122.28477478027344" w:right="1237.023925781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OIPHE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THER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ICTIM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Feminist opposed to reforms; views reforms as a way in patronizing and  disenfranchising women </w:t>
      </w:r>
    </w:p>
    <w:tbl>
      <w:tblPr>
        <w:tblStyle w:val="Table16"/>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7.79541015625" w:right="357.474365234375" w:firstLine="2.7552032470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EFORM AT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ILLENNIUM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 A verbal “no” should suffice to establish non-consent, but a jury  has to believe she did say “no”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2.28500366210938" w:right="552.8857421875" w:firstLine="0.19676208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AKING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EXUAL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UTONOMY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ERIOUSLY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 Non-consent is simply anything that is not an affirmative,  crystalized expression of willingness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17.56195068359375" w:right="349.77294921875" w:firstLine="12.9888153076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USAK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&amp;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HOMAS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OCIAL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ONVENTION AND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EASONABLE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ISTAKES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 Non-consent is ultimately derived  from the social convention that a certain pattern of linguistic and nonlinguistic behavior could not reasonably be  understood to mean anything other than no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1.30111694335938" w:right="259.427490234375" w:hanging="5.707168579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HOMAS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&amp;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ONSENT TO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MPIRICAL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VIDENCE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BOUT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 In spite of data that says otherwise,  stereotypical conventions persist that women say “no” when they mean maybe or not now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9658203125" w:line="243.80498886108398" w:lineRule="auto"/>
        <w:ind w:left="127.79556274414062" w:right="68.6376953125" w:hanging="13.57894897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NDERSON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EGOTIATING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(2005) || Any theory that relies on a man’s ability to intuit a woman’s actual willingness allows  him to construct consent out of stereotype and hopeful imagination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013671875" w:line="240" w:lineRule="auto"/>
        <w:ind w:left="0" w:right="113.8562011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VIII.THEORETICAL INTERVENTIONS </w:t>
      </w:r>
    </w:p>
    <w:tbl>
      <w:tblPr>
        <w:tblStyle w:val="Table17"/>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15.59379577636719" w:right="60.36376953125" w:hanging="10.82420349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Approaches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—use of economic analysis to develop optimal public and private policies to combat illegal  behavior || Essay aimed at showing that optimal policies to combat illegal behavior are part of an optimal allocation of  resources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yellow"/>
          <w:u w:val="none"/>
          <w:vertAlign w:val="baseline"/>
          <w:rtl w:val="0"/>
        </w:rPr>
        <w:t xml:space="preserve">OSNER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transaction costs are low, the market is the most efficient method of allocating resources ||  Thus, function of criminal law is to prevent market bypassing through forced exchange; such behavior is inefficient ||  Expected punishment must exceed expected benefit || Maximization of welfare is critical which means maximizing  marginal deterrence || Ultimately, issues with this approach—(1) question of valuations is loaded, (2) assumptions may be  questionable, and (3) there are hidden heuristics that color the results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493423461914" w:lineRule="auto"/>
        <w:ind w:left="122.28500366210938" w:right="142.971191406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ARCOURT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GAINST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REDICTION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If higher offending group is less elastic and receives more police resources; lower  offending group is more elastic and receives less police resources…ultimately crime increases [pp.131] || Elasticity is  rarely the same; flawed assumption || Our criminal justice system is anchored on the idea that if someone has previously  been convicted of a crime, they are more likely to re-offend; erroneous heuristic || Differential offending rates are likely  differential arresting and reporting rates </w:t>
      </w:r>
    </w:p>
    <w:tbl>
      <w:tblPr>
        <w:tblStyle w:val="Table18"/>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RITICAL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661376953" w:lineRule="auto"/>
        <w:ind w:left="122.28515625" w:right="70.523681640625" w:hanging="17.5151824951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Approaches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—unconscious constructs || (1) Broad and narrow time frames—often conduct is deemed  involuntary (or determined) rather than freely willed (or intentional) because we do not consider the defendant’s earlier  decisions that may have put him in the position of apparent choicelessness || Conversely, conduct that could be views  as freely willed or voluntary if we looked only at the precise moment of the criminal incident is sometimes deemed  involuntary because we open up the time frame to look at prior events that seem to compel or determine the defendant’s  conduct at the time of the incident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3916015625" w:line="241.36734008789062" w:lineRule="auto"/>
        <w:ind w:left="122.28538513183594" w:right="138.106689453125" w:firstLine="2.16453552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Disjointed and unified accounts—Option to treat all the relevant facts as constituting a single incident, or disjoin the  events into two separate incidents || Once this arational interpretive decision is made, the question of criminal culpability  is forever biased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2841796875" w:line="243.80498886108398" w:lineRule="auto"/>
        <w:ind w:left="122.28538513183594" w:right="375.72265625" w:firstLine="2.16453552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Broad and narrow views of intent—on one hand, it is odd to think of actors as viewing the world in criminal law  categories when they act; on the other, it is equally odd to think of actors as focusing their consciousness only on the  most precise physical motions they take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2.28515625" w:right="90.51025390625" w:firstLine="2.164764404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Broad and narrow views of defendant—each defendant is a unique individual with a unique set of perceptions and  capabilities; at the same time every defendant has general human traits, and is thus representative of a broader category  of human beings.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64553833008" w:lineRule="auto"/>
        <w:ind w:left="122.28515625" w:right="265.44799804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genuinely believes that the ultimate victim is attacking him with deadly force,  but a reasons person in the defendant’s position would not believe this || Holding this negligent but genuine belief, the  defendant intentionally kills the victim || Intentional or negligent homicide? || (1) View incident as temporally disjoined; 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58599281311035" w:lineRule="auto"/>
        <w:ind w:left="122.28515625" w:right="52.27783203125" w:firstLine="5.5106353759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negligent perception of the need to kill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followed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an intentional killing || (2) If perception of need to kill and the  conduct are unified as a single incident, the killing is no worse than the traditional negligent killing || Ultimately,  interpretive construction suppresses this disturbing question: we unify when we want to account for but deny that we are  looking at the background of an intentional act; we disjoin and focus on the “second” incident when we want to  obliterate the past altogether.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6.24300956726074" w:lineRule="auto"/>
        <w:ind w:left="121.30111694335938" w:right="153.50830078125" w:firstLine="9.2498779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ALKIN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RYSTALLINE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EGAL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HOUGHT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Doctrine as a series of rule choices (dyadic rule choice) rather than as a  series of rules || (1) The reader may construct a different series of dyadic rule choices; the order in which the choices are  made does not affect the analysis || (2) Every dyadic choice between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two opposed rules mirrors a larger choice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between a pair (or several pairs)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fundamentally opposed legal ideas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Political balance between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communalist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and i</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ndividualist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147827148438" w:line="240" w:lineRule="auto"/>
        <w:ind w:left="0" w:right="115.036621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IX. JUSTIFICATIONS AND EXCUSES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3.8042163848877" w:lineRule="auto"/>
        <w:ind w:left="117.56156921386719" w:right="257.50732421875" w:firstLine="0"/>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Whereas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justification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 generally focuses upon an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(i.e. D’s conduct), and seeks to show that the result of the  act was not wrongful, 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excuse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centers upon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(i.e. D), and tries to show that the actor is not morally culpable  for his wrongful conduct </w:t>
      </w:r>
    </w:p>
    <w:tbl>
      <w:tblPr>
        <w:tblStyle w:val="Table19"/>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15714263916" w:lineRule="auto"/>
        <w:ind w:left="112.83859252929688" w:right="160.10498046875" w:firstLine="3.739166259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Reasonableness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non-aggressor is justified in using force upon another if he reasonably believes such force is  necessary to protect himself from imminent use of unlawful force by the other person || Specifically,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is only  justified in self-protection if the actor reasonably believes that its use is necessary to prevent imminent and unlawful use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by the aggressor || Standard of a reasonable person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 the actor’s circumstances/situation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OETZ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 framing) || While litigating the goal is to push the standard toward the subjective end of the spectrum (favors defendant);  push toward objective end of the spectrum (favors prosecution)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OMERO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permitted to introduce testimony  concerning the role of honor/paternalism in Hispanic culture to prove objective reasonableness.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80859375" w:line="246.73015594482422" w:lineRule="auto"/>
        <w:ind w:left="116.97151184082031" w:right="63.83544921875" w:firstLine="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Components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Necessity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that force should not be used against another person unless, and only to the extent  that, it is necessary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Proportionality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that a person is not justified in using force that is excessive in relation to  the harm threatened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Reasonable Belief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defendant must subjectively believe that he needed to use deadly force  to repel an imminent unlawful attack and (2) this belief must be one that a reasonable person in the same situation would  have possessed || If self-defense belief, although genuine,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unreasonable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defense is unavailable—may be able to  claim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5869140625" w:line="243.80498886108398" w:lineRule="auto"/>
        <w:ind w:left="128.77975463867188" w:right="373.22265625" w:hanging="12.201843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deemed to use deadly force whenever he or she knowingly creates a substantial risk of  inflicting great bodily harm, and shooting in the direction of another person always qualifies as the use of deadly force.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1.3670253753662" w:lineRule="auto"/>
        <w:ind w:left="116.57814025878906" w:right="136.62841796875" w:hanging="1.968002319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Non-Aggressor Limitation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 aggressor has no right to a claim of self-defense || Aggressor—one whose unlawful act is  reasonably calculated to produce injurious or fatal consequences || Deadly aggressor can only remove status by  withdrawing in good faith from the conflict and fairly communicating this to the intended victim.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3.10830116271973" w:lineRule="auto"/>
        <w:ind w:left="122.28515625" w:right="53.765869140625" w:hanging="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Duty to Retreat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legislative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stand your ground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laws and the “true man” or no-retreat rule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Castle exceptions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Intruders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OMLINS</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 individual has no duty to retreat in his own home || (b) Guests—majority of states permit the homeowner to use self defense against a guest without retreating || (c) Co-occupants—A majority of courts (and the MPC) hold that an individual  does not have a duty to retreat in the face of a threat by a co-occupant, but some courts require the homeowner to flee if  possible when the attacker is a co-occupant (note: issues with domestic violence victims)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860595703125" w:line="245.43027877807617" w:lineRule="auto"/>
        <w:ind w:left="116.97151184082031" w:right="112.984619140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Subject to various limitations, a person is justified in using force upon another person if he  reasonable believes that such force is immediately necessary to protect himself against the exercise of unlawful force by  the other individual on the present occasion || Different from common law in two respects || (1) drafted in terms of the  actor’s subjective belief in the need to use force; his belief need not be reasonable [MPC §3.04]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However, nearly all  Code justification defenses, including the defense of self-protection are modified by §3.09 which incorporates a  reasonableness component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(reckless/negligent carve-out) || (2) Uses the term “immediately necessary”; authorizes  force sooner than common law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154296875" w:line="242.58590698242188" w:lineRule="auto"/>
        <w:ind w:left="116.57791137695312" w:right="135.089111328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Battered Woman Syndrome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—BWS is an appropriate subject for expert testimony, and such testimony is  admissible on the issue of self-defense; informs “reasonableness” of belief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—absent imminent peril, a history  of spousal abuse will not constitute a defense in a homicide prosecution || If ever a fact situation called for acceptance of the defense, this was it; battered spouse is effectively confined, very much like a physical confinement where we would  likely recognize self-defense </w:t>
      </w:r>
    </w:p>
    <w:tbl>
      <w:tblPr>
        <w:tblStyle w:val="Table20"/>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NFORCEMENT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ETHAL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87442016602" w:lineRule="auto"/>
        <w:ind w:left="122.28515625" w:right="541.52099609375" w:firstLine="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Constitutional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is unreasonable, even if there is probable cause for arrest, unless two  conditions are met: (1) the officer must have probable cause to believe that the suspect poses a significant threat of  death or serious physical injury to the officer or others”; and the officer must reasonably believe that deadly force is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448364257812" w:line="240" w:lineRule="auto"/>
        <w:ind w:left="0" w:right="113.0688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13449859619" w:lineRule="auto"/>
        <w:ind w:left="130.55038452148438" w:right="550.6494140625" w:hanging="2.7552032470703125"/>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necessary to make the arrest or to prevent escape—Fourth Amendment requirement of reasonableness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COTT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Notions of reasonableness inflected by social context and history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533203125" w:line="243.8042163848877" w:lineRule="auto"/>
        <w:ind w:left="119.7265625" w:right="58.3154296875" w:firstLine="2.95181274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Common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or private person is justified in using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upon another  if she reasonably believes that: (1) such other person is committing or has committed a felony, or misdemeanor  amounting to a breach of the peace; and (2) the force used is necessary to prevent commission of the offense, to  effectuate an arrest, or prevent arrestee’s escape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RIC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—cigarettes, chokehold, death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may use deadly force upon another if she reasonably believes: (1) the suspect committed a forcible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or non forcible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 and (2) such force is necessary to make arrest or to prevent the suspect from escaping || May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never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  used to prevent the commission of a misdemeanor offense, or to effectuate an arrest of a misdemeanant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5.42973518371582" w:lineRule="auto"/>
        <w:ind w:left="116.97135925292969" w:right="175.3100585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§3.07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is justified in using force upon another if she believes  that: (1) such person is about to commit suicide, inflict serious bodily injury upon herself, or commit a crime involving or  threatening bodily injury, damage to or loss of property, or a breach of the peace;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the force is immediately  necessary to prevent commission of the aforementioned act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may not use deadly force  to prevent the commission of a crime unless she believes that: (1) a substantial risk exists that suspect will cause death  or serious bodily injury to another person unless she prevents suspect from committing offense;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use of deadly  force presents no substantial risk of injury to bystanders </w:t>
      </w:r>
    </w:p>
    <w:tbl>
      <w:tblPr>
        <w:tblStyle w:val="Table21"/>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ECESSITY</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661376953" w:lineRule="auto"/>
        <w:ind w:left="116.57791137695312" w:right="64.991455078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Actor must be faced with a clear and imminent danger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—AIDS needles) || (2) Defendant  must expect, as a reasonable person, that his action will be effective in abating the danger that he seeks to avoid || (3)  No effective legal way to avert the harm || (4) Harm that the defendant will cause by violating the law must be less serious  than the harm that he seeks to avoid || (5) Lawmakers must not have previously anticipated the choice of evils and  determined the balance to be struck between the competing values in a manner in conflict with the defendant’s choice ||  (6) defendant must come to the situation with clean hands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U</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—honor farm sexual assault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4111328125" w:line="243.80498886108398" w:lineRule="auto"/>
        <w:ind w:left="122.28515625" w:right="670.565185546875" w:firstLine="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Civil Disobedience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Appellate courts consistently reject the claim that a defendant is entitled to assert a necessity  defense in cases of indirect civil disobedience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CHOON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—El Salvador &amp; IRS office) || Cf. Harcourt—not clear that  protestors can engage in direct civil disobedience because the object of their disobedience is too large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21.30134582519531" w:right="112.221679687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§3.02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Choice of Evils defense || A person’s conduct is justified if || (1) he believes that his  conduct is necessary to avoid harm to himself or another || (2) the harm to be avoided by his conduct is greater than that  sought to be avoided by the law prohibiting his conduct; and || (3) no legislative intent to exclude the conduct in such  circumstances plainly exists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2.1796703338623" w:lineRule="auto"/>
        <w:ind w:left="115.59394836425781" w:right="387.052001953125" w:hanging="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differs from the common law in that it rejects the imminency requirement and the person does not  automatically lose the defense if he was at fault in creating the necessitous situation—instead, the MPC provides that  the defense is unavailable for a crime of recklessness or negligence and he acted recklessly or negligently in bringing  about the emergency or evaluating the necessity of his conduct. </w:t>
      </w:r>
    </w:p>
    <w:tbl>
      <w:tblPr>
        <w:tblStyle w:val="Table22"/>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URESS</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961311340332" w:lineRule="auto"/>
        <w:ind w:left="116.57814025878906" w:right="147.24853515625" w:hanging="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Duress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Generally speaking, a person will be acquitted of any offense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except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criminal act was  committed under the following circumstances: || (1) another person threatened to kill or grievously injure the actor or a  third party, particularly a near relative, unless she committed the offense; || (2) the actor reasonably believed that the  threat was genuine; || (3) the threat was present, imminent, and impending at the time of the criminal act;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LEMING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Korean War POW || (4) there was no reasonable escape from the threat except through compliance with the demands of  the coercer; and || (5) the actor was not at fault in exposing herself to the threat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the coerced actor will  be acquitted, the coercing party is responsible for the coerced victims conducted and may be convicted of the offense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05810546875" w:line="241.3667106628418" w:lineRule="auto"/>
        <w:ind w:left="117.56217956542969" w:right="455.33203125" w:firstLine="12.9888153076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Relation to Felony Murder—some states provide that a person coerced to commit a felony, during which she or an  accomplice unintentionally kills the victim, may raise a duress defense as to the felony and, therefore, is not guilty of  felony-murder. Other states disallow defense in all murder prosecutions, regardless of D’s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regarding death.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135101318359" w:line="240" w:lineRule="auto"/>
        <w:ind w:left="0" w:right="115.036621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17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493423461914" w:lineRule="auto"/>
        <w:ind w:left="122.28477478027344" w:right="67.69165039062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§2.09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Duress is an affirmative defense to unlawful conduct by the defendant if: (1) she was  compelled to commit the offense by the use, or threatened use, of unlawful force by the coercer upon her or another  person; and (2) a person of reasonable firmness (objective standard) in her situation would have been unable to resist the  coercion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OSCANO</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Abandons the common law requirement that the defendant’s unlawful act be a response to an  imminent deadly threat </w:t>
      </w:r>
    </w:p>
    <w:tbl>
      <w:tblPr>
        <w:tblStyle w:val="Table23"/>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NSANITY</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08613586426" w:lineRule="auto"/>
        <w:ind w:left="127.20497131347656" w:right="77.039794921875" w:firstLine="3.739242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AGHTEN</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Rule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At outset, everyone is presumed sane || To claim insanity, D must be laboring under such a defect of  reason as not to know (1) the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nature &amp; quality of the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 was doing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that it was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wrong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the time of commission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6748046875" w:line="248.68008613586426" w:lineRule="auto"/>
        <w:ind w:left="128.38577270507812" w:right="648.7866210937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Irresistible Impulse Test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Deals with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volition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rather than cognition || Insanity claimable when D (1) can’t distinguish  between right and wrong, (2) was unconscious,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could not bring his will under his own control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LAKE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6552734375" w:line="243.8042163848877" w:lineRule="auto"/>
        <w:ind w:left="116.57791137695312" w:right="314.5825195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§4.01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Allows insanity via volition or cognition || As a result of a mental disease or defect, D  lacks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substantial capacity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either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appreciate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criminality of his conduct 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conform his 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requirements of law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16.97151184082031" w:right="255.399169921875" w:firstLine="13.579254150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URHAM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Test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Allows insanity defense whenever D’s conduct was the product of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mental disease/defect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Succumbs  to the notion that we (and juries) don’t understand the mental problems from which criminals suffer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8.38592529296875" w:right="868.432617187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Execution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AINWRIGHT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(1986), the SC held that the Eighth Amendment’s proscription of “cruel and unusual  punishment” bars execution of the insane, but the Court offered no definition of what constitutes insanity for the  purposes of the Eighth Amendment requirement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6703338623" w:lineRule="auto"/>
        <w:ind w:left="121.30134582519531" w:right="88.1616210937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Disposition after Acquittal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Civil Commitment—in these processes, a judge, after a hearing, decides whether to  commit a person indefinitely to a mental institution because he is suffering from a mental disability that makes him a  danger to himself or others || Other jurisdictions follow a different approach: commitment is automatic and mandatory for  all insanity acquittees || (2) Guilty but Mentally Ill || 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1.8544864654541" w:lineRule="auto"/>
        <w:ind w:left="116.97151184082031" w:right="116.527099609375" w:hanging="12.20130920410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Abolition of the Insanity Defense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 || Four of these statutes survived state supreme challenges (NV did not) and courts held that  insanity defense has been so controversial/variable over time that it does not possess the historical pedigree necessary  to establish it was a fundamental right under the Due Process Clause || Defense falls under voluntariness prong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40869140625" w:line="242.58590698242188" w:lineRule="auto"/>
        <w:ind w:left="116.57791137695312" w:right="175.281982421875" w:hanging="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Notes on Changes in the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a substantial minority of the states still adhere to the MPC test,  several important jurisdictions (CA) have returned to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Federal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137329101562" w:line="240" w:lineRule="auto"/>
        <w:ind w:left="0" w:right="113.65966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 EXPANDING LIABILITY </w:t>
      </w:r>
    </w:p>
    <w:tbl>
      <w:tblPr>
        <w:tblStyle w:val="Table2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110984802246" w:lineRule="auto"/>
        <w:ind w:left="116.97135925292969" w:right="72.1337890625" w:firstLine="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Common Law Definition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Criminal attempt occurs when a person, with the intent to commit an offense, performs some  act done towards carrying out the intent; action must constitute a substantial step, beyond mere participation, toward  commission of the offense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MALLWOOD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—HIV Attempted Murder; before an intent to kill may be inferred based solely on  the defendant’s exposure of a victim to a risk of death, it must be shown that the victim’s death would have been a  natural and probable result of the defendant’s conduct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where the defendant had jabbed a used  syringe into a victim’s arm while shouting, “I’ll give you AIDS.”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INKHOUSE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where defendant engaged in  unprotected sex with a number of women while knowing that he was HIV positive; evidence that he had told at least one  his sexual partners that if he were HIV-positive, he would spread the virus to other people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5673828125" w:line="242.4110984802246" w:lineRule="auto"/>
        <w:ind w:left="116.97151184082031" w:right="72.413330078125" w:firstLine="11.8078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Results &amp; Conduct—Specific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Criminal attempt involves two “intents”: the actor (1) must intentionally  commit the acts that constitute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an attempt, that is, she must intentionally perform acts that bring her in  proximity to commission of a substantive offense; and (2) she must perform these acts with the specific intention of  committing the target crime || **Both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 requires  a purpose (or “specific intent”) to produce proscribed result even when recklessness or lesser mens rea would suffice for  conviction of completed offense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577392578125" w:line="243.80498886108398" w:lineRule="auto"/>
        <w:ind w:left="122.28515625" w:right="752.0361328125" w:hanging="17.514953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There is relatively little case law on point, but virtually all commentators agree that the  ordinary specific-intent requirement of attempt law should not apply to attendant circumstances.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4.7801399230957" w:lineRule="auto"/>
        <w:ind w:left="114.21638488769531" w:right="157.5830078125" w:hanging="2.75535583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Dangerous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an attempt when her conduct is in dangerous proximity  to success or when an act is so near to the result that the danger of success is very great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Physical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focuses on what remains to be done and makes the defendant’s relationship to the time and place of the crime very  important; if D’s actions have not yet brought him near to the scene of the crime, there is no attempt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IZZO</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Unequivocality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 ipsa loquitur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test; an act does not constitute an attempt until it ceases to be equivocal || A  person’s conduct, standing alone, unambiguously manifests her criminal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Q</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UIRTER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 attempted rape)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4794921875" w:line="248.68151664733887" w:lineRule="auto"/>
        <w:ind w:left="114.21638488769531" w:right="424.378662109375" w:firstLine="2.3617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Defenses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Impossibility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impossibility; law does not proscribe the goal that the defendant sought to achieve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Abandonment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voluntarily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completely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renounces her criminal purposes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4.78028297424316" w:lineRule="auto"/>
        <w:ind w:left="116.57791137695312" w:right="56.689453125" w:firstLine="12.2016143798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§5.01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not guilty of a criminal attempt unless it was her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i.e., her conscious objective, to engage in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or to cause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would constitute the substantive offense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Exceptions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§5.01(1)(b)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[explicitly],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§5.01(1)(c)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[implicitly] provide person is guilty of an attempt to cause a criminal result  if she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believes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result will occur, even if it was not her conscious object to cause it || Attendant Circumstances— sufficient that actor possessed the degree of culpability required to commit the target offense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—substantial  step standard; conduct is not a substantial step unless it strongly corroborates the defendant’s criminal purpose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43798828125" w:line="243.80498886108398" w:lineRule="auto"/>
        <w:ind w:left="122.08831787109375" w:right="800.2880859375" w:firstLine="6.101074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“Acting with kind of culpability otherwise required for commission of crime…”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—complete conduct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§5.01(1)(b)</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—complete result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§5.01(1)(c)</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—incomplete attempt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§5.01(2)</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—defines substantial step (actus reus)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§5.01(3)</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—conduct designed to aid another in commission of a crime per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constitutes an attempt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§5.01(4)</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—renunciation </w:t>
      </w:r>
    </w:p>
    <w:tbl>
      <w:tblPr>
        <w:tblStyle w:val="Table25"/>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OMPLICITY</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52308654785" w:lineRule="auto"/>
        <w:ind w:left="122.28538513183594" w:right="93.27880859375" w:firstLine="6.49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Accomplice must possess two states of mind—(1)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assist the primary party to engage in the  conduct that forms the basis of the offense; and (2) the mental state required for commission of the offense, as provided in the definition of the substantive crime || **Conviction of an accomplice in the commission of a crime of recklessness or  negligence is permitted as long as the secondary party has the two aforementioned mental states: (1) intent to assist the  primary party to engage in the conduct that forms the basis of the offense; and (2) the mental state—intent,  recklessness, or negligence—required for commission of the substantive offense.**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422119140625" w:line="248.6810302734375" w:lineRule="auto"/>
        <w:ind w:left="126.61476135253906" w:right="846.181640625" w:firstLine="4.7234344482421875"/>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general, accomplice may be convicted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any offense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committed by the primary party with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accomplice’s  intentional (purposeful) assistance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99426269531" w:line="240" w:lineRule="auto"/>
        <w:ind w:left="0" w:right="114.84008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93270111084" w:lineRule="auto"/>
        <w:ind w:left="118.5455322265625" w:right="145.14282226562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LADSTONE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mere communications to the effect that another might or probably would commit a criminal offense  does not amount to aiding and abetting of the offense should it ultimately be committed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ICKS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47265625" w:line="241.85385704040527" w:lineRule="auto"/>
        <w:ind w:left="116.97135925292969" w:right="77.496337890625" w:firstLine="13.5790252685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Essentially (1) applies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(2) applies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may be  convicted of being an accessory before the fact to the crime of manslaughter arising through criminal negligence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ARSHALL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gave his car keys to McCleary who D knew was intoxicated. McCleary was involved in a head-on collision  that killed both McCleary and driver of other car; D was convicted of involuntary manslaughter as an accessory to  McCleary’s crime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OEBUCK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causing a particular result is an element of an offense, one is an accomplice if the  person acts with the level of culpability that equals the level required to support criminal liability by the principal actor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34765625" w:line="242.1789264678955" w:lineRule="auto"/>
        <w:ind w:left="121.30111694335938" w:right="121.93359375" w:firstLine="9.643096923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OEBUCK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committed by the principal, but for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he need only have the mens rea required for the result element of the  substantive offense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9919147491455" w:lineRule="auto"/>
        <w:ind w:left="115.59394836425781" w:right="130.548095703125" w:firstLine="0.98396301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Natural and Probable Consequences Theory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UPARELLO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 may be found guilty not only of the offense he intended  to facilitate or encourage, but also of any reasonably foreseeable offense committed by the person he aids and abets ||  To apply the natural and probable consequences doctrine, one should ask four questions: (1) Did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 the target  Crime A?; (2) If yes, was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accomplice in the commission of that offense?; (3) If yes, did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 any other crimes?;  and (4) If yes, were crimes, although not contemplated/desired by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reasonably foreseeable consequences of Crime A?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—handgun buy; evidence was insufficient, however, to show that a robbery would follow in the ordinary course  of events or that it was a natural and probable consequence of the activities in which Roy was shown to have engaged </w:t>
      </w:r>
    </w:p>
    <w:tbl>
      <w:tblPr>
        <w:tblStyle w:val="Table26"/>
        <w:tblW w:w="10790.400009155273" w:type="dxa"/>
        <w:jc w:val="left"/>
        <w:tblInd w:w="115.20034790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199508666992"/>
        <w:gridCol w:w="3600.0003051757812"/>
        <w:gridCol w:w="3595.2001953125"/>
        <w:tblGridChange w:id="0">
          <w:tblGrid>
            <w:gridCol w:w="3595.199508666992"/>
            <w:gridCol w:w="3600.0003051757812"/>
            <w:gridCol w:w="3595.2001953125"/>
          </w:tblGrid>
        </w:tblGridChange>
      </w:tblGrid>
      <w:tr>
        <w:trPr>
          <w:cantSplit w:val="0"/>
          <w:trHeight w:val="2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Complicity</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786804199218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27197265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30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4494628906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30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88722229004" w:lineRule="auto"/>
        <w:ind w:left="105.95100402832031" w:right="412.783203125" w:firstLine="22.8287506103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Purpose is required as to the commission of the offense, but MPC is (deliberately)  silent on whether this requirement applies to attendant-circumstance elements of the offense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natural and  probable consequences doctrine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 (see below)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59423828125" w:line="243.80498886108398" w:lineRule="auto"/>
        <w:ind w:left="116.97174072265625" w:right="237.4926757812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§2.06(3)(a)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accomplice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commission of an offense if,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purposefully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he: (1) solicits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commit the  offense; (2) aids, agrees to aid, or attempts to aid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planning or commission of the offense; or (3) has a legal duty  to prevent the commission of the offense, but makes no effort to do so (ex: spouse)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16.97151184082031" w:right="326.046142578125" w:firstLine="5.117034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§2.06(4)</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an accomplice in commission of offense if: (1) he was an accomplice in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caused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and (2) he acted with the culpability, if any, regarding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is sufficient for commission of offense.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5.43027877807617" w:lineRule="auto"/>
        <w:ind w:left="118.54591369628906" w:right="351.207275390625" w:hanging="13.7759399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Attempt versus Complicity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When D is charged with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MPC requires that D have purpose to produce the  proscribed result or the belief that his conduct will cause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even when recklessness or some lesser mens rea  would suffice for conviction of the completed offense || When D is charged with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complicity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an offense, the required  mens rea 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not purpose, but only the mens rea required for the commission of the charged offense. </w:t>
      </w:r>
    </w:p>
    <w:tbl>
      <w:tblPr>
        <w:tblStyle w:val="Table27"/>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5371398926" w:lineRule="auto"/>
        <w:ind w:left="122.28538513183594" w:right="123.613281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Key aspects: (1) It is an inchoate crime that aims at preparatory conduct—agreement to commit a crime—before it  matures into actual commission of substantive offense; this is stand alone crime of conspiracy || (2) Conspiracy is a form  of accessory liability; means by which individuals who agree to commit crime held liable for actions of others in group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56201171875" w:line="243.80481719970703" w:lineRule="auto"/>
        <w:ind w:left="122.28515625" w:right="164.39453125" w:hanging="8.06854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Agreement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NTERSTATE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unlawful conspiracy may be formed without simultaneous action or  agreement on the part of the conspirators || It was enough that, knowing concerted action was intended and invited, the  distributors adhered to the scheme and participated in it, knowing that the end result would be a restraint on commerce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RULEWITCH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—Prosecution must establish agreement and identify conspirators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143829345703" w:line="240" w:lineRule="auto"/>
        <w:ind w:left="0" w:right="114.0527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556365966797" w:lineRule="auto"/>
        <w:ind w:left="117.56156921386719" w:right="213.999023437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Overt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law—no overt act requirement || However, in jurisdictions requiring an overt act, any act, no mater  how trivial, is sufficient, if performed in furtherance of the conspiracy (any member, applies to all; need not be illegal) ||  MPC provides that a person may not be convicted of conspiracy to commit a misdemeanor or a felony of the third  degree unless she or a fellow conspirator performed an overt act in furtherance of the conspiracy. With felonies of the  first and second degree, however, no overt act is required.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0859375" w:line="243.8042163848877" w:lineRule="auto"/>
        <w:ind w:left="118.54576110839844" w:right="82.01171875" w:firstLine="4.1328430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Conspiracy versus Attempt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Conduct can be punishable as a conspiracy at points much further back in the stages of  preparation than where liability begins to attach for attempt || In some jurisdictions, the agreement alone is sufficient,  without any requirement that a member of the conspiracy commit an overt act in furtherance of it || In other situations, an  overt act must be proved, but the act may fall well short of the kind of conduct sufficient to constitute an attempt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2163848877" w:lineRule="auto"/>
        <w:ind w:left="122.28500366210938" w:right="501.79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Specific intent offense—a criminal conspiracy does not occur unless two or more persons: (1) intend to  agree;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intend that the object of their agreement be achieved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AURIA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of a supplier who knows of the  criminal activity connected with the use of his supplies may be established by: (1) direct evidence that he intends to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16.97151184082031" w:right="86.295166015625" w:firstLine="11.4144134521484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participate, or (2) through an inference that he intends to participate based on, (a) his special interest in the activity, or (b)  the aggravated nature of the crime itself || Jurisdictions split 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but the federal conspiracy  statute does not require any greater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to an AC than is embodied in the substantive offense itself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84580993652" w:lineRule="auto"/>
        <w:ind w:left="121.30111694335938" w:right="160.2368164062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conspiracy does not exist if a provider of goods or services is aware of, but fails to  share, another person’s criminal purpose || MPC does not determine culpability, if any, regarding an attendant  circumstance of a substantive offense is required to convict for conspiracy—best left to judicial resolution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1.30111694335938" w:right="59.991455078125" w:firstLine="9.6434783935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§5.03(1)</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conspiracy if, with the purpose of promoting or facilitating the commission of a crime  she agrees with another to commit the offense.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2.28515625" w:right="70.59326171875" w:firstLine="8.6592102050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§5.03(2)</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Scope of Conspiratorial Relationship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if a person guilty of conspiracy knows that a person with whom he  conspires to commit the same crime has conspired with another person or person to commit the same crime, he is guilty  of conspiring with such other person or persons, whether or not he knows their identity, to commit such a crime.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4.50161933898926" w:lineRule="auto"/>
        <w:ind w:left="122.28515625" w:right="59.8510742187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party to a conspiracy is responsible for any criminal act committed by an associate if: (1) it was  committed in furtherance of the conspiracy; and (2) is a foreseeable consequence of the unlawful agreement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INKERTON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long as a conspiracy continues, the overt act of one partner may be the act of all without any new  agreement specifically directed to that act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RIDGE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—co-conspirator may be liable for the commission of substantive  criminal acts that are not within the scope of the conspiracy if they are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reasonably foreseeable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the necessary or  natural consequences of the conspiracy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is not retroactive and a defendant is not liable for substantive  crimes that co-conspirators committed before he joined the conspiracy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liability  of one who does not personally commit an offense must be based on an alternative form of accountability (accomplice)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64208984375" w:line="240" w:lineRule="auto"/>
        <w:ind w:left="0" w:right="145.147705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XI. CONSTITUTIONAL CONSTRAINTS ON DEFINITIONS OF CRIMES </w:t>
      </w:r>
    </w:p>
    <w:tbl>
      <w:tblPr>
        <w:tblStyle w:val="Table28"/>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RIMES</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16.97113037109375" w:right="66.69189453125" w:firstLine="13.579254150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OBINSON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—state law that imprisons a person addicted to narcotics, even though he has never touched any drug within  the state or been guilty of any irregular behavior there, inflicts a cruel and unusual punishment in violation of the Eighth  and Fourteenth Amendments || Status v. act crimes—the act requirement is a component of “culpability,” one of the core  elements of just punishment in a legal system || Punishment is based solely on status—time-framing is key here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41092681884766" w:lineRule="auto"/>
        <w:ind w:left="116.97151184082031" w:right="83.68896484375" w:firstLine="13.579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OWELL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—chronic alcoholics do not suffer from such an irresistible compulsion to drink and get drunk in public, that they  are utterly unable to control their performance of either of these acts, and cannot be deterred from public intoxication ||  (Marshall) Recognizing the lack of adequate care facilities for indigent chronic alcoholics, it would seem that Court would  rather have the public drunk spend a night in night jail to dry out than to be committed for an unspecified term to an  inadequate institution until deemed “cured”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Fortas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—alcoholism is caused and maintained by something other  than the moral fault of the alcoholic, something that, to a greater or lesser extent cannot be controlled by him; to punish  him would be cruel and unusual punishment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But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Z</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EGEER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—criminally punishing alcoholics for being publicly  intoxicated violates the prohibition against cruel and unusual punishment. </w:t>
      </w:r>
    </w:p>
    <w:tbl>
      <w:tblPr>
        <w:tblStyle w:val="Table29"/>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EGALITY</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5371398926" w:lineRule="auto"/>
        <w:ind w:left="117.95555114746094" w:right="161.02783203125" w:firstLine="12.59521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EELER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—causing the death of a viable fetus is not a homicide || No fair notice that it was a homicide; at time statute was  written only applied to humans born alive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OGERS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held that the Tennessee Supreme Court's retroactive  application to a defendant of its decision abolishing the year-and-a-day rule did not deny Rogers due process of law in  violation of the Fourteenth Amendment || Court attempts to cabin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OUIE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reading it to prohibit only unexpected and  indefensible judicial law revision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0130615234375" w:line="240" w:lineRule="auto"/>
        <w:ind w:left="0" w:right="117.9895019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22 </w:t>
      </w:r>
    </w:p>
    <w:sectPr>
      <w:footerReference r:id="rId7" w:type="default"/>
      <w:pgSz w:h="15840" w:w="12240" w:orient="portrait"/>
      <w:pgMar w:bottom="763.2003784179688" w:top="715.198974609375" w:left="604.8000335693359" w:right="61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sz w:val="18"/>
        <w:szCs w:val="18"/>
        <w:rtl w:val="0"/>
      </w:rPr>
      <w:t xml:space="preserve">CLS FedSoc - Do Not Distribute Externally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