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jc w:val="center"/>
        <w:rPr>
          <w:b w:val="1"/>
          <w:sz w:val="28"/>
          <w:szCs w:val="28"/>
          <w:u w:val="single"/>
        </w:rPr>
      </w:pPr>
      <w:r w:rsidDel="00000000" w:rsidR="00000000" w:rsidRPr="00000000">
        <w:rPr>
          <w:b w:val="1"/>
          <w:sz w:val="28"/>
          <w:szCs w:val="28"/>
          <w:u w:val="single"/>
          <w:rtl w:val="0"/>
        </w:rPr>
        <w:t xml:space="preserve">CRIMINAL LAW MASTER</w:t>
      </w:r>
    </w:p>
    <w:p w:rsidR="00000000" w:rsidDel="00000000" w:rsidP="00000000" w:rsidRDefault="00000000" w:rsidRPr="00000000" w14:paraId="00000002">
      <w:pPr>
        <w:keepNext w:val="1"/>
        <w:keepLines w:val="1"/>
        <w:pageBreakBefore w:val="0"/>
        <w:jc w:val="center"/>
        <w:rPr>
          <w:b w:val="1"/>
          <w:sz w:val="28"/>
          <w:szCs w:val="28"/>
          <w:u w:val="single"/>
        </w:rPr>
      </w:pPr>
      <w:r w:rsidDel="00000000" w:rsidR="00000000" w:rsidRPr="00000000">
        <w:rPr>
          <w:rtl w:val="0"/>
        </w:rPr>
      </w:r>
    </w:p>
    <w:p w:rsidR="00000000" w:rsidDel="00000000" w:rsidP="00000000" w:rsidRDefault="00000000" w:rsidRPr="00000000" w14:paraId="00000003">
      <w:pPr>
        <w:pStyle w:val="Heading1"/>
        <w:pageBreakBefore w:val="0"/>
        <w:numPr>
          <w:ilvl w:val="0"/>
          <w:numId w:val="5"/>
        </w:numPr>
        <w:ind w:left="360" w:hanging="360"/>
        <w:rPr/>
      </w:pPr>
      <w:r w:rsidDel="00000000" w:rsidR="00000000" w:rsidRPr="00000000">
        <w:rPr>
          <w:rtl w:val="0"/>
        </w:rPr>
        <w:t xml:space="preserve">Institutions, Practices, and Theories of Criminal Justice </w:t>
      </w:r>
    </w:p>
    <w:p w:rsidR="00000000" w:rsidDel="00000000" w:rsidP="00000000" w:rsidRDefault="00000000" w:rsidRPr="00000000" w14:paraId="00000004">
      <w:pPr>
        <w:pStyle w:val="Heading1"/>
        <w:pageBreakBefore w:val="0"/>
        <w:spacing w:before="0" w:lineRule="auto"/>
        <w:ind w:left="720" w:firstLine="0"/>
        <w:rPr>
          <w:sz w:val="20"/>
          <w:szCs w:val="20"/>
        </w:rPr>
      </w:pPr>
      <w:r w:rsidDel="00000000" w:rsidR="00000000" w:rsidRPr="00000000">
        <w:rPr>
          <w:rtl w:val="0"/>
        </w:rPr>
      </w:r>
    </w:p>
    <w:p w:rsidR="00000000" w:rsidDel="00000000" w:rsidP="00000000" w:rsidRDefault="00000000" w:rsidRPr="00000000" w14:paraId="00000005">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Introduction</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 Criminal Case: Jury Instructions (Casey Anthony)</w:t>
      </w:r>
    </w:p>
    <w:p w:rsidR="00000000" w:rsidDel="00000000" w:rsidP="00000000" w:rsidRDefault="00000000" w:rsidRPr="00000000" w14:paraId="0000000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Anthony was charged with Murder in the First Degree, Aggravated Child Abuse, Aggravated Manslaughter of a Child, and four counts of Providing False Information to a Law Enforcement Officer or any lesser included crime.</w:t>
      </w:r>
    </w:p>
    <w:p w:rsidR="00000000" w:rsidDel="00000000" w:rsidP="00000000" w:rsidRDefault="00000000" w:rsidRPr="00000000" w14:paraId="0000000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Both murder counts have three “elements”:</w:t>
      </w:r>
    </w:p>
    <w:p w:rsidR="00000000" w:rsidDel="00000000" w:rsidP="00000000" w:rsidRDefault="00000000" w:rsidRPr="00000000" w14:paraId="0000000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First degree murder:</w:t>
      </w:r>
    </w:p>
    <w:p w:rsidR="00000000" w:rsidDel="00000000" w:rsidP="00000000" w:rsidRDefault="00000000" w:rsidRPr="00000000" w14:paraId="0000000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Premeditated murder: "Killing with premeditation" is killing after consciously deciding to do so. The decision must be present in the mind at the time of the killing.</w:t>
      </w:r>
    </w:p>
    <w:p w:rsidR="00000000" w:rsidDel="00000000" w:rsidP="00000000" w:rsidRDefault="00000000" w:rsidRPr="00000000" w14:paraId="0000000C">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Felony murder: killing while in the commission of a crime (in this case aggravated child abuse)</w:t>
      </w:r>
    </w:p>
    <w:p w:rsidR="00000000" w:rsidDel="00000000" w:rsidP="00000000" w:rsidRDefault="00000000" w:rsidRPr="00000000" w14:paraId="0000000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Second degree murder:</w:t>
      </w:r>
    </w:p>
    <w:p w:rsidR="00000000" w:rsidDel="00000000" w:rsidP="00000000" w:rsidRDefault="00000000" w:rsidRPr="00000000" w14:paraId="0000000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act is “imminently dangerous to another and demonstrating a depraved mind”; in the case of second degree murder the “premeditation” element is replaced with the following sub-elements: (a) a person of ordinary judgment would know is reasonably certain to kill or do serious bodily injury to another, and (b) is done from ill will, hatred, spite or an evil intent, and (c) is of such a nature that the act itself indicates an indifference to human life.</w:t>
      </w:r>
    </w:p>
    <w:p w:rsidR="00000000" w:rsidDel="00000000" w:rsidP="00000000" w:rsidRDefault="00000000" w:rsidRPr="00000000" w14:paraId="0000000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defendant’s mental state is a key differentiation in these two criminal charges</w:t>
      </w:r>
    </w:p>
    <w:p w:rsidR="00000000" w:rsidDel="00000000" w:rsidP="00000000" w:rsidRDefault="00000000" w:rsidRPr="00000000" w14:paraId="0000001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child abuse counts:</w:t>
      </w:r>
    </w:p>
    <w:p w:rsidR="00000000" w:rsidDel="00000000" w:rsidP="00000000" w:rsidRDefault="00000000" w:rsidRPr="00000000" w14:paraId="0000001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Aggravated child abuse, the State must prove two elements:</w:t>
      </w:r>
    </w:p>
    <w:p w:rsidR="00000000" w:rsidDel="00000000" w:rsidP="00000000" w:rsidRDefault="00000000" w:rsidRPr="00000000" w14:paraId="00000012">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Casey Marie Anthony knowingly or willfully committed child abuse upon Caylee Marie Anthony and in so doing caused great bodily harm, permanent disability, or permanent disfigurement.</w:t>
      </w:r>
    </w:p>
    <w:p w:rsidR="00000000" w:rsidDel="00000000" w:rsidP="00000000" w:rsidRDefault="00000000" w:rsidRPr="00000000" w14:paraId="00000013">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Caylee Marie Anthony was under the age of eighteen years.</w:t>
      </w:r>
    </w:p>
    <w:p w:rsidR="00000000" w:rsidDel="00000000" w:rsidP="00000000" w:rsidRDefault="00000000" w:rsidRPr="00000000" w14:paraId="00000014">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“Child abuse” means the intentional infliction of physical or mental injury upon a child or an intentional act that could reasonably be expected to result in physical or mental injury to a child or active encouragement of any person to commit an act that results or could reasonably be expected to result in physical or mental injury to a child.</w:t>
      </w:r>
    </w:p>
    <w:p w:rsidR="00000000" w:rsidDel="00000000" w:rsidP="00000000" w:rsidRDefault="00000000" w:rsidRPr="00000000" w14:paraId="0000001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Child abuse: The State must prove the following two elements:</w:t>
      </w:r>
    </w:p>
    <w:p w:rsidR="00000000" w:rsidDel="00000000" w:rsidP="00000000" w:rsidRDefault="00000000" w:rsidRPr="00000000" w14:paraId="0000001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(a) intentionally inflicted physical or mental injury upon Caylee Marie Anthony, OR (b) committed an intentional act that could reasonably be expected to result in physical or mental injury to Caylee Marie Anthony</w:t>
      </w:r>
    </w:p>
    <w:p w:rsidR="00000000" w:rsidDel="00000000" w:rsidP="00000000" w:rsidRDefault="00000000" w:rsidRPr="00000000" w14:paraId="0000001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Caylee Marie Anthony was under the age of eighteen years.</w:t>
      </w:r>
    </w:p>
    <w:p w:rsidR="00000000" w:rsidDel="00000000" w:rsidP="00000000" w:rsidRDefault="00000000" w:rsidRPr="00000000" w14:paraId="0000001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Felony murder in the first degree</w:t>
      </w:r>
    </w:p>
    <w:p w:rsidR="00000000" w:rsidDel="00000000" w:rsidP="00000000" w:rsidRDefault="00000000" w:rsidRPr="00000000" w14:paraId="0000001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Death of the child (actually dead) + (2) the defendant actually killed the child + (3) elements of aggravated child abuse</w:t>
      </w:r>
    </w:p>
    <w:p w:rsidR="00000000" w:rsidDel="00000000" w:rsidP="00000000" w:rsidRDefault="00000000" w:rsidRPr="00000000" w14:paraId="0000001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 (mental state requirement), actus rea (the actions requirement), the attendant circumstances, and causal element (causation)</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Conceptualizing the Criminal Process</w:t>
      </w:r>
      <w:r w:rsidDel="00000000" w:rsidR="00000000" w:rsidRPr="00000000">
        <w:rPr>
          <w:rtl w:val="0"/>
        </w:rPr>
      </w:r>
    </w:p>
    <w:p w:rsidR="00000000" w:rsidDel="00000000" w:rsidP="00000000" w:rsidRDefault="00000000" w:rsidRPr="00000000" w14:paraId="0000001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UNDERSTAND THE REALITIES OF THE CRIMINAL JUSTICE SYSTEM AND HAVE THIS IN MIND WHEN YOU COME TO CLASS </w:t>
      </w:r>
      <w:r w:rsidDel="00000000" w:rsidR="00000000" w:rsidRPr="00000000">
        <w:rPr>
          <w:rFonts w:ascii="Wingdings" w:cs="Wingdings" w:eastAsia="Wingdings" w:hAnsi="Wingdings"/>
          <w:b w:val="1"/>
          <w:i w:val="0"/>
          <w:smallCaps w:val="0"/>
          <w:strike w:val="0"/>
          <w:color w:val="ff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 FOCUS FOR EXAM</w:t>
      </w:r>
    </w:p>
    <w:p w:rsidR="00000000" w:rsidDel="00000000" w:rsidP="00000000" w:rsidRDefault="00000000" w:rsidRPr="00000000" w14:paraId="0000001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Prison population has exploded over the last forty years; The intentional homicide rate fell between 1930-1970 while the prison population stayed relatively flat</w:t>
      </w:r>
      <w:r w:rsidDel="00000000" w:rsidR="00000000" w:rsidRPr="00000000">
        <w:rPr>
          <w:rtl w:val="0"/>
        </w:rPr>
      </w:r>
    </w:p>
    <w:p w:rsidR="00000000" w:rsidDel="00000000" w:rsidP="00000000" w:rsidRDefault="00000000" w:rsidRPr="00000000" w14:paraId="0000001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2.3MM Americans are currently incarcerated and the The number of people in jail, on parole, or on probation has also increased rapidly since 1970 and currently totals ~7MM people</w:t>
      </w:r>
      <w:r w:rsidDel="00000000" w:rsidR="00000000" w:rsidRPr="00000000">
        <w:rPr>
          <w:rtl w:val="0"/>
        </w:rPr>
      </w:r>
    </w:p>
    <w:p w:rsidR="00000000" w:rsidDel="00000000" w:rsidP="00000000" w:rsidRDefault="00000000" w:rsidRPr="00000000" w14:paraId="0000002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Hyperincarceration of the young black man and overincarceration of women</w:t>
      </w:r>
      <w:r w:rsidDel="00000000" w:rsidR="00000000" w:rsidRPr="00000000">
        <w:rPr>
          <w:rtl w:val="0"/>
        </w:rPr>
      </w:r>
    </w:p>
    <w:p w:rsidR="00000000" w:rsidDel="00000000" w:rsidP="00000000" w:rsidRDefault="00000000" w:rsidRPr="00000000" w14:paraId="0000002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Statistics do not reflect the degrading and inhumane conditions of American prisons</w:t>
      </w:r>
    </w:p>
    <w:p w:rsidR="00000000" w:rsidDel="00000000" w:rsidP="00000000" w:rsidRDefault="00000000" w:rsidRPr="00000000" w14:paraId="0000002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Isolation and mental health in our prisons and jails are not addressed</w:t>
      </w:r>
    </w:p>
    <w:p w:rsidR="00000000" w:rsidDel="00000000" w:rsidP="00000000" w:rsidRDefault="00000000" w:rsidRPr="00000000" w14:paraId="0000002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Sociological and institutional dimensions of this situation</w:t>
      </w:r>
      <w:r w:rsidDel="00000000" w:rsidR="00000000" w:rsidRPr="00000000">
        <w:rPr>
          <w:rtl w:val="0"/>
        </w:rPr>
      </w:r>
    </w:p>
    <w:p w:rsidR="00000000" w:rsidDel="00000000" w:rsidP="00000000" w:rsidRDefault="00000000" w:rsidRPr="00000000" w14:paraId="0000002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right to remain silent</w:t>
      </w:r>
    </w:p>
    <w:p w:rsidR="00000000" w:rsidDel="00000000" w:rsidP="00000000" w:rsidRDefault="00000000" w:rsidRPr="00000000" w14:paraId="0000002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constitution requires the State to prove its accusations against the defendant. It is not necessary for the defendant to disprove anything. Nor is the defendant required to prove her innocence. It is up to the State to prove the defendant's guilt by evidence.</w:t>
      </w:r>
    </w:p>
    <w:p w:rsidR="00000000" w:rsidDel="00000000" w:rsidP="00000000" w:rsidRDefault="00000000" w:rsidRPr="00000000" w14:paraId="0000002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Torture</w:t>
      </w:r>
    </w:p>
    <w:p w:rsidR="00000000" w:rsidDel="00000000" w:rsidP="00000000" w:rsidRDefault="00000000" w:rsidRPr="00000000" w14:paraId="0000002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longer ritualized as part of the trial process</w:t>
      </w:r>
    </w:p>
    <w:p w:rsidR="00000000" w:rsidDel="00000000" w:rsidP="00000000" w:rsidRDefault="00000000" w:rsidRPr="00000000" w14:paraId="0000002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role of the judge has changed from decider (historical) to arbiter (current)</w:t>
      </w:r>
    </w:p>
    <w:p w:rsidR="00000000" w:rsidDel="00000000" w:rsidP="00000000" w:rsidRDefault="00000000" w:rsidRPr="00000000" w14:paraId="0000002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does our contemporary system blend these features?</w:t>
      </w:r>
    </w:p>
    <w:p w:rsidR="00000000" w:rsidDel="00000000" w:rsidP="00000000" w:rsidRDefault="00000000" w:rsidRPr="00000000" w14:paraId="0000002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Ferguson, MO municipal fines can be used to fund the political economy</w:t>
      </w:r>
    </w:p>
    <w:p w:rsidR="00000000" w:rsidDel="00000000" w:rsidP="00000000" w:rsidRDefault="00000000" w:rsidRPr="00000000" w14:paraId="0000002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Are judges truly the neutral arbiters we wish them to be?</w:t>
      </w:r>
    </w:p>
    <w:p w:rsidR="00000000" w:rsidDel="00000000" w:rsidP="00000000" w:rsidRDefault="00000000" w:rsidRPr="00000000" w14:paraId="0000002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adversarial system has elements of the historic Germanic “duel”</w:t>
      </w:r>
    </w:p>
    <w:p w:rsidR="00000000" w:rsidDel="00000000" w:rsidP="00000000" w:rsidRDefault="00000000" w:rsidRPr="00000000" w14:paraId="0000002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“Hotel California” justice system: easy to get in, difficult to get out</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News</w:t>
      </w:r>
      <w:r w:rsidDel="00000000" w:rsidR="00000000" w:rsidRPr="00000000">
        <w:rPr>
          <w:rtl w:val="0"/>
        </w:rPr>
      </w:r>
    </w:p>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Hurst v. Florida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2016)</w:t>
      </w:r>
      <w:r w:rsidDel="00000000" w:rsidR="00000000" w:rsidRPr="00000000">
        <w:rPr>
          <w:rtl w:val="0"/>
        </w:rPr>
      </w:r>
    </w:p>
    <w:p w:rsidR="00000000" w:rsidDel="00000000" w:rsidP="00000000" w:rsidRDefault="00000000" w:rsidRPr="00000000" w14:paraId="0000003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Prisoner (D) v. State (P)</w:t>
      </w:r>
      <w:r w:rsidDel="00000000" w:rsidR="00000000" w:rsidRPr="00000000">
        <w:rPr>
          <w:rtl w:val="0"/>
        </w:rPr>
      </w:r>
    </w:p>
    <w:p w:rsidR="00000000" w:rsidDel="00000000" w:rsidP="00000000" w:rsidRDefault="00000000" w:rsidRPr="00000000" w14:paraId="0000003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Florida’s death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in light of the Supreme Court’s decision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held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requires a jury, not a judge, to find each element necessary to impose the death sentence.  Although the Florida sentencing scheme required that the jury recommend a death sentence in order to impose the death penalty, the judge was only required to take the jury recommendation under consideration.  Because the SC held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required that a jury make all critical findings necessary to impose death penalty, the Florida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in the same way the Arizona one did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Hurst was only eligible for the penalty for life imprisonment without the possibility of parole, the death penalty was invoked if a single aggravating factor (circumstance) could be found; in this case the jury recommended death (but did not specify which factor)</w:t>
      </w:r>
    </w:p>
    <w:p w:rsidR="00000000" w:rsidDel="00000000" w:rsidP="00000000" w:rsidRDefault="00000000" w:rsidRPr="00000000" w14:paraId="0000003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judge found two aggravating factors: robbery and the murder was “heinous, atrocious, or cruel” </w:t>
      </w:r>
    </w:p>
    <w:p w:rsidR="00000000" w:rsidDel="00000000" w:rsidP="00000000" w:rsidRDefault="00000000" w:rsidRPr="00000000" w14:paraId="0000003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Unknown if the judge found a factual element that the jury itself did not find b/c the jury did not specify</w:t>
      </w:r>
    </w:p>
    <w:p w:rsidR="00000000" w:rsidDel="00000000" w:rsidP="00000000" w:rsidRDefault="00000000" w:rsidRPr="00000000" w14:paraId="0000003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imposing the death sentence the judge was relying on an additional factual element that the jury may not have found</w:t>
      </w:r>
    </w:p>
    <w:p w:rsidR="00000000" w:rsidDel="00000000" w:rsidP="00000000" w:rsidRDefault="00000000" w:rsidRPr="00000000" w14:paraId="0000003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Florida’s sentencing scheme, which required the judge alone to find the existence of an aggravating circumstance, is therefore unconstitutional</w:t>
      </w:r>
    </w:p>
    <w:p w:rsidR="00000000" w:rsidDel="00000000" w:rsidP="00000000" w:rsidRDefault="00000000" w:rsidRPr="00000000" w14:paraId="0000003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provides: “In all criminal prosecutions, the accused shall enjoy the right to a speedy and public trial, by an impartial jury…”  This right, in conjunction with the Due Process Clause, requires that each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element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a crime be proved to a jury beyond a reasonable doubt.</w:t>
      </w:r>
    </w:p>
    <w:p w:rsidR="00000000" w:rsidDel="00000000" w:rsidP="00000000" w:rsidRDefault="00000000" w:rsidRPr="00000000" w14:paraId="0000003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Consider </w:t>
      </w:r>
      <w:r w:rsidDel="00000000" w:rsidR="00000000" w:rsidRPr="00000000">
        <w:rPr>
          <w:rFonts w:ascii="Helvetica Neue" w:cs="Helvetica Neue" w:eastAsia="Helvetica Neue" w:hAnsi="Helvetica Neue"/>
          <w:b w:val="1"/>
          <w:i w:val="1"/>
          <w:smallCaps w:val="0"/>
          <w:strike w:val="0"/>
          <w:color w:val="ff0000"/>
          <w:sz w:val="20"/>
          <w:szCs w:val="20"/>
          <w:u w:val="none"/>
          <w:shd w:fill="auto" w:val="clear"/>
          <w:vertAlign w:val="baseline"/>
          <w:rtl w:val="0"/>
        </w:rPr>
        <w:t xml:space="preserve">Hurst</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 to be our class case (KEY)</w:t>
      </w:r>
      <w:r w:rsidDel="00000000" w:rsidR="00000000" w:rsidRPr="00000000">
        <w:rPr>
          <w:rtl w:val="0"/>
        </w:rPr>
      </w:r>
    </w:p>
    <w:p w:rsidR="00000000" w:rsidDel="00000000" w:rsidP="00000000" w:rsidRDefault="00000000" w:rsidRPr="00000000" w14:paraId="0000003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Doctrine within the case is “putty” that the SC justices are playing with in order to establish a political regime; the US SC is slowly trying to kill the death penalty</w:t>
      </w:r>
      <w:r w:rsidDel="00000000" w:rsidR="00000000" w:rsidRPr="00000000">
        <w:rPr>
          <w:rtl w:val="0"/>
        </w:rPr>
      </w:r>
    </w:p>
    <w:p w:rsidR="00000000" w:rsidDel="00000000" w:rsidP="00000000" w:rsidRDefault="00000000" w:rsidRPr="00000000" w14:paraId="0000003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is making it more difficult to implement the death penalty until time is right to ban on Eighth Amendment grounds</w:t>
      </w:r>
      <w:r w:rsidDel="00000000" w:rsidR="00000000" w:rsidRPr="00000000">
        <w:rPr>
          <w:rtl w:val="0"/>
        </w:rPr>
      </w:r>
    </w:p>
    <w:p w:rsidR="00000000" w:rsidDel="00000000" w:rsidP="00000000" w:rsidRDefault="00000000" w:rsidRPr="00000000" w14:paraId="0000003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Harcourt emphasizes not getting caught in the weeds of legal doctrine</w:t>
      </w:r>
    </w:p>
    <w:p w:rsidR="00000000" w:rsidDel="00000000" w:rsidP="00000000" w:rsidRDefault="00000000" w:rsidRPr="00000000" w14:paraId="0000003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1"/>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READ HARCOURT ON THE DEATH PENALTY</w:t>
      </w:r>
      <w:r w:rsidDel="00000000" w:rsidR="00000000" w:rsidRPr="00000000">
        <w:rPr>
          <w:rtl w:val="0"/>
        </w:rPr>
      </w:r>
    </w:p>
    <w:p w:rsidR="00000000" w:rsidDel="00000000" w:rsidP="00000000" w:rsidRDefault="00000000" w:rsidRPr="00000000" w14:paraId="0000003F">
      <w:pPr>
        <w:pStyle w:val="Heading1"/>
        <w:pageBreakBefore w:val="0"/>
        <w:spacing w:before="0" w:lineRule="auto"/>
        <w:ind w:left="720" w:firstLine="0"/>
        <w:rPr>
          <w:sz w:val="20"/>
          <w:szCs w:val="20"/>
        </w:rPr>
      </w:pPr>
      <w:r w:rsidDel="00000000" w:rsidR="00000000" w:rsidRPr="00000000">
        <w:rPr>
          <w:rtl w:val="0"/>
        </w:rPr>
      </w:r>
    </w:p>
    <w:p w:rsidR="00000000" w:rsidDel="00000000" w:rsidP="00000000" w:rsidRDefault="00000000" w:rsidRPr="00000000" w14:paraId="00000040">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Overview of the Criminal Justice Process</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Overview of the Criminal Justice Process</w:t>
      </w: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Structure of the Criminal Justice System</w:t>
      </w:r>
    </w:p>
    <w:p w:rsidR="00000000" w:rsidDel="00000000" w:rsidP="00000000" w:rsidRDefault="00000000" w:rsidRPr="00000000" w14:paraId="0000004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Sixth Amendment coupled with the Due Process Clause of the Fourteenth Amendment, requires that each element of a crime be proved to a jury beyond a reasonable doubt.</w:t>
      </w:r>
    </w:p>
    <w:p w:rsidR="00000000" w:rsidDel="00000000" w:rsidP="00000000" w:rsidRDefault="00000000" w:rsidRPr="00000000" w14:paraId="0000004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Apprendi (2000),</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requires that each element of a crime must be proved beyond a reasonable doubt in both the trial and penalty phases</w:t>
      </w:r>
    </w:p>
    <w:p w:rsidR="00000000" w:rsidDel="00000000" w:rsidP="00000000" w:rsidRDefault="00000000" w:rsidRPr="00000000" w14:paraId="0000004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Prof Harcourt recommends use of element table for each count</w:t>
      </w:r>
    </w:p>
    <w:p w:rsidR="00000000" w:rsidDel="00000000" w:rsidP="00000000" w:rsidRDefault="00000000" w:rsidRPr="00000000" w14:paraId="0000004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Types of elements:</w:t>
      </w:r>
    </w:p>
    <w:p w:rsidR="00000000" w:rsidDel="00000000" w:rsidP="00000000" w:rsidRDefault="00000000" w:rsidRPr="00000000" w14:paraId="0000004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rea—guilty mind (mental states) (premeditation for example)</w:t>
      </w:r>
    </w:p>
    <w:p w:rsidR="00000000" w:rsidDel="00000000" w:rsidP="00000000" w:rsidRDefault="00000000" w:rsidRPr="00000000" w14:paraId="0000004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Actus reus—guilty action (actions or acts) (the murder itself is the guilty attention)</w:t>
      </w:r>
    </w:p>
    <w:p w:rsidR="00000000" w:rsidDel="00000000" w:rsidP="00000000" w:rsidRDefault="00000000" w:rsidRPr="00000000" w14:paraId="0000004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Attendant circumstances (child must be under 18 years old)</w:t>
      </w:r>
    </w:p>
    <w:p w:rsidR="00000000" w:rsidDel="00000000" w:rsidP="00000000" w:rsidRDefault="00000000" w:rsidRPr="00000000" w14:paraId="0000004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Causation elements (kill sounds like a causation element)</w:t>
      </w:r>
    </w:p>
    <w:p w:rsidR="00000000" w:rsidDel="00000000" w:rsidP="00000000" w:rsidRDefault="00000000" w:rsidRPr="00000000" w14:paraId="0000004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law is predominantly statutory; not need for a restatement as was the case in tort law</w:t>
      </w:r>
    </w:p>
    <w:p w:rsidR="00000000" w:rsidDel="00000000" w:rsidP="00000000" w:rsidRDefault="00000000" w:rsidRPr="00000000" w14:paraId="0000004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Exam will require the interpretation of a new penal code written by Prof. Harcourt</w:t>
      </w: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Criminal Trial Process</w:t>
      </w:r>
    </w:p>
    <w:p w:rsidR="00000000" w:rsidDel="00000000" w:rsidP="00000000" w:rsidRDefault="00000000" w:rsidRPr="00000000" w14:paraId="0000005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Focus is on pleading out defendants, even those who are not guilty; system geared to pre-trial guilty pleas</w:t>
      </w:r>
    </w:p>
    <w:p w:rsidR="00000000" w:rsidDel="00000000" w:rsidP="00000000" w:rsidRDefault="00000000" w:rsidRPr="00000000" w14:paraId="0000005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the federal system, a prisoner serves about 85% of sentence; in state system, prisoner serves 100% </w:t>
      </w:r>
    </w:p>
    <w:p w:rsidR="00000000" w:rsidDel="00000000" w:rsidP="00000000" w:rsidRDefault="00000000" w:rsidRPr="00000000" w14:paraId="0000005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Contrast different prosecutorial frameworks:</w:t>
      </w:r>
    </w:p>
    <w:p w:rsidR="00000000" w:rsidDel="00000000" w:rsidP="00000000" w:rsidRDefault="00000000" w:rsidRPr="00000000" w14:paraId="0000005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vertical representation system (ADA stays with case throughout process)</w:t>
      </w:r>
    </w:p>
    <w:p w:rsidR="00000000" w:rsidDel="00000000" w:rsidP="00000000" w:rsidRDefault="00000000" w:rsidRPr="00000000" w14:paraId="0000005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Chicago is more horizontal; initial reviewing ADA does not have skin in the game</w:t>
      </w:r>
    </w:p>
    <w:p w:rsidR="00000000" w:rsidDel="00000000" w:rsidP="00000000" w:rsidRDefault="00000000" w:rsidRPr="00000000" w14:paraId="0000005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Grand jury standard indictments have lower threshold—more likely than not that there was a crime committed and the defendant committed such crime</w:t>
      </w:r>
    </w:p>
    <w:p w:rsidR="00000000" w:rsidDel="00000000" w:rsidP="00000000" w:rsidRDefault="00000000" w:rsidRPr="00000000" w14:paraId="0000005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Federal prosecutors have much greater flexibility than state prosecutors to bring (or not bring cases)—</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malum prohibitum</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Capital Case Stages of Review</w:t>
      </w:r>
    </w:p>
    <w:p w:rsidR="00000000" w:rsidDel="00000000" w:rsidP="00000000" w:rsidRDefault="00000000" w:rsidRPr="00000000" w14:paraId="0000005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Direct appeal litigates something that is in the trial record (evidentiary, jury instructions, etc.)—Some states have intermediate courts of criminal appeals; discretionary appeal to highest appellate court</w:t>
      </w:r>
    </w:p>
    <w:p w:rsidR="00000000" w:rsidDel="00000000" w:rsidP="00000000" w:rsidRDefault="00000000" w:rsidRPr="00000000" w14:paraId="0000005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State post-conviction hearing raises issues that were not in the record (ex: prosecutor did not turn over all evidence, ineffective assistance of counsel, etc.)</w:t>
      </w:r>
    </w:p>
    <w:p w:rsidR="00000000" w:rsidDel="00000000" w:rsidP="00000000" w:rsidRDefault="00000000" w:rsidRPr="00000000" w14:paraId="0000005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Finally, federal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Habeas Corpus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claims focus on violations of constitutional rights</w:t>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Contextualizing the Criminal Justice Process</w:t>
      </w: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Michael Foucault, Wrong-Doing, Truth-Telling: The Function of Avowal in Justice</w:t>
      </w:r>
    </w:p>
    <w:p w:rsidR="00000000" w:rsidDel="00000000" w:rsidP="00000000" w:rsidRDefault="00000000" w:rsidRPr="00000000" w14:paraId="0000006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Truth and judicial forms</w:t>
      </w:r>
    </w:p>
    <w:p w:rsidR="00000000" w:rsidDel="00000000" w:rsidP="00000000" w:rsidRDefault="00000000" w:rsidRPr="00000000" w14:paraId="0000006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The ancient Greek agonistic model: challenge two athletes (pp. 33)</w:t>
      </w:r>
    </w:p>
    <w:p w:rsidR="00000000" w:rsidDel="00000000" w:rsidP="00000000" w:rsidRDefault="00000000" w:rsidRPr="00000000" w14:paraId="0000006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Oedipus: first inquiry, then buried for centuries</w:t>
      </w:r>
    </w:p>
    <w:p w:rsidR="00000000" w:rsidDel="00000000" w:rsidP="00000000" w:rsidRDefault="00000000" w:rsidRPr="00000000" w14:paraId="0000006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Ancient Germanic: duel, test, private war, ritual form war, buy peace (pp. 35)</w:t>
      </w:r>
    </w:p>
    <w:p w:rsidR="00000000" w:rsidDel="00000000" w:rsidP="00000000" w:rsidRDefault="00000000" w:rsidRPr="00000000" w14:paraId="0000006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Medieval (feudal) law: social test; number of kind; ordeals (pp. 37)</w:t>
      </w:r>
    </w:p>
    <w:p w:rsidR="00000000" w:rsidDel="00000000" w:rsidP="00000000" w:rsidRDefault="00000000" w:rsidRPr="00000000" w14:paraId="0000006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(5) 12</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13</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centuries: birth of judicial power (pp. 39-45)</w:t>
      </w:r>
    </w:p>
    <w:p w:rsidR="00000000" w:rsidDel="00000000" w:rsidP="00000000" w:rsidRDefault="00000000" w:rsidRPr="00000000" w14:paraId="0000006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Story of Antilochus</w:t>
      </w:r>
    </w:p>
    <w:p w:rsidR="00000000" w:rsidDel="00000000" w:rsidP="00000000" w:rsidRDefault="00000000" w:rsidRPr="00000000" w14:paraId="0000006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Diomedes, Eumelus, Menelaus, Antilochus, Meriones</w:t>
      </w:r>
    </w:p>
    <w:p w:rsidR="00000000" w:rsidDel="00000000" w:rsidP="00000000" w:rsidRDefault="00000000" w:rsidRPr="00000000" w14:paraId="0000006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Dispute between Menelaus and Antilochus regarding the order of things in ceremonial race</w:t>
      </w:r>
    </w:p>
    <w:p w:rsidR="00000000" w:rsidDel="00000000" w:rsidP="00000000" w:rsidRDefault="00000000" w:rsidRPr="00000000" w14:paraId="0000006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Menelaus has higher station, prerogative, and status than Antilochus; should finish ahead of him</w:t>
      </w:r>
    </w:p>
    <w:p w:rsidR="00000000" w:rsidDel="00000000" w:rsidP="00000000" w:rsidRDefault="00000000" w:rsidRPr="00000000" w14:paraId="0000006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Antilochus’ “youth overcomes his reason” and he refuses to concede to Menelaus when the race course narrows</w:t>
      </w:r>
    </w:p>
    <w:p w:rsidR="00000000" w:rsidDel="00000000" w:rsidP="00000000" w:rsidRDefault="00000000" w:rsidRPr="00000000" w14:paraId="0000006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Antilochus’ crime was to challenge the social order—race intended to reflect this</w:t>
      </w:r>
    </w:p>
    <w:p w:rsidR="00000000" w:rsidDel="00000000" w:rsidP="00000000" w:rsidRDefault="00000000" w:rsidRPr="00000000" w14:paraId="0000006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Menelaus requests that Antilochus take an oath and swear to Zeus that he is stronger (of greater social status) than Menelaus in the trial process</w:t>
      </w:r>
    </w:p>
    <w:p w:rsidR="00000000" w:rsidDel="00000000" w:rsidP="00000000" w:rsidRDefault="00000000" w:rsidRPr="00000000" w14:paraId="0000006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Device used by Menelaus is that of an ordeal such that the gods will strike Antilochus down if he was to falsely swear the oath; compare and contrast with modern jury</w:t>
      </w:r>
    </w:p>
    <w:p w:rsidR="00000000" w:rsidDel="00000000" w:rsidP="00000000" w:rsidRDefault="00000000" w:rsidRPr="00000000" w14:paraId="0000006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not swearing the oath, Antilochus is essentially conceding that he was deceived by his youth, that he was wrong, and his actions re-establish the social order</w:t>
      </w:r>
    </w:p>
    <w:p w:rsidR="00000000" w:rsidDel="00000000" w:rsidP="00000000" w:rsidRDefault="00000000" w:rsidRPr="00000000" w14:paraId="0000007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Concedes that “my youth fooled me” (freely admitted); social order is restored, and not coerced</w:t>
      </w:r>
    </w:p>
    <w:p w:rsidR="00000000" w:rsidDel="00000000" w:rsidP="00000000" w:rsidRDefault="00000000" w:rsidRPr="00000000" w14:paraId="00000071">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Perfect criminal trial where the truth (societal order) is being reestablished </w:t>
      </w:r>
    </w:p>
    <w:p w:rsidR="00000000" w:rsidDel="00000000" w:rsidP="00000000" w:rsidRDefault="00000000" w:rsidRPr="00000000" w14:paraId="0000007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Every topic we discuss today essentially creates or affects a social order (law is masking the manner is which social order is formed)</w:t>
      </w:r>
    </w:p>
    <w:p w:rsidR="00000000" w:rsidDel="00000000" w:rsidP="00000000" w:rsidRDefault="00000000" w:rsidRPr="00000000" w14:paraId="0000007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Relations of power in society</w:t>
      </w:r>
    </w:p>
    <w:p w:rsidR="00000000" w:rsidDel="00000000" w:rsidP="00000000" w:rsidRDefault="00000000" w:rsidRPr="00000000" w14:paraId="0000007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Distribution of wealth</w:t>
      </w:r>
    </w:p>
    <w:p w:rsidR="00000000" w:rsidDel="00000000" w:rsidP="00000000" w:rsidRDefault="00000000" w:rsidRPr="00000000" w14:paraId="0000007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Socioeconomics</w:t>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pageBreakBefore w:val="0"/>
        <w:numPr>
          <w:ilvl w:val="0"/>
          <w:numId w:val="5"/>
        </w:numPr>
        <w:spacing w:before="0" w:lineRule="auto"/>
        <w:ind w:left="360" w:hanging="360"/>
        <w:rPr/>
      </w:pPr>
      <w:r w:rsidDel="00000000" w:rsidR="00000000" w:rsidRPr="00000000">
        <w:rPr>
          <w:rtl w:val="0"/>
        </w:rPr>
        <w:t xml:space="preserve">The General Common Law Requirements</w:t>
      </w:r>
    </w:p>
    <w:p w:rsidR="00000000" w:rsidDel="00000000" w:rsidP="00000000" w:rsidRDefault="00000000" w:rsidRPr="00000000" w14:paraId="00000078">
      <w:pPr>
        <w:pStyle w:val="Heading1"/>
        <w:pageBreakBefore w:val="0"/>
        <w:spacing w:before="0" w:lineRule="auto"/>
        <w:ind w:left="720" w:firstLine="0"/>
        <w:rPr>
          <w:sz w:val="20"/>
          <w:szCs w:val="20"/>
        </w:rPr>
      </w:pPr>
      <w:r w:rsidDel="00000000" w:rsidR="00000000" w:rsidRPr="00000000">
        <w:rPr>
          <w:rtl w:val="0"/>
        </w:rPr>
      </w:r>
    </w:p>
    <w:p w:rsidR="00000000" w:rsidDel="00000000" w:rsidP="00000000" w:rsidRDefault="00000000" w:rsidRPr="00000000" w14:paraId="00000079">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Actus Reus</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Voluntary Acts</w:t>
      </w:r>
    </w:p>
    <w:p w:rsidR="00000000" w:rsidDel="00000000" w:rsidP="00000000" w:rsidRDefault="00000000" w:rsidRPr="00000000" w14:paraId="0000007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Model Penal Code:</w:t>
      </w:r>
      <w:r w:rsidDel="00000000" w:rsidR="00000000" w:rsidRPr="00000000">
        <w:rPr>
          <w:rtl w:val="0"/>
        </w:rPr>
      </w:r>
    </w:p>
    <w:p w:rsidR="00000000" w:rsidDel="00000000" w:rsidP="00000000" w:rsidRDefault="00000000" w:rsidRPr="00000000" w14:paraId="0000007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§2.01(1): conduct must include either:</w:t>
      </w:r>
    </w:p>
    <w:p w:rsidR="00000000" w:rsidDel="00000000" w:rsidP="00000000" w:rsidRDefault="00000000" w:rsidRPr="00000000" w14:paraId="0000007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Conduct which involves a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voluntary act</w:t>
      </w:r>
      <w:r w:rsidDel="00000000" w:rsidR="00000000" w:rsidRPr="00000000">
        <w:rPr>
          <w:rtl w:val="0"/>
        </w:rPr>
      </w:r>
    </w:p>
    <w:p w:rsidR="00000000" w:rsidDel="00000000" w:rsidP="00000000" w:rsidRDefault="00000000" w:rsidRPr="00000000" w14:paraId="0000007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Omission to perform an act where there is a duty</w:t>
      </w:r>
    </w:p>
    <w:p w:rsidR="00000000" w:rsidDel="00000000" w:rsidP="00000000" w:rsidRDefault="00000000" w:rsidRPr="00000000" w14:paraId="0000008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“bodily movement” per MPC §1.13(2)</w:t>
      </w:r>
    </w:p>
    <w:p w:rsidR="00000000" w:rsidDel="00000000" w:rsidP="00000000" w:rsidRDefault="00000000" w:rsidRPr="00000000" w14:paraId="0000008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Voluntary Act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defined by negatives per §2.01(2)</w:t>
      </w:r>
    </w:p>
    <w:p w:rsidR="00000000" w:rsidDel="00000000" w:rsidP="00000000" w:rsidRDefault="00000000" w:rsidRPr="00000000" w14:paraId="00000082">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Not reflex; sleep; unconsciousness; hypnosis; and (d)</w:t>
      </w:r>
    </w:p>
    <w:p w:rsidR="00000000" w:rsidDel="00000000" w:rsidP="00000000" w:rsidRDefault="00000000" w:rsidRPr="00000000" w14:paraId="0000008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Omission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only if there is a duty MPC §2.01(3)</w:t>
      </w:r>
    </w:p>
    <w:p w:rsidR="00000000" w:rsidDel="00000000" w:rsidP="00000000" w:rsidRDefault="00000000" w:rsidRPr="00000000" w14:paraId="0000008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MPC§1.13(9) defines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elements of offense</w:t>
      </w:r>
      <w:r w:rsidDel="00000000" w:rsidR="00000000" w:rsidRPr="00000000">
        <w:rPr>
          <w:rtl w:val="0"/>
        </w:rPr>
      </w:r>
    </w:p>
    <w:p w:rsidR="00000000" w:rsidDel="00000000" w:rsidP="00000000" w:rsidRDefault="00000000" w:rsidRPr="00000000" w14:paraId="00000085">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Key concept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tl w:val="0"/>
        </w:rPr>
      </w:r>
    </w:p>
    <w:p w:rsidR="00000000" w:rsidDel="00000000" w:rsidP="00000000" w:rsidRDefault="00000000" w:rsidRPr="00000000" w14:paraId="000000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Martin v. State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(AL COA 1944) … Led to Highway, Drunk and Disorderly</w:t>
      </w:r>
    </w:p>
    <w:p w:rsidR="00000000" w:rsidDel="00000000" w:rsidP="00000000" w:rsidRDefault="00000000" w:rsidRPr="00000000" w14:paraId="0000008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Criminal liability must be based on conduct which involves a voluntary act or omission from committing an act which it was physically possible to have performed.</w:t>
      </w:r>
      <w:r w:rsidDel="00000000" w:rsidR="00000000" w:rsidRPr="00000000">
        <w:rPr>
          <w:rtl w:val="0"/>
        </w:rPr>
      </w:r>
    </w:p>
    <w:p w:rsidR="00000000" w:rsidDel="00000000" w:rsidP="00000000" w:rsidRDefault="00000000" w:rsidRPr="00000000" w14:paraId="0000008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Martin (D), after being arrested at his home, was taken by officers on to the highway, where he manifested his drunken condition.</w:t>
      </w:r>
      <w:r w:rsidDel="00000000" w:rsidR="00000000" w:rsidRPr="00000000">
        <w:rPr>
          <w:rtl w:val="0"/>
        </w:rPr>
      </w:r>
    </w:p>
    <w:p w:rsidR="00000000" w:rsidDel="00000000" w:rsidP="00000000" w:rsidRDefault="00000000" w:rsidRPr="00000000" w14:paraId="0000008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Being involuntarily and forcibly brought into a public place when drunk by an arresting officer, is not a voluntary breach of the law, and is not punishable.</w:t>
      </w:r>
      <w:r w:rsidDel="00000000" w:rsidR="00000000" w:rsidRPr="00000000">
        <w:rPr>
          <w:rtl w:val="0"/>
        </w:rPr>
      </w:r>
    </w:p>
    <w:p w:rsidR="00000000" w:rsidDel="00000000" w:rsidP="00000000" w:rsidRDefault="00000000" w:rsidRPr="00000000" w14:paraId="0000008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 conduct to be wrongful, it must either be a voluntary act or omission to act.  This in itself is not sufficient to establish liability, but it is an essential element for liability to arise.</w:t>
      </w:r>
      <w:r w:rsidDel="00000000" w:rsidR="00000000" w:rsidRPr="00000000">
        <w:rPr>
          <w:rtl w:val="0"/>
        </w:rPr>
      </w:r>
    </w:p>
    <w:p w:rsidR="00000000" w:rsidDel="00000000" w:rsidP="00000000" w:rsidRDefault="00000000" w:rsidRPr="00000000" w14:paraId="0000008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law rests on the supposition that only voluntary acts or omissions are punishable, and while involuntary acts may be threatening, they are not of such nature so as to require correction by the penal system.</w:t>
      </w:r>
      <w:r w:rsidDel="00000000" w:rsidR="00000000" w:rsidRPr="00000000">
        <w:rPr>
          <w:rtl w:val="0"/>
        </w:rPr>
      </w:r>
    </w:p>
    <w:p w:rsidR="00000000" w:rsidDel="00000000" w:rsidP="00000000" w:rsidRDefault="00000000" w:rsidRPr="00000000" w14:paraId="0000008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unlawful act that gives rise to criminal liability, as distinguished from the required mental state.</w:t>
      </w:r>
      <w:r w:rsidDel="00000000" w:rsidR="00000000" w:rsidRPr="00000000">
        <w:rPr>
          <w:rtl w:val="0"/>
        </w:rPr>
      </w:r>
    </w:p>
    <w:p w:rsidR="00000000" w:rsidDel="00000000" w:rsidP="00000000" w:rsidRDefault="00000000" w:rsidRPr="00000000" w14:paraId="0000008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Omission—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failure to perform an act or obligation that one is required by the law to perform.</w:t>
      </w:r>
      <w:r w:rsidDel="00000000" w:rsidR="00000000" w:rsidRPr="00000000">
        <w:rPr>
          <w:rtl w:val="0"/>
        </w:rPr>
      </w:r>
    </w:p>
    <w:p w:rsidR="00000000" w:rsidDel="00000000" w:rsidP="00000000" w:rsidRDefault="00000000" w:rsidRPr="00000000" w14:paraId="0000008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Voluntary Act—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act that is undertaken pursuant to an individual’s free will and without the influence of another.</w:t>
      </w:r>
      <w:r w:rsidDel="00000000" w:rsidR="00000000" w:rsidRPr="00000000">
        <w:rPr>
          <w:rtl w:val="0"/>
        </w:rPr>
      </w:r>
    </w:p>
    <w:p w:rsidR="00000000" w:rsidDel="00000000" w:rsidP="00000000" w:rsidRDefault="00000000" w:rsidRPr="00000000" w14:paraId="0000009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defendant was guilty of drinking to excess, may or may not have engaged in an act that led to police arriving at his resident, and using profanity on the public highway; however, defendant was not voluntarily committing the crime for which he was charged</w:t>
      </w:r>
      <w:r w:rsidDel="00000000" w:rsidR="00000000" w:rsidRPr="00000000">
        <w:rPr>
          <w:rtl w:val="0"/>
        </w:rPr>
      </w:r>
    </w:p>
    <w:p w:rsidR="00000000" w:rsidDel="00000000" w:rsidP="00000000" w:rsidRDefault="00000000" w:rsidRPr="00000000" w14:paraId="0000009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By a strict reading of the law, the defendant’s conduct appears to meet the letter of the law, but it was not voluntary and thus, no</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actus reus</w:t>
      </w:r>
    </w:p>
    <w:p w:rsidR="00000000" w:rsidDel="00000000" w:rsidP="00000000" w:rsidRDefault="00000000" w:rsidRPr="00000000" w14:paraId="0000009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Voluntary act was being boisterous in public (and he did so voluntarily) and he commitment of spousal abuse (also voluntary); how arrest is time-framed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Kelman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critical; rely on previous cases, argumentation to determine time-framing</w:t>
      </w:r>
    </w:p>
    <w:p w:rsidR="00000000" w:rsidDel="00000000" w:rsidP="00000000" w:rsidRDefault="00000000" w:rsidRPr="00000000" w14:paraId="0000009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Idea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comes from common law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Blackstone’s codification of English law was an attempt to impose social order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Requirement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willful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conduct and an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punishment for thoughts</w:t>
      </w:r>
      <w:r w:rsidDel="00000000" w:rsidR="00000000" w:rsidRPr="00000000">
        <w:rPr>
          <w:rtl w:val="0"/>
        </w:rPr>
      </w:r>
    </w:p>
    <w:p w:rsidR="00000000" w:rsidDel="00000000" w:rsidP="00000000" w:rsidRDefault="00000000" w:rsidRPr="00000000" w14:paraId="0000009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a detained defendant brings drugs on their person into a jail, may they be charged with knowingly bringing a controlled substance into a county jail</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People v. Low (CA SC 2010)</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cannot be charged;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but cf.</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State v. Eaton (WA SC 2010)</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—Yes, can be charged.</w:t>
      </w:r>
    </w:p>
    <w:p w:rsidR="00000000" w:rsidDel="00000000" w:rsidP="00000000" w:rsidRDefault="00000000" w:rsidRPr="00000000" w14:paraId="0000009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Newton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(CA COA 1970) … Shooting Officer in State of Shock</w:t>
      </w:r>
    </w:p>
    <w:p w:rsidR="00000000" w:rsidDel="00000000" w:rsidP="00000000" w:rsidRDefault="00000000" w:rsidRPr="00000000" w14:paraId="0000009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Criminal liability must be based on conduct which includes a voluntary act or omission from committing an act which it was physically possible to have performed.</w:t>
      </w:r>
      <w:r w:rsidDel="00000000" w:rsidR="00000000" w:rsidRPr="00000000">
        <w:rPr>
          <w:rtl w:val="0"/>
        </w:rPr>
      </w:r>
    </w:p>
    <w:p w:rsidR="00000000" w:rsidDel="00000000" w:rsidP="00000000" w:rsidRDefault="00000000" w:rsidRPr="00000000" w14:paraId="0000009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Newton (D), involved in an altercation with a police officer following his arrest, was shot and possibly acted unconsciously in shooting the officer while in a state of shock resulting from his (Newton’s [D]) gunshot wound.</w:t>
      </w:r>
      <w:r w:rsidDel="00000000" w:rsidR="00000000" w:rsidRPr="00000000">
        <w:rPr>
          <w:rtl w:val="0"/>
        </w:rPr>
      </w:r>
    </w:p>
    <w:p w:rsidR="00000000" w:rsidDel="00000000" w:rsidP="00000000" w:rsidRDefault="00000000" w:rsidRPr="00000000" w14:paraId="0000009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Unconsciousness can apply where the subject can act physically, but is not, in fact, aware of this act at the time of acting (complete defense to a charge of criminal homicide)</w:t>
      </w:r>
      <w:r w:rsidDel="00000000" w:rsidR="00000000" w:rsidRPr="00000000">
        <w:rPr>
          <w:rtl w:val="0"/>
        </w:rPr>
      </w:r>
    </w:p>
    <w:p w:rsidR="00000000" w:rsidDel="00000000" w:rsidP="00000000" w:rsidRDefault="00000000" w:rsidRPr="00000000" w14:paraId="0000009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involuntary act does not include such acts where the doer simply cannot remember it or because he could not control his impulse to do it.</w:t>
      </w:r>
      <w:r w:rsidDel="00000000" w:rsidR="00000000" w:rsidRPr="00000000">
        <w:rPr>
          <w:rtl w:val="0"/>
        </w:rPr>
      </w:r>
    </w:p>
    <w:p w:rsidR="00000000" w:rsidDel="00000000" w:rsidP="00000000" w:rsidRDefault="00000000" w:rsidRPr="00000000" w14:paraId="0000009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Voluntary Manslaughter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killing of another person without premeditation, deliberation or malice aforethought, but committed while in the “heat of passion” or upon some adequate provocation, thereby reducing the charge from murder to manslaughter.</w:t>
      </w:r>
      <w:r w:rsidDel="00000000" w:rsidR="00000000" w:rsidRPr="00000000">
        <w:rPr>
          <w:rtl w:val="0"/>
        </w:rPr>
      </w:r>
    </w:p>
    <w:p w:rsidR="00000000" w:rsidDel="00000000" w:rsidP="00000000" w:rsidRDefault="00000000" w:rsidRPr="00000000" w14:paraId="0000009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King v. Cogdon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(Australia 1951) … Nightmare Ax Murder</w:t>
      </w:r>
    </w:p>
    <w:p w:rsidR="00000000" w:rsidDel="00000000" w:rsidP="00000000" w:rsidRDefault="00000000" w:rsidRPr="00000000" w14:paraId="0000009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 is not guilty of homicide when (non-insane) </w:t>
      </w:r>
      <w:hyperlink r:id="rId7">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automatism</w:t>
        </w:r>
      </w:hyperlink>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results in an involuntary act</w:t>
      </w:r>
      <w:r w:rsidDel="00000000" w:rsidR="00000000" w:rsidRPr="00000000">
        <w:rPr>
          <w:rtl w:val="0"/>
        </w:rPr>
      </w:r>
    </w:p>
    <w:p w:rsidR="00000000" w:rsidDel="00000000" w:rsidP="00000000" w:rsidRDefault="00000000" w:rsidRPr="00000000" w14:paraId="000000A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Cogdon</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killed her daughter with an axe while having a nightmare</w:t>
      </w:r>
      <w:r w:rsidDel="00000000" w:rsidR="00000000" w:rsidRPr="00000000">
        <w:rPr>
          <w:rtl w:val="0"/>
        </w:rPr>
      </w:r>
    </w:p>
    <w:p w:rsidR="00000000" w:rsidDel="00000000" w:rsidP="00000000" w:rsidRDefault="00000000" w:rsidRPr="00000000" w14:paraId="000000A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Hendricks (US SC 1991)</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not focused on punishment; serves an administrative purpose aimed at protecting society</w:t>
      </w:r>
      <w:r w:rsidDel="00000000" w:rsidR="00000000" w:rsidRPr="00000000">
        <w:rPr>
          <w:rtl w:val="0"/>
        </w:rPr>
      </w:r>
    </w:p>
    <w:p w:rsidR="00000000" w:rsidDel="00000000" w:rsidP="00000000" w:rsidRDefault="00000000" w:rsidRPr="00000000" w14:paraId="000000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rHeight w:val="477" w:hRule="atLeast"/>
          <w:tblHeader w:val="0"/>
        </w:trPr>
        <w:tc>
          <w:tcPr>
            <w:vAlign w:val="center"/>
          </w:tcPr>
          <w:p w:rsidR="00000000" w:rsidDel="00000000" w:rsidP="00000000" w:rsidRDefault="00000000" w:rsidRPr="00000000" w14:paraId="000000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Category of Detention</w:t>
            </w:r>
          </w:p>
        </w:tc>
        <w:tc>
          <w:tcPr>
            <w:vAlign w:val="center"/>
          </w:tcPr>
          <w:p w:rsidR="00000000" w:rsidDel="00000000" w:rsidP="00000000" w:rsidRDefault="00000000" w:rsidRPr="00000000" w14:paraId="000000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Predicate/Act</w:t>
            </w:r>
            <w:r w:rsidDel="00000000" w:rsidR="00000000" w:rsidRPr="00000000">
              <w:rPr>
                <w:rtl w:val="0"/>
              </w:rPr>
            </w:r>
          </w:p>
        </w:tc>
        <w:tc>
          <w:tcPr>
            <w:vAlign w:val="center"/>
          </w:tcPr>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Additional Element</w:t>
            </w:r>
          </w:p>
        </w:tc>
      </w:tr>
      <w:tr>
        <w:trPr>
          <w:cantSplit w:val="0"/>
          <w:trHeight w:val="477" w:hRule="atLeast"/>
          <w:tblHeader w:val="0"/>
        </w:trPr>
        <w:tc>
          <w:tcPr>
            <w:vAlign w:val="center"/>
          </w:tcPr>
          <w:p w:rsidR="00000000" w:rsidDel="00000000" w:rsidP="00000000" w:rsidRDefault="00000000" w:rsidRPr="00000000" w14:paraId="000000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Imprisonment for a crime</w:t>
            </w:r>
          </w:p>
        </w:tc>
        <w:tc>
          <w:tcPr>
            <w:vAlign w:val="center"/>
          </w:tcPr>
          <w:p w:rsidR="00000000" w:rsidDel="00000000" w:rsidP="00000000" w:rsidRDefault="00000000" w:rsidRPr="00000000" w14:paraId="000000A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Adjudicated criminal conviction</w:t>
            </w:r>
          </w:p>
        </w:tc>
        <w:tc>
          <w:tcPr>
            <w:vAlign w:val="center"/>
          </w:tcPr>
          <w:p w:rsidR="00000000" w:rsidDel="00000000" w:rsidP="00000000" w:rsidRDefault="00000000" w:rsidRPr="00000000" w14:paraId="000000A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0A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Involuntary commitment to a mental hospital or asylum</w:t>
            </w:r>
          </w:p>
        </w:tc>
        <w:tc>
          <w:tcPr>
            <w:vAlign w:val="center"/>
          </w:tcPr>
          <w:p w:rsidR="00000000" w:rsidDel="00000000" w:rsidP="00000000" w:rsidRDefault="00000000" w:rsidRPr="00000000" w14:paraId="000000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Diagnosed mental illness</w:t>
            </w:r>
          </w:p>
        </w:tc>
        <w:tc>
          <w:tcPr>
            <w:vAlign w:val="center"/>
          </w:tcPr>
          <w:p w:rsidR="00000000" w:rsidDel="00000000" w:rsidP="00000000" w:rsidRDefault="00000000" w:rsidRPr="00000000" w14:paraId="000000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Diagnosed and adjudicated future danger to self or others</w:t>
            </w:r>
          </w:p>
        </w:tc>
      </w:tr>
      <w:tr>
        <w:trPr>
          <w:cantSplit w:val="0"/>
          <w:trHeight w:val="477" w:hRule="atLeast"/>
          <w:tblHeader w:val="0"/>
        </w:trPr>
        <w:tc>
          <w:tcPr>
            <w:vAlign w:val="center"/>
          </w:tcPr>
          <w:p w:rsidR="00000000" w:rsidDel="00000000" w:rsidP="00000000" w:rsidRDefault="00000000" w:rsidRPr="00000000" w14:paraId="000000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Pre-trial detention</w:t>
            </w:r>
          </w:p>
        </w:tc>
        <w:tc>
          <w:tcPr>
            <w:vAlign w:val="center"/>
          </w:tcPr>
          <w:p w:rsidR="00000000" w:rsidDel="00000000" w:rsidP="00000000" w:rsidRDefault="00000000" w:rsidRPr="00000000" w14:paraId="000000A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Probable cause accusation of crime</w:t>
            </w:r>
          </w:p>
        </w:tc>
        <w:tc>
          <w:tcPr>
            <w:vAlign w:val="center"/>
          </w:tcPr>
          <w:p w:rsidR="00000000" w:rsidDel="00000000" w:rsidP="00000000" w:rsidRDefault="00000000" w:rsidRPr="00000000" w14:paraId="000000A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Adjudicated risk of flight or danger to witnesses</w:t>
            </w:r>
          </w:p>
        </w:tc>
      </w:tr>
      <w:tr>
        <w:trPr>
          <w:cantSplit w:val="0"/>
          <w:trHeight w:val="477" w:hRule="atLeast"/>
          <w:tblHeader w:val="0"/>
        </w:trPr>
        <w:tc>
          <w:tcPr>
            <w:vAlign w:val="center"/>
          </w:tcPr>
          <w:p w:rsidR="00000000" w:rsidDel="00000000" w:rsidP="00000000" w:rsidRDefault="00000000" w:rsidRPr="00000000" w14:paraId="000000A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Sex offender preventative detention (USA)</w:t>
            </w:r>
          </w:p>
        </w:tc>
        <w:tc>
          <w:tcPr>
            <w:vAlign w:val="center"/>
          </w:tcPr>
          <w:p w:rsidR="00000000" w:rsidDel="00000000" w:rsidP="00000000" w:rsidRDefault="00000000" w:rsidRPr="00000000" w14:paraId="000000B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Prior conviction for sexual offense</w:t>
            </w:r>
          </w:p>
        </w:tc>
        <w:tc>
          <w:tcPr>
            <w:vAlign w:val="center"/>
          </w:tcPr>
          <w:p w:rsidR="00000000" w:rsidDel="00000000" w:rsidP="00000000" w:rsidRDefault="00000000" w:rsidRPr="00000000" w14:paraId="000000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Adjudicated future danger to others</w:t>
            </w:r>
          </w:p>
        </w:tc>
      </w:tr>
      <w:tr>
        <w:trPr>
          <w:cantSplit w:val="0"/>
          <w:trHeight w:val="477" w:hRule="atLeast"/>
          <w:tblHeader w:val="0"/>
        </w:trPr>
        <w:tc>
          <w:tcPr>
            <w:vAlign w:val="center"/>
          </w:tcPr>
          <w:p w:rsidR="00000000" w:rsidDel="00000000" w:rsidP="00000000" w:rsidRDefault="00000000" w:rsidRPr="00000000" w14:paraId="000000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Guantanamo Bay detention</w:t>
            </w:r>
          </w:p>
        </w:tc>
        <w:tc>
          <w:tcPr>
            <w:vAlign w:val="center"/>
          </w:tcPr>
          <w:p w:rsidR="00000000" w:rsidDel="00000000" w:rsidP="00000000" w:rsidRDefault="00000000" w:rsidRPr="00000000" w14:paraId="000000B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Captured in the battlefield</w:t>
            </w:r>
          </w:p>
        </w:tc>
        <w:tc>
          <w:tcPr>
            <w:vAlign w:val="center"/>
          </w:tcPr>
          <w:p w:rsidR="00000000" w:rsidDel="00000000" w:rsidP="00000000" w:rsidRDefault="00000000" w:rsidRPr="00000000" w14:paraId="000000B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Suspected of terrorist allegations and suspected danger to others</w:t>
            </w:r>
          </w:p>
        </w:tc>
      </w:tr>
      <w:tr>
        <w:trPr>
          <w:cantSplit w:val="0"/>
          <w:trHeight w:val="477" w:hRule="atLeast"/>
          <w:tblHeader w:val="0"/>
        </w:trPr>
        <w:tc>
          <w:tcPr>
            <w:vAlign w:val="center"/>
          </w:tcPr>
          <w:p w:rsidR="00000000" w:rsidDel="00000000" w:rsidP="00000000" w:rsidRDefault="00000000" w:rsidRPr="00000000" w14:paraId="000000B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Control order (UK) under Prevention of Terrorism Act 2005</w:t>
            </w:r>
          </w:p>
        </w:tc>
        <w:tc>
          <w:tcPr>
            <w:vAlign w:val="center"/>
          </w:tcPr>
          <w:p w:rsidR="00000000" w:rsidDel="00000000" w:rsidP="00000000" w:rsidRDefault="00000000" w:rsidRPr="00000000" w14:paraId="000000B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Suspicion of involvement in terrorist activity</w:t>
            </w:r>
          </w:p>
        </w:tc>
        <w:tc>
          <w:tcPr>
            <w:vAlign w:val="center"/>
          </w:tcPr>
          <w:p w:rsidR="00000000" w:rsidDel="00000000" w:rsidP="00000000" w:rsidRDefault="00000000" w:rsidRPr="00000000" w14:paraId="000000B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Suspicion of danger to others</w:t>
            </w:r>
          </w:p>
        </w:tc>
      </w:tr>
      <w:tr>
        <w:trPr>
          <w:cantSplit w:val="0"/>
          <w:trHeight w:val="478" w:hRule="atLeast"/>
          <w:tblHeader w:val="0"/>
        </w:trPr>
        <w:tc>
          <w:tcPr>
            <w:vAlign w:val="center"/>
          </w:tcPr>
          <w:p w:rsidR="00000000" w:rsidDel="00000000" w:rsidP="00000000" w:rsidRDefault="00000000" w:rsidRPr="00000000" w14:paraId="000000B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Pure preventative detention</w:t>
            </w:r>
          </w:p>
        </w:tc>
        <w:tc>
          <w:tcPr>
            <w:vAlign w:val="center"/>
          </w:tcPr>
          <w:p w:rsidR="00000000" w:rsidDel="00000000" w:rsidP="00000000" w:rsidRDefault="00000000" w:rsidRPr="00000000" w14:paraId="000000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Risk of future danger to others</w:t>
            </w:r>
          </w:p>
        </w:tc>
      </w:tr>
    </w:tbl>
    <w:p w:rsidR="00000000" w:rsidDel="00000000" w:rsidP="00000000" w:rsidRDefault="00000000" w:rsidRPr="00000000" w14:paraId="000000B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Decina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(NY COA 1956) … Epileptic Motor Vehicle Accident </w:t>
      </w:r>
    </w:p>
    <w:p w:rsidR="00000000" w:rsidDel="00000000" w:rsidP="00000000" w:rsidRDefault="00000000" w:rsidRPr="00000000" w14:paraId="000000B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epileptic person commits a crime when the epileptic knowingly and voluntarily drives an automobile without assistance during a time when a seizure is possible.</w:t>
      </w:r>
      <w:r w:rsidDel="00000000" w:rsidR="00000000" w:rsidRPr="00000000">
        <w:rPr>
          <w:rtl w:val="0"/>
        </w:rPr>
      </w:r>
    </w:p>
    <w:p w:rsidR="00000000" w:rsidDel="00000000" w:rsidP="00000000" w:rsidRDefault="00000000" w:rsidRPr="00000000" w14:paraId="000000B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epileptic drove a motor vehicle on a public highway, knowing he was at risk of having an epileptic episode.  The defendant suffered such an attack causing him to strike and kill four people with his car.</w:t>
      </w:r>
      <w:r w:rsidDel="00000000" w:rsidR="00000000" w:rsidRPr="00000000">
        <w:rPr>
          <w:rtl w:val="0"/>
        </w:rPr>
      </w:r>
    </w:p>
    <w:p w:rsidR="00000000" w:rsidDel="00000000" w:rsidP="00000000" w:rsidRDefault="00000000" w:rsidRPr="00000000" w14:paraId="000000C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indictment clearly stated a violation of NY Penal Law §1053-a because Decina's decision to drive was clearly culpably negligent. To hold otherwise would be to excuse a drunk driver from the consequences of a collision that occurred after he passed out, because he was unconscious when it happened. Only sudden and unexpected health problems were not culpable under the statute.</w:t>
      </w:r>
    </w:p>
    <w:p w:rsidR="00000000" w:rsidDel="00000000" w:rsidP="00000000" w:rsidRDefault="00000000" w:rsidRPr="00000000" w14:paraId="000000C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Kelman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—Key issue is whether crimes should be framed by time (if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Martin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framed by time, on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Decina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reasoning may have reasonably expected to end up in public after drinking to excess)</w:t>
      </w:r>
    </w:p>
    <w:p w:rsidR="00000000" w:rsidDel="00000000" w:rsidP="00000000" w:rsidRDefault="00000000" w:rsidRPr="00000000" w14:paraId="000000C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However, earlier acts of Martin were not the proximate cause of his being in public; the same is not true for Decina</w:t>
      </w:r>
    </w:p>
    <w:p w:rsidR="00000000" w:rsidDel="00000000" w:rsidP="00000000" w:rsidRDefault="00000000" w:rsidRPr="00000000" w14:paraId="000000C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Cogitationis poenam nemo patitur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one is punishable solely for his thoughts</w:t>
      </w:r>
    </w:p>
    <w:p w:rsidR="00000000" w:rsidDel="00000000" w:rsidP="00000000" w:rsidRDefault="00000000" w:rsidRPr="00000000" w14:paraId="000000C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Kelman,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Interpretative Construction in the Substantive Criminal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a foundational piece on how crimes and events are (time) framed and ruled on by judges—often product of good lawyering</w:t>
      </w:r>
    </w:p>
    <w:p w:rsidR="00000000" w:rsidDel="00000000" w:rsidP="00000000" w:rsidRDefault="00000000" w:rsidRPr="00000000" w14:paraId="000000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Omissions</w:t>
      </w:r>
      <w:r w:rsidDel="00000000" w:rsidR="00000000" w:rsidRPr="00000000">
        <w:rPr>
          <w:rtl w:val="0"/>
        </w:rPr>
      </w:r>
    </w:p>
    <w:p w:rsidR="00000000" w:rsidDel="00000000" w:rsidP="00000000" w:rsidRDefault="00000000" w:rsidRPr="00000000" w14:paraId="000000C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Jones v. United States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(DC Cir. 1962) … Involuntary Manslaughter of a Baby</w:t>
      </w:r>
    </w:p>
    <w:p w:rsidR="00000000" w:rsidDel="00000000" w:rsidP="00000000" w:rsidRDefault="00000000" w:rsidRPr="00000000" w14:paraId="000000C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 some circumstances, the omission of a legal duty owed by one individual to another, where such omission results in the death of the one to whom the duty is owed, will make the other chargeable with manslaughter.</w:t>
      </w:r>
      <w:r w:rsidDel="00000000" w:rsidR="00000000" w:rsidRPr="00000000">
        <w:rPr>
          <w:rtl w:val="0"/>
        </w:rPr>
      </w:r>
    </w:p>
    <w:p w:rsidR="00000000" w:rsidDel="00000000" w:rsidP="00000000" w:rsidRDefault="00000000" w:rsidRPr="00000000" w14:paraId="000000C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Jones was found guilty of involuntary manslaughter of Green, a 10-month-old baby belonging to Shirley Green, who placed her baby in Jones’ (D) care.</w:t>
      </w:r>
      <w:r w:rsidDel="00000000" w:rsidR="00000000" w:rsidRPr="00000000">
        <w:rPr>
          <w:rtl w:val="0"/>
        </w:rPr>
      </w:r>
    </w:p>
    <w:p w:rsidR="00000000" w:rsidDel="00000000" w:rsidP="00000000" w:rsidRDefault="00000000" w:rsidRPr="00000000" w14:paraId="000000C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duty must be imposed by law or contract and the omission must be the immediate cause of death.</w:t>
      </w:r>
      <w:r w:rsidDel="00000000" w:rsidR="00000000" w:rsidRPr="00000000">
        <w:rPr>
          <w:rtl w:val="0"/>
        </w:rPr>
      </w:r>
    </w:p>
    <w:p w:rsidR="00000000" w:rsidDel="00000000" w:rsidP="00000000" w:rsidRDefault="00000000" w:rsidRPr="00000000" w14:paraId="000000C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Breach of a legal duty can arise in four situations:</w:t>
      </w:r>
      <w:r w:rsidDel="00000000" w:rsidR="00000000" w:rsidRPr="00000000">
        <w:rPr>
          <w:rtl w:val="0"/>
        </w:rPr>
      </w:r>
    </w:p>
    <w:p w:rsidR="00000000" w:rsidDel="00000000" w:rsidP="00000000" w:rsidRDefault="00000000" w:rsidRPr="00000000" w14:paraId="000000C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where a statute imposes the duty;</w:t>
      </w:r>
      <w:r w:rsidDel="00000000" w:rsidR="00000000" w:rsidRPr="00000000">
        <w:rPr>
          <w:rtl w:val="0"/>
        </w:rPr>
      </w:r>
    </w:p>
    <w:p w:rsidR="00000000" w:rsidDel="00000000" w:rsidP="00000000" w:rsidRDefault="00000000" w:rsidRPr="00000000" w14:paraId="000000C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where one is in a certain status relationship to another;</w:t>
      </w:r>
      <w:r w:rsidDel="00000000" w:rsidR="00000000" w:rsidRPr="00000000">
        <w:rPr>
          <w:rtl w:val="0"/>
        </w:rPr>
      </w:r>
    </w:p>
    <w:p w:rsidR="00000000" w:rsidDel="00000000" w:rsidP="00000000" w:rsidRDefault="00000000" w:rsidRPr="00000000" w14:paraId="000000C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where one has assumed a contractual duty to care for another; and</w:t>
      </w:r>
      <w:r w:rsidDel="00000000" w:rsidR="00000000" w:rsidRPr="00000000">
        <w:rPr>
          <w:rtl w:val="0"/>
        </w:rPr>
      </w:r>
    </w:p>
    <w:p w:rsidR="00000000" w:rsidDel="00000000" w:rsidP="00000000" w:rsidRDefault="00000000" w:rsidRPr="00000000" w14:paraId="000000D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where one has voluntarily assumed the care of another.</w:t>
      </w:r>
      <w:r w:rsidDel="00000000" w:rsidR="00000000" w:rsidRPr="00000000">
        <w:rPr>
          <w:rtl w:val="0"/>
        </w:rPr>
      </w:r>
    </w:p>
    <w:p w:rsidR="00000000" w:rsidDel="00000000" w:rsidP="00000000" w:rsidRDefault="00000000" w:rsidRPr="00000000" w14:paraId="000000D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Failure to find beyond a reasonable doubt on any element of a crime prohibits a conviction</w:t>
      </w:r>
    </w:p>
    <w:p w:rsidR="00000000" w:rsidDel="00000000" w:rsidP="00000000" w:rsidRDefault="00000000" w:rsidRPr="00000000" w14:paraId="000000D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Liability for an omission occurs only when “a duty to perform the omitted act is otherwise imposed by law.”</w:t>
      </w:r>
    </w:p>
    <w:p w:rsidR="00000000" w:rsidDel="00000000" w:rsidP="00000000" w:rsidRDefault="00000000" w:rsidRPr="00000000" w14:paraId="000000D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Involuntary manslaughter—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killing of another person with premeditation or deliberation or with the intent to kill or to commit a felony, which may be reasonably expected to result in death or serious bodily injury; involuntary manslaughter is characterized by reckless conduct in the commission of a lawful act, or by the commission of an unlawful act that is not a felony, but which leads to the killing of another.</w:t>
      </w:r>
    </w:p>
    <w:p w:rsidR="00000000" w:rsidDel="00000000" w:rsidP="00000000" w:rsidRDefault="00000000" w:rsidRPr="00000000" w14:paraId="000000D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Guilt hinges on whether a (3) contractual duty or (4) voluntary assumption of care of another was assumed</w:t>
      </w:r>
    </w:p>
    <w:p w:rsidR="00000000" w:rsidDel="00000000" w:rsidP="00000000" w:rsidRDefault="00000000" w:rsidRPr="00000000" w14:paraId="000000D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 liability to occur there must be voluntary assumption of care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coupled with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seclusion and helplessness of the child</w:t>
      </w:r>
    </w:p>
    <w:p w:rsidR="00000000" w:rsidDel="00000000" w:rsidP="00000000" w:rsidRDefault="00000000" w:rsidRPr="00000000" w14:paraId="000000D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this case, statute and common law work in conjunction to find liability</w:t>
      </w:r>
    </w:p>
    <w:p w:rsidR="00000000" w:rsidDel="00000000" w:rsidP="00000000" w:rsidRDefault="00000000" w:rsidRPr="00000000" w14:paraId="000000D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Mens Rea</w:t>
      </w:r>
    </w:p>
    <w:p w:rsidR="00000000" w:rsidDel="00000000" w:rsidP="00000000" w:rsidRDefault="00000000" w:rsidRPr="00000000" w14:paraId="000000D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criminal justice system seeks only to punish individuals for their guilty actions—do not want to punish someone for their propensity to commit a crime (or likelihood of doing so) </w:t>
      </w:r>
    </w:p>
    <w:p w:rsidR="00000000" w:rsidDel="00000000" w:rsidP="00000000" w:rsidRDefault="00000000" w:rsidRPr="00000000" w14:paraId="000000D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Probabilistic manner of determining punishment is particularly dangerous</w:t>
      </w:r>
    </w:p>
    <w:p w:rsidR="00000000" w:rsidDel="00000000" w:rsidP="00000000" w:rsidRDefault="00000000" w:rsidRPr="00000000" w14:paraId="000000D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NY Statute §125.20 First-Degree Manslaughter—</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component?</w:t>
      </w:r>
    </w:p>
    <w:p w:rsidR="00000000" w:rsidDel="00000000" w:rsidP="00000000" w:rsidRDefault="00000000" w:rsidRPr="00000000" w14:paraId="000000D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guilty of manslaughter in the first degree when: Being 18 years old or more and </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with intent to cause physical injury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a person less than eleven years old, the defendant </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recklessly engages in conduct</w:t>
      </w: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which creates a grave risk of serious physical injury to such person and thereby causes the death of such person.</w:t>
      </w:r>
    </w:p>
    <w:p w:rsidR="00000000" w:rsidDel="00000000" w:rsidP="00000000" w:rsidRDefault="00000000" w:rsidRPr="00000000" w14:paraId="000000D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Attendant circumstance is that you have to intend physical harm; and be reckless that your conduct will cause serious physical injury—</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for each causal element</w:t>
      </w:r>
    </w:p>
    <w:p w:rsidR="00000000" w:rsidDel="00000000" w:rsidP="00000000" w:rsidRDefault="00000000" w:rsidRPr="00000000" w14:paraId="000000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1"/>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Regina v. Cunningham</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(Queen’s Bench, Ct. Crim. App. 1957) … Stolen Gas Meter Injury</w:t>
      </w:r>
    </w:p>
    <w:p w:rsidR="00000000" w:rsidDel="00000000" w:rsidP="00000000" w:rsidRDefault="00000000" w:rsidRPr="00000000" w14:paraId="000000E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“Malice” in a statutory crime means foresight of the consequences and requires either an actual intention to do the particular kind of harm that in fact was done or recklessness as to whether such harm should occur or not.</w:t>
      </w:r>
    </w:p>
    <w:p w:rsidR="00000000" w:rsidDel="00000000" w:rsidP="00000000" w:rsidRDefault="00000000" w:rsidRPr="00000000" w14:paraId="000000E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Cunningham (D) intentionally stole a gas meter out of a house.  A woman in the house was made ill by the escaping gas.</w:t>
      </w:r>
    </w:p>
    <w:p w:rsidR="00000000" w:rsidDel="00000000" w:rsidP="00000000" w:rsidRDefault="00000000" w:rsidRPr="00000000" w14:paraId="000000E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Malice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intention to commit an unlawful act without justification or excuse (requires foresight of the prohibited consequences)</w:t>
      </w:r>
    </w:p>
    <w:p w:rsidR="00000000" w:rsidDel="00000000" w:rsidP="00000000" w:rsidRDefault="00000000" w:rsidRPr="00000000" w14:paraId="000000E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this case, the fact that Cunningham (D) acted unlawfully or wickedly in stealing the gas meter does not mean that he acted maliciously in causing Wade’s injury.  It should be left to the jury to decide whether Cunningham (D) foresaw that the removal of the meter might cause injury to someone.</w:t>
      </w:r>
    </w:p>
    <w:p w:rsidR="00000000" w:rsidDel="00000000" w:rsidP="00000000" w:rsidRDefault="00000000" w:rsidRPr="00000000" w14:paraId="000000E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intention to cause one type of crime cannot serve as a substitute for the required intention in another type of crime; transferred intent doctrine is applicable only within the limits of the same crime.</w:t>
      </w:r>
    </w:p>
    <w:p w:rsidR="00000000" w:rsidDel="00000000" w:rsidP="00000000" w:rsidRDefault="00000000" w:rsidRPr="00000000" w14:paraId="000000E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Model Penal Code Approach:</w:t>
      </w:r>
    </w:p>
    <w:p w:rsidR="00000000" w:rsidDel="00000000" w:rsidP="00000000" w:rsidRDefault="00000000" w:rsidRPr="00000000" w14:paraId="000000E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Type of mens rea (Kinds of Culpability Defined)—purposefully, knowingly, recklessly, or negligently [§2.02(2)]</w:t>
      </w:r>
    </w:p>
    <w:p w:rsidR="00000000" w:rsidDel="00000000" w:rsidP="00000000" w:rsidRDefault="00000000" w:rsidRPr="00000000" w14:paraId="000000E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“Malice” is a term of art when it is used; it is actually an empty container filled with the common law (states free to use what they choose)—not “evil” intent unless defined as such</w:t>
      </w:r>
    </w:p>
    <w:p w:rsidR="00000000" w:rsidDel="00000000" w:rsidP="00000000" w:rsidRDefault="00000000" w:rsidRPr="00000000" w14:paraId="000000E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Regina v. Faulkner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(England 1877) … Rum Thief Starts Fire</w:t>
      </w:r>
    </w:p>
    <w:p w:rsidR="00000000" w:rsidDel="00000000" w:rsidP="00000000" w:rsidRDefault="00000000" w:rsidRPr="00000000" w14:paraId="000000E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person who commits a felony, and in the process of that felony unintentionally commits what would otherwise be considered a felony, is not guilty of the second felony without some showing of willful intent.</w:t>
      </w:r>
    </w:p>
    <w:p w:rsidR="00000000" w:rsidDel="00000000" w:rsidP="00000000" w:rsidRDefault="00000000" w:rsidRPr="00000000" w14:paraId="000000E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 a sailor, went to the hold of his ship to steal some rum and lit a match in order to see.  The rum caught fire, spread, and completely destroyed the ship.</w:t>
      </w:r>
    </w:p>
    <w:p w:rsidR="00000000" w:rsidDel="00000000" w:rsidP="00000000" w:rsidRDefault="00000000" w:rsidRPr="00000000" w14:paraId="000000E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Engaging in the commission of, or in an attempt to commit a felony, does not make one criminally responsible for every result that is occasioned thereby.</w:t>
      </w:r>
    </w:p>
    <w:p w:rsidR="00000000" w:rsidDel="00000000" w:rsidP="00000000" w:rsidRDefault="00000000" w:rsidRPr="00000000" w14:paraId="000000E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Specific Intent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—those actions that must be done with some specified further purpose in mind.</w:t>
      </w:r>
    </w:p>
    <w:p w:rsidR="00000000" w:rsidDel="00000000" w:rsidP="00000000" w:rsidRDefault="00000000" w:rsidRPr="00000000" w14:paraId="000000E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General Intent—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defendant can be convicted if he did an intentional action</w:t>
      </w:r>
    </w:p>
    <w:p w:rsidR="00000000" w:rsidDel="00000000" w:rsidP="00000000" w:rsidRDefault="00000000" w:rsidRPr="00000000" w14:paraId="000000E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 Circumstance—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background fact that is crucial for determining whether that conduct is harmful</w:t>
      </w:r>
    </w:p>
    <w:p w:rsidR="00000000" w:rsidDel="00000000" w:rsidP="00000000" w:rsidRDefault="00000000" w:rsidRPr="00000000" w14:paraId="000000F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Appellate court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Maliciously + (2) Setting fire to the ship</w:t>
      </w:r>
    </w:p>
    <w:p w:rsidR="00000000" w:rsidDel="00000000" w:rsidP="00000000" w:rsidRDefault="00000000" w:rsidRPr="00000000" w14:paraId="000000F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Trial court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Setting fire + (2) Felony (strict liability)</w:t>
      </w:r>
    </w:p>
    <w:p w:rsidR="00000000" w:rsidDel="00000000" w:rsidP="00000000" w:rsidRDefault="00000000" w:rsidRPr="00000000" w14:paraId="000000F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Use MPC to impute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under §2.02(3); purposely, knowingly, recklessly, or negligently</w:t>
      </w:r>
    </w:p>
    <w:p w:rsidR="00000000" w:rsidDel="00000000" w:rsidP="00000000" w:rsidRDefault="00000000" w:rsidRPr="00000000" w14:paraId="000000F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Faulkner 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options:</w:t>
      </w:r>
    </w:p>
    <w:p w:rsidR="00000000" w:rsidDel="00000000" w:rsidP="00000000" w:rsidRDefault="00000000" w:rsidRPr="00000000" w14:paraId="000000F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Purposely—conscious object was burning down the ship [unlikely to be proven]</w:t>
      </w:r>
    </w:p>
    <w:p w:rsidR="00000000" w:rsidDel="00000000" w:rsidP="00000000" w:rsidRDefault="00000000" w:rsidRPr="00000000" w14:paraId="000000F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Knowingly—setting fire to a ship is (conduct) and thus “high probability”</w:t>
      </w:r>
    </w:p>
    <w:p w:rsidR="00000000" w:rsidDel="00000000" w:rsidP="00000000" w:rsidRDefault="00000000" w:rsidRPr="00000000" w14:paraId="000000F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Recklessly—consciously disregards a substantial and unjustifiable risk</w:t>
      </w:r>
    </w:p>
    <w:p w:rsidR="00000000" w:rsidDel="00000000" w:rsidP="00000000" w:rsidRDefault="00000000" w:rsidRPr="00000000" w14:paraId="000000F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Negligently—should have been aware of a substantial and unjustifiable risk (civil vs. criminal negligence standards)</w:t>
      </w:r>
    </w:p>
    <w:p w:rsidR="00000000" w:rsidDel="00000000" w:rsidP="00000000" w:rsidRDefault="00000000" w:rsidRPr="00000000" w14:paraId="000000F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Other options:</w:t>
      </w:r>
    </w:p>
    <w:p w:rsidR="00000000" w:rsidDel="00000000" w:rsidP="00000000" w:rsidRDefault="00000000" w:rsidRPr="00000000" w14:paraId="000000F9">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Strict liability (the felony-felony rule)</w:t>
      </w:r>
    </w:p>
    <w:p w:rsidR="00000000" w:rsidDel="00000000" w:rsidP="00000000" w:rsidRDefault="00000000" w:rsidRPr="00000000" w14:paraId="000000F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Hazelwood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(AK SC 1997) … Exxon Valdez Oil Spill</w:t>
      </w:r>
    </w:p>
    <w:p w:rsidR="00000000" w:rsidDel="00000000" w:rsidP="00000000" w:rsidRDefault="00000000" w:rsidRPr="00000000" w14:paraId="000000F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simple civil negligence showing is both necessary and sufficient and constitutionally permitted because it aims at assuring that criminal penalties will be imposed only when the conduct at issue is something society can reasonably expect to deter.  </w:t>
      </w:r>
    </w:p>
    <w:p w:rsidR="00000000" w:rsidDel="00000000" w:rsidP="00000000" w:rsidRDefault="00000000" w:rsidRPr="00000000" w14:paraId="000000F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 captain of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Exxon Valdez</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ran his ship aground on a reef, with the result that 11 million gallons of oil spilled into the ecologically sensitive waters of Prince William Sound.</w:t>
      </w:r>
    </w:p>
    <w:p w:rsidR="00000000" w:rsidDel="00000000" w:rsidP="00000000" w:rsidRDefault="00000000" w:rsidRPr="00000000" w14:paraId="000000F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dissent argued that fairness required a showing of something more than civil negligence. A punishment of imprisonment is sufficiently severe that something more than civil negligence should be required in order to impose the punishment.</w:t>
      </w:r>
    </w:p>
    <w:p w:rsidR="00000000" w:rsidDel="00000000" w:rsidP="00000000" w:rsidRDefault="00000000" w:rsidRPr="00000000" w14:paraId="000000F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criminal negligence standard is met only when the risk is of such a nature and degree that the failure to perceive it constitutes a gross deviation from the standard of care that a reasonable person would observe in the situation (though it does not require recklessness or wantonness), but is not required in this case.</w:t>
      </w:r>
    </w:p>
    <w:p w:rsidR="00000000" w:rsidDel="00000000" w:rsidP="00000000" w:rsidRDefault="00000000" w:rsidRPr="00000000" w14:paraId="0000010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plain reading of the statute, the Court ruled, supported a finding that the statute only required civil negligence and not the higher standard of criminal negligence.</w:t>
      </w:r>
    </w:p>
    <w:p w:rsidR="00000000" w:rsidDel="00000000" w:rsidP="00000000" w:rsidRDefault="00000000" w:rsidRPr="00000000" w14:paraId="000001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Santillanes v. New Mexico</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(NM SC 1993) … Criminal vs. Civil Negligence Standards</w:t>
      </w:r>
    </w:p>
    <w:p w:rsidR="00000000" w:rsidDel="00000000" w:rsidP="00000000" w:rsidRDefault="00000000" w:rsidRPr="00000000" w14:paraId="0000010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Criminal intent is an essential element of a crime and this is why civil instructions should not be given in criminal cases.</w:t>
      </w:r>
    </w:p>
    <w:p w:rsidR="00000000" w:rsidDel="00000000" w:rsidP="00000000" w:rsidRDefault="00000000" w:rsidRPr="00000000" w14:paraId="0000010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Santillanes (D) cut the throat of his nephew in an altercation. The trial judge instructed the jury that the civil standard of negligence applied to this criminal case.</w:t>
      </w:r>
    </w:p>
    <w:p w:rsidR="00000000" w:rsidDel="00000000" w:rsidP="00000000" w:rsidRDefault="00000000" w:rsidRPr="00000000" w14:paraId="000001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Model Penal Code</w:t>
      </w:r>
    </w:p>
    <w:p w:rsidR="00000000" w:rsidDel="00000000" w:rsidP="00000000" w:rsidRDefault="00000000" w:rsidRPr="00000000" w14:paraId="0000010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attempts to mitigate the difficulties of mens rea analysis through three distinct tools—manageable categories, precise definitions, and convenient default rules.</w:t>
      </w:r>
    </w:p>
    <w:p w:rsidR="00000000" w:rsidDel="00000000" w:rsidP="00000000" w:rsidRDefault="00000000" w:rsidRPr="00000000" w14:paraId="0000010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mens rea reforms:</w:t>
      </w:r>
    </w:p>
    <w:p w:rsidR="00000000" w:rsidDel="00000000" w:rsidP="00000000" w:rsidRDefault="00000000" w:rsidRPr="00000000" w14:paraId="0000010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§2.02(1), which reduces the many common law means rea terms to four manageable categories</w:t>
      </w:r>
    </w:p>
    <w:p w:rsidR="00000000" w:rsidDel="00000000" w:rsidP="00000000" w:rsidRDefault="00000000" w:rsidRPr="00000000" w14:paraId="0000010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§2.02(2)(a)-(d), which provide precise definitions for each of the four mental states used in the MPC framework; and</w:t>
      </w:r>
    </w:p>
    <w:p w:rsidR="00000000" w:rsidDel="00000000" w:rsidP="00000000" w:rsidRDefault="00000000" w:rsidRPr="00000000" w14:paraId="0000010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§2.02(3)-(4), which provide specific default rules to govern statutory interpretation</w:t>
      </w:r>
    </w:p>
    <w:p w:rsidR="00000000" w:rsidDel="00000000" w:rsidP="00000000" w:rsidRDefault="00000000" w:rsidRPr="00000000" w14:paraId="0000010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analysis involves two steps:</w:t>
      </w:r>
    </w:p>
    <w:p w:rsidR="00000000" w:rsidDel="00000000" w:rsidP="00000000" w:rsidRDefault="00000000" w:rsidRPr="00000000" w14:paraId="0000010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First, we must determine the “material elements” of an offense.  The criteria for making this determination are found in MPC §1.13(9) which defines an “element,” and in §1.13(1) which specifies when an element is “material.”</w:t>
      </w:r>
    </w:p>
    <w:p w:rsidR="00000000" w:rsidDel="00000000" w:rsidP="00000000" w:rsidRDefault="00000000" w:rsidRPr="00000000" w14:paraId="0000010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Second, we must determine which type of mens rea (purpose, knowledge, recklessness, or negligence) is required with respect to each material element.</w:t>
      </w:r>
    </w:p>
    <w:p w:rsidR="00000000" w:rsidDel="00000000" w:rsidP="00000000" w:rsidRDefault="00000000" w:rsidRPr="00000000" w14:paraId="0000010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Muniz</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(AZ COA 2011) … Reckless Backyard Shooting</w:t>
      </w:r>
    </w:p>
    <w:p w:rsidR="00000000" w:rsidDel="00000000" w:rsidP="00000000" w:rsidRDefault="00000000" w:rsidRPr="00000000" w14:paraId="0000011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Reckless conduct occurs when a person consciously disregards a substantial and unjustifiable risk that some circumstance exists or that some result will follow from his conduct.  The defendant’s actions constitute recklessness.  </w:t>
      </w:r>
    </w:p>
    <w:p w:rsidR="00000000" w:rsidDel="00000000" w:rsidP="00000000" w:rsidRDefault="00000000" w:rsidRPr="00000000" w14:paraId="0000011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 Muniz, shot at a lawn chair in a neighbor’s yard and struck a child playing nearby in the head.</w:t>
      </w:r>
    </w:p>
    <w:p w:rsidR="00000000" w:rsidDel="00000000" w:rsidP="00000000" w:rsidRDefault="00000000" w:rsidRPr="00000000" w14:paraId="0000011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Lawyering is an attempt to propose a unique theory of the charge that best fits your case; this is the goal of elements</w:t>
      </w:r>
    </w:p>
    <w:p w:rsidR="00000000" w:rsidDel="00000000" w:rsidP="00000000" w:rsidRDefault="00000000" w:rsidRPr="00000000" w14:paraId="000001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rHeight w:val="716" w:hRule="atLeast"/>
          <w:tblHeader w:val="0"/>
        </w:trPr>
        <w:tc>
          <w:tcPr>
            <w:vAlign w:val="center"/>
          </w:tcPr>
          <w:p w:rsidR="00000000" w:rsidDel="00000000" w:rsidP="00000000" w:rsidRDefault="00000000" w:rsidRPr="00000000" w14:paraId="000001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Statute</w:t>
            </w:r>
          </w:p>
        </w:tc>
        <w:tc>
          <w:tcPr>
            <w:vAlign w:val="center"/>
          </w:tcPr>
          <w:p w:rsidR="00000000" w:rsidDel="00000000" w:rsidP="00000000" w:rsidRDefault="00000000" w:rsidRPr="00000000" w14:paraId="000001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w:t>
            </w:r>
          </w:p>
        </w:tc>
        <w:tc>
          <w:tcPr>
            <w:vAlign w:val="center"/>
          </w:tcPr>
          <w:p w:rsidR="00000000" w:rsidDel="00000000" w:rsidP="00000000" w:rsidRDefault="00000000" w:rsidRPr="00000000" w14:paraId="0000011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p>
        </w:tc>
      </w:tr>
      <w:tr>
        <w:trPr>
          <w:cantSplit w:val="0"/>
          <w:trHeight w:val="716" w:hRule="atLeast"/>
          <w:tblHeader w:val="0"/>
        </w:trPr>
        <w:tc>
          <w:tcPr>
            <w:vAlign w:val="center"/>
          </w:tcPr>
          <w:p w:rsidR="00000000" w:rsidDel="00000000" w:rsidP="00000000" w:rsidRDefault="00000000" w:rsidRPr="00000000" w14:paraId="0000011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Being 18 years old or more</w:t>
            </w:r>
          </w:p>
        </w:tc>
        <w:tc>
          <w:tcPr>
            <w:vAlign w:val="center"/>
          </w:tcPr>
          <w:p w:rsidR="00000000" w:rsidDel="00000000" w:rsidP="00000000" w:rsidRDefault="00000000" w:rsidRPr="00000000" w14:paraId="0000011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Attendant circumstance</w:t>
            </w:r>
          </w:p>
        </w:tc>
        <w:tc>
          <w:tcPr>
            <w:vAlign w:val="center"/>
          </w:tcPr>
          <w:p w:rsidR="00000000" w:rsidDel="00000000" w:rsidP="00000000" w:rsidRDefault="00000000" w:rsidRPr="00000000" w14:paraId="000001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N/a</w:t>
            </w:r>
          </w:p>
        </w:tc>
      </w:tr>
      <w:tr>
        <w:trPr>
          <w:cantSplit w:val="0"/>
          <w:trHeight w:val="716" w:hRule="atLeast"/>
          <w:tblHeader w:val="0"/>
        </w:trPr>
        <w:tc>
          <w:tcPr>
            <w:vAlign w:val="center"/>
          </w:tcPr>
          <w:p w:rsidR="00000000" w:rsidDel="00000000" w:rsidP="00000000" w:rsidRDefault="00000000" w:rsidRPr="00000000" w14:paraId="0000011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With intent to cause physical injury</w:t>
            </w:r>
          </w:p>
        </w:tc>
        <w:tc>
          <w:tcPr>
            <w:vAlign w:val="center"/>
          </w:tcPr>
          <w:p w:rsidR="00000000" w:rsidDel="00000000" w:rsidP="00000000" w:rsidRDefault="00000000" w:rsidRPr="00000000" w14:paraId="000001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w:t>
            </w:r>
          </w:p>
        </w:tc>
      </w:tr>
      <w:tr>
        <w:trPr>
          <w:cantSplit w:val="0"/>
          <w:trHeight w:val="716" w:hRule="atLeast"/>
          <w:tblHeader w:val="0"/>
        </w:trPr>
        <w:tc>
          <w:tcPr>
            <w:vAlign w:val="center"/>
          </w:tcPr>
          <w:p w:rsidR="00000000" w:rsidDel="00000000" w:rsidP="00000000" w:rsidRDefault="00000000" w:rsidRPr="00000000" w14:paraId="0000011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To a person less than eleven years old</w:t>
            </w:r>
          </w:p>
        </w:tc>
        <w:tc>
          <w:tcPr>
            <w:vAlign w:val="center"/>
          </w:tcPr>
          <w:p w:rsidR="00000000" w:rsidDel="00000000" w:rsidP="00000000" w:rsidRDefault="00000000" w:rsidRPr="00000000" w14:paraId="000001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tc>
      </w:tr>
      <w:tr>
        <w:trPr>
          <w:cantSplit w:val="0"/>
          <w:trHeight w:val="716" w:hRule="atLeast"/>
          <w:tblHeader w:val="0"/>
        </w:trPr>
        <w:tc>
          <w:tcPr>
            <w:vAlign w:val="center"/>
          </w:tcPr>
          <w:p w:rsidR="00000000" w:rsidDel="00000000" w:rsidP="00000000" w:rsidRDefault="00000000" w:rsidRPr="00000000" w14:paraId="0000012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defendant recklessly engages in conduct which creates a grave risk of serious physical injury to such person</w:t>
            </w:r>
          </w:p>
        </w:tc>
        <w:tc>
          <w:tcPr>
            <w:vAlign w:val="center"/>
          </w:tcPr>
          <w:p w:rsidR="00000000" w:rsidDel="00000000" w:rsidP="00000000" w:rsidRDefault="00000000" w:rsidRPr="00000000" w14:paraId="000001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Conduct</w:t>
            </w:r>
          </w:p>
        </w:tc>
        <w:tc>
          <w:tcPr>
            <w:vAlign w:val="center"/>
          </w:tcPr>
          <w:p w:rsidR="00000000" w:rsidDel="00000000" w:rsidP="00000000" w:rsidRDefault="00000000" w:rsidRPr="00000000" w14:paraId="000001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w:t>
            </w:r>
          </w:p>
        </w:tc>
      </w:tr>
      <w:tr>
        <w:trPr>
          <w:cantSplit w:val="0"/>
          <w:trHeight w:val="716" w:hRule="atLeast"/>
          <w:tblHeader w:val="0"/>
        </w:trPr>
        <w:tc>
          <w:tcPr>
            <w:vAlign w:val="center"/>
          </w:tcPr>
          <w:p w:rsidR="00000000" w:rsidDel="00000000" w:rsidP="00000000" w:rsidRDefault="00000000" w:rsidRPr="00000000" w14:paraId="000001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And thereby causes the death of such a person</w:t>
            </w:r>
          </w:p>
        </w:tc>
        <w:tc>
          <w:tcPr>
            <w:vAlign w:val="center"/>
          </w:tcPr>
          <w:p w:rsidR="00000000" w:rsidDel="00000000" w:rsidP="00000000" w:rsidRDefault="00000000" w:rsidRPr="00000000" w14:paraId="000001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Result of Conduct</w:t>
            </w:r>
          </w:p>
        </w:tc>
        <w:tc>
          <w:tcPr>
            <w:vAlign w:val="center"/>
          </w:tcPr>
          <w:p w:rsidR="00000000" w:rsidDel="00000000" w:rsidP="00000000" w:rsidRDefault="00000000" w:rsidRPr="00000000" w14:paraId="000001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 (????)</w:t>
            </w:r>
          </w:p>
        </w:tc>
      </w:tr>
    </w:tbl>
    <w:p w:rsidR="00000000" w:rsidDel="00000000" w:rsidP="00000000" w:rsidRDefault="00000000" w:rsidRPr="00000000" w14:paraId="000001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pageBreakBefore w:val="0"/>
        <w:numPr>
          <w:ilvl w:val="0"/>
          <w:numId w:val="5"/>
        </w:numPr>
        <w:spacing w:before="0" w:lineRule="auto"/>
        <w:ind w:left="360" w:hanging="360"/>
        <w:rPr/>
      </w:pPr>
      <w:r w:rsidDel="00000000" w:rsidR="00000000" w:rsidRPr="00000000">
        <w:rPr>
          <w:rtl w:val="0"/>
        </w:rPr>
        <w:t xml:space="preserve">Why Punish?</w:t>
      </w:r>
    </w:p>
    <w:p w:rsidR="00000000" w:rsidDel="00000000" w:rsidP="00000000" w:rsidRDefault="00000000" w:rsidRPr="00000000" w14:paraId="00000129">
      <w:pPr>
        <w:pStyle w:val="Heading1"/>
        <w:pageBreakBefore w:val="0"/>
        <w:spacing w:before="0" w:lineRule="auto"/>
        <w:ind w:left="720" w:firstLine="0"/>
        <w:rPr>
          <w:sz w:val="20"/>
          <w:szCs w:val="20"/>
        </w:rPr>
      </w:pPr>
      <w:r w:rsidDel="00000000" w:rsidR="00000000" w:rsidRPr="00000000">
        <w:rPr>
          <w:rtl w:val="0"/>
        </w:rPr>
      </w:r>
    </w:p>
    <w:p w:rsidR="00000000" w:rsidDel="00000000" w:rsidP="00000000" w:rsidRDefault="00000000" w:rsidRPr="00000000" w14:paraId="0000012A">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A Case Study</w:t>
      </w:r>
    </w:p>
    <w:p w:rsidR="00000000" w:rsidDel="00000000" w:rsidP="00000000" w:rsidRDefault="00000000" w:rsidRPr="00000000" w14:paraId="000001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Regina v. Dudley and Stephens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(Queen’s Bench 1884) … Lost at Sea Cannibalism </w:t>
      </w:r>
    </w:p>
    <w:p w:rsidR="00000000" w:rsidDel="00000000" w:rsidP="00000000" w:rsidRDefault="00000000" w:rsidRPr="00000000" w14:paraId="0000012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Homicide may not be excused when the person killed is an innocent and unoffending victim.</w:t>
      </w:r>
      <w:r w:rsidDel="00000000" w:rsidR="00000000" w:rsidRPr="00000000">
        <w:rPr>
          <w:rtl w:val="0"/>
        </w:rPr>
      </w:r>
    </w:p>
    <w:p w:rsidR="00000000" w:rsidDel="00000000" w:rsidP="00000000" w:rsidRDefault="00000000" w:rsidRPr="00000000" w14:paraId="0000012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Dudley (D) and Stephens (D) killed Parker, with whom they were stranded on the high seas in a lifeboat, in order to survive off Parker’s remains after having run out of food and water.</w:t>
      </w:r>
      <w:r w:rsidDel="00000000" w:rsidR="00000000" w:rsidRPr="00000000">
        <w:rPr>
          <w:rtl w:val="0"/>
        </w:rPr>
      </w:r>
    </w:p>
    <w:p w:rsidR="00000000" w:rsidDel="00000000" w:rsidP="00000000" w:rsidRDefault="00000000" w:rsidRPr="00000000" w14:paraId="0000012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Where the victim has not assaulted or otherwise endangered the killer, the killer has not, by necessity, been placed in a position which permits him to kill the innocent victim.</w:t>
      </w:r>
      <w:r w:rsidDel="00000000" w:rsidR="00000000" w:rsidRPr="00000000">
        <w:rPr>
          <w:rtl w:val="0"/>
        </w:rPr>
      </w:r>
    </w:p>
    <w:p w:rsidR="00000000" w:rsidDel="00000000" w:rsidP="00000000" w:rsidRDefault="00000000" w:rsidRPr="00000000" w14:paraId="0000013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notes that “Law and morality are not the same, and many things may be immoral which are not necessarily illegal,” but that law would be divorced from morality if the temptation to kill, which arose, could be an excuse for the actual killing.</w:t>
      </w:r>
      <w:r w:rsidDel="00000000" w:rsidR="00000000" w:rsidRPr="00000000">
        <w:rPr>
          <w:rtl w:val="0"/>
        </w:rPr>
      </w:r>
    </w:p>
    <w:p w:rsidR="00000000" w:rsidDel="00000000" w:rsidP="00000000" w:rsidRDefault="00000000" w:rsidRPr="00000000" w14:paraId="0000013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Necessity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defense to liability for unlawful activity where the conduct is unavoidable and is justified by preventing the occurrence of an more serious harm.</w:t>
      </w:r>
      <w:r w:rsidDel="00000000" w:rsidR="00000000" w:rsidRPr="00000000">
        <w:rPr>
          <w:rtl w:val="0"/>
        </w:rPr>
      </w:r>
    </w:p>
    <w:p w:rsidR="00000000" w:rsidDel="00000000" w:rsidP="00000000" w:rsidRDefault="00000000" w:rsidRPr="00000000" w14:paraId="0000013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Pragmatic, consequentialist, when may an innocent person be killed</w:t>
      </w:r>
      <w:r w:rsidDel="00000000" w:rsidR="00000000" w:rsidRPr="00000000">
        <w:rPr>
          <w:rtl w:val="0"/>
        </w:rPr>
      </w:r>
    </w:p>
    <w:p w:rsidR="00000000" w:rsidDel="00000000" w:rsidP="00000000" w:rsidRDefault="00000000" w:rsidRPr="00000000" w14:paraId="0000013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Deontological principle: people have a responsibility to sacrifice themselves before others</w:t>
      </w:r>
      <w:r w:rsidDel="00000000" w:rsidR="00000000" w:rsidRPr="00000000">
        <w:rPr>
          <w:rtl w:val="0"/>
        </w:rPr>
      </w:r>
    </w:p>
    <w:p w:rsidR="00000000" w:rsidDel="00000000" w:rsidP="00000000" w:rsidRDefault="00000000" w:rsidRPr="00000000" w14:paraId="0000013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Alternatively: captain of the ship should go down with ship</w:t>
      </w:r>
      <w:r w:rsidDel="00000000" w:rsidR="00000000" w:rsidRPr="00000000">
        <w:rPr>
          <w:rtl w:val="0"/>
        </w:rPr>
      </w:r>
    </w:p>
    <w:p w:rsidR="00000000" w:rsidDel="00000000" w:rsidP="00000000" w:rsidRDefault="00000000" w:rsidRPr="00000000" w14:paraId="0000013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Christian duty to die: What would Jesus do?</w:t>
      </w:r>
      <w:r w:rsidDel="00000000" w:rsidR="00000000" w:rsidRPr="00000000">
        <w:rPr>
          <w:rtl w:val="0"/>
        </w:rPr>
      </w:r>
    </w:p>
    <w:p w:rsidR="00000000" w:rsidDel="00000000" w:rsidP="00000000" w:rsidRDefault="00000000" w:rsidRPr="00000000" w14:paraId="0000013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Theory of punishment is a retributive theory of punishment b/c there is a moral wrong-doing</w:t>
      </w:r>
    </w:p>
    <w:p w:rsidR="00000000" w:rsidDel="00000000" w:rsidP="00000000" w:rsidRDefault="00000000" w:rsidRPr="00000000" w14:paraId="0000013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Dudley and Stephens violated a moral principle that is incorporated into English law</w:t>
      </w:r>
    </w:p>
    <w:p w:rsidR="00000000" w:rsidDel="00000000" w:rsidP="00000000" w:rsidRDefault="00000000" w:rsidRPr="00000000" w14:paraId="0000013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May also punish based on utilitarian/consequentialist perspective as a deterrence mechanism</w:t>
      </w:r>
    </w:p>
    <w:p w:rsidR="00000000" w:rsidDel="00000000" w:rsidP="00000000" w:rsidRDefault="00000000" w:rsidRPr="00000000" w14:paraId="0000013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Preventing cannibalism is what we value most so we punish the actions of the sailors under a theory of utilitarianism rather than the necessity of using retribution theory</w:t>
      </w:r>
    </w:p>
    <w:p w:rsidR="00000000" w:rsidDel="00000000" w:rsidP="00000000" w:rsidRDefault="00000000" w:rsidRPr="00000000" w14:paraId="0000013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Contrast act (apply to this scenario only) vs. rule utilitarian (apply maximization across the board; all subsequent scenarios)</w:t>
      </w:r>
    </w:p>
    <w:p w:rsidR="00000000" w:rsidDel="00000000" w:rsidP="00000000" w:rsidRDefault="00000000" w:rsidRPr="00000000" w14:paraId="0000013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Theories of Punishment</w:t>
      </w:r>
    </w:p>
    <w:p w:rsidR="00000000" w:rsidDel="00000000" w:rsidP="00000000" w:rsidRDefault="00000000" w:rsidRPr="00000000" w14:paraId="0000013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Deterrence, incapacitation, and rehabilitation fall within the categories of utilitarianism</w:t>
      </w:r>
    </w:p>
    <w:p w:rsidR="00000000" w:rsidDel="00000000" w:rsidP="00000000" w:rsidRDefault="00000000" w:rsidRPr="00000000" w14:paraId="0000013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Deterrence—attempt to deter cannibalism at high sea</w:t>
      </w:r>
    </w:p>
    <w:p w:rsidR="00000000" w:rsidDel="00000000" w:rsidP="00000000" w:rsidRDefault="00000000" w:rsidRPr="00000000" w14:paraId="0000013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Specific deterrence to deter these individuals from committing the same crime again</w:t>
      </w:r>
    </w:p>
    <w:p w:rsidR="00000000" w:rsidDel="00000000" w:rsidP="00000000" w:rsidRDefault="00000000" w:rsidRPr="00000000" w14:paraId="0000014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Incapacitation—making it impossible for one who commits a crime to ever do so again</w:t>
      </w:r>
    </w:p>
    <w:p w:rsidR="00000000" w:rsidDel="00000000" w:rsidP="00000000" w:rsidRDefault="00000000" w:rsidRPr="00000000" w14:paraId="0000014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Rehabilitation—punish with time in prison, provide resources, and ultimately reform these individuals</w:t>
      </w:r>
    </w:p>
    <w:p w:rsidR="00000000" w:rsidDel="00000000" w:rsidP="00000000" w:rsidRDefault="00000000" w:rsidRPr="00000000" w14:paraId="0000014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Retribution is a contrasting theory of punishment to utilitarianism (consequentialist)</w:t>
      </w:r>
    </w:p>
    <w:p w:rsidR="00000000" w:rsidDel="00000000" w:rsidP="00000000" w:rsidRDefault="00000000" w:rsidRPr="00000000" w14:paraId="0000014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overlap amongst all these theories</w:t>
      </w:r>
    </w:p>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The Classical Theories</w:t>
      </w:r>
    </w:p>
    <w:p w:rsidR="00000000" w:rsidDel="00000000" w:rsidP="00000000" w:rsidRDefault="00000000" w:rsidRPr="00000000" w14:paraId="0000014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Three distinct facets of punishment call for justification:</w:t>
      </w:r>
    </w:p>
    <w:p w:rsidR="00000000" w:rsidDel="00000000" w:rsidP="00000000" w:rsidRDefault="00000000" w:rsidRPr="00000000" w14:paraId="0000014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General Justifying Aim:  Why do we set up social institutions that impose punishment?</w:t>
      </w:r>
    </w:p>
    <w:p w:rsidR="00000000" w:rsidDel="00000000" w:rsidP="00000000" w:rsidRDefault="00000000" w:rsidRPr="00000000" w14:paraId="0000014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Distribution:  Why do we impose punishment on a particular individual?</w:t>
      </w:r>
    </w:p>
    <w:p w:rsidR="00000000" w:rsidDel="00000000" w:rsidP="00000000" w:rsidRDefault="00000000" w:rsidRPr="00000000" w14:paraId="0000014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Degree:  What justifies the amount of punishment imposed in a given case?</w:t>
      </w:r>
    </w:p>
    <w:p w:rsidR="00000000" w:rsidDel="00000000" w:rsidP="00000000" w:rsidRDefault="00000000" w:rsidRPr="00000000" w14:paraId="0000014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retributivist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claims that punishment is justified because people deserve it (backward looking, past conduct); a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utilitarian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believes that justification lies in the useful purposes that punishment serves (forward looking, future behavior)</w:t>
      </w:r>
    </w:p>
    <w:p w:rsidR="00000000" w:rsidDel="00000000" w:rsidP="00000000" w:rsidRDefault="00000000" w:rsidRPr="00000000" w14:paraId="0000014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1"/>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Utilitarian View</w:t>
      </w:r>
    </w:p>
    <w:p w:rsidR="00000000" w:rsidDel="00000000" w:rsidP="00000000" w:rsidRDefault="00000000" w:rsidRPr="00000000" w14:paraId="0000014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Jeremy Bentham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91)—Punishment ought only to be admitted in as far as it promises to exclude some greater evil.  Sought to promote proportionality between crimes and punishments.</w:t>
      </w:r>
      <w:r w:rsidDel="00000000" w:rsidR="00000000" w:rsidRPr="00000000">
        <w:rPr>
          <w:rtl w:val="0"/>
        </w:rPr>
      </w:r>
    </w:p>
    <w:p w:rsidR="00000000" w:rsidDel="00000000" w:rsidP="00000000" w:rsidRDefault="00000000" w:rsidRPr="00000000" w14:paraId="0000014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Utilitarianism is often criticized for paying insufficient attention to individual rights and the perceived need for a connection between punishment and the offender’s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moral blame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Forward looking perspective, not a backward looking one; aim to prevent conduct from reoccurring—note to a utilitarian, punishment itself is a pain and shrinks the general social welfare</w:t>
      </w:r>
      <w:r w:rsidDel="00000000" w:rsidR="00000000" w:rsidRPr="00000000">
        <w:rPr>
          <w:rtl w:val="0"/>
        </w:rPr>
      </w:r>
    </w:p>
    <w:p w:rsidR="00000000" w:rsidDel="00000000" w:rsidP="00000000" w:rsidRDefault="00000000" w:rsidRPr="00000000" w14:paraId="000001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Harcourt Commentary on Deterrance</w:t>
      </w:r>
    </w:p>
    <w:p w:rsidR="00000000" w:rsidDel="00000000" w:rsidP="00000000" w:rsidRDefault="00000000" w:rsidRPr="00000000" w14:paraId="0000015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Specific v. general deterrance</w:t>
      </w:r>
    </w:p>
    <w:p w:rsidR="00000000" w:rsidDel="00000000" w:rsidP="00000000" w:rsidRDefault="00000000" w:rsidRPr="00000000" w14:paraId="0000015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Specific deterrence—deterrence of the individual</w:t>
      </w:r>
    </w:p>
    <w:p w:rsidR="00000000" w:rsidDel="00000000" w:rsidP="00000000" w:rsidRDefault="00000000" w:rsidRPr="00000000" w14:paraId="0000015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General deterrence—deterrence of society</w:t>
      </w:r>
    </w:p>
    <w:p w:rsidR="00000000" w:rsidDel="00000000" w:rsidP="00000000" w:rsidRDefault="00000000" w:rsidRPr="00000000" w14:paraId="0000015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must exceed expected benefit</w:t>
      </w:r>
    </w:p>
    <w:p w:rsidR="00000000" w:rsidDel="00000000" w:rsidP="00000000" w:rsidRDefault="00000000" w:rsidRPr="00000000" w14:paraId="0000015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Expected punishment = expected detection x sentence</w:t>
      </w:r>
    </w:p>
    <w:p w:rsidR="00000000" w:rsidDel="00000000" w:rsidP="00000000" w:rsidRDefault="00000000" w:rsidRPr="00000000" w14:paraId="0000015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Should also weigh marginal deterrence, speed of punishment, and discounting</w:t>
      </w:r>
    </w:p>
    <w:p w:rsidR="00000000" w:rsidDel="00000000" w:rsidP="00000000" w:rsidRDefault="00000000" w:rsidRPr="00000000" w14:paraId="0000015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Locating right level of deterrence: welfare calculus</w:t>
      </w:r>
    </w:p>
    <w:p w:rsidR="00000000" w:rsidDel="00000000" w:rsidP="00000000" w:rsidRDefault="00000000" w:rsidRPr="00000000" w14:paraId="0000015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Expected Benefit &lt; Prob of Punished (Caught) * Prob of Punishment (Years) * Discount Rate</w:t>
      </w:r>
    </w:p>
    <w:p w:rsidR="00000000" w:rsidDel="00000000" w:rsidP="00000000" w:rsidRDefault="00000000" w:rsidRPr="00000000" w14:paraId="0000015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Probability of punishment is limited to the benefit (from Bentham’s perspective) any more than that is going to take away from social welfare</w:t>
      </w:r>
    </w:p>
    <w:p w:rsidR="00000000" w:rsidDel="00000000" w:rsidP="00000000" w:rsidRDefault="00000000" w:rsidRPr="00000000" w14:paraId="0000015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Net decrease in social welfare—measure in utils</w:t>
      </w:r>
    </w:p>
    <w:p w:rsidR="00000000" w:rsidDel="00000000" w:rsidP="00000000" w:rsidRDefault="00000000" w:rsidRPr="00000000" w14:paraId="0000015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Impossible to disaggregate deterrence from incapacity</w:t>
      </w:r>
    </w:p>
    <w:p w:rsidR="00000000" w:rsidDel="00000000" w:rsidP="00000000" w:rsidRDefault="00000000" w:rsidRPr="00000000" w14:paraId="0000015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Retribution</w:t>
      </w:r>
    </w:p>
    <w:p w:rsidR="00000000" w:rsidDel="00000000" w:rsidP="00000000" w:rsidRDefault="00000000" w:rsidRPr="00000000" w14:paraId="0000015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must be justified by the seriousness of the offense committed, rather than by the future benefits to be obtained by punishing</w:t>
      </w:r>
      <w:r w:rsidDel="00000000" w:rsidR="00000000" w:rsidRPr="00000000">
        <w:rPr>
          <w:rtl w:val="0"/>
        </w:rPr>
      </w:r>
    </w:p>
    <w:p w:rsidR="00000000" w:rsidDel="00000000" w:rsidP="00000000" w:rsidRDefault="00000000" w:rsidRPr="00000000" w14:paraId="0000016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Kant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93)</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must in all cases be imposed only because the individual on whom it is inflicted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has committed a crime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(modified eye for an eye); deserving of punishment</w:t>
      </w:r>
      <w:r w:rsidDel="00000000" w:rsidR="00000000" w:rsidRPr="00000000">
        <w:rPr>
          <w:rtl w:val="0"/>
        </w:rPr>
      </w:r>
    </w:p>
    <w:p w:rsidR="00000000" w:rsidDel="00000000" w:rsidP="00000000" w:rsidRDefault="00000000" w:rsidRPr="00000000" w14:paraId="0000016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Proportionality is critical; proportional to moral wrong (only to the extent that there is a moral wrong)</w:t>
      </w:r>
    </w:p>
    <w:p w:rsidR="00000000" w:rsidDel="00000000" w:rsidP="00000000" w:rsidRDefault="00000000" w:rsidRPr="00000000" w14:paraId="0000016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Moral reprehensibleness of the act warrants and triggers the punishment, may also limit the punishment as well</w:t>
      </w:r>
    </w:p>
    <w:p w:rsidR="00000000" w:rsidDel="00000000" w:rsidP="00000000" w:rsidRDefault="00000000" w:rsidRPr="00000000" w14:paraId="0000016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Not forward-looking or related to utility</w:t>
      </w:r>
    </w:p>
    <w:p w:rsidR="00000000" w:rsidDel="00000000" w:rsidP="00000000" w:rsidRDefault="00000000" w:rsidRPr="00000000" w14:paraId="0000016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Deterrence is a violation of the moral agency of an individual because they are used as means to an end; individuals should be punished in proportion to violation of moral principle</w:t>
      </w:r>
    </w:p>
    <w:p w:rsidR="00000000" w:rsidDel="00000000" w:rsidP="00000000" w:rsidRDefault="00000000" w:rsidRPr="00000000" w14:paraId="0000016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Moore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95)</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retributivist punishes because, and only because, the offender deserves it and thus stands in stark contrast to utilitarian views that justify punishment of past offenses by the greater good of preventing future offenses.</w:t>
      </w:r>
      <w:r w:rsidDel="00000000" w:rsidR="00000000" w:rsidRPr="00000000">
        <w:rPr>
          <w:rtl w:val="0"/>
        </w:rPr>
      </w:r>
    </w:p>
    <w:p w:rsidR="00000000" w:rsidDel="00000000" w:rsidP="00000000" w:rsidRDefault="00000000" w:rsidRPr="00000000" w14:paraId="0000016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retributivist should urge punishment on all offenders who deserve it, even if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victims wanted it; we are justified in punishing because and only because offenders deserve it</w:t>
      </w:r>
      <w:r w:rsidDel="00000000" w:rsidR="00000000" w:rsidRPr="00000000">
        <w:rPr>
          <w:rtl w:val="0"/>
        </w:rPr>
      </w:r>
    </w:p>
    <w:p w:rsidR="00000000" w:rsidDel="00000000" w:rsidP="00000000" w:rsidRDefault="00000000" w:rsidRPr="00000000" w14:paraId="0000016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Duty to punish; retributivists often accuse utilitarians of being willing to punish an innocent individual if it would improve the overall social welfare of society</w:t>
      </w:r>
    </w:p>
    <w:p w:rsidR="00000000" w:rsidDel="00000000" w:rsidP="00000000" w:rsidRDefault="00000000" w:rsidRPr="00000000" w14:paraId="00000168">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But cf, Pareto-efficiency standpoint: no single person may be worse off (cannot sacrifice even a single person)</w:t>
      </w:r>
    </w:p>
    <w:p w:rsidR="00000000" w:rsidDel="00000000" w:rsidP="00000000" w:rsidRDefault="00000000" w:rsidRPr="00000000" w14:paraId="0000016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Morris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96)—It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w:t>
      </w:r>
      <w:r w:rsidDel="00000000" w:rsidR="00000000" w:rsidRPr="00000000">
        <w:rPr>
          <w:rtl w:val="0"/>
        </w:rPr>
      </w:r>
    </w:p>
    <w:p w:rsidR="00000000" w:rsidDel="00000000" w:rsidP="00000000" w:rsidRDefault="00000000" w:rsidRPr="00000000" w14:paraId="0000016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Crime is a series of benefits and burdens; sanctions meant to induce compliance</w:t>
      </w:r>
      <w:r w:rsidDel="00000000" w:rsidR="00000000" w:rsidRPr="00000000">
        <w:rPr>
          <w:rtl w:val="0"/>
        </w:rPr>
      </w:r>
    </w:p>
    <w:p w:rsidR="00000000" w:rsidDel="00000000" w:rsidP="00000000" w:rsidRDefault="00000000" w:rsidRPr="00000000" w14:paraId="0000016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Murphy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97)—What about those who have been given very little benefit from society?</w:t>
      </w:r>
      <w:r w:rsidDel="00000000" w:rsidR="00000000" w:rsidRPr="00000000">
        <w:rPr>
          <w:rtl w:val="0"/>
        </w:rPr>
      </w:r>
    </w:p>
    <w:p w:rsidR="00000000" w:rsidDel="00000000" w:rsidP="00000000" w:rsidRDefault="00000000" w:rsidRPr="00000000" w14:paraId="0000016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Murphy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criticizes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Morris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by noting that many of the people who are committing crimes are not deriving the benefits that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Morris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discusses</w:t>
      </w:r>
    </w:p>
    <w:p w:rsidR="00000000" w:rsidDel="00000000" w:rsidP="00000000" w:rsidRDefault="00000000" w:rsidRPr="00000000" w14:paraId="0000016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Hampton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(pp.97)—Very few of us resent murderers, muggers, or rapists because they have unfairly enjoyed benefits coveted by the rest of us.  It seems absurd to say that this is what is wrong with wrongdoers who murder, assault, or abuse others.</w:t>
      </w:r>
      <w:r w:rsidDel="00000000" w:rsidR="00000000" w:rsidRPr="00000000">
        <w:rPr>
          <w:rtl w:val="0"/>
        </w:rPr>
      </w:r>
    </w:p>
    <w:p w:rsidR="00000000" w:rsidDel="00000000" w:rsidP="00000000" w:rsidRDefault="00000000" w:rsidRPr="00000000" w14:paraId="0000016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Mackie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(pp. 98)—Retribution does not result in a “repayment” for or an “annulment” of the crime, nor is “fairness” restored</w:t>
      </w:r>
      <w:r w:rsidDel="00000000" w:rsidR="00000000" w:rsidRPr="00000000">
        <w:rPr>
          <w:rtl w:val="0"/>
        </w:rPr>
      </w:r>
    </w:p>
    <w:p w:rsidR="00000000" w:rsidDel="00000000" w:rsidP="00000000" w:rsidRDefault="00000000" w:rsidRPr="00000000" w14:paraId="0000016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“Empirical desert”—broad agreement about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relative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seriousness of different offenses, but little agreement about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absolute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seriousness—the amount of punishment warranted in a particular case (race, ethnicity, gender, socioeconomics)</w:t>
      </w:r>
      <w:r w:rsidDel="00000000" w:rsidR="00000000" w:rsidRPr="00000000">
        <w:rPr>
          <w:rtl w:val="0"/>
        </w:rPr>
      </w:r>
    </w:p>
    <w:p w:rsidR="00000000" w:rsidDel="00000000" w:rsidP="00000000" w:rsidRDefault="00000000" w:rsidRPr="00000000" w14:paraId="0000017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Trying to find the basis for retributivism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—moral, blame based (looking backwards approach)</w:t>
      </w:r>
      <w:r w:rsidDel="00000000" w:rsidR="00000000" w:rsidRPr="00000000">
        <w:rPr>
          <w:rtl w:val="0"/>
        </w:rPr>
      </w:r>
    </w:p>
    <w:p w:rsidR="00000000" w:rsidDel="00000000" w:rsidP="00000000" w:rsidRDefault="00000000" w:rsidRPr="00000000" w14:paraId="000001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Mixed Theories</w:t>
      </w:r>
    </w:p>
    <w:p w:rsidR="00000000" w:rsidDel="00000000" w:rsidP="00000000" w:rsidRDefault="00000000" w:rsidRPr="00000000" w14:paraId="0000017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Statutory Solutions</w:t>
      </w:r>
      <w:r w:rsidDel="00000000" w:rsidR="00000000" w:rsidRPr="00000000">
        <w:rPr>
          <w:rtl w:val="0"/>
        </w:rPr>
      </w:r>
    </w:p>
    <w:p w:rsidR="00000000" w:rsidDel="00000000" w:rsidP="00000000" w:rsidRDefault="00000000" w:rsidRPr="00000000" w14:paraId="0000017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Model Penal Code §1.02(2):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w:t>
      </w:r>
    </w:p>
    <w:p w:rsidR="00000000" w:rsidDel="00000000" w:rsidP="00000000" w:rsidRDefault="00000000" w:rsidRPr="00000000" w14:paraId="0000017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Complexities of Crime Control</w:t>
      </w:r>
    </w:p>
    <w:p w:rsidR="00000000" w:rsidDel="00000000" w:rsidP="00000000" w:rsidRDefault="00000000" w:rsidRPr="00000000" w14:paraId="000001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Deterrence</w:t>
      </w:r>
      <w:r w:rsidDel="00000000" w:rsidR="00000000" w:rsidRPr="00000000">
        <w:rPr>
          <w:rtl w:val="0"/>
        </w:rPr>
      </w:r>
    </w:p>
    <w:p w:rsidR="00000000" w:rsidDel="00000000" w:rsidP="00000000" w:rsidRDefault="00000000" w:rsidRPr="00000000" w14:paraId="0000017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Wilson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112)</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w:t>
      </w:r>
    </w:p>
    <w:p w:rsidR="00000000" w:rsidDel="00000000" w:rsidP="00000000" w:rsidRDefault="00000000" w:rsidRPr="00000000" w14:paraId="0000017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112)—Social science literature suggests that potential offenders commonly do not know the law, do not perceive an expected cost for a violation that outweighs the expected gain, and do not make rational self-interested choices.</w:t>
      </w:r>
    </w:p>
    <w:p w:rsidR="00000000" w:rsidDel="00000000" w:rsidP="00000000" w:rsidRDefault="00000000" w:rsidRPr="00000000" w14:paraId="0000017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People obey the law (1) because they fear the disapproval of their social group if they violate the law, and (2) because they generally see themselves as moral beings who want to do the right thing as they perceive it.</w:t>
      </w:r>
    </w:p>
    <w:p w:rsidR="00000000" w:rsidDel="00000000" w:rsidP="00000000" w:rsidRDefault="00000000" w:rsidRPr="00000000" w14:paraId="0000017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w:t>
      </w:r>
    </w:p>
    <w:p w:rsidR="00000000" w:rsidDel="00000000" w:rsidP="00000000" w:rsidRDefault="00000000" w:rsidRPr="00000000" w14:paraId="0000017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Amount of crime as it related to cost of crime—inherent assumption of elasticity (criminals are responsive to the cost of crime; this is not necessarily the case</w:t>
      </w:r>
    </w:p>
    <w:p w:rsidR="00000000" w:rsidDel="00000000" w:rsidP="00000000" w:rsidRDefault="00000000" w:rsidRPr="00000000" w14:paraId="0000017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Criminals inelastic to pricing and punishment—challenge to deterrence theory</w:t>
      </w:r>
    </w:p>
    <w:p w:rsidR="00000000" w:rsidDel="00000000" w:rsidP="00000000" w:rsidRDefault="00000000" w:rsidRPr="00000000" w14:paraId="0000017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Inelasticity theory then promotes incapacitation theory</w:t>
      </w:r>
    </w:p>
    <w:p w:rsidR="00000000" w:rsidDel="00000000" w:rsidP="00000000" w:rsidRDefault="00000000" w:rsidRPr="00000000" w14:paraId="0000018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Marginal deterrence—Where two offenses are in conjunction, the greater offense ought to be subjected to severer punishment, in order that the delinquent may have a motive to stop at the lesser (assumes people are elastic)</w:t>
      </w:r>
    </w:p>
    <w:p w:rsidR="00000000" w:rsidDel="00000000" w:rsidP="00000000" w:rsidRDefault="00000000" w:rsidRPr="00000000" w14:paraId="0000018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Rehabilitation</w:t>
      </w:r>
      <w:r w:rsidDel="00000000" w:rsidR="00000000" w:rsidRPr="00000000">
        <w:rPr>
          <w:rtl w:val="0"/>
        </w:rPr>
      </w:r>
    </w:p>
    <w:p w:rsidR="00000000" w:rsidDel="00000000" w:rsidP="00000000" w:rsidRDefault="00000000" w:rsidRPr="00000000" w14:paraId="0000018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Moore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115)—The first rehabilitative ideal is one that is achieved when we make criminals safe to return to the streets.  The second sort seeks to rehabilitate offenders not just so they can lead flourishing and successful lives.</w:t>
      </w:r>
    </w:p>
    <w:p w:rsidR="00000000" w:rsidDel="00000000" w:rsidP="00000000" w:rsidRDefault="00000000" w:rsidRPr="00000000" w14:paraId="0000018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Rehabilitation ideals of the 1960s faded from view once it was perceived that such efforts to rehabilitate offenders simply were not successful (the medical model)</w:t>
      </w:r>
    </w:p>
    <w:p w:rsidR="00000000" w:rsidDel="00000000" w:rsidP="00000000" w:rsidRDefault="00000000" w:rsidRPr="00000000" w14:paraId="0000018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Vitiello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115)—some offenders are amenable to rehabilitation and…social scientists can identify those offenders by the use of objective criteria; Quakers and the historic penitentiary</w:t>
      </w:r>
    </w:p>
    <w:p w:rsidR="00000000" w:rsidDel="00000000" w:rsidP="00000000" w:rsidRDefault="00000000" w:rsidRPr="00000000" w14:paraId="0000018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Von Hirsch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(pp. 118)—Whether an offender is amenable to a particular treatment depends, instead, on his/her social and personal characteristics.</w:t>
      </w:r>
    </w:p>
    <w:p w:rsidR="00000000" w:rsidDel="00000000" w:rsidP="00000000" w:rsidRDefault="00000000" w:rsidRPr="00000000" w14:paraId="000001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Incapacitation</w:t>
      </w:r>
      <w:r w:rsidDel="00000000" w:rsidR="00000000" w:rsidRPr="00000000">
        <w:rPr>
          <w:rtl w:val="0"/>
        </w:rPr>
      </w:r>
    </w:p>
    <w:p w:rsidR="00000000" w:rsidDel="00000000" w:rsidP="00000000" w:rsidRDefault="00000000" w:rsidRPr="00000000" w14:paraId="0000018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Zimring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120)—The main objective of the basic structure of the modern prison and jail: incapacitation is central.</w:t>
      </w:r>
    </w:p>
    <w:p w:rsidR="00000000" w:rsidDel="00000000" w:rsidP="00000000" w:rsidRDefault="00000000" w:rsidRPr="00000000" w14:paraId="0000018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DiIulio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120)</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Prisons are a bargain; keep crimes from being committed</w:t>
      </w:r>
    </w:p>
    <w:p w:rsidR="00000000" w:rsidDel="00000000" w:rsidP="00000000" w:rsidRDefault="00000000" w:rsidRPr="00000000" w14:paraId="0000018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Costs less to society than the crimes the offenders are going to commit</w:t>
      </w:r>
    </w:p>
    <w:p w:rsidR="00000000" w:rsidDel="00000000" w:rsidP="00000000" w:rsidRDefault="00000000" w:rsidRPr="00000000" w14:paraId="0000018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Arguments against selective incapacitation: (1) punishment should be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deserved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(should not be probabilistic) and (2) two persons who have committed the same offense deserve equal punishment</w:t>
      </w:r>
    </w:p>
    <w:p w:rsidR="00000000" w:rsidDel="00000000" w:rsidP="00000000" w:rsidRDefault="00000000" w:rsidRPr="00000000" w14:paraId="0000018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Predictive approaches can be highly inaccurate and raise a number of ethical concerns re: crimes that have not yet been committed</w:t>
      </w:r>
    </w:p>
    <w:p w:rsidR="00000000" w:rsidDel="00000000" w:rsidP="00000000" w:rsidRDefault="00000000" w:rsidRPr="00000000" w14:paraId="0000018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Selective incapacitation—punish those who commit most of the crimes</w:t>
      </w:r>
    </w:p>
    <w:p w:rsidR="00000000" w:rsidDel="00000000" w:rsidP="00000000" w:rsidRDefault="00000000" w:rsidRPr="00000000" w14:paraId="0000018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Foucault—Discipline and Punish</w:t>
      </w:r>
    </w:p>
    <w:p w:rsidR="00000000" w:rsidDel="00000000" w:rsidP="00000000" w:rsidRDefault="00000000" w:rsidRPr="00000000" w14:paraId="0000019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prison is intended to reduce offenses, then it fails as an institution of repression. Perhaps we should ask what function failure serves. We should see the prison as distinguishing offenses rather than eliminating them.</w:t>
      </w:r>
    </w:p>
    <w:p w:rsidR="00000000" w:rsidDel="00000000" w:rsidP="00000000" w:rsidRDefault="00000000" w:rsidRPr="00000000" w14:paraId="0000019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Thus, the prison in fact succeeds. It creates a form of illegality amongst others, which it isolates and organizes as the enclosed world of delinquency.</w:t>
      </w:r>
    </w:p>
    <w:p w:rsidR="00000000" w:rsidDel="00000000" w:rsidP="00000000" w:rsidRDefault="00000000" w:rsidRPr="00000000" w14:paraId="0000019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are certain advantages to delinquency: </w:t>
      </w:r>
    </w:p>
    <w:p w:rsidR="00000000" w:rsidDel="00000000" w:rsidP="00000000" w:rsidRDefault="00000000" w:rsidRPr="00000000" w14:paraId="0000019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delinquency can be supervised because delinquents are a small group; </w:t>
      </w:r>
    </w:p>
    <w:p w:rsidR="00000000" w:rsidDel="00000000" w:rsidP="00000000" w:rsidRDefault="00000000" w:rsidRPr="00000000" w14:paraId="0000019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it can be directed to other activities and separated from the main group; </w:t>
      </w:r>
    </w:p>
    <w:p w:rsidR="00000000" w:rsidDel="00000000" w:rsidP="00000000" w:rsidRDefault="00000000" w:rsidRPr="00000000" w14:paraId="0000019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it may be useful in colonization projects; </w:t>
      </w:r>
    </w:p>
    <w:p w:rsidR="00000000" w:rsidDel="00000000" w:rsidP="00000000" w:rsidRDefault="00000000" w:rsidRPr="00000000" w14:paraId="0000019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delinquents have political uses as informers.</w:t>
      </w:r>
    </w:p>
    <w:p w:rsidR="00000000" w:rsidDel="00000000" w:rsidP="00000000" w:rsidRDefault="00000000" w:rsidRPr="00000000" w14:paraId="0000019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Through supervising delinquency, one can control the whole social field. Surveillance works only together with the prison, which creates an organization of delinquency.</w:t>
      </w:r>
    </w:p>
    <w:p w:rsidR="00000000" w:rsidDel="00000000" w:rsidP="00000000" w:rsidRDefault="00000000" w:rsidRPr="00000000" w14:paraId="0000019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Criticism of the prison for failing to reform delinquency misses the point, Foucault argues, because the carceral system aims to reorganize knowledge about crime, not eliminate it.</w:t>
      </w:r>
    </w:p>
    <w:p w:rsidR="00000000" w:rsidDel="00000000" w:rsidP="00000000" w:rsidRDefault="00000000" w:rsidRPr="00000000" w14:paraId="0000019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Foucault argues that illegalities became tied up in relations between social classes, and that the resulting conflict between the upper and lower orders led the administrators of society to transform these conflicts of illegality into the concept of a criminal underclass.</w:t>
      </w:r>
    </w:p>
    <w:p w:rsidR="00000000" w:rsidDel="00000000" w:rsidP="00000000" w:rsidRDefault="00000000" w:rsidRPr="00000000" w14:paraId="0000019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delinquent was not someone who broke a particular law, but part of a group whose very existence implied illegality and crime. By creating a sub-class if delinquents who were easy to identify and control using the same techniques that operated in the rest of society, these conflicts of power could be resolved. </w:t>
      </w:r>
    </w:p>
    <w:p w:rsidR="00000000" w:rsidDel="00000000" w:rsidP="00000000" w:rsidRDefault="00000000" w:rsidRPr="00000000" w14:paraId="000001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Foucault—On the Punitive Society</w:t>
      </w:r>
    </w:p>
    <w:p w:rsidR="00000000" w:rsidDel="00000000" w:rsidP="00000000" w:rsidRDefault="00000000" w:rsidRPr="00000000" w14:paraId="0000019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a way, detention, reclusion, and correctional imprisonment are only different names for the same punishment</w:t>
      </w:r>
    </w:p>
    <w:p w:rsidR="00000000" w:rsidDel="00000000" w:rsidP="00000000" w:rsidRDefault="00000000" w:rsidRPr="00000000" w14:paraId="0000019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 a hypothesis, we can distinguish societies according to the types of punishment they privileged: banishment societies (Greek society), redemption societies (Germanic societies), marking societies (Western societies at the end of the Middle Ages), and societies that confine (our own)</w:t>
      </w:r>
    </w:p>
    <w:p w:rsidR="00000000" w:rsidDel="00000000" w:rsidP="00000000" w:rsidRDefault="00000000" w:rsidRPr="00000000" w14:paraId="000001A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Criticisms of confinement policies:</w:t>
      </w:r>
    </w:p>
    <w:p w:rsidR="00000000" w:rsidDel="00000000" w:rsidP="00000000" w:rsidRDefault="00000000" w:rsidRPr="00000000" w14:paraId="000001A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Prisons exclude judicial power; the law does not penetrate the prisons.</w:t>
      </w:r>
    </w:p>
    <w:p w:rsidR="00000000" w:rsidDel="00000000" w:rsidP="00000000" w:rsidRDefault="00000000" w:rsidRPr="00000000" w14:paraId="000001A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Prison forms a homogeneous community of criminals who establish a solidarity in confinement that will continue to exist on the outside.</w:t>
      </w:r>
    </w:p>
    <w:p w:rsidR="00000000" w:rsidDel="00000000" w:rsidP="00000000" w:rsidRDefault="00000000" w:rsidRPr="00000000" w14:paraId="000001A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Food, shelter, clothing, and work may offer prisoners a condition preferable to that of workers; this encourages delinquency.</w:t>
      </w:r>
    </w:p>
    <w:p w:rsidR="00000000" w:rsidDel="00000000" w:rsidP="00000000" w:rsidRDefault="00000000" w:rsidRPr="00000000" w14:paraId="000001A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Those leaving prison are condemned to a life of crime by the habits they have acquired and the infamy with which they are stamped.</w:t>
      </w:r>
    </w:p>
    <w:p w:rsidR="00000000" w:rsidDel="00000000" w:rsidP="00000000" w:rsidRDefault="00000000" w:rsidRPr="00000000" w14:paraId="000001A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delinquency effect produced by the prison has becomes the problem of delinquency to which prison has to provide a suitable response.</w:t>
      </w:r>
    </w:p>
    <w:p w:rsidR="00000000" w:rsidDel="00000000" w:rsidP="00000000" w:rsidRDefault="00000000" w:rsidRPr="00000000" w14:paraId="000001A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large majority of reformers sought to define the notion of crime, the role of the public party, and the necessity of punishment, solely on the basis of the interest of society or the need to protect society.</w:t>
      </w:r>
    </w:p>
    <w:p w:rsidR="00000000" w:rsidDel="00000000" w:rsidP="00000000" w:rsidRDefault="00000000" w:rsidRPr="00000000" w14:paraId="000001A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it is a question of protecting society, the penalty can be calculated to ensure that it performs this function exactly.</w:t>
      </w:r>
    </w:p>
    <w:p w:rsidR="00000000" w:rsidDel="00000000" w:rsidP="00000000" w:rsidRDefault="00000000" w:rsidRPr="00000000" w14:paraId="000001A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reality, very different punitive models:</w:t>
      </w:r>
    </w:p>
    <w:p w:rsidR="00000000" w:rsidDel="00000000" w:rsidP="00000000" w:rsidRDefault="00000000" w:rsidRPr="00000000" w14:paraId="000001A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Infamy is the perfect penalty since it is the immediate and spontaneous reaction of society itself.</w:t>
      </w:r>
    </w:p>
    <w:p w:rsidR="00000000" w:rsidDel="00000000" w:rsidP="00000000" w:rsidRDefault="00000000" w:rsidRPr="00000000" w14:paraId="000001A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Talion—the penalty takes the form of a counterattack (punishment exactly proportional to the crime.</w:t>
      </w:r>
    </w:p>
    <w:p w:rsidR="00000000" w:rsidDel="00000000" w:rsidP="00000000" w:rsidRDefault="00000000" w:rsidRPr="00000000" w14:paraId="000001A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Slavery, which will prevent the criminal from harming society; work, which will make him useful; long and continuous suffering, which will frighten those who might be tempted to imitate him</w:t>
      </w:r>
    </w:p>
    <w:p w:rsidR="00000000" w:rsidDel="00000000" w:rsidP="00000000" w:rsidRDefault="00000000" w:rsidRPr="00000000" w14:paraId="000001A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Prison practice is not implied in penal theory.  It arose elsewhere and was formed for other reasons.</w:t>
      </w:r>
    </w:p>
    <w:p w:rsidR="00000000" w:rsidDel="00000000" w:rsidP="00000000" w:rsidRDefault="00000000" w:rsidRPr="00000000" w14:paraId="000001A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was the adaptation of the judicial system to a mechanism of supervision (surveillance) and control that transformed penality at the turn of the century.</w:t>
      </w:r>
    </w:p>
    <w:p w:rsidR="00000000" w:rsidDel="00000000" w:rsidP="00000000" w:rsidRDefault="00000000" w:rsidRPr="00000000" w14:paraId="000001A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forms of penality we see appearing between 1760 and 1840 are not linked to a renewal of moral perception.</w:t>
      </w:r>
    </w:p>
    <w:p w:rsidR="00000000" w:rsidDel="00000000" w:rsidP="00000000" w:rsidRDefault="00000000" w:rsidRPr="00000000" w14:paraId="000001A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prison became the general form of punishment and replaced torture.  The body not longer has to be marked; it has to be trained and re-trained; its forces applied to labor; and the penalty must aim to cure.</w:t>
      </w:r>
    </w:p>
    <w:p w:rsidR="00000000" w:rsidDel="00000000" w:rsidP="00000000" w:rsidRDefault="00000000" w:rsidRPr="00000000" w14:paraId="000001B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Foucault seeks to understand the transition from brutal, torturous forms of punishment to the modern prison as a form of punishment</w:t>
      </w:r>
    </w:p>
    <w:p w:rsidR="00000000" w:rsidDel="00000000" w:rsidP="00000000" w:rsidRDefault="00000000" w:rsidRPr="00000000" w14:paraId="000001B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Political economy that demanded the disciplining of our bodies; render docile bodies, make bodies more workable, useful</w:t>
      </w:r>
    </w:p>
    <w:p w:rsidR="00000000" w:rsidDel="00000000" w:rsidP="00000000" w:rsidRDefault="00000000" w:rsidRPr="00000000" w14:paraId="000001B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happened through power conflicts in society</w:t>
      </w:r>
    </w:p>
    <w:p w:rsidR="00000000" w:rsidDel="00000000" w:rsidP="00000000" w:rsidRDefault="00000000" w:rsidRPr="00000000" w14:paraId="000001B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Lower classes deviations from law caused upper class to clamp down and created a set of illegalities</w:t>
      </w:r>
    </w:p>
    <w:p w:rsidR="00000000" w:rsidDel="00000000" w:rsidP="00000000" w:rsidRDefault="00000000" w:rsidRPr="00000000" w14:paraId="000001B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 will correct those who are twisted; form docile bodies… birth of prison is one aspect of that.  Society as a whole changed.</w:t>
      </w:r>
    </w:p>
    <w:p w:rsidR="00000000" w:rsidDel="00000000" w:rsidP="00000000" w:rsidRDefault="00000000" w:rsidRPr="00000000" w14:paraId="000001B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None of this prison stuff is about producing crimes; its about power dynamics, creating docile bodies--Since 1970s, we are warehousing; era of mass incarceration</w:t>
      </w:r>
    </w:p>
    <w:p w:rsidR="00000000" w:rsidDel="00000000" w:rsidP="00000000" w:rsidRDefault="00000000" w:rsidRPr="00000000" w14:paraId="000001B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Harcourt—Post-Modern Meditations on Punishment: On the Limits of Reason and the Virtues of Randomization (</w:t>
      </w:r>
      <w:r w:rsidDel="00000000" w:rsidR="00000000" w:rsidRPr="00000000">
        <w:rPr>
          <w:rFonts w:ascii="Helvetica Neue" w:cs="Helvetica Neue" w:eastAsia="Helvetica Neue" w:hAnsi="Helvetica Neue"/>
          <w:b w:val="1"/>
          <w:i w:val="1"/>
          <w:smallCaps w:val="0"/>
          <w:strike w:val="0"/>
          <w:color w:val="000000"/>
          <w:sz w:val="20"/>
          <w:szCs w:val="20"/>
          <w:u w:val="none"/>
          <w:shd w:fill="auto" w:val="clear"/>
          <w:vertAlign w:val="baseline"/>
          <w:rtl w:val="0"/>
        </w:rPr>
        <w:t xml:space="preserve">A Polemic and Manifesto for the Twenty-First Century</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Illegitimate uses of reason are what give rise to dogmatism and heteronomy, along with illusion; the careful and critical use of reason, however, is what enlightens and leads forward, out of the shadows of illusion</w:t>
      </w:r>
    </w:p>
    <w:p w:rsidR="00000000" w:rsidDel="00000000" w:rsidP="00000000" w:rsidRDefault="00000000" w:rsidRPr="00000000" w14:paraId="000001B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Legal theorists tend to narrow the function to preserving order, while legal moralists broaden the scope of the functions to include the promotion of morality as a principal function of the criminal law</w:t>
      </w:r>
    </w:p>
    <w:p w:rsidR="00000000" w:rsidDel="00000000" w:rsidP="00000000" w:rsidRDefault="00000000" w:rsidRPr="00000000" w14:paraId="000001B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Lines of inquiry:</w:t>
      </w:r>
    </w:p>
    <w:p w:rsidR="00000000" w:rsidDel="00000000" w:rsidP="00000000" w:rsidRDefault="00000000" w:rsidRPr="00000000" w14:paraId="000001B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Right to punish</w:t>
      </w:r>
    </w:p>
    <w:p w:rsidR="00000000" w:rsidDel="00000000" w:rsidP="00000000" w:rsidRDefault="00000000" w:rsidRPr="00000000" w14:paraId="000001B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True function of punishment</w:t>
      </w:r>
    </w:p>
    <w:p w:rsidR="00000000" w:rsidDel="00000000" w:rsidP="00000000" w:rsidRDefault="00000000" w:rsidRPr="00000000" w14:paraId="000001B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What punishment tells us about ourselves</w:t>
      </w:r>
    </w:p>
    <w:p w:rsidR="00000000" w:rsidDel="00000000" w:rsidP="00000000" w:rsidRDefault="00000000" w:rsidRPr="00000000" w14:paraId="000001B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line of inquiry calls for a richly textured description of our punishment practices intended to expose their social meaning and their role in shaping the fabric of society</w:t>
      </w:r>
    </w:p>
    <w:p w:rsidR="00000000" w:rsidDel="00000000" w:rsidP="00000000" w:rsidRDefault="00000000" w:rsidRPr="00000000" w14:paraId="000001B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Foundation of law itself rests on a leap of faith</w:t>
      </w:r>
    </w:p>
    <w:p w:rsidR="00000000" w:rsidDel="00000000" w:rsidP="00000000" w:rsidRDefault="00000000" w:rsidRPr="00000000" w14:paraId="000001C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Gaps, ambiguities, and indeterminacies:</w:t>
      </w:r>
    </w:p>
    <w:p w:rsidR="00000000" w:rsidDel="00000000" w:rsidP="00000000" w:rsidRDefault="00000000" w:rsidRPr="00000000" w14:paraId="000001C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Deterrence of Juvenile Offenders</w:t>
      </w:r>
    </w:p>
    <w:p w:rsidR="00000000" w:rsidDel="00000000" w:rsidP="00000000" w:rsidRDefault="00000000" w:rsidRPr="00000000" w14:paraId="000001C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Racial Profiling</w:t>
      </w:r>
    </w:p>
    <w:p w:rsidR="00000000" w:rsidDel="00000000" w:rsidP="00000000" w:rsidRDefault="00000000" w:rsidRPr="00000000" w14:paraId="000001C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Order Maintenance </w:t>
      </w:r>
    </w:p>
    <w:p w:rsidR="00000000" w:rsidDel="00000000" w:rsidP="00000000" w:rsidRDefault="00000000" w:rsidRPr="00000000" w14:paraId="000001C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Death Penalty</w:t>
      </w:r>
    </w:p>
    <w:p w:rsidR="00000000" w:rsidDel="00000000" w:rsidP="00000000" w:rsidRDefault="00000000" w:rsidRPr="00000000" w14:paraId="000001C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the realm of searches, surveillance, and detection, law enforcement agencies should turn either to completeness or to random sampling.</w:t>
      </w:r>
    </w:p>
    <w:p w:rsidR="00000000" w:rsidDel="00000000" w:rsidP="00000000" w:rsidRDefault="00000000" w:rsidRPr="00000000" w14:paraId="000001C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point is not to roll the dice as between different theories all of which require a leap of faith, but instead to use critical reason to take those theories off the table.  To eliminate them—and thereby to stop social engineering.</w:t>
      </w:r>
    </w:p>
    <w:p w:rsidR="00000000" w:rsidDel="00000000" w:rsidP="00000000" w:rsidRDefault="00000000" w:rsidRPr="00000000" w14:paraId="000001C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 impose proportionality constraints on the use of chance</w:t>
      </w:r>
    </w:p>
    <w:p w:rsidR="00000000" w:rsidDel="00000000" w:rsidP="00000000" w:rsidRDefault="00000000" w:rsidRPr="00000000" w14:paraId="000001C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Conclusion:</w:t>
      </w:r>
    </w:p>
    <w:p w:rsidR="00000000" w:rsidDel="00000000" w:rsidP="00000000" w:rsidRDefault="00000000" w:rsidRPr="00000000" w14:paraId="000001C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Frankfort school—political economy of punishment</w:t>
      </w:r>
    </w:p>
    <w:p w:rsidR="00000000" w:rsidDel="00000000" w:rsidP="00000000" w:rsidRDefault="00000000" w:rsidRPr="00000000" w14:paraId="000001C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Authors start to study punishment as a basis, instead of an effect, of crime</w:t>
      </w:r>
    </w:p>
    <w:p w:rsidR="00000000" w:rsidDel="00000000" w:rsidP="00000000" w:rsidRDefault="00000000" w:rsidRPr="00000000" w14:paraId="000001C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is about creating moral cohesion</w:t>
      </w:r>
    </w:p>
    <w:p w:rsidR="00000000" w:rsidDel="00000000" w:rsidP="00000000" w:rsidRDefault="00000000" w:rsidRPr="00000000" w14:paraId="000001C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becomes an expressive action that tells us about our society and about ourselves</w:t>
      </w:r>
    </w:p>
    <w:p w:rsidR="00000000" w:rsidDel="00000000" w:rsidP="00000000" w:rsidRDefault="00000000" w:rsidRPr="00000000" w14:paraId="000001C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All of that should lead us in the direction of being more careful in order to avoid these historical misadventures—society should be more cautious, careful about use of punishment</w:t>
      </w:r>
    </w:p>
    <w:p w:rsidR="00000000" w:rsidDel="00000000" w:rsidP="00000000" w:rsidRDefault="00000000" w:rsidRPr="00000000" w14:paraId="000001C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 careful re: correcting or punishing them as well as avoiding using them as an example for others</w:t>
      </w:r>
    </w:p>
    <w:p w:rsidR="00000000" w:rsidDel="00000000" w:rsidP="00000000" w:rsidRDefault="00000000" w:rsidRPr="00000000" w14:paraId="000001D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 self-reflective in how we partake in the excessiveness of punishment</w:t>
      </w:r>
    </w:p>
    <w:p w:rsidR="00000000" w:rsidDel="00000000" w:rsidP="00000000" w:rsidRDefault="00000000" w:rsidRPr="00000000" w14:paraId="000001D1">
      <w:pPr>
        <w:pStyle w:val="Heading1"/>
        <w:pageBreakBefore w:val="0"/>
        <w:spacing w:before="0" w:lineRule="auto"/>
        <w:ind w:left="360" w:firstLine="0"/>
        <w:rPr>
          <w:sz w:val="20"/>
          <w:szCs w:val="20"/>
        </w:rPr>
      </w:pPr>
      <w:r w:rsidDel="00000000" w:rsidR="00000000" w:rsidRPr="00000000">
        <w:rPr>
          <w:rtl w:val="0"/>
        </w:rPr>
      </w:r>
    </w:p>
    <w:p w:rsidR="00000000" w:rsidDel="00000000" w:rsidP="00000000" w:rsidRDefault="00000000" w:rsidRPr="00000000" w14:paraId="000001D2">
      <w:pPr>
        <w:pStyle w:val="Heading1"/>
        <w:pageBreakBefore w:val="0"/>
        <w:numPr>
          <w:ilvl w:val="0"/>
          <w:numId w:val="5"/>
        </w:numPr>
        <w:spacing w:before="0" w:lineRule="auto"/>
        <w:ind w:left="360" w:hanging="360"/>
        <w:rPr/>
      </w:pPr>
      <w:r w:rsidDel="00000000" w:rsidR="00000000" w:rsidRPr="00000000">
        <w:rPr>
          <w:rtl w:val="0"/>
        </w:rPr>
        <w:t xml:space="preserve">Homicide</w:t>
      </w:r>
    </w:p>
    <w:p w:rsidR="00000000" w:rsidDel="00000000" w:rsidP="00000000" w:rsidRDefault="00000000" w:rsidRPr="00000000" w14:paraId="000001D3">
      <w:pPr>
        <w:pStyle w:val="Heading1"/>
        <w:pageBreakBefore w:val="0"/>
        <w:spacing w:before="0" w:lineRule="auto"/>
        <w:ind w:left="720" w:firstLine="0"/>
        <w:rPr>
          <w:sz w:val="20"/>
          <w:szCs w:val="20"/>
        </w:rPr>
      </w:pPr>
      <w:r w:rsidDel="00000000" w:rsidR="00000000" w:rsidRPr="00000000">
        <w:rPr>
          <w:rtl w:val="0"/>
        </w:rPr>
      </w:r>
    </w:p>
    <w:p w:rsidR="00000000" w:rsidDel="00000000" w:rsidP="00000000" w:rsidRDefault="00000000" w:rsidRPr="00000000" w14:paraId="000001D4">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Intended Killings</w:t>
      </w:r>
    </w:p>
    <w:p w:rsidR="00000000" w:rsidDel="00000000" w:rsidP="00000000" w:rsidRDefault="00000000" w:rsidRPr="00000000" w14:paraId="000001D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First Degree </w:t>
      </w:r>
      <w:r w:rsidDel="00000000" w:rsidR="00000000" w:rsidRPr="00000000">
        <w:rPr>
          <w:rtl w:val="0"/>
        </w:rPr>
      </w:r>
    </w:p>
    <w:p w:rsidR="00000000" w:rsidDel="00000000" w:rsidP="00000000" w:rsidRDefault="00000000" w:rsidRPr="00000000" w14:paraId="000001D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Two distinct problems:</w:t>
      </w:r>
      <w:r w:rsidDel="00000000" w:rsidR="00000000" w:rsidRPr="00000000">
        <w:rPr>
          <w:rtl w:val="0"/>
        </w:rPr>
      </w:r>
    </w:p>
    <w:p w:rsidR="00000000" w:rsidDel="00000000" w:rsidP="00000000" w:rsidRDefault="00000000" w:rsidRPr="00000000" w14:paraId="000001D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Substantive—which facts determine whether punishment will be more severe.</w:t>
      </w:r>
      <w:r w:rsidDel="00000000" w:rsidR="00000000" w:rsidRPr="00000000">
        <w:rPr>
          <w:rtl w:val="0"/>
        </w:rPr>
      </w:r>
    </w:p>
    <w:p w:rsidR="00000000" w:rsidDel="00000000" w:rsidP="00000000" w:rsidRDefault="00000000" w:rsidRPr="00000000" w14:paraId="000001D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Institutional—which decision-making institution has authority to make the controlling assessment of these facts.</w:t>
      </w:r>
      <w:r w:rsidDel="00000000" w:rsidR="00000000" w:rsidRPr="00000000">
        <w:rPr>
          <w:rtl w:val="0"/>
        </w:rPr>
      </w:r>
    </w:p>
    <w:p w:rsidR="00000000" w:rsidDel="00000000" w:rsidP="00000000" w:rsidRDefault="00000000" w:rsidRPr="00000000" w14:paraId="000001D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Homicide is the killing of a human being by a human being</w:t>
      </w:r>
    </w:p>
    <w:p w:rsidR="00000000" w:rsidDel="00000000" w:rsidP="00000000" w:rsidRDefault="00000000" w:rsidRPr="00000000" w14:paraId="000001D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Need to think in terms of grading; attempt to figure out how bad the homicide is, how it compares to others, and what grade it should receive</w:t>
      </w:r>
    </w:p>
    <w:p w:rsidR="00000000" w:rsidDel="00000000" w:rsidP="00000000" w:rsidRDefault="00000000" w:rsidRPr="00000000" w14:paraId="000001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Blackstone—Commentaries Volume 4, Chapter 14 [pp.195]</w:t>
      </w:r>
    </w:p>
    <w:p w:rsidR="00000000" w:rsidDel="00000000" w:rsidP="00000000" w:rsidRDefault="00000000" w:rsidRPr="00000000" w14:paraId="000001D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 is now thus defined or rather described as “when a person of sound memory and discretion unlawfully kills any reasonable creature in being, and under the king’s peace, with malice aforethought, either express or implied—distinguished from manslaughter</w:t>
      </w:r>
    </w:p>
    <w:p w:rsidR="00000000" w:rsidDel="00000000" w:rsidP="00000000" w:rsidRDefault="00000000" w:rsidRPr="00000000" w14:paraId="000001D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Manslaughter is therefore the unlawful killing of another without malice, either express or implied; which may be either voluntary, upon a sudden heat, or involuntarily, but in the commission of some unlawful act</w:t>
      </w:r>
    </w:p>
    <w:p w:rsidR="00000000" w:rsidDel="00000000" w:rsidP="00000000" w:rsidRDefault="00000000" w:rsidRPr="00000000" w14:paraId="000001D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Or “where a person does an act lawful in itself, but in an unlawful manner, and without due caution and circumspection.”</w:t>
      </w:r>
    </w:p>
    <w:p w:rsidR="00000000" w:rsidDel="00000000" w:rsidP="00000000" w:rsidRDefault="00000000" w:rsidRPr="00000000" w14:paraId="000001E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Malice aforethought—mens rea component; most important component of the crime</w:t>
      </w:r>
    </w:p>
    <w:p w:rsidR="00000000" w:rsidDel="00000000" w:rsidP="00000000" w:rsidRDefault="00000000" w:rsidRPr="00000000" w14:paraId="000001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Statutory Analysis</w:t>
      </w:r>
    </w:p>
    <w:p w:rsidR="00000000" w:rsidDel="00000000" w:rsidP="00000000" w:rsidRDefault="00000000" w:rsidRPr="00000000" w14:paraId="000001E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 is homicide “with malice aforethought” and includes:</w:t>
      </w:r>
    </w:p>
    <w:p w:rsidR="00000000" w:rsidDel="00000000" w:rsidP="00000000" w:rsidRDefault="00000000" w:rsidRPr="00000000" w14:paraId="000001E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Premeditated—has formed a plan ahead of time</w:t>
      </w:r>
    </w:p>
    <w:p w:rsidR="00000000" w:rsidDel="00000000" w:rsidP="00000000" w:rsidRDefault="00000000" w:rsidRPr="00000000" w14:paraId="000001E5">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of the first degree (life/death)—“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Intentional” includes premeditated per the definitions section</w:t>
      </w:r>
    </w:p>
    <w:p w:rsidR="00000000" w:rsidDel="00000000" w:rsidP="00000000" w:rsidRDefault="00000000" w:rsidRPr="00000000" w14:paraId="000001E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in the second degree (15-years to life)—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Attendant circumstances push the punishment up to first degree murder, not the mens rea element</w:t>
      </w:r>
    </w:p>
    <w:p w:rsidR="00000000" w:rsidDel="00000000" w:rsidP="00000000" w:rsidRDefault="00000000" w:rsidRPr="00000000" w14:paraId="000001E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MPC: Murder (life)</w:t>
      </w:r>
    </w:p>
    <w:p w:rsidR="00000000" w:rsidDel="00000000" w:rsidP="00000000" w:rsidRDefault="00000000" w:rsidRPr="00000000" w14:paraId="000001E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Intent to cause death</w:t>
      </w:r>
    </w:p>
    <w:p w:rsidR="00000000" w:rsidDel="00000000" w:rsidP="00000000" w:rsidRDefault="00000000" w:rsidRPr="00000000" w14:paraId="000001E9">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of the first degree (life/death)</w:t>
      </w:r>
      <w:r w:rsidDel="00000000" w:rsidR="00000000" w:rsidRPr="00000000">
        <w:rPr>
          <w:rtl w:val="0"/>
        </w:rPr>
      </w:r>
    </w:p>
    <w:p w:rsidR="00000000" w:rsidDel="00000000" w:rsidP="00000000" w:rsidRDefault="00000000" w:rsidRPr="00000000" w14:paraId="000001E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NY:  Murder in the second degree (15-years to life)</w:t>
      </w:r>
      <w:r w:rsidDel="00000000" w:rsidR="00000000" w:rsidRPr="00000000">
        <w:rPr>
          <w:rtl w:val="0"/>
        </w:rPr>
      </w:r>
    </w:p>
    <w:p w:rsidR="00000000" w:rsidDel="00000000" w:rsidP="00000000" w:rsidRDefault="00000000" w:rsidRPr="00000000" w14:paraId="000001E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MPC: Murder (life)</w:t>
      </w:r>
    </w:p>
    <w:p w:rsidR="00000000" w:rsidDel="00000000" w:rsidP="00000000" w:rsidRDefault="00000000" w:rsidRPr="00000000" w14:paraId="000001E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Intent to inflict serious bodily harm</w:t>
      </w:r>
    </w:p>
    <w:p w:rsidR="00000000" w:rsidDel="00000000" w:rsidP="00000000" w:rsidRDefault="00000000" w:rsidRPr="00000000" w14:paraId="000001ED">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of the third degree (20-year maximum)</w:t>
      </w:r>
      <w:r w:rsidDel="00000000" w:rsidR="00000000" w:rsidRPr="00000000">
        <w:rPr>
          <w:rtl w:val="0"/>
        </w:rPr>
      </w:r>
    </w:p>
    <w:p w:rsidR="00000000" w:rsidDel="00000000" w:rsidP="00000000" w:rsidRDefault="00000000" w:rsidRPr="00000000" w14:paraId="000001E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NY:  Manslaughter in the first degree (25-year maximum)</w:t>
      </w:r>
    </w:p>
    <w:p w:rsidR="00000000" w:rsidDel="00000000" w:rsidP="00000000" w:rsidRDefault="00000000" w:rsidRPr="00000000" w14:paraId="000001E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MPC: If extremely reckless, Murder (life); if reckless, Manslaughter (20-year maximum)</w:t>
      </w:r>
    </w:p>
    <w:p w:rsidR="00000000" w:rsidDel="00000000" w:rsidP="00000000" w:rsidRDefault="00000000" w:rsidRPr="00000000" w14:paraId="000001F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Extreme recklessness &amp; indifference to life</w:t>
      </w:r>
    </w:p>
    <w:p w:rsidR="00000000" w:rsidDel="00000000" w:rsidP="00000000" w:rsidRDefault="00000000" w:rsidRPr="00000000" w14:paraId="000001F1">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of the third degree (20-year maximum)</w:t>
      </w:r>
      <w:r w:rsidDel="00000000" w:rsidR="00000000" w:rsidRPr="00000000">
        <w:rPr>
          <w:rtl w:val="0"/>
        </w:rPr>
      </w:r>
    </w:p>
    <w:p w:rsidR="00000000" w:rsidDel="00000000" w:rsidP="00000000" w:rsidRDefault="00000000" w:rsidRPr="00000000" w14:paraId="000001F2">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in the second degree (15-years to life)</w:t>
      </w:r>
      <w:r w:rsidDel="00000000" w:rsidR="00000000" w:rsidRPr="00000000">
        <w:rPr>
          <w:rtl w:val="0"/>
        </w:rPr>
      </w:r>
    </w:p>
    <w:p w:rsidR="00000000" w:rsidDel="00000000" w:rsidP="00000000" w:rsidRDefault="00000000" w:rsidRPr="00000000" w14:paraId="000001F3">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MPC: Murder (life)</w:t>
      </w:r>
    </w:p>
    <w:p w:rsidR="00000000" w:rsidDel="00000000" w:rsidP="00000000" w:rsidRDefault="00000000" w:rsidRPr="00000000" w14:paraId="000001F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(5) Felony-murder: during the course of a felony</w:t>
      </w:r>
    </w:p>
    <w:p w:rsidR="00000000" w:rsidDel="00000000" w:rsidP="00000000" w:rsidRDefault="00000000" w:rsidRPr="00000000" w14:paraId="000001F5">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of the second degree (life)—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see definitions section for “perpetuation of a felony”</w:t>
      </w:r>
    </w:p>
    <w:p w:rsidR="00000000" w:rsidDel="00000000" w:rsidP="00000000" w:rsidRDefault="00000000" w:rsidRPr="00000000" w14:paraId="000001F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in the second degree (15-years to life)</w:t>
      </w:r>
      <w:r w:rsidDel="00000000" w:rsidR="00000000" w:rsidRPr="00000000">
        <w:rPr>
          <w:rtl w:val="0"/>
        </w:rPr>
      </w:r>
    </w:p>
    <w:p w:rsidR="00000000" w:rsidDel="00000000" w:rsidP="00000000" w:rsidRDefault="00000000" w:rsidRPr="00000000" w14:paraId="000001F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MPC: Murder (life)</w:t>
      </w:r>
    </w:p>
    <w:p w:rsidR="00000000" w:rsidDel="00000000" w:rsidP="00000000" w:rsidRDefault="00000000" w:rsidRPr="00000000" w14:paraId="000001F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Manslaughter is homicide without malice:</w:t>
      </w:r>
    </w:p>
    <w:p w:rsidR="00000000" w:rsidDel="00000000" w:rsidP="00000000" w:rsidRDefault="00000000" w:rsidRPr="00000000" w14:paraId="000001F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(1)(a) Voluntary—“Sudden heat” (pp. 191)</w:t>
      </w:r>
    </w:p>
    <w:p w:rsidR="00000000" w:rsidDel="00000000" w:rsidP="00000000" w:rsidRDefault="00000000" w:rsidRPr="00000000" w14:paraId="000001F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Voluntary manslaughter (20-year maximum)</w:t>
      </w:r>
      <w:r w:rsidDel="00000000" w:rsidR="00000000" w:rsidRPr="00000000">
        <w:rPr>
          <w:rtl w:val="0"/>
        </w:rPr>
      </w:r>
    </w:p>
    <w:p w:rsidR="00000000" w:rsidDel="00000000" w:rsidP="00000000" w:rsidRDefault="00000000" w:rsidRPr="00000000" w14:paraId="000001F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Manslaughter in the first degree (25-year maximum)</w:t>
      </w:r>
    </w:p>
    <w:p w:rsidR="00000000" w:rsidDel="00000000" w:rsidP="00000000" w:rsidRDefault="00000000" w:rsidRPr="00000000" w14:paraId="000001FC">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MPC: Manslaughter (20-year maximum)</w:t>
      </w:r>
    </w:p>
    <w:p w:rsidR="00000000" w:rsidDel="00000000" w:rsidP="00000000" w:rsidRDefault="00000000" w:rsidRPr="00000000" w14:paraId="000001F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(1)(b) Voluntary—Imperfect self-defense (pp. 183)</w:t>
      </w:r>
    </w:p>
    <w:p w:rsidR="00000000" w:rsidDel="00000000" w:rsidP="00000000" w:rsidRDefault="00000000" w:rsidRPr="00000000" w14:paraId="000001F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Defenses**</w:t>
      </w:r>
      <w:r w:rsidDel="00000000" w:rsidR="00000000" w:rsidRPr="00000000">
        <w:rPr>
          <w:rtl w:val="0"/>
        </w:rPr>
      </w:r>
    </w:p>
    <w:p w:rsidR="00000000" w:rsidDel="00000000" w:rsidP="00000000" w:rsidRDefault="00000000" w:rsidRPr="00000000" w14:paraId="000001F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Involuntary—“Unlawful manner and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without due caution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circumspection” (pp. 192)</w:t>
      </w:r>
    </w:p>
    <w:p w:rsidR="00000000" w:rsidDel="00000000" w:rsidP="00000000" w:rsidRDefault="00000000" w:rsidRPr="00000000" w14:paraId="0000020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Involuntary manslaughter (5-year maximum)—A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pplies to both reckless and grossly negligent acts</w:t>
      </w:r>
    </w:p>
    <w:p w:rsidR="00000000" w:rsidDel="00000000" w:rsidP="00000000" w:rsidRDefault="00000000" w:rsidRPr="00000000" w14:paraId="00000201">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Manslaughter in the second degree (15-year maximum)—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w:t>
      </w:r>
    </w:p>
    <w:p w:rsidR="00000000" w:rsidDel="00000000" w:rsidP="00000000" w:rsidRDefault="00000000" w:rsidRPr="00000000" w14:paraId="00000202">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NY:  Criminally negligent homicide (4-year maximum)—N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egligent</w:t>
      </w:r>
    </w:p>
    <w:p w:rsidR="00000000" w:rsidDel="00000000" w:rsidP="00000000" w:rsidRDefault="00000000" w:rsidRPr="00000000" w14:paraId="00000203">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anslaughter (20-year maximum)—R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eckless</w:t>
      </w:r>
    </w:p>
    <w:p w:rsidR="00000000" w:rsidDel="00000000" w:rsidP="00000000" w:rsidRDefault="00000000" w:rsidRPr="00000000" w14:paraId="00000204">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Negligent homicide (10-year maximum)—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Negligent</w:t>
      </w:r>
    </w:p>
    <w:p w:rsidR="00000000" w:rsidDel="00000000" w:rsidP="00000000" w:rsidRDefault="00000000" w:rsidRPr="00000000" w14:paraId="0000020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Again note that this is an attempt to impose a social order on us</w:t>
      </w:r>
    </w:p>
    <w:p w:rsidR="00000000" w:rsidDel="00000000" w:rsidP="00000000" w:rsidRDefault="00000000" w:rsidRPr="00000000" w14:paraId="0000020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there can be no greater provocation than a man finding his wife in bed with another; this statement encompasses the patriarchal view of society at the time </w:t>
      </w:r>
    </w:p>
    <w:p w:rsidR="00000000" w:rsidDel="00000000" w:rsidP="00000000" w:rsidRDefault="00000000" w:rsidRPr="00000000" w14:paraId="0000020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is a complete statutory field; look to the particular states’ codes and subscribed penalties</w:t>
      </w:r>
    </w:p>
    <w:p w:rsidR="00000000" w:rsidDel="00000000" w:rsidP="00000000" w:rsidRDefault="00000000" w:rsidRPr="00000000" w14:paraId="0000020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Summary:</w:t>
      </w:r>
    </w:p>
    <w:p w:rsidR="00000000" w:rsidDel="00000000" w:rsidP="00000000" w:rsidRDefault="00000000" w:rsidRPr="00000000" w14:paraId="0000020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 premeditated, intent to cause death, intent to inflict serious bodily harm, extreme reckless &amp; indifferent to life, felony murder (during the course of felony)</w:t>
      </w:r>
    </w:p>
    <w:p w:rsidR="00000000" w:rsidDel="00000000" w:rsidP="00000000" w:rsidRDefault="00000000" w:rsidRPr="00000000" w14:paraId="0000020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Manslaughter: voluntary—heat of passion, involuntary—reckless, and involuntary—without due caution</w:t>
      </w:r>
    </w:p>
    <w:p w:rsidR="00000000" w:rsidDel="00000000" w:rsidP="00000000" w:rsidRDefault="00000000" w:rsidRPr="00000000" w14:paraId="000002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Commonwealth v. Carroll</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(PA SC 1963) … Husband Murders Wife</w:t>
      </w:r>
    </w:p>
    <w:p w:rsidR="00000000" w:rsidDel="00000000" w:rsidP="00000000" w:rsidRDefault="00000000" w:rsidRPr="00000000" w14:paraId="0000020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specific intent to kill, which is necessary to prove first degree murder, may be found from a defendant’s words or conduct or from the attendant circumstances together with all reasonable circumstances therefrom, and from the intentional use of a deadly weapon on a vital part of the body of another human being.</w:t>
      </w:r>
    </w:p>
    <w:p w:rsidR="00000000" w:rsidDel="00000000" w:rsidP="00000000" w:rsidRDefault="00000000" w:rsidRPr="00000000" w14:paraId="0000020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Carroll (D) shot his wife in the back of the head following a violent argument.</w:t>
      </w:r>
    </w:p>
    <w:p w:rsidR="00000000" w:rsidDel="00000000" w:rsidP="00000000" w:rsidRDefault="00000000" w:rsidRPr="00000000" w14:paraId="0000020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Whether intent to kill and the killing were within a brief space of time or a long space of time is immaterial if the killing was in fact intentional, willful, deliberate, and premeditated.</w:t>
      </w:r>
    </w:p>
    <w:p w:rsidR="00000000" w:rsidDel="00000000" w:rsidP="00000000" w:rsidRDefault="00000000" w:rsidRPr="00000000" w14:paraId="0000021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requirement of premeditation and deliberation is met whenever there is conscious purpose to bring about death.</w:t>
      </w:r>
    </w:p>
    <w:p w:rsidR="00000000" w:rsidDel="00000000" w:rsidP="00000000" w:rsidRDefault="00000000" w:rsidRPr="00000000" w14:paraId="0000021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First Degree 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willful killing of another person with deliberation and premeditation; first-degree murder also encompasses those situations in which a person is killed within the perpetration of, or attempt to perpetrate, specified felonies.</w:t>
      </w:r>
    </w:p>
    <w:p w:rsidR="00000000" w:rsidDel="00000000" w:rsidP="00000000" w:rsidRDefault="00000000" w:rsidRPr="00000000" w14:paraId="0000021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Premeditation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contemplation of undertaking an activity prior to action; any length of time is sufficient.</w:t>
      </w:r>
    </w:p>
    <w:p w:rsidR="00000000" w:rsidDel="00000000" w:rsidP="00000000" w:rsidRDefault="00000000" w:rsidRPr="00000000" w14:paraId="0000021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Second Degree 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unlawful killing of another person, without premeditation, and characterized by either an intent to kill or by a reckless disregard for human life.</w:t>
      </w:r>
    </w:p>
    <w:p w:rsidR="00000000" w:rsidDel="00000000" w:rsidP="00000000" w:rsidRDefault="00000000" w:rsidRPr="00000000" w14:paraId="0000021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Turning to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Anderson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premeditation</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factors (see below):</w:t>
      </w:r>
    </w:p>
    <w:p w:rsidR="00000000" w:rsidDel="00000000" w:rsidP="00000000" w:rsidRDefault="00000000" w:rsidRPr="00000000" w14:paraId="0000021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Planning activity—there does not appear to be planning activity, but might find planning activity via convenient placement of the gun</w:t>
      </w:r>
    </w:p>
    <w:p w:rsidR="00000000" w:rsidDel="00000000" w:rsidP="00000000" w:rsidRDefault="00000000" w:rsidRPr="00000000" w14:paraId="0000021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Motive—strong motive to kill wife; marital issues</w:t>
      </w:r>
    </w:p>
    <w:p w:rsidR="00000000" w:rsidDel="00000000" w:rsidP="00000000" w:rsidRDefault="00000000" w:rsidRPr="00000000" w14:paraId="0000021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Preconceived design with respect to the attempt to dispose of the body</w:t>
      </w:r>
    </w:p>
    <w:p w:rsidR="00000000" w:rsidDel="00000000" w:rsidP="00000000" w:rsidRDefault="00000000" w:rsidRPr="00000000" w14:paraId="00000218">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However, if in a dissociative state, could see it as a logical panicked reaction </w:t>
      </w:r>
    </w:p>
    <w:p w:rsidR="00000000" w:rsidDel="00000000" w:rsidP="00000000" w:rsidRDefault="00000000" w:rsidRPr="00000000" w14:paraId="00000219">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Particular and exacting?  Could argue that actions post-murder qualify under the second prong</w:t>
      </w:r>
    </w:p>
    <w:p w:rsidR="00000000" w:rsidDel="00000000" w:rsidP="00000000" w:rsidRDefault="00000000" w:rsidRPr="00000000" w14:paraId="0000021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Model Penal Code rejected premeditation as the basis for identifying murders that deserve the greatest punishment</w:t>
      </w:r>
    </w:p>
    <w:p w:rsidR="00000000" w:rsidDel="00000000" w:rsidP="00000000" w:rsidRDefault="00000000" w:rsidRPr="00000000" w14:paraId="0000021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Blackstone—highest level of murder is petty treason:</w:t>
      </w:r>
    </w:p>
    <w:p w:rsidR="00000000" w:rsidDel="00000000" w:rsidP="00000000" w:rsidRDefault="00000000" w:rsidRPr="00000000" w14:paraId="0000021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servant kills master; (2) wife kills husband; (3) priest kills superior</w:t>
      </w:r>
    </w:p>
    <w:p w:rsidR="00000000" w:rsidDel="00000000" w:rsidP="00000000" w:rsidRDefault="00000000" w:rsidRPr="00000000" w14:paraId="000002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Anderson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(CA SC 1968)</w:t>
      </w:r>
    </w:p>
    <w:p w:rsidR="00000000" w:rsidDel="00000000" w:rsidP="00000000" w:rsidRDefault="00000000" w:rsidRPr="00000000" w14:paraId="0000021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CA SC explained that evidence sufficient to sustain a finding of premeditation generally falls into three basic categories:</w:t>
      </w:r>
    </w:p>
    <w:p w:rsidR="00000000" w:rsidDel="00000000" w:rsidP="00000000" w:rsidRDefault="00000000" w:rsidRPr="00000000" w14:paraId="0000022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Facts regarding the defendant’s behavior prior to the killing which might indicate a design to take a life (planning activity)</w:t>
      </w:r>
    </w:p>
    <w:p w:rsidR="00000000" w:rsidDel="00000000" w:rsidP="00000000" w:rsidRDefault="00000000" w:rsidRPr="00000000" w14:paraId="0000022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Facts about the defendant’s prior relationship with the victim which might indicate a reason to kill (“motive”)</w:t>
      </w:r>
    </w:p>
    <w:p w:rsidR="00000000" w:rsidDel="00000000" w:rsidP="00000000" w:rsidRDefault="00000000" w:rsidRPr="00000000" w14:paraId="0000022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Evidence that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manner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the killing was so particular and exacting that the defendant must have intentionally killed according to a ‘preconceived design.’”</w:t>
      </w:r>
    </w:p>
    <w:p w:rsidR="00000000" w:rsidDel="00000000" w:rsidP="00000000" w:rsidRDefault="00000000" w:rsidRPr="00000000" w14:paraId="0000022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added that this court sustains verdicts of first degree murder typically when there is evidence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all three types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otherwise requires at least extremely strong evidence of (1) or evidence of (2) in conjunction with either (1) or (3)</w:t>
      </w:r>
    </w:p>
    <w:p w:rsidR="00000000" w:rsidDel="00000000" w:rsidP="00000000" w:rsidRDefault="00000000" w:rsidRPr="00000000" w14:paraId="000002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Guthrie</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(WV COA 1995)</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Murder of Joking Co-Worker</w:t>
      </w:r>
      <w:r w:rsidDel="00000000" w:rsidR="00000000" w:rsidRPr="00000000">
        <w:rPr>
          <w:rtl w:val="0"/>
        </w:rPr>
      </w:r>
    </w:p>
    <w:p w:rsidR="00000000" w:rsidDel="00000000" w:rsidP="00000000" w:rsidRDefault="00000000" w:rsidRPr="00000000" w14:paraId="0000022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There must be some evidence that the defendant considered and weighed his decision to kill in order for the state to establish premeditation and deliberation under the West Virginia first-degree murder statute.</w:t>
      </w:r>
    </w:p>
    <w:p w:rsidR="00000000" w:rsidDel="00000000" w:rsidP="00000000" w:rsidRDefault="00000000" w:rsidRPr="00000000" w14:paraId="0000022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Guthrie (D) stabbed a coworker who poked fun at him.</w:t>
      </w:r>
    </w:p>
    <w:p w:rsidR="00000000" w:rsidDel="00000000" w:rsidP="00000000" w:rsidRDefault="00000000" w:rsidRPr="00000000" w14:paraId="0000022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Cf. with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Carroll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where the court concluded that “no time is too short” to form the requisite premeditation for a finding of first-degree murder.</w:t>
      </w:r>
    </w:p>
    <w:p w:rsidR="00000000" w:rsidDel="00000000" w:rsidP="00000000" w:rsidRDefault="00000000" w:rsidRPr="00000000" w14:paraId="0000022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Deliberation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—Reflection; the pondering and weighing of the consequences of an action.</w:t>
      </w:r>
    </w:p>
    <w:p w:rsidR="00000000" w:rsidDel="00000000" w:rsidP="00000000" w:rsidRDefault="00000000" w:rsidRPr="00000000" w14:paraId="0000022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Applying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Anderson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factors for premeditation:</w:t>
      </w:r>
    </w:p>
    <w:p w:rsidR="00000000" w:rsidDel="00000000" w:rsidP="00000000" w:rsidRDefault="00000000" w:rsidRPr="00000000" w14:paraId="0000022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Planning activity?  Arguably, defendant bore a grudge against the victim and brought a knife seeking to be provoked; however, could also argue that actions with knife were spontaneous</w:t>
      </w:r>
    </w:p>
    <w:p w:rsidR="00000000" w:rsidDel="00000000" w:rsidP="00000000" w:rsidRDefault="00000000" w:rsidRPr="00000000" w14:paraId="0000022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Motive?  Evidence that the two were friends; nothing immediately surfaces as a motive for the killing.</w:t>
      </w:r>
    </w:p>
    <w:p w:rsidR="00000000" w:rsidDel="00000000" w:rsidP="00000000" w:rsidRDefault="00000000" w:rsidRPr="00000000" w14:paraId="0000022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Preconceived design?  Appears to be sudden and spontaneous</w:t>
      </w:r>
    </w:p>
    <w:p w:rsidR="00000000" w:rsidDel="00000000" w:rsidP="00000000" w:rsidRDefault="00000000" w:rsidRPr="00000000" w14:paraId="0000022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action does not appear to meet requisite reflection element needed to establish premeditation </w:t>
      </w:r>
    </w:p>
    <w:p w:rsidR="00000000" w:rsidDel="00000000" w:rsidP="00000000" w:rsidRDefault="00000000" w:rsidRPr="00000000" w14:paraId="0000022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Jury instructions in the lower court had noted that premeditation can be formed in a split second; the WV SC reverses on these grounds</w:t>
      </w:r>
    </w:p>
    <w:p w:rsidR="00000000" w:rsidDel="00000000" w:rsidP="00000000" w:rsidRDefault="00000000" w:rsidRPr="00000000" w14:paraId="0000023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Young v. State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—premeditation and deliberation may be formed while the killer is “pressing the trigger that fired the fatal shot.”</w:t>
      </w:r>
    </w:p>
    <w:p w:rsidR="00000000" w:rsidDel="00000000" w:rsidP="00000000" w:rsidRDefault="00000000" w:rsidRPr="00000000" w14:paraId="000002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Forrest</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(NC SC 1987)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Mercy Killing of Suffering Father</w:t>
      </w:r>
      <w:r w:rsidDel="00000000" w:rsidR="00000000" w:rsidRPr="00000000">
        <w:rPr>
          <w:rtl w:val="0"/>
        </w:rPr>
      </w:r>
    </w:p>
    <w:p w:rsidR="00000000" w:rsidDel="00000000" w:rsidP="00000000" w:rsidRDefault="00000000" w:rsidRPr="00000000" w14:paraId="0000023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took a pistol with him on a visit to his hospitalized, terminally ill father.  He killed his father with a single shot to the head.  He was convicted of first-degree murder and sentenced to life imprisonment (conviction upheld).</w:t>
      </w:r>
    </w:p>
    <w:p w:rsidR="00000000" w:rsidDel="00000000" w:rsidP="00000000" w:rsidRDefault="00000000" w:rsidRPr="00000000" w14:paraId="000002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Provocation</w:t>
      </w:r>
      <w:r w:rsidDel="00000000" w:rsidR="00000000" w:rsidRPr="00000000">
        <w:rPr>
          <w:rtl w:val="0"/>
        </w:rPr>
      </w:r>
    </w:p>
    <w:p w:rsidR="00000000" w:rsidDel="00000000" w:rsidP="00000000" w:rsidRDefault="00000000" w:rsidRPr="00000000" w14:paraId="0000023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Girouard v. States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(MD COA 1991) … Words Alone are Insufficient Provocation</w:t>
      </w:r>
    </w:p>
    <w:p w:rsidR="00000000" w:rsidDel="00000000" w:rsidP="00000000" w:rsidRDefault="00000000" w:rsidRPr="00000000" w14:paraId="0000023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Words alone do not constitute adequate provocation to mitigate murder to manslaughter.</w:t>
      </w:r>
    </w:p>
    <w:p w:rsidR="00000000" w:rsidDel="00000000" w:rsidP="00000000" w:rsidRDefault="00000000" w:rsidRPr="00000000" w14:paraId="0000023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Girouard (D) was convicted of second-degree murder after killing his wife during an argument in which only words were exchanged.</w:t>
      </w:r>
    </w:p>
    <w:p w:rsidR="00000000" w:rsidDel="00000000" w:rsidP="00000000" w:rsidRDefault="00000000" w:rsidRPr="00000000" w14:paraId="0000023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current trend is to treat “adequate provocation” as an issue of fact that would then be determined by a jury.  This would allow a jury to decide on a case-by-case basis what provocation would be sufficient to cause the ordinary person to act rashly.</w:t>
      </w:r>
    </w:p>
    <w:p w:rsidR="00000000" w:rsidDel="00000000" w:rsidP="00000000" w:rsidRDefault="00000000" w:rsidRPr="00000000" w14:paraId="0000023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Adequate Provocation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—Provocation such that would cause an ordinary reasonable man to set aside his judgment; a defense to a claim of premeditation.</w:t>
      </w:r>
    </w:p>
    <w:p w:rsidR="00000000" w:rsidDel="00000000" w:rsidP="00000000" w:rsidRDefault="00000000" w:rsidRPr="00000000" w14:paraId="0000023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killing of another person without premeditation, deliberation or with the intent to kill or commit a felony, which may be reasonably expected to result in death or serious bodily injury; manslaughter is characterized by reckless conduct or by some adequate provocation on the part of the actor, as determined by a subjective standard.</w:t>
      </w:r>
    </w:p>
    <w:p w:rsidR="00000000" w:rsidDel="00000000" w:rsidP="00000000" w:rsidRDefault="00000000" w:rsidRPr="00000000" w14:paraId="0000023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Anderson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factors:</w:t>
      </w:r>
    </w:p>
    <w:p w:rsidR="00000000" w:rsidDel="00000000" w:rsidP="00000000" w:rsidRDefault="00000000" w:rsidRPr="00000000" w14:paraId="0000023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Planning behavior—defendant had the knife hidden behind pillow</w:t>
      </w:r>
    </w:p>
    <w:p w:rsidR="00000000" w:rsidDel="00000000" w:rsidP="00000000" w:rsidRDefault="00000000" w:rsidRPr="00000000" w14:paraId="0000023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Motive—wife’s relationship with ex-boyfriend; filed JAG charges against him (obvious grudge)</w:t>
      </w:r>
    </w:p>
    <w:p w:rsidR="00000000" w:rsidDel="00000000" w:rsidP="00000000" w:rsidRDefault="00000000" w:rsidRPr="00000000" w14:paraId="0000024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Preconceived design—committed the crime in a fashion that indicates an exacting design</w:t>
      </w:r>
    </w:p>
    <w:p w:rsidR="00000000" w:rsidDel="00000000" w:rsidP="00000000" w:rsidRDefault="00000000" w:rsidRPr="00000000" w14:paraId="0000024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Words alone do not constitute adequate provocation to mitigate murder to manslaughter—court holds that words alone are not going to allow a heat of passion defense</w:t>
      </w:r>
    </w:p>
    <w:p w:rsidR="00000000" w:rsidDel="00000000" w:rsidP="00000000" w:rsidRDefault="00000000" w:rsidRPr="00000000" w14:paraId="0000024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Contrast this case with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Carroll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which did not trigger “heat of passion” b/c of cooling off period</w:t>
      </w:r>
    </w:p>
    <w:p w:rsidR="00000000" w:rsidDel="00000000" w:rsidP="00000000" w:rsidRDefault="00000000" w:rsidRPr="00000000" w14:paraId="0000024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Heat of passion law is split between competing methodologies:</w:t>
      </w:r>
    </w:p>
    <w:p w:rsidR="00000000" w:rsidDel="00000000" w:rsidP="00000000" w:rsidRDefault="00000000" w:rsidRPr="00000000" w14:paraId="0000024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Categorical (set rules/classes, wife in bed with paramour, etc.)</w:t>
      </w:r>
    </w:p>
    <w:p w:rsidR="00000000" w:rsidDel="00000000" w:rsidP="00000000" w:rsidRDefault="00000000" w:rsidRPr="00000000" w14:paraId="0000024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Standards (case-by-case basis grounded in prior cases)</w:t>
      </w:r>
    </w:p>
    <w:p w:rsidR="00000000" w:rsidDel="00000000" w:rsidP="00000000" w:rsidRDefault="00000000" w:rsidRPr="00000000" w14:paraId="0000024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Homosexual advances as provocative acts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(categorical method of determining provocation)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versus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Extreme emotional disturbance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(standard method of determining provocation)</w:t>
      </w:r>
    </w:p>
    <w:p w:rsidR="00000000" w:rsidDel="00000000" w:rsidP="00000000" w:rsidRDefault="00000000" w:rsidRPr="00000000" w14:paraId="0000024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Sub-categories: subjective or objective</w:t>
      </w:r>
    </w:p>
    <w:p w:rsidR="00000000" w:rsidDel="00000000" w:rsidP="00000000" w:rsidRDefault="00000000" w:rsidRPr="00000000" w14:paraId="0000024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Girouard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(objective, categorical)</w:t>
      </w:r>
    </w:p>
    <w:p w:rsidR="00000000" w:rsidDel="00000000" w:rsidP="00000000" w:rsidRDefault="00000000" w:rsidRPr="00000000" w14:paraId="00000249">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Objective: Reasonable person under similar circumstances</w:t>
      </w:r>
    </w:p>
    <w:p w:rsidR="00000000" w:rsidDel="00000000" w:rsidP="00000000" w:rsidRDefault="00000000" w:rsidRPr="00000000" w14:paraId="0000024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Subjective: individual defendant was specifically extremely emotionally disturbed at the time </w:t>
      </w:r>
    </w:p>
    <w:p w:rsidR="00000000" w:rsidDel="00000000" w:rsidP="00000000" w:rsidRDefault="00000000" w:rsidRPr="00000000" w14:paraId="0000024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&lt;, ^, &gt;, v: subjective, categorical, objective, and standard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[build diagram]</w:t>
      </w:r>
      <w:r w:rsidDel="00000000" w:rsidR="00000000" w:rsidRPr="00000000">
        <w:rPr>
          <w:rtl w:val="0"/>
        </w:rPr>
      </w:r>
    </w:p>
    <w:p w:rsidR="00000000" w:rsidDel="00000000" w:rsidP="00000000" w:rsidRDefault="00000000" w:rsidRPr="00000000" w14:paraId="0000024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Maher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(objective pp. 440—reasonable v. subjective pp. 442—what this guy was going through, standard-based)</w:t>
      </w:r>
    </w:p>
    <w:p w:rsidR="00000000" w:rsidDel="00000000" w:rsidP="00000000" w:rsidRDefault="00000000" w:rsidRPr="00000000" w14:paraId="0000024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attempts to get rid of categories by using extreme emotional distress (more open-ended and non-categorical) and then is ambiguous as to how a court should weigh objective vs. subjective factors (must look at beliefs)</w:t>
      </w:r>
    </w:p>
    <w:p w:rsidR="00000000" w:rsidDel="00000000" w:rsidP="00000000" w:rsidRDefault="00000000" w:rsidRPr="00000000" w14:paraId="0000024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Statute is designedly ambiguous; punting to the jury and community feelings on the subject</w:t>
      </w:r>
    </w:p>
    <w:p w:rsidR="00000000" w:rsidDel="00000000" w:rsidP="00000000" w:rsidRDefault="00000000" w:rsidRPr="00000000" w14:paraId="0000024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question is whether the actor’s loss of self-control can be understood in terms that arouse sympathy in the ordinary citizen</w:t>
      </w:r>
    </w:p>
    <w:p w:rsidR="00000000" w:rsidDel="00000000" w:rsidP="00000000" w:rsidRDefault="00000000" w:rsidRPr="00000000" w14:paraId="000002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Maher v. People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(MI SC 1862) … Heat of Passion Defense</w:t>
      </w:r>
    </w:p>
    <w:p w:rsidR="00000000" w:rsidDel="00000000" w:rsidP="00000000" w:rsidRDefault="00000000" w:rsidRPr="00000000" w14:paraId="0000025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Assailant (D) v. State (P)</w:t>
      </w:r>
    </w:p>
    <w:p w:rsidR="00000000" w:rsidDel="00000000" w:rsidP="00000000" w:rsidRDefault="00000000" w:rsidRPr="00000000" w14:paraId="0000025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If a killing, though intentional, is committed in the heat of passion produced by a reasonable provocation before a reasonable time has lapsed for the passion to cool and is the result of temporary excitement rather than one’s personal depravity, it is manslaughter rather than murder.</w:t>
      </w:r>
    </w:p>
    <w:p w:rsidR="00000000" w:rsidDel="00000000" w:rsidP="00000000" w:rsidRDefault="00000000" w:rsidRPr="00000000" w14:paraId="0000025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rejected evidence offered by Maher (D) which tended to show that shortly before the assault, Hunt, the victim, had intercourse with Maher’s (D) wife.</w:t>
      </w:r>
    </w:p>
    <w:p w:rsidR="00000000" w:rsidDel="00000000" w:rsidP="00000000" w:rsidRDefault="00000000" w:rsidRPr="00000000" w14:paraId="0000025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reduce a homicide to manslaughter, the provocation must have occurred in the defendant’s presence.</w:t>
      </w:r>
    </w:p>
    <w:p w:rsidR="00000000" w:rsidDel="00000000" w:rsidP="00000000" w:rsidRDefault="00000000" w:rsidRPr="00000000" w14:paraId="0000025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was charged with assault with intent to murder rather than simple assault and battery (which would have been case if intent was manslaughter)</w:t>
      </w:r>
    </w:p>
    <w:p w:rsidR="00000000" w:rsidDel="00000000" w:rsidP="00000000" w:rsidRDefault="00000000" w:rsidRPr="00000000" w14:paraId="0000025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holds that reasonable provocation is a question for the fact-finder to decide</w:t>
      </w:r>
    </w:p>
    <w:p w:rsidR="00000000" w:rsidDel="00000000" w:rsidP="00000000" w:rsidRDefault="00000000" w:rsidRPr="00000000" w14:paraId="0000025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Contrary to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Maher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traditional common-law view did not permit a jury to return a verdict of manslaughter in all situations in which it found reasonable provocation.  Only situations in certain narrowly-defined circumstances could a jury find legally sufficient provocation (e.g. battery, sudden mutual combat, etc.)</w:t>
      </w:r>
    </w:p>
    <w:p w:rsidR="00000000" w:rsidDel="00000000" w:rsidP="00000000" w:rsidRDefault="00000000" w:rsidRPr="00000000" w14:paraId="0000025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Justifications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focus on the wrongfulness of an act;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excuses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focus on the culpability of the actor.</w:t>
      </w:r>
    </w:p>
    <w:p w:rsidR="00000000" w:rsidDel="00000000" w:rsidP="00000000" w:rsidRDefault="00000000" w:rsidRPr="00000000" w14:paraId="0000025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Casassa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(NY COA 1980)</w:t>
      </w:r>
    </w:p>
    <w:p w:rsidR="00000000" w:rsidDel="00000000" w:rsidP="00000000" w:rsidRDefault="00000000" w:rsidRPr="00000000" w14:paraId="0000025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MPC §210.3(1)(b)—This case represents MPC approach</w:t>
      </w:r>
    </w:p>
    <w:p w:rsidR="00000000" w:rsidDel="00000000" w:rsidP="00000000" w:rsidRDefault="00000000" w:rsidRPr="00000000" w14:paraId="0000025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Whether a defendant was so emotionally disturbed as to lessen murder to manslaughter involves both an objective and subjective analysis.</w:t>
      </w:r>
    </w:p>
    <w:p w:rsidR="00000000" w:rsidDel="00000000" w:rsidP="00000000" w:rsidRDefault="00000000" w:rsidRPr="00000000" w14:paraId="0000025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Casassa (D), charged with murder, contended that whether he was under extreme disturbance should be analyzed subjectively.</w:t>
      </w:r>
    </w:p>
    <w:p w:rsidR="00000000" w:rsidDel="00000000" w:rsidP="00000000" w:rsidRDefault="00000000" w:rsidRPr="00000000" w14:paraId="0000025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applicable penal code provision permits the affirmative defense where the defendant acted under the influence of extreme emotional disturbance (subjective) for which there was a reasonable explanation of excuse (objective).</w:t>
      </w:r>
    </w:p>
    <w:p w:rsidR="00000000" w:rsidDel="00000000" w:rsidP="00000000" w:rsidRDefault="00000000" w:rsidRPr="00000000" w14:paraId="0000026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test here differs from heat of passion mainly in that the homicide does not necessarily have to be basically contemporaneous to the triggering event, as heat of passion almost always requires.</w:t>
      </w:r>
    </w:p>
    <w:p w:rsidR="00000000" w:rsidDel="00000000" w:rsidP="00000000" w:rsidRDefault="00000000" w:rsidRPr="00000000" w14:paraId="0000026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Affirmative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manner of defending oneself against a claim not by denying the truth of the charge, but by the introduction of some evidence challenging the plaintiff’s right to bring the claim.</w:t>
      </w:r>
    </w:p>
    <w:p w:rsidR="00000000" w:rsidDel="00000000" w:rsidP="00000000" w:rsidRDefault="00000000" w:rsidRPr="00000000" w14:paraId="0000026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Heat of Passion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defense utilized in order to reduce a charge of murder to manslaughter, based on the theory that the perpetrator was under adequate provocation so that he was incapable of forming premeditation necessary for first-degree murder.</w:t>
      </w:r>
    </w:p>
    <w:p w:rsidR="00000000" w:rsidDel="00000000" w:rsidP="00000000" w:rsidRDefault="00000000" w:rsidRPr="00000000" w14:paraId="0000026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Reasonable Person Requirement—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determination of reasonableness of the explanation or excuse shall be made “from the viewpoint of a person in the actor’s situation under the circumstances as he believes them to be.”</w:t>
      </w:r>
    </w:p>
    <w:p w:rsidR="00000000" w:rsidDel="00000000" w:rsidP="00000000" w:rsidRDefault="00000000" w:rsidRPr="00000000" w14:paraId="0000026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Intended Killings Summary</w:t>
      </w:r>
    </w:p>
    <w:p w:rsidR="00000000" w:rsidDel="00000000" w:rsidP="00000000" w:rsidRDefault="00000000" w:rsidRPr="00000000" w14:paraId="0000026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Premeditation usually involves some reflection on the intent; states can however collapse that premeditation back into the intent to kill using case law involving instantaneous premeditation </w:t>
      </w:r>
    </w:p>
    <w:p w:rsidR="00000000" w:rsidDel="00000000" w:rsidP="00000000" w:rsidRDefault="00000000" w:rsidRPr="00000000" w14:paraId="0000026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Premeditation involving hesitation may actually make the defendant less culpable than one who kills instantly with premeditation or without a second thought</w:t>
      </w:r>
    </w:p>
    <w:p w:rsidR="00000000" w:rsidDel="00000000" w:rsidP="00000000" w:rsidRDefault="00000000" w:rsidRPr="00000000" w14:paraId="0000026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Provocation—subjective v. objective standards</w:t>
      </w:r>
    </w:p>
    <w:p w:rsidR="00000000" w:rsidDel="00000000" w:rsidP="00000000" w:rsidRDefault="00000000" w:rsidRPr="00000000" w14:paraId="0000026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People v. Casassa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—provides different flavors of how objective or subjective the standard can go</w:t>
      </w:r>
    </w:p>
    <w:p w:rsidR="00000000" w:rsidDel="00000000" w:rsidP="00000000" w:rsidRDefault="00000000" w:rsidRPr="00000000" w14:paraId="0000026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Cf. the NY defense of “extreme emotional disturbance”; more subjective, looking at the viewpoint of the defendant (circumstances)—ultimately, weigh subjective and objective criteria</w:t>
      </w:r>
    </w:p>
    <w:p w:rsidR="00000000" w:rsidDel="00000000" w:rsidP="00000000" w:rsidRDefault="00000000" w:rsidRPr="00000000" w14:paraId="0000026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is quiet on this and instead punts on the objective and subjective weighing test (“designedly ambiguous”)</w:t>
      </w:r>
    </w:p>
    <w:p w:rsidR="00000000" w:rsidDel="00000000" w:rsidP="00000000" w:rsidRDefault="00000000" w:rsidRPr="00000000" w14:paraId="0000026C">
      <w:pPr>
        <w:pStyle w:val="Heading1"/>
        <w:pageBreakBefore w:val="0"/>
        <w:spacing w:before="0" w:lineRule="auto"/>
        <w:ind w:left="720" w:firstLine="0"/>
        <w:rPr>
          <w:sz w:val="20"/>
          <w:szCs w:val="20"/>
        </w:rPr>
      </w:pPr>
      <w:r w:rsidDel="00000000" w:rsidR="00000000" w:rsidRPr="00000000">
        <w:rPr>
          <w:rtl w:val="0"/>
        </w:rPr>
      </w:r>
    </w:p>
    <w:p w:rsidR="00000000" w:rsidDel="00000000" w:rsidP="00000000" w:rsidRDefault="00000000" w:rsidRPr="00000000" w14:paraId="0000026D">
      <w:pPr>
        <w:pStyle w:val="Heading1"/>
        <w:pageBreakBefore w:val="0"/>
        <w:numPr>
          <w:ilvl w:val="1"/>
          <w:numId w:val="5"/>
        </w:numPr>
        <w:spacing w:before="0" w:lineRule="auto"/>
        <w:ind w:left="720" w:hanging="360"/>
        <w:rPr>
          <w:sz w:val="20"/>
          <w:szCs w:val="20"/>
        </w:rPr>
      </w:pPr>
      <w:r w:rsidDel="00000000" w:rsidR="00000000" w:rsidRPr="00000000">
        <w:rPr>
          <w:sz w:val="20"/>
          <w:szCs w:val="20"/>
          <w:rtl w:val="0"/>
        </w:rPr>
        <w:t xml:space="preserve">Unintended Killings</w:t>
      </w:r>
    </w:p>
    <w:p w:rsidR="00000000" w:rsidDel="00000000" w:rsidP="00000000" w:rsidRDefault="00000000" w:rsidRPr="00000000" w14:paraId="0000026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Murder</w:t>
      </w:r>
    </w:p>
    <w:p w:rsidR="00000000" w:rsidDel="00000000" w:rsidP="00000000" w:rsidRDefault="00000000" w:rsidRPr="00000000" w14:paraId="0000027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Spectrum of culpability:</w:t>
      </w:r>
    </w:p>
    <w:p w:rsidR="00000000" w:rsidDel="00000000" w:rsidP="00000000" w:rsidRDefault="00000000" w:rsidRPr="00000000" w14:paraId="0000027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liability whatsoever (torts)</w:t>
      </w:r>
    </w:p>
    <w:p w:rsidR="00000000" w:rsidDel="00000000" w:rsidP="00000000" w:rsidRDefault="00000000" w:rsidRPr="00000000" w14:paraId="0000027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Civil liability (torts)</w:t>
      </w:r>
    </w:p>
    <w:p w:rsidR="00000000" w:rsidDel="00000000" w:rsidP="00000000" w:rsidRDefault="00000000" w:rsidRPr="00000000" w14:paraId="0000027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Negligance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Welansky, Hall and Williams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cases ^v) </w:t>
      </w:r>
    </w:p>
    <w:p w:rsidR="00000000" w:rsidDel="00000000" w:rsidP="00000000" w:rsidRDefault="00000000" w:rsidRPr="00000000" w14:paraId="0000027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Involuntary manslaughter</w:t>
      </w:r>
    </w:p>
    <w:p w:rsidR="00000000" w:rsidDel="00000000" w:rsidP="00000000" w:rsidRDefault="00000000" w:rsidRPr="00000000" w14:paraId="0000027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Voluntary manslaughter (heat of passion)</w:t>
      </w:r>
    </w:p>
    <w:p w:rsidR="00000000" w:rsidDel="00000000" w:rsidP="00000000" w:rsidRDefault="00000000" w:rsidRPr="00000000" w14:paraId="0000027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Murder—[intentional] or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unintended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(heat of passion)</w:t>
      </w:r>
    </w:p>
    <w:p w:rsidR="00000000" w:rsidDel="00000000" w:rsidP="00000000" w:rsidRDefault="00000000" w:rsidRPr="00000000" w14:paraId="0000027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Malone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case of extreme recklessness (murder);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Felony-murder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doctrine</w:t>
      </w:r>
    </w:p>
    <w:p w:rsidR="00000000" w:rsidDel="00000000" w:rsidP="00000000" w:rsidRDefault="00000000" w:rsidRPr="00000000" w14:paraId="000002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Commonwealth v. Malone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(PA SC 1946) … Teenage Russian Roulette</w:t>
      </w:r>
      <w:r w:rsidDel="00000000" w:rsidR="00000000" w:rsidRPr="00000000">
        <w:rPr>
          <w:rtl w:val="0"/>
        </w:rPr>
      </w:r>
    </w:p>
    <w:p w:rsidR="00000000" w:rsidDel="00000000" w:rsidP="00000000" w:rsidRDefault="00000000" w:rsidRPr="00000000" w14:paraId="0000027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When an individual commits an act of gross recklessness for which he must reasonably anticipate that death to another is likely to result, he exhibits that wickedness of disposition and cruelty that constitutes the malice required for a charge of second-degree murder.</w:t>
      </w:r>
      <w:r w:rsidDel="00000000" w:rsidR="00000000" w:rsidRPr="00000000">
        <w:rPr>
          <w:rtl w:val="0"/>
        </w:rPr>
      </w:r>
    </w:p>
    <w:p w:rsidR="00000000" w:rsidDel="00000000" w:rsidP="00000000" w:rsidRDefault="00000000" w:rsidRPr="00000000" w14:paraId="0000027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Malone (D), aged 17, killed his friend by shooting him in the head during a game of “Russian Poker.”</w:t>
      </w:r>
      <w:r w:rsidDel="00000000" w:rsidR="00000000" w:rsidRPr="00000000">
        <w:rPr>
          <w:rtl w:val="0"/>
        </w:rPr>
      </w:r>
    </w:p>
    <w:p w:rsidR="00000000" w:rsidDel="00000000" w:rsidP="00000000" w:rsidRDefault="00000000" w:rsidRPr="00000000" w14:paraId="0000027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killing was therefore murder, for malice is evidenced by the intentional doing of an uncalled-for act in callous disregard of its likely effect on others.</w:t>
      </w:r>
      <w:r w:rsidDel="00000000" w:rsidR="00000000" w:rsidRPr="00000000">
        <w:rPr>
          <w:rtl w:val="0"/>
        </w:rPr>
      </w:r>
    </w:p>
    <w:p w:rsidR="00000000" w:rsidDel="00000000" w:rsidP="00000000" w:rsidRDefault="00000000" w:rsidRPr="00000000" w14:paraId="0000027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Most jurisdiction apply the rule here that second-degree murder occurs when the defendant acted without premeditation but with extreme disregard for human life.</w:t>
      </w:r>
      <w:r w:rsidDel="00000000" w:rsidR="00000000" w:rsidRPr="00000000">
        <w:rPr>
          <w:rtl w:val="0"/>
        </w:rPr>
      </w:r>
    </w:p>
    <w:p w:rsidR="00000000" w:rsidDel="00000000" w:rsidP="00000000" w:rsidRDefault="00000000" w:rsidRPr="00000000" w14:paraId="0000027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to differentiate between ordinary recklessness or gross/extreme recklessness with respect to human life?  Objective/subjective analysis—</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check on this</w:t>
      </w:r>
      <w:r w:rsidDel="00000000" w:rsidR="00000000" w:rsidRPr="00000000">
        <w:rPr>
          <w:rtl w:val="0"/>
        </w:rPr>
      </w:r>
    </w:p>
    <w:p w:rsidR="00000000" w:rsidDel="00000000" w:rsidP="00000000" w:rsidRDefault="00000000" w:rsidRPr="00000000" w14:paraId="0000027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Distinguishing murder from manslaughter, the MPC requires recklessness—“in circumstances manifesting extreme indifference to the value of human life.”   </w:t>
      </w:r>
      <w:r w:rsidDel="00000000" w:rsidR="00000000" w:rsidRPr="00000000">
        <w:rPr>
          <w:rtl w:val="0"/>
        </w:rPr>
      </w:r>
    </w:p>
    <w:p w:rsidR="00000000" w:rsidDel="00000000" w:rsidP="00000000" w:rsidRDefault="00000000" w:rsidRPr="00000000" w14:paraId="0000028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Manslaughter and Negligent Homicide </w:t>
      </w:r>
    </w:p>
    <w:p w:rsidR="00000000" w:rsidDel="00000000" w:rsidP="00000000" w:rsidRDefault="00000000" w:rsidRPr="00000000" w14:paraId="000002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Commonwealth v. Welansky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(MA SC 1944) … Manslaughter based on an Omission</w:t>
      </w:r>
      <w:r w:rsidDel="00000000" w:rsidR="00000000" w:rsidRPr="00000000">
        <w:rPr>
          <w:rtl w:val="0"/>
        </w:rPr>
      </w:r>
    </w:p>
    <w:p w:rsidR="00000000" w:rsidDel="00000000" w:rsidP="00000000" w:rsidRDefault="00000000" w:rsidRPr="00000000" w14:paraId="0000028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manslaughter conviction may be based on omissions as well as affirmative acts.</w:t>
      </w:r>
      <w:r w:rsidDel="00000000" w:rsidR="00000000" w:rsidRPr="00000000">
        <w:rPr>
          <w:rtl w:val="0"/>
        </w:rPr>
      </w:r>
    </w:p>
    <w:p w:rsidR="00000000" w:rsidDel="00000000" w:rsidP="00000000" w:rsidRDefault="00000000" w:rsidRPr="00000000" w14:paraId="0000028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Welansky (D), owner of a nightclub, had failed to alleviate serious fire hazards that existed prior to a deadly blaze that erupted one night.</w:t>
      </w:r>
      <w:r w:rsidDel="00000000" w:rsidR="00000000" w:rsidRPr="00000000">
        <w:rPr>
          <w:rtl w:val="0"/>
        </w:rPr>
      </w:r>
    </w:p>
    <w:p w:rsidR="00000000" w:rsidDel="00000000" w:rsidP="00000000" w:rsidRDefault="00000000" w:rsidRPr="00000000" w14:paraId="0000028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“wanton and reckless” standard is a common one among the jurisdictions for supporting manslaughter.  It implies something worse than a mere failure to act prudently, yet falls short of intentional behavior.  It is often defined as a conscious disregard of a known risk.</w:t>
      </w:r>
      <w:r w:rsidDel="00000000" w:rsidR="00000000" w:rsidRPr="00000000">
        <w:rPr>
          <w:rtl w:val="0"/>
        </w:rPr>
      </w:r>
    </w:p>
    <w:p w:rsidR="00000000" w:rsidDel="00000000" w:rsidP="00000000" w:rsidRDefault="00000000" w:rsidRPr="00000000" w14:paraId="0000028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Involuntary Manslaughter—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killing of another person without premeditation or deliberation or with the intent to kill or to commit a felony, which may be reasonably expected to result in death or serious bodily injury; involuntary manslaughter is characterized by reckless conduct in the commission of a lawful act, or by the commission of an unlawful act that is not a felony, but which leads to the killing of another.</w:t>
      </w:r>
      <w:r w:rsidDel="00000000" w:rsidR="00000000" w:rsidRPr="00000000">
        <w:rPr>
          <w:rtl w:val="0"/>
        </w:rPr>
      </w:r>
    </w:p>
    <w:p w:rsidR="00000000" w:rsidDel="00000000" w:rsidP="00000000" w:rsidRDefault="00000000" w:rsidRPr="00000000" w14:paraId="0000028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determining the defendant’s culpability courts focus on the risk of activity</w:t>
      </w:r>
      <w:r w:rsidDel="00000000" w:rsidR="00000000" w:rsidRPr="00000000">
        <w:rPr>
          <w:rtl w:val="0"/>
        </w:rPr>
      </w:r>
    </w:p>
    <w:p w:rsidR="00000000" w:rsidDel="00000000" w:rsidP="00000000" w:rsidRDefault="00000000" w:rsidRPr="00000000" w14:paraId="0000028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Fire-proofing, more exits, fire escapes; how to determine ordinary/gross negligence line </w:t>
      </w:r>
      <w:r w:rsidDel="00000000" w:rsidR="00000000" w:rsidRPr="00000000">
        <w:rPr>
          <w:rtl w:val="0"/>
        </w:rPr>
      </w:r>
    </w:p>
    <w:p w:rsidR="00000000" w:rsidDel="00000000" w:rsidP="00000000" w:rsidRDefault="00000000" w:rsidRPr="00000000" w14:paraId="0000028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Courts generally weigh the following factors: (1) the amount of awareness, (2) the amount of danger, (3) the standard of care, and (4) the subliminal value of the activity itself</w:t>
      </w:r>
    </w:p>
    <w:p w:rsidR="00000000" w:rsidDel="00000000" w:rsidP="00000000" w:rsidRDefault="00000000" w:rsidRPr="00000000" w14:paraId="0000028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Objective standard [pp. 466]—Conduct does not become criminal until it passes the borders of negligence and gross negligence and enters into the domain of wanton and reckless conduct.</w:t>
      </w:r>
    </w:p>
    <w:p w:rsidR="00000000" w:rsidDel="00000000" w:rsidP="00000000" w:rsidRDefault="00000000" w:rsidRPr="00000000" w14:paraId="0000028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Although contributory negligence does </w:t>
      </w:r>
      <w:r w:rsidDel="00000000" w:rsidR="00000000" w:rsidRPr="00000000">
        <w:rPr>
          <w:rFonts w:ascii="Helvetica Neue" w:cs="Helvetica Neue" w:eastAsia="Helvetica Neue" w:hAnsi="Helvetica Neue"/>
          <w:b w:val="1"/>
          <w:i w:val="1"/>
          <w:smallCaps w:val="0"/>
          <w:strike w:val="0"/>
          <w:color w:val="000000"/>
          <w:sz w:val="20"/>
          <w:szCs w:val="20"/>
          <w:u w:val="none"/>
          <w:shd w:fill="auto" w:val="clear"/>
          <w:vertAlign w:val="baseline"/>
          <w:rtl w:val="0"/>
        </w:rPr>
        <w:t xml:space="preserve">not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itself afford a defense as it usually would in a civil case, it may bear on whether the defendant’s conduct was a proximate cause of the death.</w:t>
      </w:r>
      <w:r w:rsidDel="00000000" w:rsidR="00000000" w:rsidRPr="00000000">
        <w:rPr>
          <w:rtl w:val="0"/>
        </w:rPr>
      </w:r>
    </w:p>
    <w:p w:rsidR="00000000" w:rsidDel="00000000" w:rsidP="00000000" w:rsidRDefault="00000000" w:rsidRPr="00000000" w14:paraId="000002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Hall</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(CO SC 2000) … Reckless Skier</w:t>
      </w:r>
      <w:r w:rsidDel="00000000" w:rsidR="00000000" w:rsidRPr="00000000">
        <w:rPr>
          <w:rtl w:val="0"/>
        </w:rPr>
      </w:r>
    </w:p>
    <w:p w:rsidR="00000000" w:rsidDel="00000000" w:rsidP="00000000" w:rsidRDefault="00000000" w:rsidRPr="00000000" w14:paraId="0000028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People have probably cause to charge felony reckless manslaughter where a death caused by a defendant who was a trained, experienced skier occurred while the defendant was clearly skiing too fast for the circumstances.</w:t>
      </w:r>
      <w:r w:rsidDel="00000000" w:rsidR="00000000" w:rsidRPr="00000000">
        <w:rPr>
          <w:rtl w:val="0"/>
        </w:rPr>
      </w:r>
    </w:p>
    <w:p w:rsidR="00000000" w:rsidDel="00000000" w:rsidP="00000000" w:rsidRDefault="00000000" w:rsidRPr="00000000" w14:paraId="0000029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trained, experienced skier collided with and killed another skier on Vail Mountain in CO.</w:t>
      </w:r>
      <w:r w:rsidDel="00000000" w:rsidR="00000000" w:rsidRPr="00000000">
        <w:rPr>
          <w:rtl w:val="0"/>
        </w:rPr>
      </w:r>
    </w:p>
    <w:p w:rsidR="00000000" w:rsidDel="00000000" w:rsidP="00000000" w:rsidRDefault="00000000" w:rsidRPr="00000000" w14:paraId="0000029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By statute, conduct is “reckless” when the alleged actor must have consciously disregarded a substantial and unjustifiable risk that death could result from the person’s actions.</w:t>
      </w:r>
      <w:r w:rsidDel="00000000" w:rsidR="00000000" w:rsidRPr="00000000">
        <w:rPr>
          <w:rtl w:val="0"/>
        </w:rPr>
      </w:r>
    </w:p>
    <w:p w:rsidR="00000000" w:rsidDel="00000000" w:rsidP="00000000" w:rsidRDefault="00000000" w:rsidRPr="00000000" w14:paraId="0000029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Harcourt thinks about culpability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as a spectrum: Negligence, Recklessness, Extreme Recklessness, Extreme Recklessness with Disregard for Human Life</w:t>
      </w:r>
    </w:p>
    <w:p w:rsidR="00000000" w:rsidDel="00000000" w:rsidP="00000000" w:rsidRDefault="00000000" w:rsidRPr="00000000" w14:paraId="0000029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most decisions, the culpability factors weighed by the court:</w:t>
      </w:r>
    </w:p>
    <w:p w:rsidR="00000000" w:rsidDel="00000000" w:rsidP="00000000" w:rsidRDefault="00000000" w:rsidRPr="00000000" w14:paraId="0000029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the amount of awareness; (2) the amount of danger; (3) standard of care; (4) subliminal value of the activity itself</w:t>
      </w:r>
    </w:p>
    <w:p w:rsidR="00000000" w:rsidDel="00000000" w:rsidP="00000000" w:rsidRDefault="00000000" w:rsidRPr="00000000" w14:paraId="0000029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Also consider Harcourt factors: (1) risk; (2) value of punishment</w:t>
      </w:r>
    </w:p>
    <w:p w:rsidR="00000000" w:rsidDel="00000000" w:rsidP="00000000" w:rsidRDefault="00000000" w:rsidRPr="00000000" w14:paraId="0000029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Standard employed in this case is subjective [pp. 469]—for his conduct to be reckless, the actor must have consciously disregarded a substantial and unjustifiable risk that death could result from his actions</w:t>
      </w:r>
    </w:p>
    <w:p w:rsidR="00000000" w:rsidDel="00000000" w:rsidP="00000000" w:rsidRDefault="00000000" w:rsidRPr="00000000" w14:paraId="0000029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Contrast with later statements on (pp. 471) indicating a subjective and objective standard.</w:t>
      </w:r>
    </w:p>
    <w:p w:rsidR="00000000" w:rsidDel="00000000" w:rsidP="00000000" w:rsidRDefault="00000000" w:rsidRPr="00000000" w14:paraId="0000029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Explanation: separate the standard required on a motion to dismiss (probable cause) while the standard during trial will be subjective.</w:t>
      </w:r>
    </w:p>
    <w:p w:rsidR="00000000" w:rsidDel="00000000" w:rsidP="00000000" w:rsidRDefault="00000000" w:rsidRPr="00000000" w14:paraId="0000029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creates two crimes, manslaughter (§210.3) and a lesser crime, negligent homicide (§210.4), distinguished by whether the defendant was aware of the unwarranted risk he was creating.</w:t>
      </w:r>
      <w:r w:rsidDel="00000000" w:rsidR="00000000" w:rsidRPr="00000000">
        <w:rPr>
          <w:rtl w:val="0"/>
        </w:rPr>
      </w:r>
    </w:p>
    <w:p w:rsidR="00000000" w:rsidDel="00000000" w:rsidP="00000000" w:rsidRDefault="00000000" w:rsidRPr="00000000" w14:paraId="000002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Williams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(WA COA 1971) … Child Tooth Infection Death</w:t>
      </w:r>
      <w:r w:rsidDel="00000000" w:rsidR="00000000" w:rsidRPr="00000000">
        <w:rPr>
          <w:rtl w:val="0"/>
        </w:rPr>
      </w:r>
    </w:p>
    <w:p w:rsidR="00000000" w:rsidDel="00000000" w:rsidP="00000000" w:rsidRDefault="00000000" w:rsidRPr="00000000" w14:paraId="0000029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Where the failure of a person to act while under the duty to do so is the proximate cause of the death of another, that person may be convicted of involuntary manslaughter, even though his conduct was no more than ordinary negligence.</w:t>
      </w:r>
      <w:r w:rsidDel="00000000" w:rsidR="00000000" w:rsidRPr="00000000">
        <w:rPr>
          <w:rtl w:val="0"/>
        </w:rPr>
      </w:r>
    </w:p>
    <w:p w:rsidR="00000000" w:rsidDel="00000000" w:rsidP="00000000" w:rsidRDefault="00000000" w:rsidRPr="00000000" w14:paraId="0000029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Mr. and Mrs. Williams failed to obtain medical aid for their 17-month old child, and as a result, the child died. </w:t>
      </w:r>
      <w:r w:rsidDel="00000000" w:rsidR="00000000" w:rsidRPr="00000000">
        <w:rPr>
          <w:rtl w:val="0"/>
        </w:rPr>
      </w:r>
    </w:p>
    <w:p w:rsidR="00000000" w:rsidDel="00000000" w:rsidP="00000000" w:rsidRDefault="00000000" w:rsidRPr="00000000" w14:paraId="0000029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case points to a departure from the common-law rule that involuntary manslaughter required an act of gross negligence (i.e., criminal negligence)</w:t>
      </w:r>
      <w:r w:rsidDel="00000000" w:rsidR="00000000" w:rsidRPr="00000000">
        <w:rPr>
          <w:rtl w:val="0"/>
        </w:rPr>
      </w:r>
    </w:p>
    <w:p w:rsidR="00000000" w:rsidDel="00000000" w:rsidP="00000000" w:rsidRDefault="00000000" w:rsidRPr="00000000" w14:paraId="0000029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objective reasonable person standard may occasionally present issues such as those in this case—it appeared the parents were illiterates—wholly ignorant of the most rudimentary principles of health care—who honestly did not know their son was in trouble.</w:t>
      </w:r>
      <w:r w:rsidDel="00000000" w:rsidR="00000000" w:rsidRPr="00000000">
        <w:rPr>
          <w:rtl w:val="0"/>
        </w:rPr>
      </w:r>
    </w:p>
    <w:p w:rsidR="00000000" w:rsidDel="00000000" w:rsidP="00000000" w:rsidRDefault="00000000" w:rsidRPr="00000000" w14:paraId="000002A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to contextualize the reasonableness?</w:t>
      </w:r>
    </w:p>
    <w:p w:rsidR="00000000" w:rsidDel="00000000" w:rsidP="00000000" w:rsidRDefault="00000000" w:rsidRPr="00000000" w14:paraId="000002A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Reasonable person in this situation, having seen a child removed from a relative’s care, may have colored the disposition of the parents—case masks racial and cultural issues using the law</w:t>
      </w:r>
    </w:p>
    <w:p w:rsidR="00000000" w:rsidDel="00000000" w:rsidP="00000000" w:rsidRDefault="00000000" w:rsidRPr="00000000" w14:paraId="000002A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Less blameworthy in the eyes of criminal law, at least in terms of moral blameworthiness</w:t>
      </w:r>
    </w:p>
    <w:p w:rsidR="00000000" w:rsidDel="00000000" w:rsidP="00000000" w:rsidRDefault="00000000" w:rsidRPr="00000000" w14:paraId="000002A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they knew the child was ill, knew there was a risk, chose not to take steps to remedy; perhaps they are more blameworthy</w:t>
      </w:r>
    </w:p>
    <w:p w:rsidR="00000000" w:rsidDel="00000000" w:rsidP="00000000" w:rsidRDefault="00000000" w:rsidRPr="00000000" w14:paraId="000002A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Try to find the optimum infant mortality level which best serves the interests of society; a zero infant mortality is inherently unreasonable</w:t>
      </w:r>
    </w:p>
    <w:p w:rsidR="00000000" w:rsidDel="00000000" w:rsidP="00000000" w:rsidRDefault="00000000" w:rsidRPr="00000000" w14:paraId="000002A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Common law required “gross negligence” for involuntary manslaughter; since repealed—requires criminal negligence</w:t>
      </w:r>
    </w:p>
    <w:p w:rsidR="00000000" w:rsidDel="00000000" w:rsidP="00000000" w:rsidRDefault="00000000" w:rsidRPr="00000000" w14:paraId="000002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Felony Murder</w:t>
      </w:r>
      <w:r w:rsidDel="00000000" w:rsidR="00000000" w:rsidRPr="00000000">
        <w:rPr>
          <w:rtl w:val="0"/>
        </w:rPr>
      </w:r>
    </w:p>
    <w:p w:rsidR="00000000" w:rsidDel="00000000" w:rsidP="00000000" w:rsidRDefault="00000000" w:rsidRPr="00000000" w14:paraId="000002A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Regina v. Serne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(England Central Criminal Court 1887) … Arson for Insurance, Dead Son</w:t>
      </w:r>
      <w:r w:rsidDel="00000000" w:rsidR="00000000" w:rsidRPr="00000000">
        <w:rPr>
          <w:rtl w:val="0"/>
        </w:rPr>
      </w:r>
    </w:p>
    <w:p w:rsidR="00000000" w:rsidDel="00000000" w:rsidP="00000000" w:rsidRDefault="00000000" w:rsidRPr="00000000" w14:paraId="000002A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Any act known to be dangerous to life and likely, in itself, to cause death, done for the purpose of committing a felony, and which causes death, is murder.</w:t>
      </w:r>
      <w:r w:rsidDel="00000000" w:rsidR="00000000" w:rsidRPr="00000000">
        <w:rPr>
          <w:rtl w:val="0"/>
        </w:rPr>
      </w:r>
    </w:p>
    <w:p w:rsidR="00000000" w:rsidDel="00000000" w:rsidP="00000000" w:rsidRDefault="00000000" w:rsidRPr="00000000" w14:paraId="000002A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It was alleged that Serne (D) set his own house on fire and caused his son to burn to death.</w:t>
      </w:r>
      <w:r w:rsidDel="00000000" w:rsidR="00000000" w:rsidRPr="00000000">
        <w:rPr>
          <w:rtl w:val="0"/>
        </w:rPr>
      </w:r>
    </w:p>
    <w:p w:rsidR="00000000" w:rsidDel="00000000" w:rsidP="00000000" w:rsidRDefault="00000000" w:rsidRPr="00000000" w14:paraId="000002A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England, Felony murder rule does not apply to purely accidental killings (cf. with America’s strict liability rule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Stamp</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 early common law one whose conduct brought about an unintended death in the commission of a felony was guilty of murder.  In the United States, there have been efforts to limit the scope of the rule (requirement of proximate cause, application only to certain types of felonies, etc.)</w:t>
      </w:r>
      <w:r w:rsidDel="00000000" w:rsidR="00000000" w:rsidRPr="00000000">
        <w:rPr>
          <w:rtl w:val="0"/>
        </w:rPr>
      </w:r>
    </w:p>
    <w:p w:rsidR="00000000" w:rsidDel="00000000" w:rsidP="00000000" w:rsidRDefault="00000000" w:rsidRPr="00000000" w14:paraId="000002A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Two requirements:</w:t>
      </w:r>
    </w:p>
    <w:p w:rsidR="00000000" w:rsidDel="00000000" w:rsidP="00000000" w:rsidRDefault="00000000" w:rsidRPr="00000000" w14:paraId="000002A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 in furtherance of the felony</w:t>
      </w:r>
    </w:p>
    <w:p w:rsidR="00000000" w:rsidDel="00000000" w:rsidP="00000000" w:rsidRDefault="00000000" w:rsidRPr="00000000" w14:paraId="000002B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Limit offenses to those likely to lead to felony murder (dangerous to life and likely to cause death)</w:t>
      </w:r>
    </w:p>
    <w:p w:rsidR="00000000" w:rsidDel="00000000" w:rsidP="00000000" w:rsidRDefault="00000000" w:rsidRPr="00000000" w14:paraId="000002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Stamp</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(CA SC 1969) … Robbery Victim Heart Attack</w:t>
      </w:r>
      <w:r w:rsidDel="00000000" w:rsidR="00000000" w:rsidRPr="00000000">
        <w:rPr>
          <w:rtl w:val="0"/>
        </w:rPr>
      </w:r>
    </w:p>
    <w:p w:rsidR="00000000" w:rsidDel="00000000" w:rsidP="00000000" w:rsidRDefault="00000000" w:rsidRPr="00000000" w14:paraId="000002B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felony murder doctrine is not limited to those deaths which are foreseeable; rather a felon is held strictly liable for all killings committed by him or his accomplices in the course of the felony.</w:t>
      </w:r>
      <w:r w:rsidDel="00000000" w:rsidR="00000000" w:rsidRPr="00000000">
        <w:rPr>
          <w:rtl w:val="0"/>
        </w:rPr>
      </w:r>
    </w:p>
    <w:p w:rsidR="00000000" w:rsidDel="00000000" w:rsidP="00000000" w:rsidRDefault="00000000" w:rsidRPr="00000000" w14:paraId="000002B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decedent, Honeyman, had a heart attack and died while Stamp (D) was in the process of committing a robbery.</w:t>
      </w:r>
      <w:r w:rsidDel="00000000" w:rsidR="00000000" w:rsidRPr="00000000">
        <w:rPr>
          <w:rtl w:val="0"/>
        </w:rPr>
      </w:r>
    </w:p>
    <w:p w:rsidR="00000000" w:rsidDel="00000000" w:rsidP="00000000" w:rsidRDefault="00000000" w:rsidRPr="00000000" w14:paraId="000002B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 long as the homicide is the direct causal result of the robbery the felony-murder rule applies whether or not the death was a natural or probable consequence of the robbery (defendant takes victim as he finds him)</w:t>
      </w:r>
    </w:p>
    <w:p w:rsidR="00000000" w:rsidDel="00000000" w:rsidP="00000000" w:rsidRDefault="00000000" w:rsidRPr="00000000" w14:paraId="000002B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Felony murder rule retains causation requirements: defendant’s actions must be an actual (but-for) and proximate cause (foreseeable) of the victim’s death.</w:t>
      </w:r>
    </w:p>
    <w:p w:rsidR="00000000" w:rsidDel="00000000" w:rsidP="00000000" w:rsidRDefault="00000000" w:rsidRPr="00000000" w14:paraId="000002B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Arguments for application of felony murder rule: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Eggshell skull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 takes the victim as he comes; focus is on the fact that a death occurred and less on the defendant’s intent</w:t>
      </w:r>
    </w:p>
    <w:p w:rsidR="00000000" w:rsidDel="00000000" w:rsidP="00000000" w:rsidRDefault="00000000" w:rsidRPr="00000000" w14:paraId="000002B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Strict liability of sorts</w:t>
      </w:r>
    </w:p>
    <w:p w:rsidR="00000000" w:rsidDel="00000000" w:rsidP="00000000" w:rsidRDefault="00000000" w:rsidRPr="00000000" w14:paraId="000002B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should be proportional to the harm</w:t>
      </w:r>
    </w:p>
    <w:p w:rsidR="00000000" w:rsidDel="00000000" w:rsidP="00000000" w:rsidRDefault="00000000" w:rsidRPr="00000000" w14:paraId="000002B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Marginal deterrence encourages the perpetrator to take care not to cause death during the commission of a felony</w:t>
      </w:r>
    </w:p>
    <w:p w:rsidR="00000000" w:rsidDel="00000000" w:rsidP="00000000" w:rsidRDefault="00000000" w:rsidRPr="00000000" w14:paraId="000002B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Killings Not “In Furtherance” of the Felony</w:t>
      </w:r>
      <w:r w:rsidDel="00000000" w:rsidR="00000000" w:rsidRPr="00000000">
        <w:rPr>
          <w:rtl w:val="0"/>
        </w:rPr>
      </w:r>
    </w:p>
    <w:p w:rsidR="00000000" w:rsidDel="00000000" w:rsidP="00000000" w:rsidRDefault="00000000" w:rsidRPr="00000000" w14:paraId="000002B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Situations were the application of the felony murder rule is unclear—(1) the lethal act occurs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after commission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the felony; (2) the lethal act arguably is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unrelated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the felony; and (3) the lethal act is committed by someone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resisting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felony.</w:t>
      </w:r>
    </w:p>
    <w:p w:rsidR="00000000" w:rsidDel="00000000" w:rsidP="00000000" w:rsidRDefault="00000000" w:rsidRPr="00000000" w14:paraId="000002B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Lethal acts after commission of the felony</w:t>
      </w:r>
      <w:r w:rsidDel="00000000" w:rsidR="00000000" w:rsidRPr="00000000">
        <w:rPr>
          <w:rtl w:val="0"/>
        </w:rPr>
      </w:r>
    </w:p>
    <w:p w:rsidR="00000000" w:rsidDel="00000000" w:rsidP="00000000" w:rsidRDefault="00000000" w:rsidRPr="00000000" w14:paraId="000002B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People v. Gillis (MI SC 2006)</w:t>
      </w:r>
    </w:p>
    <w:p w:rsidR="00000000" w:rsidDel="00000000" w:rsidP="00000000" w:rsidRDefault="00000000" w:rsidRPr="00000000" w14:paraId="000002C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Held: A car accident causing death is subject to the felony murder rule if the defendant is fleeing from the [felony].</w:t>
      </w:r>
    </w:p>
    <w:p w:rsidR="00000000" w:rsidDel="00000000" w:rsidP="00000000" w:rsidRDefault="00000000" w:rsidRPr="00000000" w14:paraId="000002C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Lethal acts unrelated to the felony</w:t>
      </w:r>
      <w:r w:rsidDel="00000000" w:rsidR="00000000" w:rsidRPr="00000000">
        <w:rPr>
          <w:rtl w:val="0"/>
        </w:rPr>
      </w:r>
    </w:p>
    <w:p w:rsidR="00000000" w:rsidDel="00000000" w:rsidP="00000000" w:rsidRDefault="00000000" w:rsidRPr="00000000" w14:paraId="000002C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liable for the criminal acts of another when he unintentionally aids or encourages those acts, or (under some circumstances) when those acts are reasonably foreseeable in furtherance of a common objective of the participants.</w:t>
      </w:r>
    </w:p>
    <w:p w:rsidR="00000000" w:rsidDel="00000000" w:rsidP="00000000" w:rsidRDefault="00000000" w:rsidRPr="00000000" w14:paraId="000002C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Lethal acts by persons resisting the felony</w:t>
      </w:r>
      <w:r w:rsidDel="00000000" w:rsidR="00000000" w:rsidRPr="00000000">
        <w:rPr>
          <w:rtl w:val="0"/>
        </w:rPr>
      </w:r>
    </w:p>
    <w:p w:rsidR="00000000" w:rsidDel="00000000" w:rsidP="00000000" w:rsidRDefault="00000000" w:rsidRPr="00000000" w14:paraId="000002C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Canola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(NJ SC 1977) … Death of a Co-Felon</w:t>
      </w:r>
      <w:r w:rsidDel="00000000" w:rsidR="00000000" w:rsidRPr="00000000">
        <w:rPr>
          <w:rtl w:val="0"/>
        </w:rPr>
      </w:r>
    </w:p>
    <w:p w:rsidR="00000000" w:rsidDel="00000000" w:rsidP="00000000" w:rsidRDefault="00000000" w:rsidRPr="00000000" w14:paraId="000002C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felony murder rule does not extend to render a felon liable for the death of a co-felon affected by one resisting the felony.</w:t>
      </w:r>
      <w:r w:rsidDel="00000000" w:rsidR="00000000" w:rsidRPr="00000000">
        <w:rPr>
          <w:rtl w:val="0"/>
        </w:rPr>
      </w:r>
    </w:p>
    <w:p w:rsidR="00000000" w:rsidDel="00000000" w:rsidP="00000000" w:rsidRDefault="00000000" w:rsidRPr="00000000" w14:paraId="000002C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Canola (D) was convicted of felony murder because one of his cohorts in the commission of an armed robbery was killed by a bullet fired by the owner of the store being robbed.</w:t>
      </w:r>
      <w:r w:rsidDel="00000000" w:rsidR="00000000" w:rsidRPr="00000000">
        <w:rPr>
          <w:rtl w:val="0"/>
        </w:rPr>
      </w:r>
    </w:p>
    <w:p w:rsidR="00000000" w:rsidDel="00000000" w:rsidP="00000000" w:rsidRDefault="00000000" w:rsidRPr="00000000" w14:paraId="000002C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only exception to the felony murder rule that should be recognized is the death of a co-felon, which could be classified as a justifiable homicide and not within the purview of the statute.</w:t>
      </w:r>
      <w:r w:rsidDel="00000000" w:rsidR="00000000" w:rsidRPr="00000000">
        <w:rPr>
          <w:rtl w:val="0"/>
        </w:rPr>
      </w:r>
    </w:p>
    <w:p w:rsidR="00000000" w:rsidDel="00000000" w:rsidP="00000000" w:rsidRDefault="00000000" w:rsidRPr="00000000" w14:paraId="000002C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case expresses the majority rule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agency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)—that the felony murder rule renders a defendant guilty for a killing that grows out of the commission of the felony only if it is directly attributable to the act of the defendant or those associated with him in the felonious scheme.</w:t>
      </w:r>
      <w:r w:rsidDel="00000000" w:rsidR="00000000" w:rsidRPr="00000000">
        <w:rPr>
          <w:rtl w:val="0"/>
        </w:rPr>
      </w:r>
    </w:p>
    <w:p w:rsidR="00000000" w:rsidDel="00000000" w:rsidP="00000000" w:rsidRDefault="00000000" w:rsidRPr="00000000" w14:paraId="000002C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Acceptance has not been forthcoming as to the opposing view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proximate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which would extend the rule to cover any death proximately resulting from the unlawful activity, including the death of a co-felon.</w:t>
      </w:r>
    </w:p>
    <w:p w:rsidR="00000000" w:rsidDel="00000000" w:rsidP="00000000" w:rsidRDefault="00000000" w:rsidRPr="00000000" w14:paraId="000002C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Under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agency theory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identity of the actual killer becomes a central issue; only if the act of killing is done by a co-felon or someone acting in concert with a co-felon will the felony-murder rule apply.</w:t>
      </w:r>
    </w:p>
    <w:p w:rsidR="00000000" w:rsidDel="00000000" w:rsidP="00000000" w:rsidRDefault="00000000" w:rsidRPr="00000000" w14:paraId="000002C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Under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proximate cause theory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central issue is whether the killing (regardless of who did it) is within the foreseeable risk in committing the felony</w:t>
      </w:r>
    </w:p>
    <w:p w:rsidR="00000000" w:rsidDel="00000000" w:rsidP="00000000" w:rsidRDefault="00000000" w:rsidRPr="00000000" w14:paraId="000002C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May be defined by a statute (see NY statute pp. 520)</w:t>
      </w:r>
    </w:p>
    <w:p w:rsidR="00000000" w:rsidDel="00000000" w:rsidP="00000000" w:rsidRDefault="00000000" w:rsidRPr="00000000" w14:paraId="000002C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Agency theory vs. proximate cause theory vs. statute definition will make a huge difference in determining the liability of a defendant under the felony murder rule</w:t>
      </w:r>
    </w:p>
    <w:p w:rsidR="00000000" w:rsidDel="00000000" w:rsidP="00000000" w:rsidRDefault="00000000" w:rsidRPr="00000000" w14:paraId="000002CF">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Early Law</w:t>
      </w:r>
    </w:p>
    <w:p w:rsidR="00000000" w:rsidDel="00000000" w:rsidP="00000000" w:rsidRDefault="00000000" w:rsidRPr="00000000" w14:paraId="000002D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State v. Clarissa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(AL SC 1847) … Slave Poisoning Confession</w:t>
      </w:r>
      <w:r w:rsidDel="00000000" w:rsidR="00000000" w:rsidRPr="00000000">
        <w:rPr>
          <w:rtl w:val="0"/>
        </w:rPr>
      </w:r>
    </w:p>
    <w:p w:rsidR="00000000" w:rsidDel="00000000" w:rsidP="00000000" w:rsidRDefault="00000000" w:rsidRPr="00000000" w14:paraId="000002D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Barring other evidence, confessions obtained from slaves under duress, even subsequent confessions are insufficient to convict such an individual of attempt to poison.</w:t>
      </w:r>
      <w:r w:rsidDel="00000000" w:rsidR="00000000" w:rsidRPr="00000000">
        <w:rPr>
          <w:rtl w:val="0"/>
        </w:rPr>
      </w:r>
    </w:p>
    <w:p w:rsidR="00000000" w:rsidDel="00000000" w:rsidP="00000000" w:rsidRDefault="00000000" w:rsidRPr="00000000" w14:paraId="000002D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slave was sentenced to death for poisoning her master.</w:t>
      </w:r>
      <w:r w:rsidDel="00000000" w:rsidR="00000000" w:rsidRPr="00000000">
        <w:rPr>
          <w:rtl w:val="0"/>
        </w:rPr>
      </w:r>
    </w:p>
    <w:p w:rsidR="00000000" w:rsidDel="00000000" w:rsidP="00000000" w:rsidRDefault="00000000" w:rsidRPr="00000000" w14:paraId="000002D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Clarissa confesses twice; first confession occurred after a whipping</w:t>
      </w:r>
      <w:r w:rsidDel="00000000" w:rsidR="00000000" w:rsidRPr="00000000">
        <w:rPr>
          <w:rtl w:val="0"/>
        </w:rPr>
      </w:r>
    </w:p>
    <w:p w:rsidR="00000000" w:rsidDel="00000000" w:rsidP="00000000" w:rsidRDefault="00000000" w:rsidRPr="00000000" w14:paraId="000002D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Second confession excluded b/c the overseer/master tricked her into confessing by assuming her guilt</w:t>
      </w:r>
      <w:r w:rsidDel="00000000" w:rsidR="00000000" w:rsidRPr="00000000">
        <w:rPr>
          <w:rtl w:val="0"/>
        </w:rPr>
      </w:r>
    </w:p>
    <w:p w:rsidR="00000000" w:rsidDel="00000000" w:rsidP="00000000" w:rsidRDefault="00000000" w:rsidRPr="00000000" w14:paraId="000002D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Trickery and deceit in obtaining the second confession leads it to be dismissed by the AL SC.</w:t>
      </w:r>
      <w:r w:rsidDel="00000000" w:rsidR="00000000" w:rsidRPr="00000000">
        <w:rPr>
          <w:rtl w:val="0"/>
        </w:rPr>
      </w:r>
    </w:p>
    <w:p w:rsidR="00000000" w:rsidDel="00000000" w:rsidP="00000000" w:rsidRDefault="00000000" w:rsidRPr="00000000" w14:paraId="000002D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Political economy around slavery that involved the justice system</w:t>
      </w:r>
    </w:p>
    <w:p w:rsidR="00000000" w:rsidDel="00000000" w:rsidP="00000000" w:rsidRDefault="00000000" w:rsidRPr="00000000" w14:paraId="000002D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Delicate framework meant to ensure the promotion of institution </w:t>
      </w:r>
    </w:p>
    <w:p w:rsidR="00000000" w:rsidDel="00000000" w:rsidP="00000000" w:rsidRDefault="00000000" w:rsidRPr="00000000" w14:paraId="000002D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state sought to prevent the system from becoming too unstable</w:t>
      </w:r>
    </w:p>
    <w:p w:rsidR="00000000" w:rsidDel="00000000" w:rsidP="00000000" w:rsidRDefault="00000000" w:rsidRPr="00000000" w14:paraId="000002D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Such cases were meant to promote the stability of the system; slave owners only received 50% compensation upon the death of a slave</w:t>
      </w:r>
    </w:p>
    <w:p w:rsidR="00000000" w:rsidDel="00000000" w:rsidP="00000000" w:rsidRDefault="00000000" w:rsidRPr="00000000" w14:paraId="000002D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slave-owner was going to accuse the slave; he was going to have to bear the cost of defense (including an attorney)</w:t>
      </w:r>
    </w:p>
    <w:p w:rsidR="00000000" w:rsidDel="00000000" w:rsidP="00000000" w:rsidRDefault="00000000" w:rsidRPr="00000000" w14:paraId="000002D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All legal decisions were part of that;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not what the law is, but where do we want the law to go</w:t>
      </w:r>
      <w:r w:rsidDel="00000000" w:rsidR="00000000" w:rsidRPr="00000000">
        <w:rPr>
          <w:rtl w:val="0"/>
        </w:rPr>
      </w:r>
    </w:p>
    <w:p w:rsidR="00000000" w:rsidDel="00000000" w:rsidP="00000000" w:rsidRDefault="00000000" w:rsidRPr="00000000" w14:paraId="000002D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Wyatt v. the State of Alabama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(AL SC 1854)</w:t>
      </w:r>
      <w:r w:rsidDel="00000000" w:rsidR="00000000" w:rsidRPr="00000000">
        <w:rPr>
          <w:rtl w:val="0"/>
        </w:rPr>
      </w:r>
    </w:p>
    <w:p w:rsidR="00000000" w:rsidDel="00000000" w:rsidP="00000000" w:rsidRDefault="00000000" w:rsidRPr="00000000" w14:paraId="000002D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Where a confession has been made by a slave to his master, under circumstances which would render it improper as evidence, it must be clearly shown that he was free from the least apprehension of punishment from his master as a consequence of his recantation.</w:t>
      </w:r>
    </w:p>
    <w:p w:rsidR="00000000" w:rsidDel="00000000" w:rsidP="00000000" w:rsidRDefault="00000000" w:rsidRPr="00000000" w14:paraId="000002E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conviction of a slave was overturned when the court found the confession used to convict was made under circumstances of duress.</w:t>
      </w:r>
    </w:p>
    <w:p w:rsidR="00000000" w:rsidDel="00000000" w:rsidP="00000000" w:rsidRDefault="00000000" w:rsidRPr="00000000" w14:paraId="000002E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first confession was obtained after a brutal whipping; not admissible</w:t>
      </w:r>
    </w:p>
    <w:p w:rsidR="00000000" w:rsidDel="00000000" w:rsidP="00000000" w:rsidRDefault="00000000" w:rsidRPr="00000000" w14:paraId="000002E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Master takes the slave to a judge and the slave confesses in front of the judge; however, the issue is the master’s presence there</w:t>
      </w:r>
    </w:p>
    <w:p w:rsidR="00000000" w:rsidDel="00000000" w:rsidP="00000000" w:rsidRDefault="00000000" w:rsidRPr="00000000" w14:paraId="000002E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Layer in these cases that allows us to talk about the doctrine without ever saying that slavery is unjust</w:t>
      </w:r>
    </w:p>
    <w:p w:rsidR="00000000" w:rsidDel="00000000" w:rsidP="00000000" w:rsidRDefault="00000000" w:rsidRPr="00000000" w14:paraId="000002E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 not make the mistake of reading the cases simply for the doctrine; always remember the political and economic system in which these rules are framed</w:t>
      </w:r>
    </w:p>
    <w:p w:rsidR="00000000" w:rsidDel="00000000" w:rsidP="00000000" w:rsidRDefault="00000000" w:rsidRPr="00000000" w14:paraId="000002E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Find ways to integrate our legal analysis with a nod to the social relations and context in which the issues are embedded.</w:t>
      </w:r>
    </w:p>
    <w:p w:rsidR="00000000" w:rsidDel="00000000" w:rsidP="00000000" w:rsidRDefault="00000000" w:rsidRPr="00000000" w14:paraId="000002E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History of genocidal oppression should factor into our legal analysis; it is inappropriate to ignore otherwise</w:t>
      </w:r>
      <w:r w:rsidDel="00000000" w:rsidR="00000000" w:rsidRPr="00000000">
        <w:rPr>
          <w:rtl w:val="0"/>
        </w:rPr>
      </w:r>
    </w:p>
    <w:p w:rsidR="00000000" w:rsidDel="00000000" w:rsidP="00000000" w:rsidRDefault="00000000" w:rsidRPr="00000000" w14:paraId="000002E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DEATH PENALTY AND RACIAL ETHNIC ISSUES FOR FINAL EXAM</w:t>
      </w:r>
      <w:r w:rsidDel="00000000" w:rsidR="00000000" w:rsidRPr="00000000">
        <w:rPr>
          <w:rtl w:val="0"/>
        </w:rPr>
      </w:r>
    </w:p>
    <w:p w:rsidR="00000000" w:rsidDel="00000000" w:rsidP="00000000" w:rsidRDefault="00000000" w:rsidRPr="00000000" w14:paraId="000002E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Fults v. GDCP Warden, 764 F.3d 1311, 1315 (11</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Cir. 2014)</w:t>
      </w:r>
      <w:r w:rsidDel="00000000" w:rsidR="00000000" w:rsidRPr="00000000">
        <w:rPr>
          <w:rtl w:val="0"/>
        </w:rPr>
      </w:r>
    </w:p>
    <w:p w:rsidR="00000000" w:rsidDel="00000000" w:rsidP="00000000" w:rsidRDefault="00000000" w:rsidRPr="00000000" w14:paraId="000002E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Juror says that n-word got what he deserved</w:t>
      </w:r>
      <w:r w:rsidDel="00000000" w:rsidR="00000000" w:rsidRPr="00000000">
        <w:rPr>
          <w:rtl w:val="0"/>
        </w:rPr>
      </w:r>
    </w:p>
    <w:p w:rsidR="00000000" w:rsidDel="00000000" w:rsidP="00000000" w:rsidRDefault="00000000" w:rsidRPr="00000000" w14:paraId="000002E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Appellate judge rules that lawyer should have found out during voir dire (lawyer specifically asked juror question on racial opinions), but lawyer was not ineffective assistance of counsel and anyway its too late for the evidence to come in</w:t>
      </w:r>
      <w:r w:rsidDel="00000000" w:rsidR="00000000" w:rsidRPr="00000000">
        <w:rPr>
          <w:rtl w:val="0"/>
        </w:rPr>
      </w:r>
    </w:p>
    <w:p w:rsidR="00000000" w:rsidDel="00000000" w:rsidP="00000000" w:rsidRDefault="00000000" w:rsidRPr="00000000" w14:paraId="000002E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Law often uses procedural mechanisms to avoid justice being done.</w:t>
      </w:r>
      <w:r w:rsidDel="00000000" w:rsidR="00000000" w:rsidRPr="00000000">
        <w:rPr>
          <w:rtl w:val="0"/>
        </w:rPr>
      </w:r>
    </w:p>
    <w:p w:rsidR="00000000" w:rsidDel="00000000" w:rsidP="00000000" w:rsidRDefault="00000000" w:rsidRPr="00000000" w14:paraId="000002E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ff0000"/>
          <w:sz w:val="20"/>
          <w:szCs w:val="20"/>
          <w:u w:val="none"/>
          <w:shd w:fill="auto" w:val="clear"/>
          <w:vertAlign w:val="baseline"/>
          <w:rtl w:val="0"/>
        </w:rPr>
        <w:t xml:space="preserve">Justice Accused: </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judges during the antebellum period who were anti-slavery and still did not strike down the Fugitive Slave Act</w:t>
      </w:r>
    </w:p>
    <w:p w:rsidR="00000000" w:rsidDel="00000000" w:rsidP="00000000" w:rsidRDefault="00000000" w:rsidRPr="00000000" w14:paraId="000002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Capital Punishment</w:t>
      </w:r>
      <w:r w:rsidDel="00000000" w:rsidR="00000000" w:rsidRPr="00000000">
        <w:rPr>
          <w:rtl w:val="0"/>
        </w:rPr>
      </w:r>
    </w:p>
    <w:p w:rsidR="00000000" w:rsidDel="00000000" w:rsidP="00000000" w:rsidRDefault="00000000" w:rsidRPr="00000000" w14:paraId="000002E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Death Penalty Jurisprudence </w:t>
      </w:r>
      <w:r w:rsidDel="00000000" w:rsidR="00000000" w:rsidRPr="00000000">
        <w:rPr>
          <w:rtl w:val="0"/>
        </w:rPr>
      </w:r>
    </w:p>
    <w:p w:rsidR="00000000" w:rsidDel="00000000" w:rsidP="00000000" w:rsidRDefault="00000000" w:rsidRPr="00000000" w14:paraId="000002F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Current Context</w:t>
      </w:r>
    </w:p>
    <w:p w:rsidR="00000000" w:rsidDel="00000000" w:rsidP="00000000" w:rsidRDefault="00000000" w:rsidRPr="00000000" w14:paraId="000002F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All the rules and framework that surround the death penalty do not serve to prevent the innocent from being executed, but instead create a framework that make it possible for the public to think that the death penalty is protected by sufficient safeguards.</w:t>
      </w:r>
      <w:r w:rsidDel="00000000" w:rsidR="00000000" w:rsidRPr="00000000">
        <w:rPr>
          <w:rtl w:val="0"/>
        </w:rPr>
      </w:r>
    </w:p>
    <w:p w:rsidR="00000000" w:rsidDel="00000000" w:rsidP="00000000" w:rsidRDefault="00000000" w:rsidRPr="00000000" w14:paraId="000002F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Tendency to focus on the doctrinal nuisances, but also important to step back and analyze how these contribute to the overall political economy currently in society</w:t>
      </w:r>
      <w:r w:rsidDel="00000000" w:rsidR="00000000" w:rsidRPr="00000000">
        <w:rPr>
          <w:rtl w:val="0"/>
        </w:rPr>
      </w:r>
    </w:p>
    <w:p w:rsidR="00000000" w:rsidDel="00000000" w:rsidP="00000000" w:rsidRDefault="00000000" w:rsidRPr="00000000" w14:paraId="000002F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Periods of Jury Discretion</w:t>
      </w:r>
      <w:r w:rsidDel="00000000" w:rsidR="00000000" w:rsidRPr="00000000">
        <w:rPr>
          <w:rtl w:val="0"/>
        </w:rPr>
      </w:r>
    </w:p>
    <w:p w:rsidR="00000000" w:rsidDel="00000000" w:rsidP="00000000" w:rsidRDefault="00000000" w:rsidRPr="00000000" w14:paraId="000002F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Antebellum period: automatic death penalty</w:t>
      </w:r>
      <w:r w:rsidDel="00000000" w:rsidR="00000000" w:rsidRPr="00000000">
        <w:rPr>
          <w:rtl w:val="0"/>
        </w:rPr>
      </w:r>
    </w:p>
    <w:p w:rsidR="00000000" w:rsidDel="00000000" w:rsidP="00000000" w:rsidRDefault="00000000" w:rsidRPr="00000000" w14:paraId="000002F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1860 – 1960s: absolute jury discretion</w:t>
      </w:r>
      <w:r w:rsidDel="00000000" w:rsidR="00000000" w:rsidRPr="00000000">
        <w:rPr>
          <w:rtl w:val="0"/>
        </w:rPr>
      </w:r>
    </w:p>
    <w:p w:rsidR="00000000" w:rsidDel="00000000" w:rsidP="00000000" w:rsidRDefault="00000000" w:rsidRPr="00000000" w14:paraId="000002F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Post-Furman / Gregg: guided discretion</w:t>
      </w:r>
      <w:r w:rsidDel="00000000" w:rsidR="00000000" w:rsidRPr="00000000">
        <w:rPr>
          <w:rtl w:val="0"/>
        </w:rPr>
      </w:r>
    </w:p>
    <w:p w:rsidR="00000000" w:rsidDel="00000000" w:rsidP="00000000" w:rsidRDefault="00000000" w:rsidRPr="00000000" w14:paraId="000002F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Harcourt’s opposition to death penalty based on application and procedures </w:t>
      </w:r>
      <w:r w:rsidDel="00000000" w:rsidR="00000000" w:rsidRPr="00000000">
        <w:rPr>
          <w:rtl w:val="0"/>
        </w:rPr>
      </w:r>
    </w:p>
    <w:p w:rsidR="00000000" w:rsidDel="00000000" w:rsidP="00000000" w:rsidRDefault="00000000" w:rsidRPr="00000000" w14:paraId="000002F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Constitutional Limitations</w:t>
      </w:r>
    </w:p>
    <w:p w:rsidR="00000000" w:rsidDel="00000000" w:rsidP="00000000" w:rsidRDefault="00000000" w:rsidRPr="00000000" w14:paraId="000002F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Litigation challenging the death penalty focused on two issues:</w:t>
      </w:r>
    </w:p>
    <w:p w:rsidR="00000000" w:rsidDel="00000000" w:rsidP="00000000" w:rsidRDefault="00000000" w:rsidRPr="00000000" w14:paraId="000002F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Procedural Due Process</w:t>
      </w:r>
    </w:p>
    <w:p w:rsidR="00000000" w:rsidDel="00000000" w:rsidP="00000000" w:rsidRDefault="00000000" w:rsidRPr="00000000" w14:paraId="000002F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Cruel and Unusual Punishment</w:t>
      </w:r>
    </w:p>
    <w:p w:rsidR="00000000" w:rsidDel="00000000" w:rsidP="00000000" w:rsidRDefault="00000000" w:rsidRPr="00000000" w14:paraId="000002F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Two alternatives appeared plausible to address the concerns raised in </w:t>
      </w:r>
      <w:r w:rsidDel="00000000" w:rsidR="00000000" w:rsidRPr="00000000">
        <w:rPr>
          <w:rFonts w:ascii="Helvetica Neue" w:cs="Helvetica Neue" w:eastAsia="Helvetica Neue" w:hAnsi="Helvetica Neue"/>
          <w:b w:val="1"/>
          <w:i w:val="1"/>
          <w:smallCaps w:val="0"/>
          <w:strike w:val="0"/>
          <w:color w:val="000000"/>
          <w:sz w:val="20"/>
          <w:szCs w:val="20"/>
          <w:u w:val="none"/>
          <w:shd w:fill="auto" w:val="clear"/>
          <w:vertAlign w:val="baseline"/>
          <w:rtl w:val="0"/>
        </w:rPr>
        <w:t xml:space="preserve">Furman v. Georgia</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(US SC 1972) about the arbitrary or discriminatory application of the death penalty: (1) enacting legislation to make capital punishment mandatory in certain cases; or (2) establishing guidelines to determine who would be subjected to capital punishment.</w:t>
      </w:r>
    </w:p>
    <w:p w:rsidR="00000000" w:rsidDel="00000000" w:rsidP="00000000" w:rsidRDefault="00000000" w:rsidRPr="00000000" w14:paraId="0000030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Furman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held that capital punishment, as then administered, violated the Eighth Amendment’s prohibition of “cruel and unusual punishments.”</w:t>
      </w:r>
    </w:p>
    <w:p w:rsidR="00000000" w:rsidDel="00000000" w:rsidP="00000000" w:rsidRDefault="00000000" w:rsidRPr="00000000" w14:paraId="0000030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Death penalty unsuccessfully challenged under the Due Process Clause of the 14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McGautha v. California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which held, “committing to the untrammelled discretion of the jury the power to pronounce life or death is [not] offensive to anything in the Constitution.”</w:t>
      </w:r>
    </w:p>
    <w:p w:rsidR="00000000" w:rsidDel="00000000" w:rsidP="00000000" w:rsidRDefault="00000000" w:rsidRPr="00000000" w14:paraId="0000030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Furman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SC found that it was often arbitrary and cupreous as to why people were being sentenced to death; serious constitutional concerns.</w:t>
      </w:r>
    </w:p>
    <w:p w:rsidR="00000000" w:rsidDel="00000000" w:rsidP="00000000" w:rsidRDefault="00000000" w:rsidRPr="00000000" w14:paraId="0000030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Types of death penalty statutes:</w:t>
      </w:r>
    </w:p>
    <w:p w:rsidR="00000000" w:rsidDel="00000000" w:rsidP="00000000" w:rsidRDefault="00000000" w:rsidRPr="00000000" w14:paraId="0000030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Pyramid statutes (GA)</w:t>
      </w:r>
    </w:p>
    <w:p w:rsidR="00000000" w:rsidDel="00000000" w:rsidP="00000000" w:rsidRDefault="00000000" w:rsidRPr="00000000" w14:paraId="00000305">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 (base), aggravated murder (death eligible), aggravating circumstance, death (top)</w:t>
      </w:r>
    </w:p>
    <w:p w:rsidR="00000000" w:rsidDel="00000000" w:rsidP="00000000" w:rsidRDefault="00000000" w:rsidRPr="00000000" w14:paraId="0000030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Jury unsure of why it is determining the death penalty for one person and not another</w:t>
      </w:r>
    </w:p>
    <w:p w:rsidR="00000000" w:rsidDel="00000000" w:rsidP="00000000" w:rsidRDefault="00000000" w:rsidRPr="00000000" w14:paraId="0000030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Provides guidance and add consistency, but may be individualized</w:t>
      </w:r>
    </w:p>
    <w:p w:rsidR="00000000" w:rsidDel="00000000" w:rsidP="00000000" w:rsidRDefault="00000000" w:rsidRPr="00000000" w14:paraId="00000308">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Upheld as constitutional by SC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Gregg</w:t>
      </w:r>
      <w:r w:rsidDel="00000000" w:rsidR="00000000" w:rsidRPr="00000000">
        <w:rPr>
          <w:rtl w:val="0"/>
        </w:rPr>
      </w:r>
    </w:p>
    <w:p w:rsidR="00000000" w:rsidDel="00000000" w:rsidP="00000000" w:rsidRDefault="00000000" w:rsidRPr="00000000" w14:paraId="0000030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Weighing statutes (AL)</w:t>
      </w:r>
    </w:p>
    <w:p w:rsidR="00000000" w:rsidDel="00000000" w:rsidP="00000000" w:rsidRDefault="00000000" w:rsidRPr="00000000" w14:paraId="0000030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Aggravating circumstances, (2) Mitigating circumstances, (3) Jury must balance aggravating and mitigating circumstances, and (4) No mere number counting</w:t>
      </w:r>
    </w:p>
    <w:p w:rsidR="00000000" w:rsidDel="00000000" w:rsidP="00000000" w:rsidRDefault="00000000" w:rsidRPr="00000000" w14:paraId="0000030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“Heinous atrocious, or cruel compared to other capital offenses…”; this aggravating circumstance was found to be too vague and has been refined</w:t>
      </w:r>
    </w:p>
    <w:p w:rsidR="00000000" w:rsidDel="00000000" w:rsidP="00000000" w:rsidRDefault="00000000" w:rsidRPr="00000000" w14:paraId="0000030C">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Provides guidance and is individualized, but may be inconsistent</w:t>
      </w:r>
    </w:p>
    <w:p w:rsidR="00000000" w:rsidDel="00000000" w:rsidP="00000000" w:rsidRDefault="00000000" w:rsidRPr="00000000" w14:paraId="0000030D">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Does allow for judge “judicial override” (overrides juries decision)</w:t>
      </w:r>
    </w:p>
    <w:p w:rsidR="00000000" w:rsidDel="00000000" w:rsidP="00000000" w:rsidRDefault="00000000" w:rsidRPr="00000000" w14:paraId="0000030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 Special Question statutes (TX)…</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See Jurek</w:t>
      </w:r>
      <w:r w:rsidDel="00000000" w:rsidR="00000000" w:rsidRPr="00000000">
        <w:rPr>
          <w:rtl w:val="0"/>
        </w:rPr>
      </w:r>
    </w:p>
    <w:p w:rsidR="00000000" w:rsidDel="00000000" w:rsidP="00000000" w:rsidRDefault="00000000" w:rsidRPr="00000000" w14:paraId="0000030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Did the defendant act deliberately to kill?</w:t>
      </w:r>
    </w:p>
    <w:p w:rsidR="00000000" w:rsidDel="00000000" w:rsidP="00000000" w:rsidRDefault="00000000" w:rsidRPr="00000000" w14:paraId="0000031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Is it probable the defendant would commit violent crimes in the future</w:t>
      </w:r>
    </w:p>
    <w:p w:rsidR="00000000" w:rsidDel="00000000" w:rsidP="00000000" w:rsidRDefault="00000000" w:rsidRPr="00000000" w14:paraId="00000311">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If provoked, was it reasonable?  </w:t>
      </w:r>
    </w:p>
    <w:p w:rsidR="00000000" w:rsidDel="00000000" w:rsidP="00000000" w:rsidRDefault="00000000" w:rsidRPr="00000000" w14:paraId="0000031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Special question statutes provide guidance, may be inconsistent and lack individuality; US SC later struck down as unconstitutional</w:t>
      </w:r>
    </w:p>
    <w:p w:rsidR="00000000" w:rsidDel="00000000" w:rsidP="00000000" w:rsidRDefault="00000000" w:rsidRPr="00000000" w14:paraId="0000031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A fourth question was subsequently added to alleviate constitutional concerns</w:t>
      </w:r>
    </w:p>
    <w:p w:rsidR="00000000" w:rsidDel="00000000" w:rsidP="00000000" w:rsidRDefault="00000000" w:rsidRPr="00000000" w14:paraId="00000314">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Should the defendant live or die when mitigating circumstances are considered?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See Penry</w:t>
      </w:r>
      <w:r w:rsidDel="00000000" w:rsidR="00000000" w:rsidRPr="00000000">
        <w:rPr>
          <w:rtl w:val="0"/>
        </w:rPr>
      </w:r>
    </w:p>
    <w:p w:rsidR="00000000" w:rsidDel="00000000" w:rsidP="00000000" w:rsidRDefault="00000000" w:rsidRPr="00000000" w14:paraId="0000031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Mandatory DP statutes (NC)</w:t>
      </w:r>
    </w:p>
    <w:p w:rsidR="00000000" w:rsidDel="00000000" w:rsidP="00000000" w:rsidRDefault="00000000" w:rsidRPr="00000000" w14:paraId="0000031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Does not allow for individualized sentencing; struck down as unconstitutional by the US SC</w:t>
      </w:r>
    </w:p>
    <w:p w:rsidR="00000000" w:rsidDel="00000000" w:rsidP="00000000" w:rsidRDefault="00000000" w:rsidRPr="00000000" w14:paraId="0000031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Ultimately, death penalty sentencing spectrum:</w:t>
      </w:r>
    </w:p>
    <w:p w:rsidR="00000000" w:rsidDel="00000000" w:rsidP="00000000" w:rsidRDefault="00000000" w:rsidRPr="00000000" w14:paraId="0000031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Individual dignity </w:t>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individualized sentencing || (2) narrow and channeled || (3) mandatory </w:t>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consistency</w:t>
      </w:r>
    </w:p>
    <w:p w:rsidR="00000000" w:rsidDel="00000000" w:rsidP="00000000" w:rsidRDefault="00000000" w:rsidRPr="00000000" w14:paraId="0000031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Recent decisions have been focused on carving out ability to apply death penalty:</w:t>
      </w:r>
    </w:p>
    <w:p w:rsidR="00000000" w:rsidDel="00000000" w:rsidP="00000000" w:rsidRDefault="00000000" w:rsidRPr="00000000" w14:paraId="0000031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Cannot apply it to non-murder cases</w:t>
      </w:r>
    </w:p>
    <w:p w:rsidR="00000000" w:rsidDel="00000000" w:rsidP="00000000" w:rsidRDefault="00000000" w:rsidRPr="00000000" w14:paraId="0000031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Cannot apply to individuals with mental retardation</w:t>
      </w:r>
    </w:p>
    <w:p w:rsidR="00000000" w:rsidDel="00000000" w:rsidP="00000000" w:rsidRDefault="00000000" w:rsidRPr="00000000" w14:paraId="0000031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Cannot apply it to juveniles</w:t>
      </w:r>
    </w:p>
    <w:p w:rsidR="00000000" w:rsidDel="00000000" w:rsidP="00000000" w:rsidRDefault="00000000" w:rsidRPr="00000000" w14:paraId="000003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Gregg v. Georgia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1976) … Reinstated the Death Penalty</w:t>
      </w:r>
    </w:p>
    <w:p w:rsidR="00000000" w:rsidDel="00000000" w:rsidP="00000000" w:rsidRDefault="00000000" w:rsidRPr="00000000" w14:paraId="0000031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death penalty is not per se unconstitutional and is permissible if the statute has sufficient controls to avoid capricious or indiscriminate sentencing.</w:t>
      </w:r>
    </w:p>
    <w:p w:rsidR="00000000" w:rsidDel="00000000" w:rsidP="00000000" w:rsidRDefault="00000000" w:rsidRPr="00000000" w14:paraId="0000032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Gregg (D) alleged that the death penalty was per se unconstitutional—cruel and inhuman punishment in violation of the Eighth Amendment.</w:t>
      </w:r>
    </w:p>
    <w:p w:rsidR="00000000" w:rsidDel="00000000" w:rsidP="00000000" w:rsidRDefault="00000000" w:rsidRPr="00000000" w14:paraId="0000032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If the American people were adequately acquainted with the information critical to a judgment on the morality of death penalty, they would consider that penalty shocking, unjust, and unacceptable.</w:t>
      </w:r>
    </w:p>
    <w:p w:rsidR="00000000" w:rsidDel="00000000" w:rsidP="00000000" w:rsidRDefault="00000000" w:rsidRPr="00000000" w14:paraId="0000032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Cruel and Inhuman Punishment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that is excessive or disproportionate to the offense committed and which is prohibited by the Eighth Amendment to the United States Constitution.</w:t>
      </w:r>
    </w:p>
    <w:p w:rsidR="00000000" w:rsidDel="00000000" w:rsidP="00000000" w:rsidRDefault="00000000" w:rsidRPr="00000000" w14:paraId="0000032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Eighth Amendment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Eighth Amendment to the U.S. Constitution prohibits the imposition of excessive bail, fines, and cruel and unusual punishment.</w:t>
      </w:r>
    </w:p>
    <w:p w:rsidR="00000000" w:rsidDel="00000000" w:rsidP="00000000" w:rsidRDefault="00000000" w:rsidRPr="00000000" w14:paraId="0000032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Appropriate aggravating or mitigating circumstances—possible legal principles surrounding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Gregg:</w:t>
      </w:r>
      <w:r w:rsidDel="00000000" w:rsidR="00000000" w:rsidRPr="00000000">
        <w:rPr>
          <w:rtl w:val="0"/>
        </w:rPr>
      </w:r>
    </w:p>
    <w:p w:rsidR="00000000" w:rsidDel="00000000" w:rsidP="00000000" w:rsidRDefault="00000000" w:rsidRPr="00000000" w14:paraId="0000032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Problem will be alleviated if the jury is given guidance (channeling the decision-making process) [pp. 540]</w:t>
      </w:r>
    </w:p>
    <w:p w:rsidR="00000000" w:rsidDel="00000000" w:rsidP="00000000" w:rsidRDefault="00000000" w:rsidRPr="00000000" w14:paraId="0000032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Individualized determinations/sentencing; particularized circumstances of the defendant [pp. 542]</w:t>
      </w:r>
    </w:p>
    <w:p w:rsidR="00000000" w:rsidDel="00000000" w:rsidP="00000000" w:rsidRDefault="00000000" w:rsidRPr="00000000" w14:paraId="0000032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May not be excessive; cannot be disproportionate in relation to the crime for which it is imposed [pp. 539]</w:t>
      </w:r>
    </w:p>
    <w:p w:rsidR="00000000" w:rsidDel="00000000" w:rsidP="00000000" w:rsidRDefault="00000000" w:rsidRPr="00000000" w14:paraId="0000032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Consistency; a set of standards [pp. 540]</w:t>
      </w:r>
    </w:p>
    <w:p w:rsidR="00000000" w:rsidDel="00000000" w:rsidP="00000000" w:rsidRDefault="00000000" w:rsidRPr="00000000" w14:paraId="0000032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Narrows the cases to which the death penalty applies—note tension between individualized sentencing and mandatory sentencing</w:t>
      </w:r>
    </w:p>
    <w:p w:rsidR="00000000" w:rsidDel="00000000" w:rsidP="00000000" w:rsidRDefault="00000000" w:rsidRPr="00000000" w14:paraId="000003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Atkins v. Virginia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2002) … Cannot execute mentally retarded criminals</w:t>
      </w:r>
    </w:p>
    <w:p w:rsidR="00000000" w:rsidDel="00000000" w:rsidP="00000000" w:rsidRDefault="00000000" w:rsidRPr="00000000" w14:paraId="0000032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Murderer (D) v. State (P)</w:t>
      </w:r>
    </w:p>
    <w:p w:rsidR="00000000" w:rsidDel="00000000" w:rsidP="00000000" w:rsidRDefault="00000000" w:rsidRPr="00000000" w14:paraId="0000032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Capital punishment of a mentally retarded criminal constitutes cruel and usual punishment under the Eighth Amendment.</w:t>
      </w:r>
    </w:p>
    <w:p w:rsidR="00000000" w:rsidDel="00000000" w:rsidP="00000000" w:rsidRDefault="00000000" w:rsidRPr="00000000" w14:paraId="0000032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Atkins (D), who had an IQ of 59, was sentenced to death for committing a murder.  He argued that the execution of a mentally retarded criminal would constitute cruel and unusual punishment in violation of the Eighth Amendment.</w:t>
      </w:r>
    </w:p>
    <w:p w:rsidR="00000000" w:rsidDel="00000000" w:rsidP="00000000" w:rsidRDefault="00000000" w:rsidRPr="00000000" w14:paraId="0000032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Court’s ruling has no basis in the Eighth Amendment’s text or history, it has no basis in contemporary attitudes toward the death penalty, and ultimately it rests on nothing more than the personal preferences of the members of today’s majority.</w:t>
      </w:r>
    </w:p>
    <w:p w:rsidR="00000000" w:rsidDel="00000000" w:rsidP="00000000" w:rsidRDefault="00000000" w:rsidRPr="00000000" w14:paraId="0000033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Mentally retarded defendants can be less capable of assisting their counsel, they are usually poor witnesses, and their demeanor might unjustifiably suggest that they lack remorse for their crimes.</w:t>
      </w:r>
    </w:p>
    <w:p w:rsidR="00000000" w:rsidDel="00000000" w:rsidP="00000000" w:rsidRDefault="00000000" w:rsidRPr="00000000" w14:paraId="0000033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Atkins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SC, observing that even in those states that allow the execution of a mentally retarded criminal the practice is uncommon, noted that the practice of such executions “has become truly unusual” and that it was fair to say that a “national consensus” had developed against it.</w:t>
      </w:r>
    </w:p>
    <w:p w:rsidR="00000000" w:rsidDel="00000000" w:rsidP="00000000" w:rsidRDefault="00000000" w:rsidRPr="00000000" w14:paraId="000003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Race and the Death Penalty</w:t>
      </w:r>
    </w:p>
    <w:p w:rsidR="00000000" w:rsidDel="00000000" w:rsidP="00000000" w:rsidRDefault="00000000" w:rsidRPr="00000000" w14:paraId="000003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McCleskey v. Kemp</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1987) … Statistical Death Penalty</w:t>
      </w:r>
      <w:r w:rsidDel="00000000" w:rsidR="00000000" w:rsidRPr="00000000">
        <w:rPr>
          <w:rtl w:val="0"/>
        </w:rPr>
      </w:r>
    </w:p>
    <w:p w:rsidR="00000000" w:rsidDel="00000000" w:rsidP="00000000" w:rsidRDefault="00000000" w:rsidRPr="00000000" w14:paraId="0000033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death penalty is not unconstitutional because of statistics demonstrating a tendency toward racial bias in its application.</w:t>
      </w:r>
      <w:r w:rsidDel="00000000" w:rsidR="00000000" w:rsidRPr="00000000">
        <w:rPr>
          <w:rtl w:val="0"/>
        </w:rPr>
      </w:r>
    </w:p>
    <w:p w:rsidR="00000000" w:rsidDel="00000000" w:rsidP="00000000" w:rsidRDefault="00000000" w:rsidRPr="00000000" w14:paraId="0000033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 challenge to a death penalty, McCleskey (D) produced statistics demonstrating a tendency toward bias in its application.</w:t>
      </w:r>
      <w:r w:rsidDel="00000000" w:rsidR="00000000" w:rsidRPr="00000000">
        <w:rPr>
          <w:rtl w:val="0"/>
        </w:rPr>
      </w:r>
    </w:p>
    <w:p w:rsidR="00000000" w:rsidDel="00000000" w:rsidP="00000000" w:rsidRDefault="00000000" w:rsidRPr="00000000" w14:paraId="0000033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(Brennan, J.) The proper analysis is not whether an arbitrary sentence has been imposed, but whether there is an unacceptable risk thereof.</w:t>
      </w:r>
      <w:r w:rsidDel="00000000" w:rsidR="00000000" w:rsidRPr="00000000">
        <w:rPr>
          <w:rtl w:val="0"/>
        </w:rPr>
      </w:r>
    </w:p>
    <w:p w:rsidR="00000000" w:rsidDel="00000000" w:rsidP="00000000" w:rsidRDefault="00000000" w:rsidRPr="00000000" w14:paraId="0000033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(Blackmun, J.) In terms of equal protection analysis, one challenging a particular system need only show that the totality of relevant facts gives rise to an inference of a discriminatory purpose, a burden McCleskey (D) has met here.</w:t>
      </w:r>
      <w:r w:rsidDel="00000000" w:rsidR="00000000" w:rsidRPr="00000000">
        <w:rPr>
          <w:rtl w:val="0"/>
        </w:rPr>
      </w:r>
    </w:p>
    <w:p w:rsidR="00000000" w:rsidDel="00000000" w:rsidP="00000000" w:rsidRDefault="00000000" w:rsidRPr="00000000" w14:paraId="0000033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To prove an Equal Protection Clause violation, a person must prove that he was a victim of purposeful discrimination.  Evidence of statistical tendencies does not prove that the decision makers in his case were biased.</w:t>
      </w:r>
      <w:r w:rsidDel="00000000" w:rsidR="00000000" w:rsidRPr="00000000">
        <w:rPr>
          <w:rtl w:val="0"/>
        </w:rPr>
      </w:r>
    </w:p>
    <w:p w:rsidR="00000000" w:rsidDel="00000000" w:rsidP="00000000" w:rsidRDefault="00000000" w:rsidRPr="00000000" w14:paraId="0000033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Equal Protection Clause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constitutional guarantee that no person should be denied the same protection of the laws enjoyed by other persons in like circumstances.</w:t>
      </w:r>
      <w:r w:rsidDel="00000000" w:rsidR="00000000" w:rsidRPr="00000000">
        <w:rPr>
          <w:rtl w:val="0"/>
        </w:rPr>
      </w:r>
    </w:p>
    <w:p w:rsidR="00000000" w:rsidDel="00000000" w:rsidP="00000000" w:rsidRDefault="00000000" w:rsidRPr="00000000" w14:paraId="0000033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Study found (% sentenced to death)—raw numbers:</w:t>
      </w:r>
    </w:p>
    <w:p w:rsidR="00000000" w:rsidDel="00000000" w:rsidP="00000000" w:rsidRDefault="00000000" w:rsidRPr="00000000" w14:paraId="0000033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White victim (11%), Black victim (1%), White defendant (7%), Black defendant (4%)</w:t>
      </w:r>
    </w:p>
    <w:p w:rsidR="00000000" w:rsidDel="00000000" w:rsidP="00000000" w:rsidRDefault="00000000" w:rsidRPr="00000000" w14:paraId="0000033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Cross table:</w:t>
      </w:r>
    </w:p>
    <w:p w:rsidR="00000000" w:rsidDel="00000000" w:rsidP="00000000" w:rsidRDefault="00000000" w:rsidRPr="00000000" w14:paraId="0000033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Black Victim   White Victim</w:t>
      </w:r>
    </w:p>
    <w:p w:rsidR="00000000" w:rsidDel="00000000" w:rsidP="00000000" w:rsidRDefault="00000000" w:rsidRPr="00000000" w14:paraId="0000034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Black Defendant        1%                 22%</w:t>
      </w:r>
    </w:p>
    <w:p w:rsidR="00000000" w:rsidDel="00000000" w:rsidP="00000000" w:rsidRDefault="00000000" w:rsidRPr="00000000" w14:paraId="0000034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White Defendant        3%                  8%</w:t>
      </w:r>
    </w:p>
    <w:p w:rsidR="00000000" w:rsidDel="00000000" w:rsidP="00000000" w:rsidRDefault="00000000" w:rsidRPr="00000000" w14:paraId="0000034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charged with killing white victims are 4.3 times as likely to receive a death sentence as defendant charged with killing black victims.</w:t>
      </w:r>
    </w:p>
    <w:p w:rsidR="00000000" w:rsidDel="00000000" w:rsidP="00000000" w:rsidRDefault="00000000" w:rsidRPr="00000000" w14:paraId="0000034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Challenged on two grounds, the Fourteenth Amendment (equal protection) and the Eighth Amendment (cruel and unusual punishment)</w:t>
      </w:r>
    </w:p>
    <w:p w:rsidR="00000000" w:rsidDel="00000000" w:rsidP="00000000" w:rsidRDefault="00000000" w:rsidRPr="00000000" w14:paraId="0000034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lives are treated more significantly than others; white lives are being valued more than black lives</w:t>
      </w:r>
    </w:p>
    <w:p w:rsidR="00000000" w:rsidDel="00000000" w:rsidP="00000000" w:rsidRDefault="00000000" w:rsidRPr="00000000" w14:paraId="0000034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White victimization calls for greater punishment</w:t>
      </w:r>
    </w:p>
    <w:p w:rsidR="00000000" w:rsidDel="00000000" w:rsidP="00000000" w:rsidRDefault="00000000" w:rsidRPr="00000000" w14:paraId="0000034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could have chosen to flip the burden on the state to show that a process or procedure is not discriminatory (see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Babson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but choose not to do so </w:t>
      </w:r>
    </w:p>
    <w:p w:rsidR="00000000" w:rsidDel="00000000" w:rsidP="00000000" w:rsidRDefault="00000000" w:rsidRPr="00000000" w14:paraId="0000034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holds that “the discrepancy indicated by the Baldus study is “a far cry from the major systemic defects identified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Furman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4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McCleskey should address his concerns in Congress—legislature proper body to remedy</w:t>
      </w:r>
    </w:p>
    <w:p w:rsidR="00000000" w:rsidDel="00000000" w:rsidP="00000000" w:rsidRDefault="00000000" w:rsidRPr="00000000" w14:paraId="0000034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Death Penalty Process Today:</w:t>
      </w:r>
      <w:r w:rsidDel="00000000" w:rsidR="00000000" w:rsidRPr="00000000">
        <w:rPr>
          <w:rtl w:val="0"/>
        </w:rPr>
      </w:r>
    </w:p>
    <w:p w:rsidR="00000000" w:rsidDel="00000000" w:rsidP="00000000" w:rsidRDefault="00000000" w:rsidRPr="00000000" w14:paraId="0000034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Bifurcated proceedings: guilt phase versus penalty phase</w:t>
      </w:r>
      <w:r w:rsidDel="00000000" w:rsidR="00000000" w:rsidRPr="00000000">
        <w:rPr>
          <w:rtl w:val="0"/>
        </w:rPr>
      </w:r>
    </w:p>
    <w:p w:rsidR="00000000" w:rsidDel="00000000" w:rsidP="00000000" w:rsidRDefault="00000000" w:rsidRPr="00000000" w14:paraId="0000034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Judge or jury sentencing (or both)</w:t>
      </w:r>
      <w:r w:rsidDel="00000000" w:rsidR="00000000" w:rsidRPr="00000000">
        <w:rPr>
          <w:rtl w:val="0"/>
        </w:rPr>
      </w:r>
    </w:p>
    <w:p w:rsidR="00000000" w:rsidDel="00000000" w:rsidP="00000000" w:rsidRDefault="00000000" w:rsidRPr="00000000" w14:paraId="0000034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Aggravators / mitigators or special questions</w:t>
      </w:r>
      <w:r w:rsidDel="00000000" w:rsidR="00000000" w:rsidRPr="00000000">
        <w:rPr>
          <w:rtl w:val="0"/>
        </w:rPr>
      </w:r>
    </w:p>
    <w:p w:rsidR="00000000" w:rsidDel="00000000" w:rsidP="00000000" w:rsidRDefault="00000000" w:rsidRPr="00000000" w14:paraId="0000034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Individualized sentencing determination</w:t>
      </w:r>
      <w:r w:rsidDel="00000000" w:rsidR="00000000" w:rsidRPr="00000000">
        <w:rPr>
          <w:rtl w:val="0"/>
        </w:rPr>
      </w:r>
    </w:p>
    <w:p w:rsidR="00000000" w:rsidDel="00000000" w:rsidP="00000000" w:rsidRDefault="00000000" w:rsidRPr="00000000" w14:paraId="0000034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Appellate review</w:t>
      </w:r>
      <w:r w:rsidDel="00000000" w:rsidR="00000000" w:rsidRPr="00000000">
        <w:rPr>
          <w:rtl w:val="0"/>
        </w:rPr>
      </w:r>
    </w:p>
    <w:p w:rsidR="00000000" w:rsidDel="00000000" w:rsidP="00000000" w:rsidRDefault="00000000" w:rsidRPr="00000000" w14:paraId="0000034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Stages of collateral review</w:t>
      </w:r>
      <w:r w:rsidDel="00000000" w:rsidR="00000000" w:rsidRPr="00000000">
        <w:rPr>
          <w:rtl w:val="0"/>
        </w:rPr>
      </w:r>
    </w:p>
    <w:p w:rsidR="00000000" w:rsidDel="00000000" w:rsidP="00000000" w:rsidRDefault="00000000" w:rsidRPr="00000000" w14:paraId="000003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Charles Lawrence,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The Id, the Ego, and Equal Protection: Reckoning with Unconscious Racism</w:t>
      </w:r>
      <w:r w:rsidDel="00000000" w:rsidR="00000000" w:rsidRPr="00000000">
        <w:rPr>
          <w:rtl w:val="0"/>
        </w:rPr>
      </w:r>
    </w:p>
    <w:p w:rsidR="00000000" w:rsidDel="00000000" w:rsidP="00000000" w:rsidRDefault="00000000" w:rsidRPr="00000000" w14:paraId="0000035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Death by a million cuts</w:t>
      </w:r>
      <w:r w:rsidDel="00000000" w:rsidR="00000000" w:rsidRPr="00000000">
        <w:rPr>
          <w:rtl w:val="0"/>
        </w:rPr>
      </w:r>
    </w:p>
    <w:p w:rsidR="00000000" w:rsidDel="00000000" w:rsidP="00000000" w:rsidRDefault="00000000" w:rsidRPr="00000000" w14:paraId="0000035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Small injustices that accumulative and create a systematic racial injustice</w:t>
      </w:r>
      <w:r w:rsidDel="00000000" w:rsidR="00000000" w:rsidRPr="00000000">
        <w:rPr>
          <w:rtl w:val="0"/>
        </w:rPr>
      </w:r>
    </w:p>
    <w:p w:rsidR="00000000" w:rsidDel="00000000" w:rsidP="00000000" w:rsidRDefault="00000000" w:rsidRPr="00000000" w14:paraId="0000035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Structural problem that cannot be identified in a particular way; needs to be addressed</w:t>
      </w:r>
      <w:r w:rsidDel="00000000" w:rsidR="00000000" w:rsidRPr="00000000">
        <w:rPr>
          <w:rtl w:val="0"/>
        </w:rPr>
      </w:r>
    </w:p>
    <w:p w:rsidR="00000000" w:rsidDel="00000000" w:rsidP="00000000" w:rsidRDefault="00000000" w:rsidRPr="00000000" w14:paraId="0000035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Critical Race Theory—notions of structural racism mean that one cannot simply fix it by getting rid of some intentionally racist problems/people</w:t>
      </w:r>
      <w:r w:rsidDel="00000000" w:rsidR="00000000" w:rsidRPr="00000000">
        <w:rPr>
          <w:rtl w:val="0"/>
        </w:rPr>
      </w:r>
    </w:p>
    <w:p w:rsidR="00000000" w:rsidDel="00000000" w:rsidP="00000000" w:rsidRDefault="00000000" w:rsidRPr="00000000" w14:paraId="0000035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Causation</w:t>
      </w:r>
    </w:p>
    <w:p w:rsidR="00000000" w:rsidDel="00000000" w:rsidP="00000000" w:rsidRDefault="00000000" w:rsidRPr="00000000" w14:paraId="0000035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Foreseeability and Coincidence</w:t>
      </w:r>
    </w:p>
    <w:p w:rsidR="00000000" w:rsidDel="00000000" w:rsidP="00000000" w:rsidRDefault="00000000" w:rsidRPr="00000000" w14:paraId="0000035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Causation is not always at issue in criminal law matters (example: attempt liability)</w:t>
      </w:r>
      <w:r w:rsidDel="00000000" w:rsidR="00000000" w:rsidRPr="00000000">
        <w:rPr>
          <w:rtl w:val="0"/>
        </w:rPr>
      </w:r>
    </w:p>
    <w:p w:rsidR="00000000" w:rsidDel="00000000" w:rsidP="00000000" w:rsidRDefault="00000000" w:rsidRPr="00000000" w14:paraId="0000035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Result or conduct crimes usually involve causation issues, offending conduct activity must cause the harm; actual (but-for causation) and proximate (foreseeable; causation in law)</w:t>
      </w:r>
    </w:p>
    <w:p w:rsidR="00000000" w:rsidDel="00000000" w:rsidP="00000000" w:rsidRDefault="00000000" w:rsidRPr="00000000" w14:paraId="0000035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Causation issues</w:t>
      </w:r>
    </w:p>
    <w:p w:rsidR="00000000" w:rsidDel="00000000" w:rsidP="00000000" w:rsidRDefault="00000000" w:rsidRPr="00000000" w14:paraId="0000035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Factual/actual causation</w:t>
      </w:r>
    </w:p>
    <w:p w:rsidR="00000000" w:rsidDel="00000000" w:rsidP="00000000" w:rsidRDefault="00000000" w:rsidRPr="00000000" w14:paraId="0000035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Proximate (legal) causation</w:t>
      </w:r>
    </w:p>
    <w:p w:rsidR="00000000" w:rsidDel="00000000" w:rsidP="00000000" w:rsidRDefault="00000000" w:rsidRPr="00000000" w14:paraId="0000036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Intervening cause questions</w:t>
      </w:r>
    </w:p>
    <w:p w:rsidR="00000000" w:rsidDel="00000000" w:rsidP="00000000" w:rsidRDefault="00000000" w:rsidRPr="00000000" w14:paraId="0000036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Assisted suicide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Kevorkian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1"/>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Ascota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(CA COA 1991) … Helicopter Collision Police Chase</w:t>
      </w:r>
      <w:r w:rsidDel="00000000" w:rsidR="00000000" w:rsidRPr="00000000">
        <w:rPr>
          <w:rtl w:val="0"/>
        </w:rPr>
      </w:r>
    </w:p>
    <w:p w:rsidR="00000000" w:rsidDel="00000000" w:rsidP="00000000" w:rsidRDefault="00000000" w:rsidRPr="00000000" w14:paraId="0000036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Unless an act is an actual cause of an injury, it will not be considered a proximate cause of a result for which an actor will be held responsible.</w:t>
      </w:r>
      <w:r w:rsidDel="00000000" w:rsidR="00000000" w:rsidRPr="00000000">
        <w:rPr>
          <w:rtl w:val="0"/>
        </w:rPr>
      </w:r>
    </w:p>
    <w:p w:rsidR="00000000" w:rsidDel="00000000" w:rsidP="00000000" w:rsidRDefault="00000000" w:rsidRPr="00000000" w14:paraId="0000036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Due to Ascota’s (D) fleeing from the police, a high speed chase which resulted in the collision of two helicopters and the deaths of three occupants.</w:t>
      </w:r>
      <w:r w:rsidDel="00000000" w:rsidR="00000000" w:rsidRPr="00000000">
        <w:rPr>
          <w:rtl w:val="0"/>
        </w:rPr>
      </w:r>
    </w:p>
    <w:p w:rsidR="00000000" w:rsidDel="00000000" w:rsidP="00000000" w:rsidRDefault="00000000" w:rsidRPr="00000000" w14:paraId="0000036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This was a “highly extraordinary result,” and the defendant may not be held criminally culpable for deaths which result from an intervening act and are not foreseeable.</w:t>
      </w:r>
      <w:r w:rsidDel="00000000" w:rsidR="00000000" w:rsidRPr="00000000">
        <w:rPr>
          <w:rtl w:val="0"/>
        </w:rPr>
      </w:r>
    </w:p>
    <w:p w:rsidR="00000000" w:rsidDel="00000000" w:rsidP="00000000" w:rsidRDefault="00000000" w:rsidRPr="00000000" w14:paraId="0000036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During the trial an expert witness testified that the accident occurred as a result of the reckless maneuvering of one of the helicopter pilots.</w:t>
      </w:r>
      <w:r w:rsidDel="00000000" w:rsidR="00000000" w:rsidRPr="00000000">
        <w:rPr>
          <w:rtl w:val="0"/>
        </w:rPr>
      </w:r>
    </w:p>
    <w:p w:rsidR="00000000" w:rsidDel="00000000" w:rsidP="00000000" w:rsidRDefault="00000000" w:rsidRPr="00000000" w14:paraId="0000036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Here, but for Ascota’s conduct of fleeing the police, the helicopters would have never been in position for the crash [factual cause]</w:t>
      </w:r>
      <w:r w:rsidDel="00000000" w:rsidR="00000000" w:rsidRPr="00000000">
        <w:rPr>
          <w:rtl w:val="0"/>
        </w:rPr>
      </w:r>
    </w:p>
    <w:p w:rsidR="00000000" w:rsidDel="00000000" w:rsidP="00000000" w:rsidRDefault="00000000" w:rsidRPr="00000000" w14:paraId="0000036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 common law, and under the MPC, if the result that comprises the criminal offense would not have occurred but for the defendant’s voluntary act or omission, then “actual cause” exists.  This analysis determines who the potential candidates are for causal responsibility for a certain result.  The analysis for proximate causation is to determine who among these candidates should be held causally accountable for the harm.</w:t>
      </w:r>
      <w:r w:rsidDel="00000000" w:rsidR="00000000" w:rsidRPr="00000000">
        <w:rPr>
          <w:rtl w:val="0"/>
        </w:rPr>
      </w:r>
    </w:p>
    <w:p w:rsidR="00000000" w:rsidDel="00000000" w:rsidP="00000000" w:rsidRDefault="00000000" w:rsidRPr="00000000" w14:paraId="0000036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Factual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(“but-for” requirement), simply means that the harm would not have occurred in the absence of the defendant’s act.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Proximate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means that the act, in addition to being a but-for cause, must bear a sufficiently close relationship to the resulting harm.</w:t>
      </w:r>
      <w:r w:rsidDel="00000000" w:rsidR="00000000" w:rsidRPr="00000000">
        <w:rPr>
          <w:rtl w:val="0"/>
        </w:rPr>
      </w:r>
    </w:p>
    <w:p w:rsidR="00000000" w:rsidDel="00000000" w:rsidP="00000000" w:rsidRDefault="00000000" w:rsidRPr="00000000" w14:paraId="000003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C">
      <w:pPr>
        <w:keepNext w:val="1"/>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Arzon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(NY Superior Ct. 1978) … Multiple Sufficient Causes </w:t>
      </w:r>
      <w:r w:rsidDel="00000000" w:rsidR="00000000" w:rsidRPr="00000000">
        <w:rPr>
          <w:rtl w:val="0"/>
        </w:rPr>
      </w:r>
    </w:p>
    <w:p w:rsidR="00000000" w:rsidDel="00000000" w:rsidP="00000000" w:rsidRDefault="00000000" w:rsidRPr="00000000" w14:paraId="0000036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defendant’s conduct can support a charge of homicide only if it was a sufficiently direct cause of the death and the ultimate harm was something which should have been foreseen as being reasonably related to his acts.</w:t>
      </w:r>
      <w:r w:rsidDel="00000000" w:rsidR="00000000" w:rsidRPr="00000000">
        <w:rPr>
          <w:rtl w:val="0"/>
        </w:rPr>
      </w:r>
    </w:p>
    <w:p w:rsidR="00000000" w:rsidDel="00000000" w:rsidP="00000000" w:rsidRDefault="00000000" w:rsidRPr="00000000" w14:paraId="0000036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fireman died from injuries sustained when he attempted to evacuate from a building under the hazardous conditions created by the fire Arzon (D) set plus smoke from another fire.</w:t>
      </w:r>
    </w:p>
    <w:p w:rsidR="00000000" w:rsidDel="00000000" w:rsidP="00000000" w:rsidRDefault="00000000" w:rsidRPr="00000000" w14:paraId="0000036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People v. Kibbe (NY COA 1974)</w:t>
      </w:r>
    </w:p>
    <w:p w:rsidR="00000000" w:rsidDel="00000000" w:rsidP="00000000" w:rsidRDefault="00000000" w:rsidRPr="00000000" w14:paraId="0000037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COA affirmed the [murder] conviction of defendants who had abandoned their helplessly intoxicated robbery victim by the side of a dark road in subfreezing temperature miles from nearest structure (mens rea—extreme recklessness with indifference to human life)</w:t>
      </w:r>
    </w:p>
    <w:p w:rsidR="00000000" w:rsidDel="00000000" w:rsidP="00000000" w:rsidRDefault="00000000" w:rsidRPr="00000000" w14:paraId="0000037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held that while the deceased was actually killed by a passing truck, the defendants’ conduct was a sufficiently direct cause of the ensuing death to warrant criminal liability and that “it is not necessary that the ultimate harm be intended by the actor.  It will suffice if it can be said beyond a reasonable doubt, that the ultimate harm is something which should have been foreseen as being reasonably related to the acts of the accused.</w:t>
      </w:r>
    </w:p>
    <w:p w:rsidR="00000000" w:rsidDel="00000000" w:rsidP="00000000" w:rsidRDefault="00000000" w:rsidRPr="00000000" w14:paraId="0000037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Foreseeability is a different issue from mens rea</w:t>
      </w:r>
    </w:p>
    <w:p w:rsidR="00000000" w:rsidDel="00000000" w:rsidP="00000000" w:rsidRDefault="00000000" w:rsidRPr="00000000" w14:paraId="0000037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attempts to related the issue of causation (foreseeability) to mens rea</w:t>
      </w:r>
    </w:p>
    <w:p w:rsidR="00000000" w:rsidDel="00000000" w:rsidP="00000000" w:rsidRDefault="00000000" w:rsidRPr="00000000" w14:paraId="0000037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Cognizant of mens rea, but does not state whether one state of mind is more closely related to foreseeability than another—§2.03(3)</w:t>
      </w:r>
    </w:p>
    <w:p w:rsidR="00000000" w:rsidDel="00000000" w:rsidP="00000000" w:rsidRDefault="00000000" w:rsidRPr="00000000" w14:paraId="0000037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People v. Brady (CA COA 2005)</w:t>
      </w:r>
    </w:p>
    <w:p w:rsidR="00000000" w:rsidDel="00000000" w:rsidP="00000000" w:rsidRDefault="00000000" w:rsidRPr="00000000" w14:paraId="0000037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Held: The jury’s finding that the deaths were reasonably foreseeable, in part because—given the location of the fire started by the defendant—an effort to control it was bound to require a number of aircraft flying at low altitude.</w:t>
      </w:r>
    </w:p>
    <w:p w:rsidR="00000000" w:rsidDel="00000000" w:rsidP="00000000" w:rsidRDefault="00000000" w:rsidRPr="00000000" w14:paraId="0000037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Causation:</w:t>
      </w:r>
    </w:p>
    <w:p w:rsidR="00000000" w:rsidDel="00000000" w:rsidP="00000000" w:rsidRDefault="00000000" w:rsidRPr="00000000" w14:paraId="0000037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Factual cause—if yes continue</w:t>
      </w:r>
    </w:p>
    <w:p w:rsidR="00000000" w:rsidDel="00000000" w:rsidP="00000000" w:rsidRDefault="00000000" w:rsidRPr="00000000" w14:paraId="0000037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Legal cause—if yes continue</w:t>
      </w:r>
    </w:p>
    <w:p w:rsidR="00000000" w:rsidDel="00000000" w:rsidP="00000000" w:rsidRDefault="00000000" w:rsidRPr="00000000" w14:paraId="0000037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Intervening cause?  If none, criminal liability.  If yes, check if it qualifies:</w:t>
      </w:r>
    </w:p>
    <w:p w:rsidR="00000000" w:rsidDel="00000000" w:rsidP="00000000" w:rsidRDefault="00000000" w:rsidRPr="00000000" w14:paraId="0000037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intervening cause a factual predicate of death?  If not, then criminal responsibility; if yes, continue</w:t>
      </w:r>
    </w:p>
    <w:p w:rsidR="00000000" w:rsidDel="00000000" w:rsidP="00000000" w:rsidRDefault="00000000" w:rsidRPr="00000000" w14:paraId="0000037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intervening cause real proximate cause of result?  If so, no criminal responsibility; if not, then guilty.</w:t>
      </w:r>
    </w:p>
    <w:p w:rsidR="00000000" w:rsidDel="00000000" w:rsidP="00000000" w:rsidRDefault="00000000" w:rsidRPr="00000000" w14:paraId="0000037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Ascota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(helicopter case), was the pilot’s recklessness a factual predicate of death?  Yes.</w:t>
      </w:r>
    </w:p>
    <w:p w:rsidR="00000000" w:rsidDel="00000000" w:rsidP="00000000" w:rsidRDefault="00000000" w:rsidRPr="00000000" w14:paraId="0000037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his recklessness a real proximate cause of result?  Is the action sufficiently intervening to interrupt the criminal culpability of the defendant?  Yes.</w:t>
      </w:r>
    </w:p>
    <w:p w:rsidR="00000000" w:rsidDel="00000000" w:rsidP="00000000" w:rsidRDefault="00000000" w:rsidRPr="00000000" w14:paraId="0000037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Intervening cause analysis replicates the initial causation analysis</w:t>
      </w:r>
    </w:p>
    <w:p w:rsidR="00000000" w:rsidDel="00000000" w:rsidP="00000000" w:rsidRDefault="00000000" w:rsidRPr="00000000" w14:paraId="0000038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Factual causation:</w:t>
      </w:r>
    </w:p>
    <w:p w:rsidR="00000000" w:rsidDel="00000000" w:rsidP="00000000" w:rsidRDefault="00000000" w:rsidRPr="00000000" w14:paraId="0000038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Harm would not have occurred in the absence of the defendant’s act</w:t>
      </w:r>
    </w:p>
    <w:p w:rsidR="00000000" w:rsidDel="00000000" w:rsidP="00000000" w:rsidRDefault="00000000" w:rsidRPr="00000000" w14:paraId="0000038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Sufficiently direct cause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Arzon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Proximate causation:</w:t>
      </w:r>
    </w:p>
    <w:p w:rsidR="00000000" w:rsidDel="00000000" w:rsidP="00000000" w:rsidRDefault="00000000" w:rsidRPr="00000000" w14:paraId="0000038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Foreseeable; not highly extraordinary; “a possible consequence which reasonably might have been contemplated”</w:t>
      </w:r>
    </w:p>
    <w:p w:rsidR="00000000" w:rsidDel="00000000" w:rsidP="00000000" w:rsidRDefault="00000000" w:rsidRPr="00000000" w14:paraId="0000038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2.03(2,3)(b): in this case, not too remote or accidental</w:t>
      </w:r>
    </w:p>
    <w:p w:rsidR="00000000" w:rsidDel="00000000" w:rsidP="00000000" w:rsidRDefault="00000000" w:rsidRPr="00000000" w14:paraId="000003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7">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Warner-Lambert Co.</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(NY COA 1980)</w:t>
      </w:r>
      <w:r w:rsidDel="00000000" w:rsidR="00000000" w:rsidRPr="00000000">
        <w:rPr>
          <w:rtl w:val="0"/>
        </w:rPr>
      </w:r>
    </w:p>
    <w:p w:rsidR="00000000" w:rsidDel="00000000" w:rsidP="00000000" w:rsidRDefault="00000000" w:rsidRPr="00000000" w14:paraId="0000038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standard adopted by requiring that the defendant’s actions be a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sufficiently direct cause of the ensuing death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“greater than that required to serve as a basis for tort liability.”  That is, it is not a but-for causation test, and it does not sanction an “expanded application of proximate cause principles lifted from the civil law of torts.”</w:t>
      </w:r>
    </w:p>
    <w:p w:rsidR="00000000" w:rsidDel="00000000" w:rsidP="00000000" w:rsidRDefault="00000000" w:rsidRPr="00000000" w14:paraId="0000038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Specific-causal-mechanism requirement</w:t>
      </w:r>
    </w:p>
    <w:p w:rsidR="00000000" w:rsidDel="00000000" w:rsidP="00000000" w:rsidRDefault="00000000" w:rsidRPr="00000000" w14:paraId="0000038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Subsequent Human Actions (Intended to Produce the Result)</w:t>
      </w:r>
    </w:p>
    <w:p w:rsidR="00000000" w:rsidDel="00000000" w:rsidP="00000000" w:rsidRDefault="00000000" w:rsidRPr="00000000" w14:paraId="0000038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Notes on Transferred Intent</w:t>
      </w:r>
    </w:p>
    <w:p w:rsidR="00000000" w:rsidDel="00000000" w:rsidP="00000000" w:rsidRDefault="00000000" w:rsidRPr="00000000" w14:paraId="0000038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§2.03(2)(a) provides that where the crime requires that a defendant intentionally cause a particular result (e.g., killing someone), that element of the crime is satisfied if the defendant accidentally inflicts that injury on one person while intentionally trying to injure another.</w:t>
      </w:r>
      <w:r w:rsidDel="00000000" w:rsidR="00000000" w:rsidRPr="00000000">
        <w:rPr>
          <w:rtl w:val="0"/>
        </w:rPr>
      </w:r>
    </w:p>
    <w:p w:rsidR="00000000" w:rsidDel="00000000" w:rsidP="00000000" w:rsidRDefault="00000000" w:rsidRPr="00000000" w14:paraId="0000038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Campbell</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(MI COA 1983) … Providing Gun in Suicide</w:t>
      </w:r>
      <w:r w:rsidDel="00000000" w:rsidR="00000000" w:rsidRPr="00000000">
        <w:rPr>
          <w:rtl w:val="0"/>
        </w:rPr>
      </w:r>
    </w:p>
    <w:p w:rsidR="00000000" w:rsidDel="00000000" w:rsidP="00000000" w:rsidRDefault="00000000" w:rsidRPr="00000000" w14:paraId="0000039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Juries can convict of murder only when they are convinced beyond a reasonable doubt that the defendant intended to kill.</w:t>
      </w:r>
      <w:r w:rsidDel="00000000" w:rsidR="00000000" w:rsidRPr="00000000">
        <w:rPr>
          <w:rtl w:val="0"/>
        </w:rPr>
      </w:r>
    </w:p>
    <w:p w:rsidR="00000000" w:rsidDel="00000000" w:rsidP="00000000" w:rsidRDefault="00000000" w:rsidRPr="00000000" w14:paraId="0000039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After Basnaw committed suicide with a gun sold to him by Campbell (D), Campbell was charged with murder.</w:t>
      </w:r>
      <w:r w:rsidDel="00000000" w:rsidR="00000000" w:rsidRPr="00000000">
        <w:rPr>
          <w:rtl w:val="0"/>
        </w:rPr>
      </w:r>
    </w:p>
    <w:p w:rsidR="00000000" w:rsidDel="00000000" w:rsidP="00000000" w:rsidRDefault="00000000" w:rsidRPr="00000000" w14:paraId="0000039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Campbell (D) hoped that Basnaw would kill himself, but hope alone is not the degree of intention requisite to a charge of murder.</w:t>
      </w:r>
      <w:r w:rsidDel="00000000" w:rsidR="00000000" w:rsidRPr="00000000">
        <w:rPr>
          <w:rtl w:val="0"/>
        </w:rPr>
      </w:r>
    </w:p>
    <w:p w:rsidR="00000000" w:rsidDel="00000000" w:rsidP="00000000" w:rsidRDefault="00000000" w:rsidRPr="00000000" w14:paraId="0000039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Where aiding or soliciting suicide has been held to be a crime, there has been no unanimity as to the nature of the severity of the crime.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Campbell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court noted that the legislature could remedy the lack of criminality under the present law and invited the legislature to adopt legislation on the subject.</w:t>
      </w:r>
      <w:r w:rsidDel="00000000" w:rsidR="00000000" w:rsidRPr="00000000">
        <w:rPr>
          <w:rtl w:val="0"/>
        </w:rPr>
      </w:r>
    </w:p>
    <w:p w:rsidR="00000000" w:rsidDel="00000000" w:rsidP="00000000" w:rsidRDefault="00000000" w:rsidRPr="00000000" w14:paraId="0000039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Kevorkian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(MI SC 1994)</w:t>
      </w:r>
      <w:r w:rsidDel="00000000" w:rsidR="00000000" w:rsidRPr="00000000">
        <w:rPr>
          <w:rtl w:val="0"/>
        </w:rPr>
      </w:r>
    </w:p>
    <w:p w:rsidR="00000000" w:rsidDel="00000000" w:rsidP="00000000" w:rsidRDefault="00000000" w:rsidRPr="00000000" w14:paraId="0000039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common-law equation of assisted suicide and murder has become obsolete.</w:t>
      </w:r>
      <w:r w:rsidDel="00000000" w:rsidR="00000000" w:rsidRPr="00000000">
        <w:rPr>
          <w:rtl w:val="0"/>
        </w:rPr>
      </w:r>
    </w:p>
    <w:p w:rsidR="00000000" w:rsidDel="00000000" w:rsidP="00000000" w:rsidRDefault="00000000" w:rsidRPr="00000000" w14:paraId="0000039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doctor allegedly helped two people commit suicide, and he was charged with two counts of murder.</w:t>
      </w:r>
      <w:r w:rsidDel="00000000" w:rsidR="00000000" w:rsidRPr="00000000">
        <w:rPr>
          <w:rtl w:val="0"/>
        </w:rPr>
      </w:r>
    </w:p>
    <w:p w:rsidR="00000000" w:rsidDel="00000000" w:rsidP="00000000" w:rsidRDefault="00000000" w:rsidRPr="00000000" w14:paraId="0000039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Today’s new distinction between active participation and indirect preliminary involvement will only lead to abuse of the court system.</w:t>
      </w:r>
      <w:r w:rsidDel="00000000" w:rsidR="00000000" w:rsidRPr="00000000">
        <w:rPr>
          <w:rtl w:val="0"/>
        </w:rPr>
      </w:r>
    </w:p>
    <w:p w:rsidR="00000000" w:rsidDel="00000000" w:rsidP="00000000" w:rsidRDefault="00000000" w:rsidRPr="00000000" w14:paraId="0000039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Most jurisdictions today criminalize assisted suicide separately from murder, and distinctions between the two crimes focus on actively participating in a suicide and merely being involved in events preceding a suicide.</w:t>
      </w:r>
      <w:r w:rsidDel="00000000" w:rsidR="00000000" w:rsidRPr="00000000">
        <w:rPr>
          <w:rtl w:val="0"/>
        </w:rPr>
      </w:r>
    </w:p>
    <w:p w:rsidR="00000000" w:rsidDel="00000000" w:rsidP="00000000" w:rsidRDefault="00000000" w:rsidRPr="00000000" w14:paraId="0000039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Kevorkian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preliminary conduct that merely assists in the commission of a suicide does not have sufficient culpability to deserve a murder charge.  Conversely, actively participating in the final act that does cause the person’s death qualifies, not as a suicide, but as a murder committed by the person assisting the person who wishes to die.</w:t>
      </w:r>
      <w:r w:rsidDel="00000000" w:rsidR="00000000" w:rsidRPr="00000000">
        <w:rPr>
          <w:rtl w:val="0"/>
        </w:rPr>
      </w:r>
    </w:p>
    <w:p w:rsidR="00000000" w:rsidDel="00000000" w:rsidP="00000000" w:rsidRDefault="00000000" w:rsidRPr="00000000" w14:paraId="0000039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One who successfully urges or assists another to commit suicide is not guilty of murder, at least so long as the deceased was mentally responsible and was not forced or deceived.</w:t>
      </w:r>
    </w:p>
    <w:p w:rsidR="00000000" w:rsidDel="00000000" w:rsidP="00000000" w:rsidRDefault="00000000" w:rsidRPr="00000000" w14:paraId="0000039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Actual cause—was Kevorkian a but-for cause of the defendant’s death? Yes.</w:t>
      </w:r>
    </w:p>
    <w:p w:rsidR="00000000" w:rsidDel="00000000" w:rsidP="00000000" w:rsidRDefault="00000000" w:rsidRPr="00000000" w14:paraId="0000039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Proximate cause—death was foreseeable based on Kevorkian’s actions</w:t>
      </w:r>
    </w:p>
    <w:p w:rsidR="00000000" w:rsidDel="00000000" w:rsidP="00000000" w:rsidRDefault="00000000" w:rsidRPr="00000000" w14:paraId="0000039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Victim’s action is an intervening cause here; interruption of criminal responsibility</w:t>
      </w:r>
    </w:p>
    <w:p w:rsidR="00000000" w:rsidDel="00000000" w:rsidP="00000000" w:rsidRDefault="00000000" w:rsidRPr="00000000" w14:paraId="000003A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Victim makes decision to die and could have changed outcome if they had so desired</w:t>
      </w:r>
    </w:p>
    <w:p w:rsidR="00000000" w:rsidDel="00000000" w:rsidP="00000000" w:rsidRDefault="00000000" w:rsidRPr="00000000" w14:paraId="000003A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 element is not present; might think of Kevorkian as an accomplice</w:t>
      </w:r>
    </w:p>
    <w:p w:rsidR="00000000" w:rsidDel="00000000" w:rsidP="00000000" w:rsidRDefault="00000000" w:rsidRPr="00000000" w14:paraId="000003A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Voluntary act to submit to administration of drugs; involuntary act (can be argued) when the arm falls</w:t>
      </w:r>
    </w:p>
    <w:p w:rsidR="00000000" w:rsidDel="00000000" w:rsidP="00000000" w:rsidRDefault="00000000" w:rsidRPr="00000000" w14:paraId="000003A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statutes make it a crime to assist (including the MPC); barring that how is it that assistance becomes something that is culpable</w:t>
      </w:r>
    </w:p>
    <w:p w:rsidR="00000000" w:rsidDel="00000000" w:rsidP="00000000" w:rsidRDefault="00000000" w:rsidRPr="00000000" w14:paraId="000003A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Assistance is helping to cause death (but does not actually cause it)</w:t>
      </w:r>
    </w:p>
    <w:p w:rsidR="00000000" w:rsidDel="00000000" w:rsidP="00000000" w:rsidRDefault="00000000" w:rsidRPr="00000000" w14:paraId="000003A5">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Rape</w:t>
      </w:r>
    </w:p>
    <w:p w:rsidR="00000000" w:rsidDel="00000000" w:rsidP="00000000" w:rsidRDefault="00000000" w:rsidRPr="00000000" w14:paraId="000003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Background and Perspectives</w:t>
      </w:r>
    </w:p>
    <w:p w:rsidR="00000000" w:rsidDel="00000000" w:rsidP="00000000" w:rsidRDefault="00000000" w:rsidRPr="00000000" w14:paraId="000003A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Harcourt Commentary</w:t>
      </w:r>
      <w:r w:rsidDel="00000000" w:rsidR="00000000" w:rsidRPr="00000000">
        <w:rPr>
          <w:rtl w:val="0"/>
        </w:rPr>
      </w:r>
    </w:p>
    <w:p w:rsidR="00000000" w:rsidDel="00000000" w:rsidP="00000000" w:rsidRDefault="00000000" w:rsidRPr="00000000" w14:paraId="000003A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Historic definition—carnal knowledge of a woman forcibly (utmost resistance) and against her will (gendered)</w:t>
      </w:r>
    </w:p>
    <w:p w:rsidR="00000000" w:rsidDel="00000000" w:rsidP="00000000" w:rsidRDefault="00000000" w:rsidRPr="00000000" w14:paraId="000003A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Sexual intercourse by means of force, against the will of the woman and without her consent</w:t>
      </w:r>
    </w:p>
    <w:p w:rsidR="00000000" w:rsidDel="00000000" w:rsidP="00000000" w:rsidRDefault="00000000" w:rsidRPr="00000000" w14:paraId="000003A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Harcourt sexual assault law chart (see Courseworks)</w:t>
      </w:r>
    </w:p>
    <w:p w:rsidR="00000000" w:rsidDel="00000000" w:rsidP="00000000" w:rsidRDefault="00000000" w:rsidRPr="00000000" w14:paraId="000003A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Historical changing in the definition of rape has made the establishment of a mens rea more important</w:t>
      </w:r>
    </w:p>
    <w:p w:rsidR="00000000" w:rsidDel="00000000" w:rsidP="00000000" w:rsidRDefault="00000000" w:rsidRPr="00000000" w14:paraId="000003A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Discrepancies in how rapes are reported</w:t>
      </w:r>
    </w:p>
    <w:p w:rsidR="00000000" w:rsidDel="00000000" w:rsidP="00000000" w:rsidRDefault="00000000" w:rsidRPr="00000000" w14:paraId="000003A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FBI statistics from 2010 only included forcible rape with vaginal penetration (85K rapes); even using revised definition, the FBI only found (113K rapes)</w:t>
      </w:r>
    </w:p>
    <w:p w:rsidR="00000000" w:rsidDel="00000000" w:rsidP="00000000" w:rsidRDefault="00000000" w:rsidRPr="00000000" w14:paraId="000003B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By contrast, the CDC bases its statistics on interviews with women includes oral, anal, vaginal penetration and attempted penetration (1.3MM sexual assaults)</w:t>
      </w:r>
    </w:p>
    <w:p w:rsidR="00000000" w:rsidDel="00000000" w:rsidP="00000000" w:rsidRDefault="00000000" w:rsidRPr="00000000" w14:paraId="000003B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Nearly 1 in 5 women (18.3%) and 1 in 71 men (1.4%) reported experiencing rape</w:t>
      </w:r>
    </w:p>
    <w:p w:rsidR="00000000" w:rsidDel="00000000" w:rsidP="00000000" w:rsidRDefault="00000000" w:rsidRPr="00000000" w14:paraId="000003B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Among female rape victims, perpetrators were reported to be intimate partners (51.1%), family members (12.5%), acquaintances (40.8%), and strangers (13.8%)</w:t>
      </w:r>
    </w:p>
    <w:p w:rsidR="00000000" w:rsidDel="00000000" w:rsidP="00000000" w:rsidRDefault="00000000" w:rsidRPr="00000000" w14:paraId="000003B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Among male rape victims, perpetrators were reported to be acquaintances (52.4%) and strangers (15.1%)</w:t>
      </w:r>
    </w:p>
    <w:p w:rsidR="00000000" w:rsidDel="00000000" w:rsidP="00000000" w:rsidRDefault="00000000" w:rsidRPr="00000000" w14:paraId="000003B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a study of undergraduate women, 19% experienced attempted or completed sexual assault since entering college; issues surrounding data:</w:t>
      </w:r>
    </w:p>
    <w:p w:rsidR="00000000" w:rsidDel="00000000" w:rsidP="00000000" w:rsidRDefault="00000000" w:rsidRPr="00000000" w14:paraId="000003B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Underreporting—see above</w:t>
      </w:r>
    </w:p>
    <w:p w:rsidR="00000000" w:rsidDel="00000000" w:rsidP="00000000" w:rsidRDefault="00000000" w:rsidRPr="00000000" w14:paraId="000003B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Identification—33-50% of college women who describe coerced sex do not call it rape.</w:t>
      </w:r>
    </w:p>
    <w:p w:rsidR="00000000" w:rsidDel="00000000" w:rsidP="00000000" w:rsidRDefault="00000000" w:rsidRPr="00000000" w14:paraId="000003B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Interpretation—very different interpretations of the data even within feminist debates.</w:t>
      </w:r>
    </w:p>
    <w:p w:rsidR="00000000" w:rsidDel="00000000" w:rsidP="00000000" w:rsidRDefault="00000000" w:rsidRPr="00000000" w14:paraId="000003B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Susan Estrich,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Teaching Rape Law</w:t>
      </w:r>
    </w:p>
    <w:p w:rsidR="00000000" w:rsidDel="00000000" w:rsidP="00000000" w:rsidRDefault="00000000" w:rsidRPr="00000000" w14:paraId="000003B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“Real rape” v. “acquaintance rape”</w:t>
      </w:r>
    </w:p>
    <w:p w:rsidR="00000000" w:rsidDel="00000000" w:rsidP="00000000" w:rsidRDefault="00000000" w:rsidRPr="00000000" w14:paraId="000003B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Three proposals:</w:t>
      </w:r>
    </w:p>
    <w:p w:rsidR="00000000" w:rsidDel="00000000" w:rsidP="00000000" w:rsidRDefault="00000000" w:rsidRPr="00000000" w14:paraId="000003BC">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No means no</w:t>
      </w:r>
    </w:p>
    <w:p w:rsidR="00000000" w:rsidDel="00000000" w:rsidP="00000000" w:rsidRDefault="00000000" w:rsidRPr="00000000" w14:paraId="000003BD">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Get rid of defense of honest mistake of fact</w:t>
      </w:r>
    </w:p>
    <w:p w:rsidR="00000000" w:rsidDel="00000000" w:rsidP="00000000" w:rsidRDefault="00000000" w:rsidRPr="00000000" w14:paraId="000003BE">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Include in the debate fraud or misrepresentation</w:t>
      </w:r>
    </w:p>
    <w:p w:rsidR="00000000" w:rsidDel="00000000" w:rsidP="00000000" w:rsidRDefault="00000000" w:rsidRPr="00000000" w14:paraId="000003BF">
      <w:pPr>
        <w:keepNext w:val="1"/>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Vivian Burger,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Book Review: Not So Simple Rape</w:t>
      </w:r>
    </w:p>
    <w:p w:rsidR="00000000" w:rsidDel="00000000" w:rsidP="00000000" w:rsidRDefault="00000000" w:rsidRPr="00000000" w14:paraId="000003C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Disagrees with the inclusion of misrepresentation in the definition of rape</w:t>
      </w:r>
    </w:p>
    <w:p w:rsidR="00000000" w:rsidDel="00000000" w:rsidP="00000000" w:rsidRDefault="00000000" w:rsidRPr="00000000" w14:paraId="000003C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Stephen Schulhofer,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The Search for Solutions</w:t>
      </w:r>
    </w:p>
    <w:p w:rsidR="00000000" w:rsidDel="00000000" w:rsidP="00000000" w:rsidRDefault="00000000" w:rsidRPr="00000000" w14:paraId="000003C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Attempts to view sexual assaults through the power dynamics present in society</w:t>
      </w:r>
    </w:p>
    <w:p w:rsidR="00000000" w:rsidDel="00000000" w:rsidP="00000000" w:rsidRDefault="00000000" w:rsidRPr="00000000" w14:paraId="000003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Katie Roiphe,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Date Rape’s Other Victim</w:t>
      </w:r>
    </w:p>
    <w:p w:rsidR="00000000" w:rsidDel="00000000" w:rsidP="00000000" w:rsidRDefault="00000000" w:rsidRPr="00000000" w14:paraId="000003C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Feminist opposed to reforms; views reforms as a way in patronizing and disenfranchising women</w:t>
      </w:r>
    </w:p>
    <w:p w:rsidR="00000000" w:rsidDel="00000000" w:rsidP="00000000" w:rsidRDefault="00000000" w:rsidRPr="00000000" w14:paraId="000003C8">
      <w:pPr>
        <w:keepNext w:val="1"/>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9">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Statutory Frameworks</w:t>
      </w:r>
    </w:p>
    <w:p w:rsidR="00000000" w:rsidDel="00000000" w:rsidP="00000000" w:rsidRDefault="00000000" w:rsidRPr="00000000" w14:paraId="000003C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Blackstone and Common Law</w:t>
      </w:r>
    </w:p>
    <w:p w:rsidR="00000000" w:rsidDel="00000000" w:rsidP="00000000" w:rsidRDefault="00000000" w:rsidRPr="00000000" w14:paraId="000003C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Carnal knowledge of a woman forcibly and against her will</w:t>
      </w:r>
    </w:p>
    <w:p w:rsidR="00000000" w:rsidDel="00000000" w:rsidP="00000000" w:rsidRDefault="00000000" w:rsidRPr="00000000" w14:paraId="000003C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Numerous issues</w:t>
      </w:r>
    </w:p>
    <w:p w:rsidR="00000000" w:rsidDel="00000000" w:rsidP="00000000" w:rsidRDefault="00000000" w:rsidRPr="00000000" w14:paraId="000003C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Name:  Rape (NY); Sexual Assault (WI); Sexual Misconduct (NY)</w:t>
      </w:r>
    </w:p>
    <w:p w:rsidR="00000000" w:rsidDel="00000000" w:rsidP="00000000" w:rsidRDefault="00000000" w:rsidRPr="00000000" w14:paraId="000003CE">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Words are defined in the statute; some symbolic meaning but are wholly defined in the statutes</w:t>
      </w:r>
    </w:p>
    <w:p w:rsidR="00000000" w:rsidDel="00000000" w:rsidP="00000000" w:rsidRDefault="00000000" w:rsidRPr="00000000" w14:paraId="000003C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Sexual assault outlined on pp. 341; term “sexual contact” is very clearly defined (actus reus)</w:t>
      </w:r>
    </w:p>
    <w:p w:rsidR="00000000" w:rsidDel="00000000" w:rsidP="00000000" w:rsidRDefault="00000000" w:rsidRPr="00000000" w14:paraId="000003D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Professor does not teach MPC (essentially defunct; outdated)</w:t>
      </w:r>
    </w:p>
    <w:p w:rsidR="00000000" w:rsidDel="00000000" w:rsidP="00000000" w:rsidRDefault="00000000" w:rsidRPr="00000000" w14:paraId="000003D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Degrees:  NY; WI</w:t>
      </w:r>
    </w:p>
    <w:p w:rsidR="00000000" w:rsidDel="00000000" w:rsidP="00000000" w:rsidRDefault="00000000" w:rsidRPr="00000000" w14:paraId="000003D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  Sexual contact (WI); sexual intercourse (NY and CA)</w:t>
      </w:r>
    </w:p>
    <w:p w:rsidR="00000000" w:rsidDel="00000000" w:rsidP="00000000" w:rsidRDefault="00000000" w:rsidRPr="00000000" w14:paraId="000003D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Depends on definition</w:t>
      </w:r>
    </w:p>
    <w:p w:rsidR="00000000" w:rsidDel="00000000" w:rsidP="00000000" w:rsidRDefault="00000000" w:rsidRPr="00000000" w14:paraId="000003D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Force v. Non-Consent:  Look at NY 130.20</w:t>
      </w:r>
    </w:p>
    <w:p w:rsidR="00000000" w:rsidDel="00000000" w:rsidP="00000000" w:rsidRDefault="00000000" w:rsidRPr="00000000" w14:paraId="000003D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Statutory:  NY 130.25</w:t>
      </w:r>
    </w:p>
    <w:p w:rsidR="00000000" w:rsidDel="00000000" w:rsidP="00000000" w:rsidRDefault="00000000" w:rsidRPr="00000000" w14:paraId="000003D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Traditionally defined by age</w:t>
      </w:r>
    </w:p>
    <w:p w:rsidR="00000000" w:rsidDel="00000000" w:rsidP="00000000" w:rsidRDefault="00000000" w:rsidRPr="00000000" w14:paraId="000003D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Strict liability crime</w:t>
      </w:r>
    </w:p>
    <w:p w:rsidR="00000000" w:rsidDel="00000000" w:rsidP="00000000" w:rsidRDefault="00000000" w:rsidRPr="00000000" w14:paraId="000003D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  NY 130.05(2)(d)</w:t>
      </w:r>
    </w:p>
    <w:p w:rsidR="00000000" w:rsidDel="00000000" w:rsidP="00000000" w:rsidRDefault="00000000" w:rsidRPr="00000000" w14:paraId="000003D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 of an objective reasonable person…would a reasonable person have understood the actions to be a lack of consent.</w:t>
      </w:r>
    </w:p>
    <w:p w:rsidR="00000000" w:rsidDel="00000000" w:rsidP="00000000" w:rsidRDefault="00000000" w:rsidRPr="00000000" w14:paraId="000003DA">
      <w:pPr>
        <w:keepNext w:val="1"/>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B">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w:t>
      </w:r>
    </w:p>
    <w:p w:rsidR="00000000" w:rsidDel="00000000" w:rsidP="00000000" w:rsidRDefault="00000000" w:rsidRPr="00000000" w14:paraId="000003DC">
      <w:pPr>
        <w:keepNext w:val="1"/>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Force and Resistance</w:t>
      </w:r>
    </w:p>
    <w:p w:rsidR="00000000" w:rsidDel="00000000" w:rsidP="00000000" w:rsidRDefault="00000000" w:rsidRPr="00000000" w14:paraId="000003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Rusk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(MD COA 1981) … Rapist Takes Keys, Light Choking</w:t>
      </w:r>
      <w:r w:rsidDel="00000000" w:rsidR="00000000" w:rsidRPr="00000000">
        <w:rPr>
          <w:rtl w:val="0"/>
        </w:rPr>
      </w:r>
    </w:p>
    <w:p w:rsidR="00000000" w:rsidDel="00000000" w:rsidP="00000000" w:rsidRDefault="00000000" w:rsidRPr="00000000" w14:paraId="000003E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lack of consent element essential to a rape conviction can be established by proof of resistance or by proof that the victim failed to resist because of genuine, reasonably grounded fear.</w:t>
      </w:r>
    </w:p>
    <w:p w:rsidR="00000000" w:rsidDel="00000000" w:rsidP="00000000" w:rsidRDefault="00000000" w:rsidRPr="00000000" w14:paraId="000003E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Rusk’s (D) second-degree rape conviction was reversed by the court of special appeals, which said it could not see in any of the victim’s testimony “any resistance on her part to the sex acts” and “no fear as would overcome her attempt to resist or escape.”</w:t>
      </w:r>
    </w:p>
    <w:p w:rsidR="00000000" w:rsidDel="00000000" w:rsidP="00000000" w:rsidRDefault="00000000" w:rsidRPr="00000000" w14:paraId="000003E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are no acts or conduct on the part of Rusk (D) to suggest that the victim’s fears were created by Rusk or that he made any objective, identifiable threats to her which would give rise to her failure to flee, summon help, scream, or make physical resistance.</w:t>
      </w:r>
    </w:p>
    <w:p w:rsidR="00000000" w:rsidDel="00000000" w:rsidP="00000000" w:rsidRDefault="00000000" w:rsidRPr="00000000" w14:paraId="000003E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Rape—Unlawful sexual intercourse with a woman by a man by means of fear or force and without her consent.</w:t>
      </w:r>
    </w:p>
    <w:p w:rsidR="00000000" w:rsidDel="00000000" w:rsidP="00000000" w:rsidRDefault="00000000" w:rsidRPr="00000000" w14:paraId="000003E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Intermediate court reverses arguing that the act of taking her keys was insufficient to sustain a charge of non-consensual</w:t>
      </w:r>
    </w:p>
    <w:p w:rsidR="00000000" w:rsidDel="00000000" w:rsidP="00000000" w:rsidRDefault="00000000" w:rsidRPr="00000000" w14:paraId="000003E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Majority engages in an analysis of subsequent behavior; but Prof. Harcourt believes that the taking of the key taints all subsequent events</w:t>
      </w:r>
    </w:p>
    <w:p w:rsidR="00000000" w:rsidDel="00000000" w:rsidP="00000000" w:rsidRDefault="00000000" w:rsidRPr="00000000" w14:paraId="000003E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Mapping the statute (majority):</w:t>
      </w:r>
    </w:p>
    <w:p w:rsidR="00000000" w:rsidDel="00000000" w:rsidP="00000000" w:rsidRDefault="00000000" w:rsidRPr="00000000" w14:paraId="000003E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Actus reus:  Vaginal intercourse</w:t>
      </w:r>
    </w:p>
    <w:p w:rsidR="00000000" w:rsidDel="00000000" w:rsidP="00000000" w:rsidRDefault="00000000" w:rsidRPr="00000000" w14:paraId="000003E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#1:  Person</w:t>
      </w:r>
    </w:p>
    <w:p w:rsidR="00000000" w:rsidDel="00000000" w:rsidP="00000000" w:rsidRDefault="00000000" w:rsidRPr="00000000" w14:paraId="000003E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#2:  Force or Threat of Force</w:t>
      </w:r>
    </w:p>
    <w:p w:rsidR="00000000" w:rsidDel="00000000" w:rsidP="00000000" w:rsidRDefault="00000000" w:rsidRPr="00000000" w14:paraId="000003E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#3:  Non-consensual (cf. dissent—against the will)</w:t>
      </w:r>
    </w:p>
    <w:p w:rsidR="00000000" w:rsidDel="00000000" w:rsidP="00000000" w:rsidRDefault="00000000" w:rsidRPr="00000000" w14:paraId="000003E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  Negligence; possibly strict liability (cf. dissent—purpose/intent)</w:t>
      </w:r>
    </w:p>
    <w:p w:rsidR="00000000" w:rsidDel="00000000" w:rsidP="00000000" w:rsidRDefault="00000000" w:rsidRPr="00000000" w14:paraId="000003E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Proof of mens rea:  Reasonable resistance (cf. dissent—utmost resistance) </w:t>
      </w:r>
    </w:p>
    <w:p w:rsidR="00000000" w:rsidDel="00000000" w:rsidP="00000000" w:rsidRDefault="00000000" w:rsidRPr="00000000" w14:paraId="000003E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Historically, all statutes assumed utmost resistance and thus required a mens rea of “purposefully”</w:t>
      </w:r>
    </w:p>
    <w:p w:rsidR="00000000" w:rsidDel="00000000" w:rsidP="00000000" w:rsidRDefault="00000000" w:rsidRPr="00000000" w14:paraId="000003E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Dissent wants proof that the defendant has a reasonably calculated purpose</w:t>
      </w:r>
    </w:p>
    <w:p w:rsidR="00000000" w:rsidDel="00000000" w:rsidP="00000000" w:rsidRDefault="00000000" w:rsidRPr="00000000" w14:paraId="000003E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DiPetrillo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(RI SC 2007) … Employer Coercive Digit Penetration</w:t>
      </w:r>
      <w:r w:rsidDel="00000000" w:rsidR="00000000" w:rsidRPr="00000000">
        <w:rPr>
          <w:rtl w:val="0"/>
        </w:rPr>
      </w:r>
    </w:p>
    <w:p w:rsidR="00000000" w:rsidDel="00000000" w:rsidP="00000000" w:rsidRDefault="00000000" w:rsidRPr="00000000" w14:paraId="000003F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Force or coercion means overcoming the victim of sexual assault through the application of physical force or violence, against her will, and without her consent.  It also includes compelling the victim to submit by threatening to use force or violence…Force or coercion may also consist of the imposition of psychological pressure upon a person who, under all of the circumstances, is vulnerable and susceptible to such pressure.</w:t>
      </w:r>
    </w:p>
    <w:p w:rsidR="00000000" w:rsidDel="00000000" w:rsidP="00000000" w:rsidRDefault="00000000" w:rsidRPr="00000000" w14:paraId="000003F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victim (19) was assaulted by her employer (30) who forcefully pulled down her pants and penetrated her with his finger.</w:t>
      </w:r>
    </w:p>
    <w:p w:rsidR="00000000" w:rsidDel="00000000" w:rsidP="00000000" w:rsidRDefault="00000000" w:rsidRPr="00000000" w14:paraId="000003F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Contrast with the psychological coercion presenting the case of Burke where the sexual assault crime involved a person in a position of authority who is armed…</w:t>
      </w:r>
    </w:p>
    <w:p w:rsidR="00000000" w:rsidDel="00000000" w:rsidP="00000000" w:rsidRDefault="00000000" w:rsidRPr="00000000" w14:paraId="000003F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Type of coercion applied that matters: (1) psychological coercion and (2) physical coercion</w:t>
      </w:r>
    </w:p>
    <w:p w:rsidR="00000000" w:rsidDel="00000000" w:rsidP="00000000" w:rsidRDefault="00000000" w:rsidRPr="00000000" w14:paraId="000003F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Case is remanded by the court in order to determine whether the physical coercion was sufficient to satisfy the requirement of force</w:t>
      </w:r>
    </w:p>
    <w:p w:rsidR="00000000" w:rsidDel="00000000" w:rsidP="00000000" w:rsidRDefault="00000000" w:rsidRPr="00000000" w14:paraId="000003F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Mapping the statute (majority):</w:t>
      </w:r>
    </w:p>
    <w:p w:rsidR="00000000" w:rsidDel="00000000" w:rsidP="00000000" w:rsidRDefault="00000000" w:rsidRPr="00000000" w14:paraId="000003F7">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Penetration</w:t>
      </w:r>
    </w:p>
    <w:p w:rsidR="00000000" w:rsidDel="00000000" w:rsidP="00000000" w:rsidRDefault="00000000" w:rsidRPr="00000000" w14:paraId="000003F8">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Circ. #1:</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Any person</w:t>
      </w:r>
    </w:p>
    <w:p w:rsidR="00000000" w:rsidDel="00000000" w:rsidP="00000000" w:rsidRDefault="00000000" w:rsidRPr="00000000" w14:paraId="000003F9">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Circ. #2:</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Force or Threat of Force</w:t>
      </w:r>
    </w:p>
    <w:p w:rsidR="00000000" w:rsidDel="00000000" w:rsidP="00000000" w:rsidRDefault="00000000" w:rsidRPr="00000000" w14:paraId="000003FA">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 Circ. #3:</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Against the will</w:t>
      </w:r>
    </w:p>
    <w:p w:rsidR="00000000" w:rsidDel="00000000" w:rsidP="00000000" w:rsidRDefault="00000000" w:rsidRPr="00000000" w14:paraId="000003FB">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Strict liability (court does not discuss and the statute does not define)</w:t>
      </w:r>
    </w:p>
    <w:p w:rsidR="00000000" w:rsidDel="00000000" w:rsidP="00000000" w:rsidRDefault="00000000" w:rsidRPr="00000000" w14:paraId="000003FC">
      <w:pPr>
        <w:keepNext w:val="1"/>
        <w:keepLines w:val="1"/>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Proof of 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No real discussion</w:t>
      </w:r>
      <w:r w:rsidDel="00000000" w:rsidR="00000000" w:rsidRPr="00000000">
        <w:rPr>
          <w:rtl w:val="0"/>
        </w:rPr>
      </w:r>
    </w:p>
    <w:p w:rsidR="00000000" w:rsidDel="00000000" w:rsidP="00000000" w:rsidRDefault="00000000" w:rsidRPr="00000000" w14:paraId="000003F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Eliminating the Force Requirement</w:t>
      </w:r>
    </w:p>
    <w:p w:rsidR="00000000" w:rsidDel="00000000" w:rsidP="00000000" w:rsidRDefault="00000000" w:rsidRPr="00000000" w14:paraId="000003FF">
      <w:pPr>
        <w:keepNext w:val="1"/>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in the Interest of MTS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(NJ SC 1992) … Non-Consensual Penetration is Physical Force</w:t>
      </w:r>
      <w:r w:rsidDel="00000000" w:rsidR="00000000" w:rsidRPr="00000000">
        <w:rPr>
          <w:rtl w:val="0"/>
        </w:rPr>
      </w:r>
    </w:p>
    <w:p w:rsidR="00000000" w:rsidDel="00000000" w:rsidP="00000000" w:rsidRDefault="00000000" w:rsidRPr="00000000" w14:paraId="0000040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element of “physical force” in the crime of sexual assault is met simply by an act of nonconsensual penetration involving no more force than necessary to accomplish that result.</w:t>
      </w:r>
    </w:p>
    <w:p w:rsidR="00000000" w:rsidDel="00000000" w:rsidP="00000000" w:rsidRDefault="00000000" w:rsidRPr="00000000" w14:paraId="0000040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M.T.S. (D), a 17-year-old boy, engaged in sexual penetration of a 15-year-old girl to which she did not consent, but there was no evidence of unusual or extra force or threats to accomplish the act of penetration.</w:t>
      </w:r>
    </w:p>
    <w:p w:rsidR="00000000" w:rsidDel="00000000" w:rsidP="00000000" w:rsidRDefault="00000000" w:rsidRPr="00000000" w14:paraId="0000040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concluded that any act of sexual penetration engaged in by the defendant without the affirmative and freely given permission of the victim to the specific act of penetration constitutes the offense of sexual assault (physical force requirement is met) </w:t>
      </w:r>
    </w:p>
    <w:p w:rsidR="00000000" w:rsidDel="00000000" w:rsidP="00000000" w:rsidRDefault="00000000" w:rsidRPr="00000000" w14:paraId="0000040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 the new NJ law, the victim is no longer required to resist in order for the sexual penetration to be unlawful.  A showing of force in addition to that entailed in the sexual contact itself is not required.</w:t>
      </w:r>
    </w:p>
    <w:p w:rsidR="00000000" w:rsidDel="00000000" w:rsidP="00000000" w:rsidRDefault="00000000" w:rsidRPr="00000000" w14:paraId="0000040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Commonwealth v. Berkowitz (PA SC 1994)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determined that a victim of a rape need not resist but that a showing of physical force to establish lack of consent was still required.</w:t>
      </w:r>
    </w:p>
    <w:p w:rsidR="00000000" w:rsidDel="00000000" w:rsidP="00000000" w:rsidRDefault="00000000" w:rsidRPr="00000000" w14:paraId="0000040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Question of law turns on attendant circumstance #2: is there a force requirement?  And if not which attendant circumstance #3 is applicable?</w:t>
      </w:r>
    </w:p>
    <w:p w:rsidR="00000000" w:rsidDel="00000000" w:rsidP="00000000" w:rsidRDefault="00000000" w:rsidRPr="00000000" w14:paraId="0000040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implies that sexual assault should follow the battery rule (intent to cause physical contact and does in fact cause contact)</w:t>
      </w:r>
    </w:p>
    <w:p w:rsidR="00000000" w:rsidDel="00000000" w:rsidP="00000000" w:rsidRDefault="00000000" w:rsidRPr="00000000" w14:paraId="0000040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NJSA 2C:14-2c(1) defines “sexual assault” as the commission “of sexual penetration” “with another person” with the use of “physical force or coercion.”  [B]oth the act of “sexual penetration” and the use of “physical force or coercion” are separate and distinct elements of the offense.</w:t>
      </w:r>
    </w:p>
    <w:p w:rsidR="00000000" w:rsidDel="00000000" w:rsidP="00000000" w:rsidRDefault="00000000" w:rsidRPr="00000000" w14:paraId="0000040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merges force with penetration; penetration itself is the use of force</w:t>
      </w:r>
    </w:p>
    <w:p w:rsidR="00000000" w:rsidDel="00000000" w:rsidP="00000000" w:rsidRDefault="00000000" w:rsidRPr="00000000" w14:paraId="0000040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Authorization in this case is affirmative consent</w:t>
      </w:r>
    </w:p>
    <w:p w:rsidR="00000000" w:rsidDel="00000000" w:rsidP="00000000" w:rsidRDefault="00000000" w:rsidRPr="00000000" w14:paraId="0000040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Affirmative consent may occur through actions or words when viewed in light of all surrounding circumstances; burden falls on the defense counsel</w:t>
      </w:r>
    </w:p>
    <w:p w:rsidR="00000000" w:rsidDel="00000000" w:rsidP="00000000" w:rsidRDefault="00000000" w:rsidRPr="00000000" w14:paraId="0000040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Mapping the statute:</w:t>
      </w:r>
    </w:p>
    <w:p w:rsidR="00000000" w:rsidDel="00000000" w:rsidP="00000000" w:rsidRDefault="00000000" w:rsidRPr="00000000" w14:paraId="0000040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Actus reus:  Penetration</w:t>
      </w:r>
    </w:p>
    <w:p w:rsidR="00000000" w:rsidDel="00000000" w:rsidP="00000000" w:rsidRDefault="00000000" w:rsidRPr="00000000" w14:paraId="0000040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#1:  Any person</w:t>
      </w:r>
    </w:p>
    <w:p w:rsidR="00000000" w:rsidDel="00000000" w:rsidP="00000000" w:rsidRDefault="00000000" w:rsidRPr="00000000" w14:paraId="0000040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#2:  No add’l force (beyond penetration)</w:t>
      </w:r>
    </w:p>
    <w:p w:rsidR="00000000" w:rsidDel="00000000" w:rsidP="00000000" w:rsidRDefault="00000000" w:rsidRPr="00000000" w14:paraId="0000041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#3:  Lack of affirmative consent</w:t>
      </w:r>
    </w:p>
    <w:p w:rsidR="00000000" w:rsidDel="00000000" w:rsidP="00000000" w:rsidRDefault="00000000" w:rsidRPr="00000000" w14:paraId="0000041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 Negligence (reasonableness in light of the circumstances)</w:t>
      </w:r>
    </w:p>
    <w:p w:rsidR="00000000" w:rsidDel="00000000" w:rsidP="00000000" w:rsidRDefault="00000000" w:rsidRPr="00000000" w14:paraId="0000041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Proof of mens rea: No resistance required</w:t>
      </w:r>
    </w:p>
    <w:p w:rsidR="00000000" w:rsidDel="00000000" w:rsidP="00000000" w:rsidRDefault="00000000" w:rsidRPr="00000000" w14:paraId="0000041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Homicide focuses more on mens rea while rape focuses on actus reus (attendant circumstances play a key role in both)</w:t>
      </w:r>
    </w:p>
    <w:p w:rsidR="00000000" w:rsidDel="00000000" w:rsidP="00000000" w:rsidRDefault="00000000" w:rsidRPr="00000000" w14:paraId="0000041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homicide if there is no mens rea, the correct move is to impute one from the code (see MPC §2.02(3))</w:t>
      </w:r>
    </w:p>
    <w:p w:rsidR="00000000" w:rsidDel="00000000" w:rsidP="00000000" w:rsidRDefault="00000000" w:rsidRPr="00000000" w14:paraId="0000041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Hess v. State (AK 2001)</w:t>
      </w:r>
    </w:p>
    <w:p w:rsidR="00000000" w:rsidDel="00000000" w:rsidP="00000000" w:rsidRDefault="00000000" w:rsidRPr="00000000" w14:paraId="0000041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imputes recklessness as the mens rea in a sexual assault case, holding: No specific mental state is mentioned in AS 11.41-410(a)(1) governing the surrounding circumstances of consent.  Therefore, the state must prove that the defendant acted “recklessly” regarding his putative victim’s lack of consent (minority rule)</w:t>
      </w:r>
    </w:p>
    <w:p w:rsidR="00000000" w:rsidDel="00000000" w:rsidP="00000000" w:rsidRDefault="00000000" w:rsidRPr="00000000" w14:paraId="00000417">
      <w:pPr>
        <w:keepNext w:val="1"/>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Absence of Consent</w:t>
      </w:r>
    </w:p>
    <w:p w:rsidR="00000000" w:rsidDel="00000000" w:rsidP="00000000" w:rsidRDefault="00000000" w:rsidRPr="00000000" w14:paraId="0000041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Traditional rape statutes have as elements both force and non-consent.  Recent cases such as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MTS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have eliminated the force requirement is some jurisdictions.</w:t>
      </w:r>
      <w:r w:rsidDel="00000000" w:rsidR="00000000" w:rsidRPr="00000000">
        <w:rPr>
          <w:rtl w:val="0"/>
        </w:rPr>
      </w:r>
    </w:p>
    <w:p w:rsidR="00000000" w:rsidDel="00000000" w:rsidP="00000000" w:rsidRDefault="00000000" w:rsidRPr="00000000" w14:paraId="0000041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Possible conceptions of non-consent:</w:t>
      </w:r>
    </w:p>
    <w:p w:rsidR="00000000" w:rsidDel="00000000" w:rsidP="00000000" w:rsidRDefault="00000000" w:rsidRPr="00000000" w14:paraId="0000041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Verbal resistance (saying “no”) plus other behavior that makes unwillingness clear (a totality of circumstances approach);</w:t>
      </w:r>
    </w:p>
    <w:p w:rsidR="00000000" w:rsidDel="00000000" w:rsidP="00000000" w:rsidRDefault="00000000" w:rsidRPr="00000000" w14:paraId="0000041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Verbal resistance alone (“no” always means no);</w:t>
      </w:r>
    </w:p>
    <w:p w:rsidR="00000000" w:rsidDel="00000000" w:rsidP="00000000" w:rsidRDefault="00000000" w:rsidRPr="00000000" w14:paraId="0000041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Verbal resistance or passivity, silence or ambivalence (anything other than affirmative permission by words or conduct); or</w:t>
      </w:r>
    </w:p>
    <w:p w:rsidR="00000000" w:rsidDel="00000000" w:rsidP="00000000" w:rsidRDefault="00000000" w:rsidRPr="00000000" w14:paraId="0000041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All words and actions other than express verbal permission (everything other than saying “yes”)</w:t>
      </w:r>
    </w:p>
    <w:p w:rsidR="00000000" w:rsidDel="00000000" w:rsidP="00000000" w:rsidRDefault="00000000" w:rsidRPr="00000000" w14:paraId="0000041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WI statute and MTS take the third approach.</w:t>
      </w:r>
    </w:p>
    <w:p w:rsidR="00000000" w:rsidDel="00000000" w:rsidP="00000000" w:rsidRDefault="00000000" w:rsidRPr="00000000" w14:paraId="000004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Vivian Berger,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Rape Law Reform at the Millennium</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(2000)</w:t>
      </w:r>
    </w:p>
    <w:p w:rsidR="00000000" w:rsidDel="00000000" w:rsidP="00000000" w:rsidRDefault="00000000" w:rsidRPr="00000000" w14:paraId="0000042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verbal “no” should suffice to establish non-consent, but a jury has to believe she did say “no”</w:t>
      </w:r>
    </w:p>
    <w:p w:rsidR="00000000" w:rsidDel="00000000" w:rsidP="00000000" w:rsidRDefault="00000000" w:rsidRPr="00000000" w14:paraId="000004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Stephen J. Schulhofer,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Taking Sexual Autonomy Seriously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(1992)</w:t>
      </w:r>
    </w:p>
    <w:p w:rsidR="00000000" w:rsidDel="00000000" w:rsidP="00000000" w:rsidRDefault="00000000" w:rsidRPr="00000000" w14:paraId="0000042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Non-consent is simply anything that is not an affirmative, crystalized expression of willingness</w:t>
      </w:r>
    </w:p>
    <w:p w:rsidR="00000000" w:rsidDel="00000000" w:rsidP="00000000" w:rsidRDefault="00000000" w:rsidRPr="00000000" w14:paraId="000004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Douglas N. Husak &amp; George C. Thomas III,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Date Rape, Social Convention and Reasonable Mistakes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(1992)</w:t>
      </w:r>
    </w:p>
    <w:p w:rsidR="00000000" w:rsidDel="00000000" w:rsidP="00000000" w:rsidRDefault="00000000" w:rsidRPr="00000000" w14:paraId="0000042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Non-consent is ultimately derived from the social convention that a certain pattern of linguistic and nonlinguistic behavior could not reasonably be understood to mean anything other than no</w:t>
      </w:r>
    </w:p>
    <w:p w:rsidR="00000000" w:rsidDel="00000000" w:rsidP="00000000" w:rsidRDefault="00000000" w:rsidRPr="00000000" w14:paraId="000004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George C. Thomas III &amp; David Edelman,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Consent to Have Sex: Empirical Evidence About “No”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(2000)</w:t>
      </w:r>
    </w:p>
    <w:p w:rsidR="00000000" w:rsidDel="00000000" w:rsidP="00000000" w:rsidRDefault="00000000" w:rsidRPr="00000000" w14:paraId="0000042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spite of data that says otherwise, stereotypical conventions persist that women say “no” when they mean maybe or not now</w:t>
      </w:r>
    </w:p>
    <w:p w:rsidR="00000000" w:rsidDel="00000000" w:rsidP="00000000" w:rsidRDefault="00000000" w:rsidRPr="00000000" w14:paraId="000004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Michelle J. Anderson,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Negotiating Sex</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(2005)</w:t>
      </w:r>
    </w:p>
    <w:p w:rsidR="00000000" w:rsidDel="00000000" w:rsidP="00000000" w:rsidRDefault="00000000" w:rsidRPr="00000000" w14:paraId="0000042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Any theory that relies on a man’s ability to intuit a woman’s actual willingness allows him to construct consent out of stereotype and hopeful imagination</w:t>
      </w:r>
    </w:p>
    <w:p w:rsidR="00000000" w:rsidDel="00000000" w:rsidP="00000000" w:rsidRDefault="00000000" w:rsidRPr="00000000" w14:paraId="0000042F">
      <w:pPr>
        <w:keepNext w:val="1"/>
        <w:keepLines w:val="1"/>
        <w:pageBreakBefore w:val="0"/>
        <w:widowControl w:val="0"/>
        <w:rPr/>
      </w:pPr>
      <w:r w:rsidDel="00000000" w:rsidR="00000000" w:rsidRPr="00000000">
        <w:rPr>
          <w:rtl w:val="0"/>
        </w:rPr>
      </w:r>
    </w:p>
    <w:p w:rsidR="00000000" w:rsidDel="00000000" w:rsidP="00000000" w:rsidRDefault="00000000" w:rsidRPr="00000000" w14:paraId="00000430">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p>
    <w:p w:rsidR="00000000" w:rsidDel="00000000" w:rsidP="00000000" w:rsidRDefault="00000000" w:rsidRPr="00000000" w14:paraId="000004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Commonwealth v. Sherry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(MA SC 1982) … Mistaken Consent Defense</w:t>
      </w:r>
      <w:r w:rsidDel="00000000" w:rsidR="00000000" w:rsidRPr="00000000">
        <w:rPr>
          <w:rtl w:val="0"/>
        </w:rPr>
      </w:r>
    </w:p>
    <w:p w:rsidR="00000000" w:rsidDel="00000000" w:rsidP="00000000" w:rsidRDefault="00000000" w:rsidRPr="00000000" w14:paraId="00000433">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subjective belief that the victim has consented is no defense to a rape charge.</w:t>
      </w:r>
    </w:p>
    <w:p w:rsidR="00000000" w:rsidDel="00000000" w:rsidP="00000000" w:rsidRDefault="00000000" w:rsidRPr="00000000" w14:paraId="0000043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Sherry (D), charged with rape, argued that he had believed the victim to have consented to intercourse.</w:t>
      </w:r>
    </w:p>
    <w:p w:rsidR="00000000" w:rsidDel="00000000" w:rsidP="00000000" w:rsidRDefault="00000000" w:rsidRPr="00000000" w14:paraId="0000043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is no uniform rule on this issue among the jurisdictions.  A fully subjective approach is found in few, if any, jurisdictions.  Some permit a good faith belief in consent defense, but those that do require the good faith belief to be reasonable.</w:t>
      </w:r>
    </w:p>
    <w:p w:rsidR="00000000" w:rsidDel="00000000" w:rsidP="00000000" w:rsidRDefault="00000000" w:rsidRPr="00000000" w14:paraId="0000043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Objective Standard—A standard that is not personal to an individual but is dependent on some external source.</w:t>
      </w:r>
    </w:p>
    <w:p w:rsidR="00000000" w:rsidDel="00000000" w:rsidP="00000000" w:rsidRDefault="00000000" w:rsidRPr="00000000" w14:paraId="0000043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Subjective Belief—A belief that is personal to an individual. </w:t>
      </w:r>
    </w:p>
    <w:p w:rsidR="00000000" w:rsidDel="00000000" w:rsidP="00000000" w:rsidRDefault="00000000" w:rsidRPr="00000000" w14:paraId="0000043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Case turns on instruction No. 8, “Unless you find beyond a reasonable doubt that the victim clearly expressed her consent [mens rea—reckless] …and unless you find beyond a reasonable doubt that the accused had actual knowledge of [the victim’s] lack of consent, then you must find them not guilty [mens rea—knowledge]</w:t>
      </w:r>
    </w:p>
    <w:p w:rsidR="00000000" w:rsidDel="00000000" w:rsidP="00000000" w:rsidRDefault="00000000" w:rsidRPr="00000000" w14:paraId="0000043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Defendants are asking for a subjective knowledge standard—this is rejected by the court because the court says this mistake must be reasonable</w:t>
      </w:r>
    </w:p>
    <w:p w:rsidR="00000000" w:rsidDel="00000000" w:rsidP="00000000" w:rsidRDefault="00000000" w:rsidRPr="00000000" w14:paraId="000004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B">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Commonwealth v. Fischer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(PA SC 1998) … Dormitory Rape</w:t>
      </w:r>
      <w:r w:rsidDel="00000000" w:rsidR="00000000" w:rsidRPr="00000000">
        <w:rPr>
          <w:rtl w:val="0"/>
        </w:rPr>
      </w:r>
    </w:p>
    <w:p w:rsidR="00000000" w:rsidDel="00000000" w:rsidP="00000000" w:rsidRDefault="00000000" w:rsidRPr="00000000" w14:paraId="0000043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defendant’s subjective belief that a victim consented to sexual conduct is not a defense to the crime of rape.</w:t>
      </w:r>
    </w:p>
    <w:p w:rsidR="00000000" w:rsidDel="00000000" w:rsidP="00000000" w:rsidRDefault="00000000" w:rsidRPr="00000000" w14:paraId="0000043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Fischer (D), a college student, engaged in intimate contact in a dorm room after which Fischer (D) was charged with and convicted of sexual assault, a decision which he later appealed on the basis that he should not be convicted if believed the victim had given her consent.</w:t>
      </w:r>
    </w:p>
    <w:p w:rsidR="00000000" w:rsidDel="00000000" w:rsidP="00000000" w:rsidRDefault="00000000" w:rsidRPr="00000000" w14:paraId="0000043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an individual uses threats or force to have sex with another person without that person’s consent, that person commits the crime of rape.</w:t>
      </w:r>
    </w:p>
    <w:p w:rsidR="00000000" w:rsidDel="00000000" w:rsidP="00000000" w:rsidRDefault="00000000" w:rsidRPr="00000000" w14:paraId="0000043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 with the court in Williams, this court did not recognize Fischer’s (D) belief as an adequate basis for a defense based on mistake of fact.</w:t>
      </w:r>
    </w:p>
    <w:p w:rsidR="00000000" w:rsidDel="00000000" w:rsidP="00000000" w:rsidRDefault="00000000" w:rsidRPr="00000000" w14:paraId="0000044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 mentioned in the opinion, the Williams court noted that creation of laws and defenses were tasks for the legislature, and so refused to create what amounted to a new law</w:t>
      </w:r>
    </w:p>
    <w:p w:rsidR="00000000" w:rsidDel="00000000" w:rsidP="00000000" w:rsidRDefault="00000000" w:rsidRPr="00000000" w14:paraId="0000044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Mistake of Fact—An unintentional mistake in knowing or recalling a fact without the will to deceive</w:t>
      </w:r>
    </w:p>
    <w:p w:rsidR="00000000" w:rsidDel="00000000" w:rsidP="00000000" w:rsidRDefault="00000000" w:rsidRPr="00000000" w14:paraId="0000044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Procedural posture is unique because it involves a claim of ineffective assistance of counsel</w:t>
      </w:r>
    </w:p>
    <w:p w:rsidR="00000000" w:rsidDel="00000000" w:rsidP="00000000" w:rsidRDefault="00000000" w:rsidRPr="00000000" w14:paraId="0000044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Sherry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where the appeal related to the instructions given to the jury</w:t>
      </w:r>
    </w:p>
    <w:p w:rsidR="00000000" w:rsidDel="00000000" w:rsidP="00000000" w:rsidRDefault="00000000" w:rsidRPr="00000000" w14:paraId="0000044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Prosecutor argues that a defense based on mistake of fact was rejected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Williams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but the defendant distinguishes the case because it involves stranger rape and a threat of murder</w:t>
      </w:r>
    </w:p>
    <w:p w:rsidR="00000000" w:rsidDel="00000000" w:rsidP="00000000" w:rsidRDefault="00000000" w:rsidRPr="00000000" w14:paraId="0000044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the question at hand on appeal was whether the law could be changed, the court may have been willing to consider a “mistake of fact” rule or defense; however, this was not at issue</w:t>
      </w:r>
    </w:p>
    <w:p w:rsidR="00000000" w:rsidDel="00000000" w:rsidP="00000000" w:rsidRDefault="00000000" w:rsidRPr="00000000" w14:paraId="0000044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other words, the Court would have had to find that counsel’s failure to argue for a change in the law constituted ineffectiveness; could not do this.</w:t>
      </w:r>
    </w:p>
    <w:p w:rsidR="00000000" w:rsidDel="00000000" w:rsidP="00000000" w:rsidRDefault="00000000" w:rsidRPr="00000000" w14:paraId="0000044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Columbia University:</w:t>
      </w:r>
    </w:p>
    <w:p w:rsidR="00000000" w:rsidDel="00000000" w:rsidP="00000000" w:rsidRDefault="00000000" w:rsidRPr="00000000" w14:paraId="0000044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Should CLS be governed entirely by NYS law only?</w:t>
      </w:r>
    </w:p>
    <w:p w:rsidR="00000000" w:rsidDel="00000000" w:rsidP="00000000" w:rsidRDefault="00000000" w:rsidRPr="00000000" w14:paraId="00000449">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there should be more protection.  If so, what protection?</w:t>
      </w:r>
    </w:p>
    <w:p w:rsidR="00000000" w:rsidDel="00000000" w:rsidP="00000000" w:rsidRDefault="00000000" w:rsidRPr="00000000" w14:paraId="0000044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Yes, there should only be criminal law rape/sexual assault statute.</w:t>
      </w:r>
    </w:p>
    <w:p w:rsidR="00000000" w:rsidDel="00000000" w:rsidP="00000000" w:rsidRDefault="00000000" w:rsidRPr="00000000" w14:paraId="0000044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Should CLS be governed by Columbia University policy?</w:t>
      </w:r>
    </w:p>
    <w:p w:rsidR="00000000" w:rsidDel="00000000" w:rsidP="00000000" w:rsidRDefault="00000000" w:rsidRPr="00000000" w14:paraId="0000044C">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it should formulate its own.</w:t>
      </w:r>
    </w:p>
    <w:p w:rsidR="00000000" w:rsidDel="00000000" w:rsidP="00000000" w:rsidRDefault="00000000" w:rsidRPr="00000000" w14:paraId="0000044D">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Yes.</w:t>
      </w:r>
    </w:p>
    <w:p w:rsidR="00000000" w:rsidDel="00000000" w:rsidP="00000000" w:rsidRDefault="00000000" w:rsidRPr="00000000" w14:paraId="0000044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What should the CLS policy be?</w:t>
      </w:r>
    </w:p>
    <w:p w:rsidR="00000000" w:rsidDel="00000000" w:rsidP="00000000" w:rsidRDefault="00000000" w:rsidRPr="00000000" w14:paraId="0000044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relation to NY law</w:t>
      </w:r>
    </w:p>
    <w:p w:rsidR="00000000" w:rsidDel="00000000" w:rsidP="00000000" w:rsidRDefault="00000000" w:rsidRPr="00000000" w14:paraId="0000045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relation to Columbia standard</w:t>
      </w:r>
    </w:p>
    <w:p w:rsidR="00000000" w:rsidDel="00000000" w:rsidP="00000000" w:rsidRDefault="00000000" w:rsidRPr="00000000" w14:paraId="0000045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Read and map both Columbia law sexual assault policies</w:t>
      </w:r>
    </w:p>
    <w:p w:rsidR="00000000" w:rsidDel="00000000" w:rsidP="00000000" w:rsidRDefault="00000000" w:rsidRPr="00000000" w14:paraId="0000045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Mapping the statute in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Fischer:</w:t>
      </w:r>
      <w:r w:rsidDel="00000000" w:rsidR="00000000" w:rsidRPr="00000000">
        <w:rPr>
          <w:rtl w:val="0"/>
        </w:rPr>
      </w:r>
    </w:p>
    <w:p w:rsidR="00000000" w:rsidDel="00000000" w:rsidP="00000000" w:rsidRDefault="00000000" w:rsidRPr="00000000" w14:paraId="0000045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Actus reus:  Penetration / Sexual contact</w:t>
      </w:r>
    </w:p>
    <w:p w:rsidR="00000000" w:rsidDel="00000000" w:rsidP="00000000" w:rsidRDefault="00000000" w:rsidRPr="00000000" w14:paraId="0000045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#1:  Any person</w:t>
      </w:r>
    </w:p>
    <w:p w:rsidR="00000000" w:rsidDel="00000000" w:rsidP="00000000" w:rsidRDefault="00000000" w:rsidRPr="00000000" w14:paraId="0000045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#2:  No add’l force (beyond penetration)</w:t>
      </w:r>
    </w:p>
    <w:p w:rsidR="00000000" w:rsidDel="00000000" w:rsidP="00000000" w:rsidRDefault="00000000" w:rsidRPr="00000000" w14:paraId="0000045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 Circ. #3:  Lack of affirmative consent</w:t>
      </w:r>
    </w:p>
    <w:p w:rsidR="00000000" w:rsidDel="00000000" w:rsidP="00000000" w:rsidRDefault="00000000" w:rsidRPr="00000000" w14:paraId="0000045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 Strict liability / Negligence (reasonableness in light of the circumstances)</w:t>
      </w:r>
    </w:p>
    <w:p w:rsidR="00000000" w:rsidDel="00000000" w:rsidP="00000000" w:rsidRDefault="00000000" w:rsidRPr="00000000" w14:paraId="0000045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Proof of mens rea: No resistance required</w:t>
      </w:r>
    </w:p>
    <w:p w:rsidR="00000000" w:rsidDel="00000000" w:rsidP="00000000" w:rsidRDefault="00000000" w:rsidRPr="00000000" w14:paraId="0000045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A">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Notes on Mistake as to Consent </w:t>
      </w:r>
    </w:p>
    <w:p w:rsidR="00000000" w:rsidDel="00000000" w:rsidP="00000000" w:rsidRDefault="00000000" w:rsidRPr="00000000" w14:paraId="0000045B">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weight of American authority now runs strongly against strict liability on the consent issue, but a few states (including ME) appear to have joined MA and PA in opting for this approach.</w:t>
      </w:r>
    </w:p>
    <w:p w:rsidR="00000000" w:rsidDel="00000000" w:rsidP="00000000" w:rsidRDefault="00000000" w:rsidRPr="00000000" w14:paraId="0000045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D">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Theoretical Interventions</w:t>
      </w:r>
    </w:p>
    <w:p w:rsidR="00000000" w:rsidDel="00000000" w:rsidP="00000000" w:rsidRDefault="00000000" w:rsidRPr="00000000" w14:paraId="0000045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F">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Law and Economics</w:t>
      </w:r>
    </w:p>
    <w:p w:rsidR="00000000" w:rsidDel="00000000" w:rsidP="00000000" w:rsidRDefault="00000000" w:rsidRPr="00000000" w14:paraId="0000046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Harcourt Commentary</w:t>
      </w:r>
      <w:r w:rsidDel="00000000" w:rsidR="00000000" w:rsidRPr="00000000">
        <w:rPr>
          <w:rtl w:val="0"/>
        </w:rPr>
      </w:r>
    </w:p>
    <w:p w:rsidR="00000000" w:rsidDel="00000000" w:rsidP="00000000" w:rsidRDefault="00000000" w:rsidRPr="00000000" w14:paraId="0000046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Coase theorem—low transaction costs things will end up where they are most efficiently allocated</w:t>
      </w:r>
    </w:p>
    <w:p w:rsidR="00000000" w:rsidDel="00000000" w:rsidP="00000000" w:rsidRDefault="00000000" w:rsidRPr="00000000" w14:paraId="0000046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should facilitate allocation in the most efficient way; or alternatively, lower transaction costs in order to facilitate the parties’ allocation of resources—parties best situated to determine</w:t>
      </w:r>
    </w:p>
    <w:p w:rsidR="00000000" w:rsidDel="00000000" w:rsidP="00000000" w:rsidRDefault="00000000" w:rsidRPr="00000000" w14:paraId="0000046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American Legal Realism (1920)</w:t>
      </w:r>
    </w:p>
    <w:p w:rsidR="00000000" w:rsidDel="00000000" w:rsidP="00000000" w:rsidRDefault="00000000" w:rsidRPr="00000000" w14:paraId="0000046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Correct legal answers are not derived from concepts; give description of what judges do (follow their political intuitions)</w:t>
      </w:r>
    </w:p>
    <w:p w:rsidR="00000000" w:rsidDel="00000000" w:rsidP="00000000" w:rsidRDefault="00000000" w:rsidRPr="00000000" w14:paraId="0000046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 is not an objective science</w:t>
      </w:r>
    </w:p>
    <w:p w:rsidR="00000000" w:rsidDel="00000000" w:rsidP="00000000" w:rsidRDefault="00000000" w:rsidRPr="00000000" w14:paraId="0000046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true legal answers; just a guess on what the court is going to do</w:t>
      </w:r>
    </w:p>
    <w:p w:rsidR="00000000" w:rsidDel="00000000" w:rsidP="00000000" w:rsidRDefault="00000000" w:rsidRPr="00000000" w14:paraId="0000046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Process Theory (1940)</w:t>
      </w:r>
    </w:p>
    <w:p w:rsidR="00000000" w:rsidDel="00000000" w:rsidP="00000000" w:rsidRDefault="00000000" w:rsidRPr="00000000" w14:paraId="0000046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 &amp; [Empirics] (1960) … Theories of General Welfare Maximization</w:t>
      </w:r>
    </w:p>
    <w:p w:rsidR="00000000" w:rsidDel="00000000" w:rsidP="00000000" w:rsidRDefault="00000000" w:rsidRPr="00000000" w14:paraId="0000046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 &amp; Economics</w:t>
      </w:r>
    </w:p>
    <w:p w:rsidR="00000000" w:rsidDel="00000000" w:rsidP="00000000" w:rsidRDefault="00000000" w:rsidRPr="00000000" w14:paraId="0000046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Positive: common law evolves toward efficient outcomes</w:t>
      </w:r>
    </w:p>
    <w:p w:rsidR="00000000" w:rsidDel="00000000" w:rsidP="00000000" w:rsidRDefault="00000000" w:rsidRPr="00000000" w14:paraId="0000046C">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Normative: select rules that maximize wealth measured by aggregate consumer willingness to pay for goods and services.  Social welfare maximizing.</w:t>
      </w:r>
    </w:p>
    <w:p w:rsidR="00000000" w:rsidDel="00000000" w:rsidP="00000000" w:rsidRDefault="00000000" w:rsidRPr="00000000" w14:paraId="0000046D">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Posner, An Economic Theory of Criminal Law (1985)</w:t>
      </w:r>
    </w:p>
    <w:p w:rsidR="00000000" w:rsidDel="00000000" w:rsidP="00000000" w:rsidRDefault="00000000" w:rsidRPr="00000000" w14:paraId="0000046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 &amp; Society</w:t>
      </w:r>
    </w:p>
    <w:p w:rsidR="00000000" w:rsidDel="00000000" w:rsidP="00000000" w:rsidRDefault="00000000" w:rsidRPr="00000000" w14:paraId="0000046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Positive: difference between the law on the books and the law in action.  GAP studies.  Power matters</w:t>
      </w:r>
    </w:p>
    <w:p w:rsidR="00000000" w:rsidDel="00000000" w:rsidP="00000000" w:rsidRDefault="00000000" w:rsidRPr="00000000" w14:paraId="00000470">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Normative: focus on distributions of power</w:t>
      </w:r>
    </w:p>
    <w:p w:rsidR="00000000" w:rsidDel="00000000" w:rsidP="00000000" w:rsidRDefault="00000000" w:rsidRPr="00000000" w14:paraId="00000471">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Galanter, Why the Haves Come Out Ahead (1974)</w:t>
      </w:r>
    </w:p>
    <w:p w:rsidR="00000000" w:rsidDel="00000000" w:rsidP="00000000" w:rsidRDefault="00000000" w:rsidRPr="00000000" w14:paraId="0000047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Third group: Critical Criminal Law Studies</w:t>
      </w:r>
    </w:p>
    <w:p w:rsidR="00000000" w:rsidDel="00000000" w:rsidP="00000000" w:rsidRDefault="00000000" w:rsidRPr="00000000" w14:paraId="00000473">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 masks politics</w:t>
      </w:r>
    </w:p>
    <w:p w:rsidR="00000000" w:rsidDel="00000000" w:rsidP="00000000" w:rsidRDefault="00000000" w:rsidRPr="00000000" w14:paraId="0000047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Wealth maximization in Dudley/Stephens</w:t>
      </w:r>
    </w:p>
    <w:p w:rsidR="00000000" w:rsidDel="00000000" w:rsidP="00000000" w:rsidRDefault="00000000" w:rsidRPr="00000000" w14:paraId="0000047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keeping the most people alive (and allowing cannibalism) welfare maximizing?</w:t>
      </w:r>
    </w:p>
    <w:p w:rsidR="00000000" w:rsidDel="00000000" w:rsidP="00000000" w:rsidRDefault="00000000" w:rsidRPr="00000000" w14:paraId="00000476">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Could make a rule about drawing lots before cannibalism—fairness, maximizes societal wealth</w:t>
      </w:r>
    </w:p>
    <w:p w:rsidR="00000000" w:rsidDel="00000000" w:rsidP="00000000" w:rsidRDefault="00000000" w:rsidRPr="00000000" w14:paraId="0000047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Another way to look at one’s earning potential and the risk associated with the job, but under this theory would need to accept certain core principles that one may or may not be willing to accept (dollar sum on life)</w:t>
      </w:r>
    </w:p>
    <w:p w:rsidR="00000000" w:rsidDel="00000000" w:rsidP="00000000" w:rsidRDefault="00000000" w:rsidRPr="00000000" w14:paraId="0000047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L&amp;E Social Calculus</w:t>
      </w:r>
    </w:p>
    <w:p w:rsidR="00000000" w:rsidDel="00000000" w:rsidP="00000000" w:rsidRDefault="00000000" w:rsidRPr="00000000" w14:paraId="0000047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CC = all costs associated with crimes</w:t>
      </w:r>
    </w:p>
    <w:p w:rsidR="00000000" w:rsidDel="00000000" w:rsidP="00000000" w:rsidRDefault="00000000" w:rsidRPr="00000000" w14:paraId="0000047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CP = all costs associated with the police</w:t>
      </w:r>
    </w:p>
    <w:p w:rsidR="00000000" w:rsidDel="00000000" w:rsidP="00000000" w:rsidRDefault="00000000" w:rsidRPr="00000000" w14:paraId="0000047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Goal = Minimize CC + CP</w:t>
      </w:r>
    </w:p>
    <w:p w:rsidR="00000000" w:rsidDel="00000000" w:rsidP="00000000" w:rsidRDefault="00000000" w:rsidRPr="00000000" w14:paraId="0000047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Optimal level of crime (diminishing returns); money spent on crime reduction could be effectively spent elsewhere</w:t>
      </w:r>
    </w:p>
    <w:p w:rsidR="00000000" w:rsidDel="00000000" w:rsidP="00000000" w:rsidRDefault="00000000" w:rsidRPr="00000000" w14:paraId="0000047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Wealth maximization by reducing the costs to society</w:t>
      </w:r>
    </w:p>
    <w:p w:rsidR="00000000" w:rsidDel="00000000" w:rsidP="00000000" w:rsidRDefault="00000000" w:rsidRPr="00000000" w14:paraId="0000047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Central Tenants for Posner</w:t>
      </w:r>
    </w:p>
    <w:p w:rsidR="00000000" w:rsidDel="00000000" w:rsidP="00000000" w:rsidRDefault="00000000" w:rsidRPr="00000000" w14:paraId="0000047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Rational choice assumptions</w:t>
      </w:r>
    </w:p>
    <w:p w:rsidR="00000000" w:rsidDel="00000000" w:rsidP="00000000" w:rsidRDefault="00000000" w:rsidRPr="00000000" w14:paraId="0000048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Expected punishment must exceed expected benefit</w:t>
      </w:r>
    </w:p>
    <w:p w:rsidR="00000000" w:rsidDel="00000000" w:rsidP="00000000" w:rsidRDefault="00000000" w:rsidRPr="00000000" w14:paraId="0000048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 expected deterrance x length of sentence</w:t>
      </w:r>
    </w:p>
    <w:p w:rsidR="00000000" w:rsidDel="00000000" w:rsidP="00000000" w:rsidRDefault="00000000" w:rsidRPr="00000000" w14:paraId="0000048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Marginal deterrence key</w:t>
      </w:r>
    </w:p>
    <w:p w:rsidR="00000000" w:rsidDel="00000000" w:rsidP="00000000" w:rsidRDefault="00000000" w:rsidRPr="00000000" w14:paraId="0000048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Fines v. imprisonment</w:t>
      </w:r>
    </w:p>
    <w:p w:rsidR="00000000" w:rsidDel="00000000" w:rsidP="00000000" w:rsidRDefault="00000000" w:rsidRPr="00000000" w14:paraId="0000048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Definition of Crime; inefficient behavior</w:t>
      </w:r>
    </w:p>
    <w:p w:rsidR="00000000" w:rsidDel="00000000" w:rsidP="00000000" w:rsidRDefault="00000000" w:rsidRPr="00000000" w14:paraId="0000048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Legal rule: maximizing marginal deterrence</w:t>
      </w:r>
    </w:p>
    <w:p w:rsidR="00000000" w:rsidDel="00000000" w:rsidP="00000000" w:rsidRDefault="00000000" w:rsidRPr="00000000" w14:paraId="0000048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there a problem in these theories?</w:t>
      </w:r>
    </w:p>
    <w:p w:rsidR="00000000" w:rsidDel="00000000" w:rsidP="00000000" w:rsidRDefault="00000000" w:rsidRPr="00000000" w14:paraId="00000487">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Criticisms of law &amp; economics: politics hidden by the assumptions in the underlying economic theory</w:t>
      </w:r>
    </w:p>
    <w:p w:rsidR="00000000" w:rsidDel="00000000" w:rsidP="00000000" w:rsidRDefault="00000000" w:rsidRPr="00000000" w14:paraId="0000048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Calculation about the political and ethical value of things present in all models</w:t>
      </w:r>
    </w:p>
    <w:p w:rsidR="00000000" w:rsidDel="00000000" w:rsidP="00000000" w:rsidRDefault="00000000" w:rsidRPr="00000000" w14:paraId="0000048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Assumptions are, at times, unreasonable</w:t>
      </w:r>
    </w:p>
    <w:p w:rsidR="00000000" w:rsidDel="00000000" w:rsidP="00000000" w:rsidRDefault="00000000" w:rsidRPr="00000000" w14:paraId="0000048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re-allocation is a Kaldor–Hicks improvement if those that are made better off could </w:t>
      </w:r>
      <w:hyperlink r:id="rId8">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hypothetically compensate</w:t>
        </w:r>
      </w:hyperlink>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those that are made worse off and lead to a Pareto-improving outcome. The compensation does not actually have to occur (there is no presumption in favor of status-quo) and thus, a Kaldor–Hicks improvement can in fact leave some people worse off.</w:t>
      </w:r>
    </w:p>
    <w:p w:rsidR="00000000" w:rsidDel="00000000" w:rsidP="00000000" w:rsidRDefault="00000000" w:rsidRPr="00000000" w14:paraId="0000048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Pareto-optimal efficiency—no one is worse off and at least one person is better off at T2</w:t>
      </w:r>
    </w:p>
    <w:p w:rsidR="00000000" w:rsidDel="00000000" w:rsidP="00000000" w:rsidRDefault="00000000" w:rsidRPr="00000000" w14:paraId="0000048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Question of valuations is loaded, assumptions may be questionable, and the fact that there are hidden heuristics that color the results</w:t>
      </w:r>
    </w:p>
    <w:p w:rsidR="00000000" w:rsidDel="00000000" w:rsidP="00000000" w:rsidRDefault="00000000" w:rsidRPr="00000000" w14:paraId="000004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Gary Becker,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Crime and Punishment: An Economic Approach</w:t>
      </w:r>
      <w:r w:rsidDel="00000000" w:rsidR="00000000" w:rsidRPr="00000000">
        <w:rPr>
          <w:rtl w:val="0"/>
        </w:rPr>
      </w:r>
    </w:p>
    <w:p w:rsidR="00000000" w:rsidDel="00000000" w:rsidP="00000000" w:rsidRDefault="00000000" w:rsidRPr="00000000" w14:paraId="0000048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optimal amount of enforcement is shown to depend on, among other things, the cost of catching and convicting offenders, the nature of punishments—for example whether they are fines or prison terms—and responses of offenders to changes in enforcement.</w:t>
      </w:r>
    </w:p>
    <w:p w:rsidR="00000000" w:rsidDel="00000000" w:rsidP="00000000" w:rsidRDefault="00000000" w:rsidRPr="00000000" w14:paraId="0000049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The Cost of Crime</w:t>
      </w:r>
    </w:p>
    <w:p w:rsidR="00000000" w:rsidDel="00000000" w:rsidP="00000000" w:rsidRDefault="00000000" w:rsidRPr="00000000" w14:paraId="0000049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many offenses should be permitted and how many offenders should go unpunished?</w:t>
      </w:r>
    </w:p>
    <w:p w:rsidR="00000000" w:rsidDel="00000000" w:rsidP="00000000" w:rsidRDefault="00000000" w:rsidRPr="00000000" w14:paraId="0000049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Summary and Concluding Remarks</w:t>
      </w:r>
    </w:p>
    <w:p w:rsidR="00000000" w:rsidDel="00000000" w:rsidP="00000000" w:rsidRDefault="00000000" w:rsidRPr="00000000" w14:paraId="0000049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Use of economic analysis to develop optimal public and private policies to combat illegal behavior</w:t>
      </w:r>
    </w:p>
    <w:p w:rsidR="00000000" w:rsidDel="00000000" w:rsidP="00000000" w:rsidRDefault="00000000" w:rsidRPr="00000000" w14:paraId="0000049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Fines have several advantages over other punishment: for examples, they conserve resources, compensate society as well as punish offenders, and they simplify the determination of optimal p’s (probability that an offense is discovered and the offender apprehended and convicted) and f’s (the size of the punishment for those convicted)</w:t>
      </w:r>
    </w:p>
    <w:p w:rsidR="00000000" w:rsidDel="00000000" w:rsidP="00000000" w:rsidRDefault="00000000" w:rsidRPr="00000000" w14:paraId="00000495">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Essay aimed at showing that optimal policies to combat illegal behavior are part of an optimal allocation of resources</w:t>
      </w:r>
    </w:p>
    <w:p w:rsidR="00000000" w:rsidDel="00000000" w:rsidP="00000000" w:rsidRDefault="00000000" w:rsidRPr="00000000" w14:paraId="000004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7">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Richard Posner, An Economic Theory of the Criminal Law </w:t>
      </w:r>
    </w:p>
    <w:p w:rsidR="00000000" w:rsidDel="00000000" w:rsidP="00000000" w:rsidRDefault="00000000" w:rsidRPr="00000000" w14:paraId="0000049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49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substantive doctrines of the criminal law can be given an economic meaning and can indeed be shown to promote efficiency.</w:t>
      </w:r>
    </w:p>
    <w:p w:rsidR="00000000" w:rsidDel="00000000" w:rsidP="00000000" w:rsidRDefault="00000000" w:rsidRPr="00000000" w14:paraId="0000049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The Function of Criminal Law</w:t>
      </w:r>
    </w:p>
    <w:p w:rsidR="00000000" w:rsidDel="00000000" w:rsidP="00000000" w:rsidRDefault="00000000" w:rsidRPr="00000000" w14:paraId="0000049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transaction costs are low, the market is, virtually by definition, the most efficient method of allocating resources</w:t>
      </w:r>
    </w:p>
    <w:p w:rsidR="00000000" w:rsidDel="00000000" w:rsidP="00000000" w:rsidRDefault="00000000" w:rsidRPr="00000000" w14:paraId="0000049C">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Attempt and Conspiracy</w:t>
      </w:r>
    </w:p>
    <w:p w:rsidR="00000000" w:rsidDel="00000000" w:rsidP="00000000" w:rsidRDefault="00000000" w:rsidRPr="00000000" w14:paraId="0000049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Attempt—the attempter will not be punished so severely as if he had actually robbed the bank.  There are two economic reasons for this: to give offenders an incentive to change their minds at the last moment (a form of marginal deterrence), and to minimize the costs of error, since there is a higher probability that an attempter really is harmless than that a person punished for an actual robbery has really done nothing.</w:t>
      </w:r>
    </w:p>
    <w:p w:rsidR="00000000" w:rsidDel="00000000" w:rsidP="00000000" w:rsidRDefault="00000000" w:rsidRPr="00000000" w14:paraId="0000049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Review [pp. 1229] …RIGHT ANSWERS BASED ON LAW &amp; ECONOMICS</w:t>
      </w:r>
    </w:p>
    <w:p w:rsidR="00000000" w:rsidDel="00000000" w:rsidP="00000000" w:rsidRDefault="00000000" w:rsidRPr="00000000" w14:paraId="0000049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Conspiracies to commit criminal acts are punished whether or not they succeed.  Where the conspiracy succeeds, punishing it as a separate crime makes the punishment for the underlying crime greater than if only one person had committed it and also confers certain procedural advantages to the prosecutor</w:t>
      </w:r>
    </w:p>
    <w:p w:rsidR="00000000" w:rsidDel="00000000" w:rsidP="00000000" w:rsidRDefault="00000000" w:rsidRPr="00000000" w14:paraId="000004A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Conspiracies are actually more dangerous and perhaps do so more efficiently by being able to take advantage of the division of labor—for example a bank heist (driver, sentinel, robbers) </w:t>
      </w:r>
    </w:p>
    <w:p w:rsidR="00000000" w:rsidDel="00000000" w:rsidP="00000000" w:rsidRDefault="00000000" w:rsidRPr="00000000" w14:paraId="000004A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Conspiracies are more dangerous than one-man crimes, the expected harm may be as great in the case of the one-man attempt even if the probability of the completed crime is lower because the preparations are interrupted earlier</w:t>
      </w:r>
    </w:p>
    <w:p w:rsidR="00000000" w:rsidDel="00000000" w:rsidP="00000000" w:rsidRDefault="00000000" w:rsidRPr="00000000" w14:paraId="000004A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Economic models of racial profiling work on theories of taste for discrimination</w:t>
      </w:r>
    </w:p>
    <w:p w:rsidR="00000000" w:rsidDel="00000000" w:rsidP="00000000" w:rsidRDefault="00000000" w:rsidRPr="00000000" w14:paraId="000004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4">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Critical Theory</w:t>
      </w:r>
    </w:p>
    <w:p w:rsidR="00000000" w:rsidDel="00000000" w:rsidP="00000000" w:rsidRDefault="00000000" w:rsidRPr="00000000" w14:paraId="000004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6">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Mark Kelman, Interpretative Construction in the Substantive Criminal Law</w:t>
      </w:r>
    </w:p>
    <w:p w:rsidR="00000000" w:rsidDel="00000000" w:rsidP="00000000" w:rsidRDefault="00000000" w:rsidRPr="00000000" w14:paraId="000004A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Four Unconscious Interpretative Constructs</w:t>
      </w:r>
    </w:p>
    <w:p w:rsidR="00000000" w:rsidDel="00000000" w:rsidP="00000000" w:rsidRDefault="00000000" w:rsidRPr="00000000" w14:paraId="000004A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Broad and narrow time frames—the interpretative “choice” between narrow and broad time frames affects not only controversial, doctrinally tricky legal cases, but also “easy” cases, because narrow time-framing fends off, at the methodological level, the possibility of doing determinist analyses</w:t>
      </w:r>
    </w:p>
    <w:p w:rsidR="00000000" w:rsidDel="00000000" w:rsidP="00000000" w:rsidRDefault="00000000" w:rsidRPr="00000000" w14:paraId="000004A9">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arational choice between narrow and broad time frames keeps us from having to deal with more explicit political questions arising from one conscious interpretative construct—the conflict between intentionalism and determinism</w:t>
      </w:r>
    </w:p>
    <w:p w:rsidR="00000000" w:rsidDel="00000000" w:rsidP="00000000" w:rsidRDefault="00000000" w:rsidRPr="00000000" w14:paraId="000004AA">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Disjoined and unified accounts</w:t>
      </w:r>
    </w:p>
    <w:p w:rsidR="00000000" w:rsidDel="00000000" w:rsidP="00000000" w:rsidRDefault="00000000" w:rsidRPr="00000000" w14:paraId="000004A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Broad and narrow views of intent</w:t>
      </w:r>
    </w:p>
    <w:p w:rsidR="00000000" w:rsidDel="00000000" w:rsidP="00000000" w:rsidRDefault="00000000" w:rsidRPr="00000000" w14:paraId="000004A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Broad and narrow views of the defendant</w:t>
      </w:r>
    </w:p>
    <w:p w:rsidR="00000000" w:rsidDel="00000000" w:rsidP="00000000" w:rsidRDefault="00000000" w:rsidRPr="00000000" w14:paraId="000004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Commentary on Kelman</w:t>
      </w:r>
      <w:r w:rsidDel="00000000" w:rsidR="00000000" w:rsidRPr="00000000">
        <w:rPr>
          <w:rtl w:val="0"/>
        </w:rPr>
      </w:r>
    </w:p>
    <w:p w:rsidR="00000000" w:rsidDel="00000000" w:rsidP="00000000" w:rsidRDefault="00000000" w:rsidRPr="00000000" w14:paraId="000004AF">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critical theorist would argue that there are numerous political decisions that an economist would make in his or her analysis and this would affect the outcome</w:t>
      </w:r>
    </w:p>
    <w:p w:rsidR="00000000" w:rsidDel="00000000" w:rsidP="00000000" w:rsidRDefault="00000000" w:rsidRPr="00000000" w14:paraId="000004B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Four unconscious constructs:</w:t>
      </w:r>
    </w:p>
    <w:p w:rsidR="00000000" w:rsidDel="00000000" w:rsidP="00000000" w:rsidRDefault="00000000" w:rsidRPr="00000000" w14:paraId="000004B1">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Broad and narrow time frames—Ex: status crimes (pp. 600)</w:t>
      </w:r>
    </w:p>
    <w:p w:rsidR="00000000" w:rsidDel="00000000" w:rsidP="00000000" w:rsidRDefault="00000000" w:rsidRPr="00000000" w14:paraId="000004B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Disjoined and unified accounts—Ex: involuntary acts (pp. 603, 618)</w:t>
      </w:r>
    </w:p>
    <w:p w:rsidR="00000000" w:rsidDel="00000000" w:rsidP="00000000" w:rsidRDefault="00000000" w:rsidRPr="00000000" w14:paraId="000004B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Broad and narrow views of intent—Ex: intent to kill v. intent to pull the trigger</w:t>
      </w:r>
    </w:p>
    <w:p w:rsidR="00000000" w:rsidDel="00000000" w:rsidP="00000000" w:rsidRDefault="00000000" w:rsidRPr="00000000" w14:paraId="000004B4">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Broad and narrow views of the defendant—Ex: reasonable person (pp. 634)</w:t>
      </w:r>
    </w:p>
    <w:p w:rsidR="00000000" w:rsidDel="00000000" w:rsidP="00000000" w:rsidRDefault="00000000" w:rsidRPr="00000000" w14:paraId="000004B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Unconscious constructs can affect welfare calculus in such a way that would cause one to come out differently in the area of law and economics</w:t>
      </w:r>
    </w:p>
    <w:p w:rsidR="00000000" w:rsidDel="00000000" w:rsidP="00000000" w:rsidRDefault="00000000" w:rsidRPr="00000000" w14:paraId="000004B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Two conscious constructs—free v. determinism</w:t>
      </w:r>
    </w:p>
    <w:p w:rsidR="00000000" w:rsidDel="00000000" w:rsidP="00000000" w:rsidRDefault="00000000" w:rsidRPr="00000000" w14:paraId="000004B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insanity defense as determinist (pp. 648)</w:t>
      </w:r>
    </w:p>
    <w:p w:rsidR="00000000" w:rsidDel="00000000" w:rsidP="00000000" w:rsidRDefault="00000000" w:rsidRPr="00000000" w14:paraId="000004B8">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provocation (pp. 645)</w:t>
      </w:r>
    </w:p>
    <w:p w:rsidR="00000000" w:rsidDel="00000000" w:rsidP="00000000" w:rsidRDefault="00000000" w:rsidRPr="00000000" w14:paraId="000004B9">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Rules v. standards—Ex: Example: Papachristou case (pp. 660)</w:t>
      </w:r>
    </w:p>
    <w:p w:rsidR="00000000" w:rsidDel="00000000" w:rsidP="00000000" w:rsidRDefault="00000000" w:rsidRPr="00000000" w14:paraId="000004B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“ends” of Kelman’s constructs </w:t>
      </w:r>
    </w:p>
    <w:p w:rsidR="00000000" w:rsidDel="00000000" w:rsidP="00000000" w:rsidRDefault="00000000" w:rsidRPr="00000000" w14:paraId="000004BB">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Just be realist and do better policy work [rejected]</w:t>
      </w:r>
    </w:p>
    <w:p w:rsidR="00000000" w:rsidDel="00000000" w:rsidP="00000000" w:rsidRDefault="00000000" w:rsidRPr="00000000" w14:paraId="000004BC">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Understand correlations with interpretation, such as class conflict [political biases, rejected]</w:t>
      </w:r>
    </w:p>
    <w:p w:rsidR="00000000" w:rsidDel="00000000" w:rsidP="00000000" w:rsidRDefault="00000000" w:rsidRPr="00000000" w14:paraId="000004B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Just non-rational filters</w:t>
      </w:r>
    </w:p>
    <w:p w:rsidR="00000000" w:rsidDel="00000000" w:rsidP="00000000" w:rsidRDefault="00000000" w:rsidRPr="00000000" w14:paraId="000004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F">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Jack Balkin, The Crystalline of Legal Thought </w:t>
      </w:r>
    </w:p>
    <w:p w:rsidR="00000000" w:rsidDel="00000000" w:rsidP="00000000" w:rsidRDefault="00000000" w:rsidRPr="00000000" w14:paraId="000004C0">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structure of legal thought is “crystalline” both in its self-replicating nature and in its order and transparency; claim that there is an underlying unity of great simplicity</w:t>
      </w:r>
    </w:p>
    <w:p w:rsidR="00000000" w:rsidDel="00000000" w:rsidP="00000000" w:rsidRDefault="00000000" w:rsidRPr="00000000" w14:paraId="000004C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Doctrine as a series of rule choices (dyadic rule choice) rather than as a series of rules</w:t>
      </w:r>
    </w:p>
    <w:p w:rsidR="00000000" w:rsidDel="00000000" w:rsidP="00000000" w:rsidRDefault="00000000" w:rsidRPr="00000000" w14:paraId="000004C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There is no one “necessary” or “correct” alternative to a given rule of law to form a dyadic rule choice, although there are some rules that cannot serve as alternatives</w:t>
      </w:r>
    </w:p>
    <w:p w:rsidR="00000000" w:rsidDel="00000000" w:rsidP="00000000" w:rsidRDefault="00000000" w:rsidRPr="00000000" w14:paraId="000004C3">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are some “oppositions” that do not qualify as true dyadic rule choices</w:t>
      </w:r>
    </w:p>
    <w:p w:rsidR="00000000" w:rsidDel="00000000" w:rsidP="00000000" w:rsidRDefault="00000000" w:rsidRPr="00000000" w14:paraId="000004C4">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Even where a rule is seen as the result of choice between many alternatives, it can be treated as a series of dyadic rule choices.</w:t>
      </w:r>
    </w:p>
    <w:p w:rsidR="00000000" w:rsidDel="00000000" w:rsidP="00000000" w:rsidRDefault="00000000" w:rsidRPr="00000000" w14:paraId="000004C5">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A discrete body of legal doctrine can be viewed as a series of dyadic rule choices of ever increasing specificity</w:t>
      </w:r>
    </w:p>
    <w:p w:rsidR="00000000" w:rsidDel="00000000" w:rsidP="00000000" w:rsidRDefault="00000000" w:rsidRPr="00000000" w14:paraId="000004C6">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Political balance between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communalist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arguments and i</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ndividualist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arguments</w:t>
      </w:r>
    </w:p>
    <w:p w:rsidR="00000000" w:rsidDel="00000000" w:rsidP="00000000" w:rsidRDefault="00000000" w:rsidRPr="00000000" w14:paraId="000004C7">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Clarifications:</w:t>
      </w:r>
    </w:p>
    <w:p w:rsidR="00000000" w:rsidDel="00000000" w:rsidP="00000000" w:rsidRDefault="00000000" w:rsidRPr="00000000" w14:paraId="000004C8">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The reader may construct a different series of dyadic rule choices; the order in which the choices are made does not affect the analysis</w:t>
      </w:r>
    </w:p>
    <w:p w:rsidR="00000000" w:rsidDel="00000000" w:rsidP="00000000" w:rsidRDefault="00000000" w:rsidRPr="00000000" w14:paraId="000004C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Every dyadic choice between two opposed rules mirrors a larger choice between a pair (or several pairs) of fundamentally opposed legal ideas</w:t>
      </w:r>
    </w:p>
    <w:p w:rsidR="00000000" w:rsidDel="00000000" w:rsidP="00000000" w:rsidRDefault="00000000" w:rsidRPr="00000000" w14:paraId="000004CA">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Arguments that not determine outcomes; simply used to justify outcome (political bias leads to outcome)</w:t>
      </w:r>
    </w:p>
    <w:p w:rsidR="00000000" w:rsidDel="00000000" w:rsidP="00000000" w:rsidRDefault="00000000" w:rsidRPr="00000000" w14:paraId="000004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C">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Behavioral Law and Economics:</w:t>
      </w:r>
    </w:p>
    <w:p w:rsidR="00000000" w:rsidDel="00000000" w:rsidP="00000000" w:rsidRDefault="00000000" w:rsidRPr="00000000" w14:paraId="000004CD">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Assumes rational actors can deal with information and can deal with it rationally, but even rational people make errors in judgment (biases) with respect to prices, etc. (completely influenced by other factors such as asking price)</w:t>
      </w:r>
    </w:p>
    <w:p w:rsidR="00000000" w:rsidDel="00000000" w:rsidP="00000000" w:rsidRDefault="00000000" w:rsidRPr="00000000" w14:paraId="000004CE">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Anchoring example—effects of asking price are remarkably large, given that so much other information on the house was given</w:t>
      </w:r>
    </w:p>
    <w:p w:rsidR="00000000" w:rsidDel="00000000" w:rsidP="00000000" w:rsidRDefault="00000000" w:rsidRPr="00000000" w14:paraId="000004CF">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Economists argue that these are minor inaccuracies that create only marginal change</w:t>
      </w:r>
    </w:p>
    <w:p w:rsidR="00000000" w:rsidDel="00000000" w:rsidP="00000000" w:rsidRDefault="00000000" w:rsidRPr="00000000" w14:paraId="000004D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Posner’s article is a theoretical approach—if you believe, use as a guide</w:t>
      </w:r>
    </w:p>
    <w:p w:rsidR="00000000" w:rsidDel="00000000" w:rsidP="00000000" w:rsidRDefault="00000000" w:rsidRPr="00000000" w14:paraId="000004D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Deterrence—in states where adult sentencing is much more punitive; crime decreases at age 18 (opposing effect when adult sentencing is less punitive</w:t>
      </w:r>
    </w:p>
    <w:p w:rsidR="00000000" w:rsidDel="00000000" w:rsidP="00000000" w:rsidRDefault="00000000" w:rsidRPr="00000000" w14:paraId="000004D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KPT 2001 Model—Testing for Prejudice</w:t>
      </w:r>
    </w:p>
    <w:p w:rsidR="00000000" w:rsidDel="00000000" w:rsidP="00000000" w:rsidRDefault="00000000" w:rsidRPr="00000000" w14:paraId="000004D3">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Logic and application reveals the political biases of the people who make this model</w:t>
      </w:r>
    </w:p>
    <w:p w:rsidR="00000000" w:rsidDel="00000000" w:rsidP="00000000" w:rsidRDefault="00000000" w:rsidRPr="00000000" w14:paraId="000004D4">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Attempted to show that racial profiling is inefficient policing</w:t>
      </w:r>
    </w:p>
    <w:p w:rsidR="00000000" w:rsidDel="00000000" w:rsidP="00000000" w:rsidRDefault="00000000" w:rsidRPr="00000000" w14:paraId="000004D5">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Assumes higher offending rate of minority groups; false assumption</w:t>
      </w:r>
    </w:p>
    <w:p w:rsidR="00000000" w:rsidDel="00000000" w:rsidP="00000000" w:rsidRDefault="00000000" w:rsidRPr="00000000" w14:paraId="000004D6">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Model could handle any differential (men-women, black-white, etc.)</w:t>
      </w:r>
    </w:p>
    <w:p w:rsidR="00000000" w:rsidDel="00000000" w:rsidP="00000000" w:rsidRDefault="00000000" w:rsidRPr="00000000" w14:paraId="000004D7">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Curved line, elastic to crime; flat line, inelastic</w:t>
      </w:r>
    </w:p>
    <w:p w:rsidR="00000000" w:rsidDel="00000000" w:rsidP="00000000" w:rsidRDefault="00000000" w:rsidRPr="00000000" w14:paraId="000004D8">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RACIAL PROFILING IS NOT EFFICIENT POLICING</w:t>
      </w:r>
    </w:p>
    <w:p w:rsidR="00000000" w:rsidDel="00000000" w:rsidP="00000000" w:rsidRDefault="00000000" w:rsidRPr="00000000" w14:paraId="000004D9">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Bernard Harcourt,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Against Prediction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115]</w:t>
      </w:r>
    </w:p>
    <w:p w:rsidR="00000000" w:rsidDel="00000000" w:rsidP="00000000" w:rsidRDefault="00000000" w:rsidRPr="00000000" w14:paraId="000004DA">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Traffic stops in MD show racial discrimination</w:t>
      </w:r>
    </w:p>
    <w:p w:rsidR="00000000" w:rsidDel="00000000" w:rsidP="00000000" w:rsidRDefault="00000000" w:rsidRPr="00000000" w14:paraId="000004DB">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Economics argue that this is efficient policing</w:t>
      </w:r>
    </w:p>
    <w:p w:rsidR="00000000" w:rsidDel="00000000" w:rsidP="00000000" w:rsidRDefault="00000000" w:rsidRPr="00000000" w14:paraId="000004DC">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police officers get utility from their discrimination</w:t>
      </w:r>
    </w:p>
    <w:p w:rsidR="00000000" w:rsidDel="00000000" w:rsidP="00000000" w:rsidRDefault="00000000" w:rsidRPr="00000000" w14:paraId="000004DD">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higher offending group is less elastic and receives more police resources; lower offending group is more elastic and receives less police resources…ultimately crime increases [pp.131]</w:t>
      </w:r>
    </w:p>
    <w:p w:rsidR="00000000" w:rsidDel="00000000" w:rsidP="00000000" w:rsidRDefault="00000000" w:rsidRPr="00000000" w14:paraId="000004DE">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Elasticity is rarely the same; flawed assumption</w:t>
      </w:r>
    </w:p>
    <w:p w:rsidR="00000000" w:rsidDel="00000000" w:rsidP="00000000" w:rsidRDefault="00000000" w:rsidRPr="00000000" w14:paraId="000004DF">
      <w:pPr>
        <w:keepNext w:val="1"/>
        <w:keepLines w:val="1"/>
        <w:pageBreakBefore w:val="0"/>
        <w:widowControl w:val="0"/>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Reasons for higher offending rate; very likely explain less elasticity</w:t>
      </w:r>
    </w:p>
    <w:p w:rsidR="00000000" w:rsidDel="00000000" w:rsidP="00000000" w:rsidRDefault="00000000" w:rsidRPr="00000000" w14:paraId="000004E0">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Assumptions in the model often make political</w:t>
      </w:r>
    </w:p>
    <w:p w:rsidR="00000000" w:rsidDel="00000000" w:rsidP="00000000" w:rsidRDefault="00000000" w:rsidRPr="00000000" w14:paraId="000004E1">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Our criminal justice system is anchored on the idea that if someone has previously been convicted of a crime, they are more likely to re-offend; erroneous heuristic</w:t>
      </w:r>
    </w:p>
    <w:p w:rsidR="00000000" w:rsidDel="00000000" w:rsidP="00000000" w:rsidRDefault="00000000" w:rsidRPr="00000000" w14:paraId="000004E2">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Differential offending rates are likely differential arresting and reporting rates</w:t>
      </w:r>
    </w:p>
    <w:p w:rsidR="00000000" w:rsidDel="00000000" w:rsidP="00000000" w:rsidRDefault="00000000" w:rsidRPr="00000000" w14:paraId="000004E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Justifications and Excuses</w:t>
      </w:r>
    </w:p>
    <w:p w:rsidR="00000000" w:rsidDel="00000000" w:rsidP="00000000" w:rsidRDefault="00000000" w:rsidRPr="00000000" w14:paraId="000004E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6">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Self-Defense</w:t>
      </w:r>
    </w:p>
    <w:p w:rsidR="00000000" w:rsidDel="00000000" w:rsidP="00000000" w:rsidRDefault="00000000" w:rsidRPr="00000000" w14:paraId="000004E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8">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Reasonableness of Self-Defense</w:t>
      </w:r>
    </w:p>
    <w:p w:rsidR="00000000" w:rsidDel="00000000" w:rsidP="00000000" w:rsidRDefault="00000000" w:rsidRPr="00000000" w14:paraId="000004E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the use of defensive force against an aggressor is necessary to protect the actor from serious bodily harm, that action is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justified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—encourage people to protect themselves, right thing to do</w:t>
      </w:r>
    </w:p>
    <w:p w:rsidR="00000000" w:rsidDel="00000000" w:rsidP="00000000" w:rsidRDefault="00000000" w:rsidRPr="00000000" w14:paraId="000004E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actor’s reasonable belief turns out to be mistaken, one cannot say that use of force was justified; more precise to say that action is not justified but merely excused—mistake was reasonable</w:t>
      </w:r>
    </w:p>
    <w:p w:rsidR="00000000" w:rsidDel="00000000" w:rsidP="00000000" w:rsidRDefault="00000000" w:rsidRPr="00000000" w14:paraId="000004E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differs with respect to justification and excuse as compared to the NY Penal Code</w:t>
      </w:r>
    </w:p>
    <w:p w:rsidR="00000000" w:rsidDel="00000000" w:rsidP="00000000" w:rsidRDefault="00000000" w:rsidRPr="00000000" w14:paraId="000004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United States v. Peterson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(DC Cir. 1973) … Self-Defense if Agressor?</w:t>
      </w:r>
    </w:p>
    <w:p w:rsidR="00000000" w:rsidDel="00000000" w:rsidP="00000000" w:rsidRDefault="00000000" w:rsidRPr="00000000" w14:paraId="000004E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 order for one to have the legal right to maim or kill in self-defense, there must have been an unlawful and immediate threat either actual or apparent, of the use of deadly force against the defender; he must have believed that he was in imminent peril of death or serious bodily injury, and that the force he used was necessary to save himself therefrom.</w:t>
      </w:r>
      <w:r w:rsidDel="00000000" w:rsidR="00000000" w:rsidRPr="00000000">
        <w:rPr>
          <w:rtl w:val="0"/>
        </w:rPr>
      </w:r>
    </w:p>
    <w:p w:rsidR="00000000" w:rsidDel="00000000" w:rsidP="00000000" w:rsidRDefault="00000000" w:rsidRPr="00000000" w14:paraId="000004E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Peterson (D) appealed a manslaughter conviction after a trial in which he advanced the theory that he had acted in self-defense.</w:t>
      </w:r>
      <w:r w:rsidDel="00000000" w:rsidR="00000000" w:rsidRPr="00000000">
        <w:rPr>
          <w:rtl w:val="0"/>
        </w:rPr>
      </w:r>
    </w:p>
    <w:p w:rsidR="00000000" w:rsidDel="00000000" w:rsidP="00000000" w:rsidRDefault="00000000" w:rsidRPr="00000000" w14:paraId="000004F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Belief of harm must be honestly entertained, but also objectively reasonable in light of the surrounding circumstances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reasonably believed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right of self-defense arises only when the necessity begins and equally ends with the necessity.</w:t>
      </w:r>
      <w:r w:rsidDel="00000000" w:rsidR="00000000" w:rsidRPr="00000000">
        <w:rPr>
          <w:rtl w:val="0"/>
        </w:rPr>
      </w:r>
    </w:p>
    <w:p w:rsidR="00000000" w:rsidDel="00000000" w:rsidP="00000000" w:rsidRDefault="00000000" w:rsidRPr="00000000" w14:paraId="000004F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Self-Defense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right to protect an individual’s person, family or property against attempted injury by another.</w:t>
      </w:r>
      <w:r w:rsidDel="00000000" w:rsidR="00000000" w:rsidRPr="00000000">
        <w:rPr>
          <w:rtl w:val="0"/>
        </w:rPr>
      </w:r>
    </w:p>
    <w:p w:rsidR="00000000" w:rsidDel="00000000" w:rsidP="00000000" w:rsidRDefault="00000000" w:rsidRPr="00000000" w14:paraId="000004F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Goetz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(NY COA 1986) … Subway Racist Self-Defense</w:t>
      </w:r>
    </w:p>
    <w:p w:rsidR="00000000" w:rsidDel="00000000" w:rsidP="00000000" w:rsidRDefault="00000000" w:rsidRPr="00000000" w14:paraId="000004F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person is justified in the use of deadly force if, objectively, a reasonable man would, in his position, believe he was in danger of life or physical being.</w:t>
      </w:r>
      <w:r w:rsidDel="00000000" w:rsidR="00000000" w:rsidRPr="00000000">
        <w:rPr>
          <w:rtl w:val="0"/>
        </w:rPr>
      </w:r>
    </w:p>
    <w:p w:rsidR="00000000" w:rsidDel="00000000" w:rsidP="00000000" w:rsidRDefault="00000000" w:rsidRPr="00000000" w14:paraId="000004F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Goetz (D) contended that he was justified in shooting his assailants if he alone reasonable believed he was danger, and not if reasonable man believed so.</w:t>
      </w:r>
      <w:r w:rsidDel="00000000" w:rsidR="00000000" w:rsidRPr="00000000">
        <w:rPr>
          <w:rtl w:val="0"/>
        </w:rPr>
      </w:r>
    </w:p>
    <w:p w:rsidR="00000000" w:rsidDel="00000000" w:rsidP="00000000" w:rsidRDefault="00000000" w:rsidRPr="00000000" w14:paraId="000004F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common thread that runs through the defense of self-defense and the defense of insanity is the objective test.  As seen above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Goetz</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objective reasonable person test was applied to determine whether the defendant was justified in taking the action he did to protect his own life.  In insanity defenses, the preferred approach is similar.  If objectively viewed the defendant cannot appreciate the illegality of his conduct, the insanity defense can be assessed.</w:t>
      </w:r>
      <w:r w:rsidDel="00000000" w:rsidR="00000000" w:rsidRPr="00000000">
        <w:rPr>
          <w:rtl w:val="0"/>
        </w:rPr>
      </w:r>
    </w:p>
    <w:p w:rsidR="00000000" w:rsidDel="00000000" w:rsidP="00000000" w:rsidRDefault="00000000" w:rsidRPr="00000000" w14:paraId="000004F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NY, use of deadly force requires that a person reasonably believe that such other person is committing or attempting to commit a kidnapping, forcible sodomy or robbery</w:t>
      </w:r>
      <w:r w:rsidDel="00000000" w:rsidR="00000000" w:rsidRPr="00000000">
        <w:rPr>
          <w:rtl w:val="0"/>
        </w:rPr>
      </w:r>
    </w:p>
    <w:p w:rsidR="00000000" w:rsidDel="00000000" w:rsidP="00000000" w:rsidRDefault="00000000" w:rsidRPr="00000000" w14:paraId="000004F9">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Blended reasonableness standard—objectively reasonable person in D’s circumstances (subjective)</w:t>
      </w:r>
      <w:r w:rsidDel="00000000" w:rsidR="00000000" w:rsidRPr="00000000">
        <w:rPr>
          <w:rtl w:val="0"/>
        </w:rPr>
      </w:r>
    </w:p>
    <w:p w:rsidR="00000000" w:rsidDel="00000000" w:rsidP="00000000" w:rsidRDefault="00000000" w:rsidRPr="00000000" w14:paraId="000004F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has subjective element and objective standard; cf. MPC no “reasonable” in front of beliefs</w:t>
      </w:r>
      <w:r w:rsidDel="00000000" w:rsidR="00000000" w:rsidRPr="00000000">
        <w:rPr>
          <w:rtl w:val="0"/>
        </w:rPr>
      </w:r>
    </w:p>
    <w:p w:rsidR="00000000" w:rsidDel="00000000" w:rsidP="00000000" w:rsidRDefault="00000000" w:rsidRPr="00000000" w14:paraId="000004F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Goetz</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New York Penal Law §35.15 </w:t>
      </w:r>
      <w:r w:rsidDel="00000000" w:rsidR="00000000" w:rsidRPr="00000000">
        <w:rPr>
          <w:rtl w:val="0"/>
        </w:rPr>
      </w:r>
    </w:p>
    <w:p w:rsidR="00000000" w:rsidDel="00000000" w:rsidP="00000000" w:rsidRDefault="00000000" w:rsidRPr="00000000" w14:paraId="000004F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The actor reasonably believes that such other person is using or about to use deadly physical force.  Even in such case, however, the actor may not use deadly physical force if he or she knows that with complete personal safety, to oneself and others he or she may avoid the necessity of doing so by retreating; except no duty to retreat when… </w:t>
      </w:r>
    </w:p>
    <w:p w:rsidR="00000000" w:rsidDel="00000000" w:rsidP="00000000" w:rsidRDefault="00000000" w:rsidRPr="00000000" w14:paraId="000004FD">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He or she reasonably believes that such other person is committing or attempting to commit a kidnapping, forcible rape, forcible criminal sexual act or robbery;</w:t>
      </w:r>
    </w:p>
    <w:p w:rsidR="00000000" w:rsidDel="00000000" w:rsidP="00000000" w:rsidRDefault="00000000" w:rsidRPr="00000000" w14:paraId="000004F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Time-framing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critical in this case</w:t>
      </w:r>
    </w:p>
    <w:p w:rsidR="00000000" w:rsidDel="00000000" w:rsidP="00000000" w:rsidRDefault="00000000" w:rsidRPr="00000000" w14:paraId="000004F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While litigating the goal is to push the standard toward the subjective end of the spectrum (favors defendant); push toward objective end of the spectrum (favors prosecution)</w:t>
      </w:r>
    </w:p>
    <w:p w:rsidR="00000000" w:rsidDel="00000000" w:rsidP="00000000" w:rsidRDefault="00000000" w:rsidRPr="00000000" w14:paraId="0000050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does race intersect this case?</w:t>
      </w:r>
    </w:p>
    <w:p w:rsidR="00000000" w:rsidDel="00000000" w:rsidP="00000000" w:rsidRDefault="00000000" w:rsidRPr="00000000" w14:paraId="0000050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Race may affect his subjective beliefs</w:t>
      </w:r>
    </w:p>
    <w:p w:rsidR="00000000" w:rsidDel="00000000" w:rsidP="00000000" w:rsidRDefault="00000000" w:rsidRPr="00000000" w14:paraId="0000050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 we want to assume a base rate of racism? No, typical/normal does not equal reasonable</w:t>
      </w:r>
    </w:p>
    <w:p w:rsidR="00000000" w:rsidDel="00000000" w:rsidP="00000000" w:rsidRDefault="00000000" w:rsidRPr="00000000" w14:paraId="00000503">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Criminal law is an imperialist project to create a world and to shape people in a particular way</w:t>
      </w:r>
    </w:p>
    <w:p w:rsidR="00000000" w:rsidDel="00000000" w:rsidP="00000000" w:rsidRDefault="00000000" w:rsidRPr="00000000" w14:paraId="000005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Notes on Deadly Force</w:t>
      </w:r>
    </w:p>
    <w:p w:rsidR="00000000" w:rsidDel="00000000" w:rsidP="00000000" w:rsidRDefault="00000000" w:rsidRPr="00000000" w14:paraId="0000050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“Deadly force” plays a crucial role on both sides of the self-defense equation, because a defender can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deadly force in response to a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threat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 deadly force.</w:t>
      </w:r>
      <w:r w:rsidDel="00000000" w:rsidR="00000000" w:rsidRPr="00000000">
        <w:rPr>
          <w:rtl w:val="0"/>
        </w:rPr>
      </w:r>
    </w:p>
    <w:p w:rsidR="00000000" w:rsidDel="00000000" w:rsidP="00000000" w:rsidRDefault="00000000" w:rsidRPr="00000000" w14:paraId="0000050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 the current law, a person is deemed to use deadly force whenever he or she knowingly creates a substantial risk of inflicting great bodily harm, and shooting in the direction of another person always qualifies as the use of deadly force.</w:t>
      </w:r>
      <w:r w:rsidDel="00000000" w:rsidR="00000000" w:rsidRPr="00000000">
        <w:rPr>
          <w:rtl w:val="0"/>
        </w:rPr>
      </w:r>
    </w:p>
    <w:p w:rsidR="00000000" w:rsidDel="00000000" w:rsidP="00000000" w:rsidRDefault="00000000" w:rsidRPr="00000000" w14:paraId="0000050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general rule is that any threat to inflict great bodily harm (such as a threat to maim) </w:t>
      </w:r>
      <w:r w:rsidDel="00000000" w:rsidR="00000000" w:rsidRPr="00000000">
        <w:rPr>
          <w:rtl w:val="0"/>
        </w:rPr>
      </w:r>
    </w:p>
    <w:p w:rsidR="00000000" w:rsidDel="00000000" w:rsidP="00000000" w:rsidRDefault="00000000" w:rsidRPr="00000000" w14:paraId="000005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Notes on Standards of Judgment</w:t>
      </w:r>
    </w:p>
    <w:p w:rsidR="00000000" w:rsidDel="00000000" w:rsidP="00000000" w:rsidRDefault="00000000" w:rsidRPr="00000000" w14:paraId="0000050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prevailing American rule is that a self-defense claim can succeed only when the defendant’s fear and use of defensive force were both reasonable.</w:t>
      </w:r>
    </w:p>
    <w:p w:rsidR="00000000" w:rsidDel="00000000" w:rsidP="00000000" w:rsidRDefault="00000000" w:rsidRPr="00000000" w14:paraId="0000050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standard (§2.02), calling for a judgment whether the defendant’s conduct “involves a gross deviation from the standard of care that a reasonable person would observe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 the actor’s situation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Thus, the MPC partially individualizes the objective standard.  Likewise, a majority of jurisdictions adopt some form of hybrid standard: the jury must judge the defendant by the standards of the reasonable person in the situation.</w:t>
      </w:r>
    </w:p>
    <w:p w:rsidR="00000000" w:rsidDel="00000000" w:rsidP="00000000" w:rsidRDefault="00000000" w:rsidRPr="00000000" w14:paraId="0000050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 the MPC, a person who kills in the honest but unreasonable belief in the need to kill would be guilty of negligent homicide (not very influential with respect to statutory reform)</w:t>
      </w:r>
    </w:p>
    <w:p w:rsidR="00000000" w:rsidDel="00000000" w:rsidP="00000000" w:rsidRDefault="00000000" w:rsidRPr="00000000" w14:paraId="0000050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F">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Battered Woman Syndrome</w:t>
      </w:r>
    </w:p>
    <w:p w:rsidR="00000000" w:rsidDel="00000000" w:rsidP="00000000" w:rsidRDefault="00000000" w:rsidRPr="00000000" w14:paraId="0000051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Kelly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(NJ SC 1984) … Stabs Abusive Husband with Scissors</w:t>
      </w:r>
    </w:p>
    <w:p w:rsidR="00000000" w:rsidDel="00000000" w:rsidP="00000000" w:rsidRDefault="00000000" w:rsidRPr="00000000" w14:paraId="0000051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battered-woman’s syndrome is an appropriate subject for expert testimony, and such testimony is admissible on the issue of self-defense.</w:t>
      </w:r>
      <w:r w:rsidDel="00000000" w:rsidR="00000000" w:rsidRPr="00000000">
        <w:rPr>
          <w:rtl w:val="0"/>
        </w:rPr>
      </w:r>
    </w:p>
    <w:p w:rsidR="00000000" w:rsidDel="00000000" w:rsidP="00000000" w:rsidRDefault="00000000" w:rsidRPr="00000000" w14:paraId="0000051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Kelly (D) appealed from a decision affirming her conviction of reckless manslaughter, contending that the trial court erred in ruling that expert testimony concerning the “battered-woman’s syndrome” was inadmissible on the issue of self-defense.</w:t>
      </w:r>
      <w:r w:rsidDel="00000000" w:rsidR="00000000" w:rsidRPr="00000000">
        <w:rPr>
          <w:rtl w:val="0"/>
        </w:rPr>
      </w:r>
    </w:p>
    <w:p w:rsidR="00000000" w:rsidDel="00000000" w:rsidP="00000000" w:rsidRDefault="00000000" w:rsidRPr="00000000" w14:paraId="0000051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battered-woman’s syndrome creates problems for prosecutors, because the syndrome can help explain the actions of a battered woman who may not act in the face of an immediate threat, but in the face of an imminent threat, since the actions manifest over a period of time as a result of frequent and persistent abuse.</w:t>
      </w:r>
      <w:r w:rsidDel="00000000" w:rsidR="00000000" w:rsidRPr="00000000">
        <w:rPr>
          <w:rtl w:val="0"/>
        </w:rPr>
      </w:r>
    </w:p>
    <w:p w:rsidR="00000000" w:rsidDel="00000000" w:rsidP="00000000" w:rsidRDefault="00000000" w:rsidRPr="00000000" w14:paraId="0000051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Battered-Woman’s Syndrome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affirmative defense to a charge of homicide, asserted by a wife who has been physically abused by her husband for many years and who kills her abuser while not under imminent circumstances.</w:t>
      </w:r>
      <w:r w:rsidDel="00000000" w:rsidR="00000000" w:rsidRPr="00000000">
        <w:rPr>
          <w:rtl w:val="0"/>
        </w:rPr>
      </w:r>
    </w:p>
    <w:p w:rsidR="00000000" w:rsidDel="00000000" w:rsidP="00000000" w:rsidRDefault="00000000" w:rsidRPr="00000000" w14:paraId="000005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Norman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(NC SC 1989) … Battered Spouse Kills Sleeping Husband</w:t>
      </w:r>
    </w:p>
    <w:p w:rsidR="00000000" w:rsidDel="00000000" w:rsidP="00000000" w:rsidRDefault="00000000" w:rsidRPr="00000000" w14:paraId="0000051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Absent imminent peril, a history of spousal abuse will not constitute a defense in a homicide prosecution.</w:t>
      </w:r>
    </w:p>
    <w:p w:rsidR="00000000" w:rsidDel="00000000" w:rsidP="00000000" w:rsidRDefault="00000000" w:rsidRPr="00000000" w14:paraId="0000051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Norman (D), who had killed her sleeping husband, raised his longstanding abuse of her as a basis for self-defense.</w:t>
      </w:r>
    </w:p>
    <w:p w:rsidR="00000000" w:rsidDel="00000000" w:rsidP="00000000" w:rsidRDefault="00000000" w:rsidRPr="00000000" w14:paraId="0000051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facts of the case are such that Norman (D) could reasonably have believed herself to be in imminent peril.</w:t>
      </w:r>
    </w:p>
    <w:p w:rsidR="00000000" w:rsidDel="00000000" w:rsidP="00000000" w:rsidRDefault="00000000" w:rsidRPr="00000000" w14:paraId="0000051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majority argued that Norman (D) had ample time and opportunity to resort to other means of preventing further abuse by her husband.</w:t>
      </w:r>
    </w:p>
    <w:p w:rsidR="00000000" w:rsidDel="00000000" w:rsidP="00000000" w:rsidRDefault="00000000" w:rsidRPr="00000000" w14:paraId="0000051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ever a fact situation called for acceptance of the defense, this was it.  However, as experience in other states has shown, adoption of the battered-person syndrome as a defense has led to hung juries in some cases where self-defense was clearly an inappropriate defense.</w:t>
      </w:r>
    </w:p>
    <w:p w:rsidR="00000000" w:rsidDel="00000000" w:rsidP="00000000" w:rsidRDefault="00000000" w:rsidRPr="00000000" w14:paraId="0000051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Imminent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—immediate danger, such as must be instantly met, such as cannot be guarded against by calling for the assistance of others or the protection of the law.</w:t>
      </w:r>
    </w:p>
    <w:p w:rsidR="00000000" w:rsidDel="00000000" w:rsidP="00000000" w:rsidRDefault="00000000" w:rsidRPr="00000000" w14:paraId="0000051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—applies when the jury concludes that the defendant truly believed she had to kill to avoid an imminent threat to her life, but that her belief was not reasonable.</w:t>
      </w:r>
    </w:p>
    <w:p w:rsidR="00000000" w:rsidDel="00000000" w:rsidP="00000000" w:rsidRDefault="00000000" w:rsidRPr="00000000" w14:paraId="0000051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Clear evidence of premeditation—difficult to separate notion of revenge from the fear of imminent harm</w:t>
      </w:r>
    </w:p>
    <w:p w:rsidR="00000000" w:rsidDel="00000000" w:rsidP="00000000" w:rsidRDefault="00000000" w:rsidRPr="00000000" w14:paraId="00000520">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is suggesting that the battered spouse wait until the next beating—seems unreasonable</w:t>
      </w:r>
    </w:p>
    <w:p w:rsidR="00000000" w:rsidDel="00000000" w:rsidP="00000000" w:rsidRDefault="00000000" w:rsidRPr="00000000" w14:paraId="0000052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Premeditation does not defeat self-defense, but imminence will</w:t>
      </w:r>
    </w:p>
    <w:p w:rsidR="00000000" w:rsidDel="00000000" w:rsidP="00000000" w:rsidRDefault="00000000" w:rsidRPr="00000000" w14:paraId="0000052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The battered spouse is effectively confined, very much like a physical confinement where we would likely recognize self-defense</w:t>
      </w:r>
    </w:p>
    <w:p w:rsidR="00000000" w:rsidDel="00000000" w:rsidP="00000000" w:rsidRDefault="00000000" w:rsidRPr="00000000" w14:paraId="000005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4">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Duty to Retreat</w:t>
      </w:r>
    </w:p>
    <w:p w:rsidR="00000000" w:rsidDel="00000000" w:rsidP="00000000" w:rsidRDefault="00000000" w:rsidRPr="00000000" w14:paraId="0000052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traditional view—the English common law imposed a strict duty to retreat; a person could use deadly force in self-defense only after exhausting every chance to flee, when he had his back to the wall.</w:t>
      </w:r>
    </w:p>
    <w:p w:rsidR="00000000" w:rsidDel="00000000" w:rsidP="00000000" w:rsidRDefault="00000000" w:rsidRPr="00000000" w14:paraId="0000052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Subsequently, many states adopted the “true man” or no-retreat rule; a majority of the American East Coast, however, retain the traditional view.</w:t>
      </w:r>
    </w:p>
    <w:p w:rsidR="00000000" w:rsidDel="00000000" w:rsidP="00000000" w:rsidRDefault="00000000" w:rsidRPr="00000000" w14:paraId="0000052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decisions based on common-law principles, there has been a distinct tendency to favor a requirement of retreat in settings outside the home, with many decisions requiring retreat when possible and courts in a half a dozen additional states treating the possibility of retreat as a factor to be considered in judging necessity.</w:t>
      </w:r>
    </w:p>
    <w:p w:rsidR="00000000" w:rsidDel="00000000" w:rsidP="00000000" w:rsidRDefault="00000000" w:rsidRPr="00000000" w14:paraId="0000052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Recently, however, judicial decisions reaffirming the retreat requirement have often been trumped by legislation abolishing it (“stand your ground” laws)</w:t>
      </w:r>
    </w:p>
    <w:p w:rsidR="00000000" w:rsidDel="00000000" w:rsidP="00000000" w:rsidRDefault="00000000" w:rsidRPr="00000000" w14:paraId="0000052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Castle Exceptions:</w:t>
      </w:r>
    </w:p>
    <w:p w:rsidR="00000000" w:rsidDel="00000000" w:rsidP="00000000" w:rsidRDefault="00000000" w:rsidRPr="00000000" w14:paraId="0000052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Intruders—People v. Tomlins (NY COA 1914): An individual has no duty to retreat in his own home.</w:t>
      </w:r>
    </w:p>
    <w:p w:rsidR="00000000" w:rsidDel="00000000" w:rsidP="00000000" w:rsidRDefault="00000000" w:rsidRPr="00000000" w14:paraId="0000052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Guests—A majority of states permit the homeowner to use self-defense against a guest without retreating.</w:t>
      </w:r>
    </w:p>
    <w:p w:rsidR="00000000" w:rsidDel="00000000" w:rsidP="00000000" w:rsidRDefault="00000000" w:rsidRPr="00000000" w14:paraId="0000052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 Co-occupants—A majority of courts (and the MPC) hold that an individual does not have a duty to retreat in the face of a threat by a co-occupant, but some courts require the homeowner to flee if possible when the attacker is a co-occupant (note: issues with domestic violence victims)</w:t>
      </w:r>
    </w:p>
    <w:p w:rsidR="00000000" w:rsidDel="00000000" w:rsidP="00000000" w:rsidRDefault="00000000" w:rsidRPr="00000000" w14:paraId="0000052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Contrast the case of State v. Smiley (FL Dist. Ct. App. 2006), with Florida’s current stand your ground law which states [Fla Stat. §776.013(3)]:</w:t>
      </w:r>
    </w:p>
    <w:p w:rsidR="00000000" w:rsidDel="00000000" w:rsidP="00000000" w:rsidRDefault="00000000" w:rsidRPr="00000000" w14:paraId="0000052E">
      <w:pPr>
        <w:keepNext w:val="1"/>
        <w:keepLines w:val="1"/>
        <w:pageBreakBefore w:val="0"/>
        <w:widowControl w:val="0"/>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who is not engaged in an unlawful activity and who is attacked in any other place where he or she has a right to be has no duty to retreat and has the right to stand his or her ground and meet force with force, including deadly force if he or she reasonably believes it is necessary to do so to prevent death or great bodily harm to himself or herself or another or to prevent the commission of a forcible felony.</w:t>
      </w:r>
    </w:p>
    <w:p w:rsidR="00000000" w:rsidDel="00000000" w:rsidP="00000000" w:rsidRDefault="00000000" w:rsidRPr="00000000" w14:paraId="000005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Shooting of Trayvon Martin</w:t>
      </w:r>
    </w:p>
    <w:p w:rsidR="00000000" w:rsidDel="00000000" w:rsidP="00000000" w:rsidRDefault="00000000" w:rsidRPr="00000000" w14:paraId="0000053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was there a red flag?</w:t>
      </w:r>
    </w:p>
    <w:p w:rsidR="00000000" w:rsidDel="00000000" w:rsidP="00000000" w:rsidRDefault="00000000" w:rsidRPr="00000000" w14:paraId="0000053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Concerns: conclusions based on race, age, dress</w:t>
      </w:r>
    </w:p>
    <w:p w:rsidR="00000000" w:rsidDel="00000000" w:rsidP="00000000" w:rsidRDefault="00000000" w:rsidRPr="00000000" w14:paraId="00000533">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Typical beliefs are not always reasonable beliefs</w:t>
      </w:r>
    </w:p>
    <w:p w:rsidR="00000000" w:rsidDel="00000000" w:rsidP="00000000" w:rsidRDefault="00000000" w:rsidRPr="00000000" w14:paraId="0000053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Police asks what is his race, “He’s black, I think”; “These a—holes, they always get away.”</w:t>
      </w:r>
    </w:p>
    <w:p w:rsidR="00000000" w:rsidDel="00000000" w:rsidP="00000000" w:rsidRDefault="00000000" w:rsidRPr="00000000" w14:paraId="00000535">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Zimmerman clearly views Martin as a delinquent who is planning some sort of delinquent act—subjective belief that Martin is likely to commit some sort of offense, using drugs, theft, etc.</w:t>
      </w:r>
    </w:p>
    <w:p w:rsidR="00000000" w:rsidDel="00000000" w:rsidP="00000000" w:rsidRDefault="00000000" w:rsidRPr="00000000" w14:paraId="0000053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Jury Instruction on Great Bodily Injury—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is no standard jury instruction defining great bodily harm.  </w:t>
      </w:r>
      <w:r w:rsidDel="00000000" w:rsidR="00000000" w:rsidRPr="00000000">
        <w:rPr>
          <w:rtl w:val="0"/>
        </w:rPr>
      </w:r>
    </w:p>
    <w:p w:rsidR="00000000" w:rsidDel="00000000" w:rsidP="00000000" w:rsidRDefault="00000000" w:rsidRPr="00000000" w14:paraId="00000537">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Judge instructed as follows: “[g]reat bodily harm in the context of aggravated battery means great as distinguished from slight, trivial, minor or moderate harm [and] as such, does not include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mere bruises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as are likely to be inflicted in a simple assault and battery.”</w:t>
      </w:r>
      <w:r w:rsidDel="00000000" w:rsidR="00000000" w:rsidRPr="00000000">
        <w:rPr>
          <w:rtl w:val="0"/>
        </w:rPr>
      </w:r>
    </w:p>
    <w:p w:rsidR="00000000" w:rsidDel="00000000" w:rsidP="00000000" w:rsidRDefault="00000000" w:rsidRPr="00000000" w14:paraId="0000053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Issues of provocation (see Fla Stat 776.041):</w:t>
      </w:r>
      <w:r w:rsidDel="00000000" w:rsidR="00000000" w:rsidRPr="00000000">
        <w:rPr>
          <w:rtl w:val="0"/>
        </w:rPr>
      </w:r>
    </w:p>
    <w:p w:rsidR="00000000" w:rsidDel="00000000" w:rsidP="00000000" w:rsidRDefault="00000000" w:rsidRPr="00000000" w14:paraId="00000539">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Trayvon Martin felt like some “weird dude” was following him</w:t>
      </w:r>
    </w:p>
    <w:p w:rsidR="00000000" w:rsidDel="00000000" w:rsidP="00000000" w:rsidRDefault="00000000" w:rsidRPr="00000000" w14:paraId="0000053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Zimmerman’s belief must reasonable; a reasonable person might recognize that following someone would be a form of provocation or trigger some response.  </w:t>
      </w:r>
    </w:p>
    <w:p w:rsidR="00000000" w:rsidDel="00000000" w:rsidP="00000000" w:rsidRDefault="00000000" w:rsidRPr="00000000" w14:paraId="0000053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provocation whether Zimmerman provoke the encounter?  Yes.  But an alternative question is whether he provoked the use of force?  By Zimmerman’s account he did not.</w:t>
      </w:r>
    </w:p>
    <w:p w:rsidR="00000000" w:rsidDel="00000000" w:rsidP="00000000" w:rsidRDefault="00000000" w:rsidRPr="00000000" w14:paraId="0000053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Once they are on the ground are both parties permitted to use deadly force against the other?  Even if Zimmerman provokes the use of force, still permitted to use force if, “Such force is so great that the person reasonably believes that he or she is in imminent danger of death or great bodily harm and that he or she has exhausted every reasonable means to escape such danger other than the use of force which is likely to cause death or great bodily harm to the assailant.”</w:t>
      </w:r>
    </w:p>
    <w:p w:rsidR="00000000" w:rsidDel="00000000" w:rsidP="00000000" w:rsidRDefault="00000000" w:rsidRPr="00000000" w14:paraId="000005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Law Enforcement Use of Lethal Force</w:t>
      </w:r>
    </w:p>
    <w:p w:rsidR="00000000" w:rsidDel="00000000" w:rsidP="00000000" w:rsidRDefault="00000000" w:rsidRPr="00000000" w14:paraId="000005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0">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Death of Eric Garner</w:t>
      </w:r>
      <w:r w:rsidDel="00000000" w:rsidR="00000000" w:rsidRPr="00000000">
        <w:rPr>
          <w:rtl w:val="0"/>
        </w:rPr>
      </w:r>
    </w:p>
    <w:p w:rsidR="00000000" w:rsidDel="00000000" w:rsidP="00000000" w:rsidRDefault="00000000" w:rsidRPr="00000000" w14:paraId="0000054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§3.07—use of force in law enforcement is a justification, but unlike the FL stand your ground law does not provide immunity</w:t>
      </w:r>
      <w:r w:rsidDel="00000000" w:rsidR="00000000" w:rsidRPr="00000000">
        <w:rPr>
          <w:rtl w:val="0"/>
        </w:rPr>
      </w:r>
    </w:p>
    <w:p w:rsidR="00000000" w:rsidDel="00000000" w:rsidP="00000000" w:rsidRDefault="00000000" w:rsidRPr="00000000" w14:paraId="0000054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has an immediacy requirement; no requirement in NYPL (favors police)</w:t>
      </w:r>
    </w:p>
    <w:p w:rsidR="00000000" w:rsidDel="00000000" w:rsidP="00000000" w:rsidRDefault="00000000" w:rsidRPr="00000000" w14:paraId="0000054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Deadly force under the MPC</w:t>
      </w:r>
    </w:p>
    <w:p w:rsidR="00000000" w:rsidDel="00000000" w:rsidP="00000000" w:rsidRDefault="00000000" w:rsidRPr="00000000" w14:paraId="0000054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Must be arrest for a serious crime</w:t>
      </w:r>
    </w:p>
    <w:p w:rsidR="00000000" w:rsidDel="00000000" w:rsidP="00000000" w:rsidRDefault="00000000" w:rsidRPr="00000000" w14:paraId="00000545">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Officer has a reasonable belief that the individual being arrested imposes a threat of death or serious bodily injury to the officer or bystander</w:t>
      </w:r>
    </w:p>
    <w:p w:rsidR="00000000" w:rsidDel="00000000" w:rsidP="00000000" w:rsidRDefault="00000000" w:rsidRPr="00000000" w14:paraId="0000054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Deadly force under NYPL</w:t>
      </w:r>
    </w:p>
    <w:p w:rsidR="00000000" w:rsidDel="00000000" w:rsidP="00000000" w:rsidRDefault="00000000" w:rsidRPr="00000000" w14:paraId="00000547">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Deadly physical force may be used for such purposes only when he or she reasonably believes that:</w:t>
      </w:r>
    </w:p>
    <w:p w:rsidR="00000000" w:rsidDel="00000000" w:rsidP="00000000" w:rsidRDefault="00000000" w:rsidRPr="00000000" w14:paraId="00000548">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The offense committed by such person was: (1) a felony or an attempt to commit a felony involving the use or attempted use or threatened imminent use of physical force against a person; or (2) kidnapping, arson, escape in the first degree, burglary in the first degree or any attempt to commit such a crime; or</w:t>
      </w:r>
    </w:p>
    <w:p w:rsidR="00000000" w:rsidDel="00000000" w:rsidP="00000000" w:rsidRDefault="00000000" w:rsidRPr="00000000" w14:paraId="00000549">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The offense committed or attempted by such person was a felony and that, in the course of resisting arrest therefor or attempting to escape from custody, such person is armed with a firearm or deadly weapon; or</w:t>
      </w:r>
    </w:p>
    <w:p w:rsidR="00000000" w:rsidDel="00000000" w:rsidP="00000000" w:rsidRDefault="00000000" w:rsidRPr="00000000" w14:paraId="0000054A">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 Regardless of the particular offense which is the subject of the arrest or attempted escape, the use of deadly physical force is necessary to defend the police officer or peace officer or another person from what the officer reasonably believes to be the use or imminent use of deadly physical force.</w:t>
      </w:r>
    </w:p>
    <w:p w:rsidR="00000000" w:rsidDel="00000000" w:rsidP="00000000" w:rsidRDefault="00000000" w:rsidRPr="00000000" w14:paraId="0000054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Tennessee v. Garner (1985)</w:t>
      </w:r>
    </w:p>
    <w:p w:rsidR="00000000" w:rsidDel="00000000" w:rsidP="00000000" w:rsidRDefault="00000000" w:rsidRPr="00000000" w14:paraId="0000054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SCOTUS holds that police may not use deadly force UNLESS “the officer has probable cause to believe that the suspect poses a significant threat of death or serious physical injury to the officer or others—Fourth Amendment requirement of reasonableness</w:t>
      </w:r>
    </w:p>
    <w:p w:rsidR="00000000" w:rsidDel="00000000" w:rsidP="00000000" w:rsidRDefault="00000000" w:rsidRPr="00000000" w14:paraId="0000054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Eric Garner video: are the officers entitled to arrest Eric Garner?</w:t>
      </w:r>
    </w:p>
    <w:p w:rsidR="00000000" w:rsidDel="00000000" w:rsidP="00000000" w:rsidRDefault="00000000" w:rsidRPr="00000000" w14:paraId="0000054E">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Probable cause to arrest?  Sale of cigarettes.  Police witnessed sale of evidence.</w:t>
      </w:r>
    </w:p>
    <w:p w:rsidR="00000000" w:rsidDel="00000000" w:rsidP="00000000" w:rsidRDefault="00000000" w:rsidRPr="00000000" w14:paraId="0000054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Local Law 97—Sensible Sale of Cigarettes</w:t>
      </w:r>
    </w:p>
    <w:p w:rsidR="00000000" w:rsidDel="00000000" w:rsidP="00000000" w:rsidRDefault="00000000" w:rsidRPr="00000000" w14:paraId="00000550">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Quality of life offenses—desk appearance tickets</w:t>
      </w:r>
    </w:p>
    <w:p w:rsidR="00000000" w:rsidDel="00000000" w:rsidP="00000000" w:rsidRDefault="00000000" w:rsidRPr="00000000" w14:paraId="0000055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Moving from effecting the arrest to the use of physical force to affect the arrest</w:t>
      </w:r>
    </w:p>
    <w:p w:rsidR="00000000" w:rsidDel="00000000" w:rsidP="00000000" w:rsidRDefault="00000000" w:rsidRPr="00000000" w14:paraId="0000055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Extent of force used must be reasonable and proportional; what force necessary to effect the arrest</w:t>
      </w:r>
    </w:p>
    <w:p w:rsidR="00000000" w:rsidDel="00000000" w:rsidP="00000000" w:rsidRDefault="00000000" w:rsidRPr="00000000" w14:paraId="0000055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Harcourt Three Main Issues:</w:t>
      </w:r>
    </w:p>
    <w:p w:rsidR="00000000" w:rsidDel="00000000" w:rsidP="00000000" w:rsidRDefault="00000000" w:rsidRPr="00000000" w14:paraId="0000055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Is there a parsing where the reasonableness of the force is done frame by frame?</w:t>
      </w:r>
    </w:p>
    <w:p w:rsidR="00000000" w:rsidDel="00000000" w:rsidP="00000000" w:rsidRDefault="00000000" w:rsidRPr="00000000" w14:paraId="00000555">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Is physical force justifiable at this moment?</w:t>
      </w:r>
    </w:p>
    <w:p w:rsidR="00000000" w:rsidDel="00000000" w:rsidP="00000000" w:rsidRDefault="00000000" w:rsidRPr="00000000" w14:paraId="00000556">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Time-framing issue—must we effect the arrest right this instant?</w:t>
      </w:r>
    </w:p>
    <w:p w:rsidR="00000000" w:rsidDel="00000000" w:rsidP="00000000" w:rsidRDefault="00000000" w:rsidRPr="00000000" w14:paraId="00000557">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clear “Sir, you are under arrest.”—police could have been more formal, polite</w:t>
      </w:r>
    </w:p>
    <w:p w:rsidR="00000000" w:rsidDel="00000000" w:rsidP="00000000" w:rsidRDefault="00000000" w:rsidRPr="00000000" w14:paraId="00000558">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Expression of what the person is being arrested for</w:t>
      </w:r>
    </w:p>
    <w:p w:rsidR="00000000" w:rsidDel="00000000" w:rsidP="00000000" w:rsidRDefault="00000000" w:rsidRPr="00000000" w14:paraId="00000559">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Is the use of the specific maneuver a reasonable use of force?</w:t>
      </w:r>
    </w:p>
    <w:p w:rsidR="00000000" w:rsidDel="00000000" w:rsidP="00000000" w:rsidRDefault="00000000" w:rsidRPr="00000000" w14:paraId="0000055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Chokeholds restricted since 1985; explicitly prohibited since 1993</w:t>
      </w:r>
    </w:p>
    <w:p w:rsidR="00000000" w:rsidDel="00000000" w:rsidP="00000000" w:rsidRDefault="00000000" w:rsidRPr="00000000" w14:paraId="0000055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Strong case for police to use force, but the force used was unreasonable</w:t>
      </w:r>
    </w:p>
    <w:p w:rsidR="00000000" w:rsidDel="00000000" w:rsidP="00000000" w:rsidRDefault="00000000" w:rsidRPr="00000000" w14:paraId="0000055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Not a justifiable defense</w:t>
      </w:r>
    </w:p>
    <w:p w:rsidR="00000000" w:rsidDel="00000000" w:rsidP="00000000" w:rsidRDefault="00000000" w:rsidRPr="00000000" w14:paraId="0000055D">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Should chokehold have qualified (automatically) as a use of lethal force</w:t>
      </w:r>
    </w:p>
    <w:p w:rsidR="00000000" w:rsidDel="00000000" w:rsidP="00000000" w:rsidRDefault="00000000" w:rsidRPr="00000000" w14:paraId="0000055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What role does race play?</w:t>
      </w:r>
    </w:p>
    <w:p w:rsidR="00000000" w:rsidDel="00000000" w:rsidP="00000000" w:rsidRDefault="00000000" w:rsidRPr="00000000" w14:paraId="0000055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Reasonableness; perception of minority communities</w:t>
      </w:r>
    </w:p>
    <w:p w:rsidR="00000000" w:rsidDel="00000000" w:rsidP="00000000" w:rsidRDefault="00000000" w:rsidRPr="00000000" w14:paraId="00000560">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Perhaps the police should be conscious that Garner feels targeted; police need to act accordingly</w:t>
      </w:r>
    </w:p>
    <w:p w:rsidR="00000000" w:rsidDel="00000000" w:rsidP="00000000" w:rsidRDefault="00000000" w:rsidRPr="00000000" w14:paraId="0000056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ff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Notions of reasonableness have to be inflected by social context and social history</w:t>
      </w:r>
    </w:p>
    <w:p w:rsidR="00000000" w:rsidDel="00000000" w:rsidP="00000000" w:rsidRDefault="00000000" w:rsidRPr="00000000" w14:paraId="000005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3">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1"/>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Fagan &amp; Harcourt,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Fact Sheet: Questions and Answers for Columbia Law School Students about Grand Juries</w:t>
      </w:r>
    </w:p>
    <w:p w:rsidR="00000000" w:rsidDel="00000000" w:rsidP="00000000" w:rsidRDefault="00000000" w:rsidRPr="00000000" w14:paraId="0000056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Generally, grand juries will issue indictments in most if not all cases. The standard for indictment is probable cause.  In the context of the grand jury, the Supreme Court has stated, “Probable cause, we have often told litigants, is not a high bar: It requires only the ‘kind of “fair probability” on which ‘reasonable and prudent [people,] not legal technicians, act.’”</w:t>
      </w:r>
      <w:r w:rsidDel="00000000" w:rsidR="00000000" w:rsidRPr="00000000">
        <w:rPr>
          <w:rtl w:val="0"/>
        </w:rPr>
      </w:r>
    </w:p>
    <w:p w:rsidR="00000000" w:rsidDel="00000000" w:rsidP="00000000" w:rsidRDefault="00000000" w:rsidRPr="00000000" w14:paraId="0000056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subject of the grand jury proceeding, Darren Wilson, presented four hours of testimony at the outset of the Grand Jury proceeding.  Mr. Wilson was not rigorously cross-examined, while other witnesses were subject to extensive and aggressive cross-examination.</w:t>
      </w:r>
    </w:p>
    <w:p w:rsidR="00000000" w:rsidDel="00000000" w:rsidP="00000000" w:rsidRDefault="00000000" w:rsidRPr="00000000" w14:paraId="0000056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Assistant District Attorney gave inaccurate and misleading instructions to the Grand Jury at the beginning of the proceeding regarding controlling law on whether officers can kill a fleeing suspect without considering the officer’s fear of life. She cited a Missouri statute that had been overturned by the U.S. Supreme Court in 1985.  She corrected the record weeks after citing the wrong statute and long after Officer Wilson had testified.</w:t>
      </w:r>
    </w:p>
    <w:p w:rsidR="00000000" w:rsidDel="00000000" w:rsidP="00000000" w:rsidRDefault="00000000" w:rsidRPr="00000000" w14:paraId="0000056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8">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Fagan &amp; Harcourt,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Fact Sheet: Richmond County (Staten Island) Grand Jury in Eric Garner Homicide</w:t>
      </w:r>
      <w:r w:rsidDel="00000000" w:rsidR="00000000" w:rsidRPr="00000000">
        <w:rPr>
          <w:rtl w:val="0"/>
        </w:rPr>
      </w:r>
    </w:p>
    <w:p w:rsidR="00000000" w:rsidDel="00000000" w:rsidP="00000000" w:rsidRDefault="00000000" w:rsidRPr="00000000" w14:paraId="0000056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New York grand jury is tasked with the decision whether there is sufficient evidence – probable cause – to charge a person of a crime.  As the highest court of the state of New York, the New York State Court of Appeals, has stated, “‘[a] Grand Jury proceeding is not a mini trial, but a proceeding convened primarily to investigate crimes and determine whether sufficient evidence exists to accuse a citizen of a crime and subject him or her to a criminal prosecution.’ That being so, the prosecutor need not tread too lightly in pressing the People's case or rebutting the defendant's assertions.”</w:t>
      </w:r>
    </w:p>
    <w:p w:rsidR="00000000" w:rsidDel="00000000" w:rsidP="00000000" w:rsidRDefault="00000000" w:rsidRPr="00000000" w14:paraId="0000056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New York Penal Law § 125.00 defines several of classes of criminal homicide, ranging from Class A to Class E felonies.  In the Garner death, the grand jury could have been presented with the following criminal homicide charges:</w:t>
      </w:r>
    </w:p>
    <w:p w:rsidR="00000000" w:rsidDel="00000000" w:rsidP="00000000" w:rsidRDefault="00000000" w:rsidRPr="00000000" w14:paraId="0000056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§125.10 Criminally negligent homicide: “A person is guilty of criminally negligent homicide when, with criminal negligence, he causes the death of another person.” (Criminally negligent homicide is a class E felony).</w:t>
      </w:r>
    </w:p>
    <w:p w:rsidR="00000000" w:rsidDel="00000000" w:rsidP="00000000" w:rsidRDefault="00000000" w:rsidRPr="00000000" w14:paraId="0000056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§125.15 Manslaughter in the second degree: “A person is guilty of manslaughter in the second degree when … he recklessly causes the death of another person.” (Manslaughter in the second degree is a class C felony).</w:t>
      </w:r>
    </w:p>
    <w:p w:rsidR="00000000" w:rsidDel="00000000" w:rsidP="00000000" w:rsidRDefault="00000000" w:rsidRPr="00000000" w14:paraId="0000056D">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§125.20 Manslaughter in the first degree: “A person is guilty of manslaughter in the first degree when … with intent to cause serious physical injury to another person, he causes the death of such person or of a third person.” (Manslaughter in the first degree is a class B felony).</w:t>
      </w:r>
    </w:p>
    <w:p w:rsidR="00000000" w:rsidDel="00000000" w:rsidP="00000000" w:rsidRDefault="00000000" w:rsidRPr="00000000" w14:paraId="0000056E">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§120.20 Reckless endangerment in the second degree: “A person is guilty of reckless endangerment in the second degree when he recklessly engages in conduct which creates a substantial risk of serious physical injury to another person.” (Reckless endangerment in the second degree is a class A misdemeanor).</w:t>
      </w:r>
    </w:p>
    <w:p w:rsidR="00000000" w:rsidDel="00000000" w:rsidP="00000000" w:rsidRDefault="00000000" w:rsidRPr="00000000" w14:paraId="0000056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§121.11 Criminal obstruction of breathing or blood circulation: “A person is guilty of criminal obstruction of breathing or blood circulation when, with intent to impede the normal breathing or circulation of the blood of another person, he or she (a.) applies pressure on the throat or neck of such person; or (b.) blocks the nose or mouth of such person.” (Criminal obstruction of breathing or blood circulation is a class A misdemeanor.)</w:t>
      </w:r>
    </w:p>
    <w:p w:rsidR="00000000" w:rsidDel="00000000" w:rsidP="00000000" w:rsidRDefault="00000000" w:rsidRPr="00000000" w14:paraId="0000057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second question was whether Officer Pantaleo’s actions were justified, therefore removing any criminal responsibility. Under NYPL § 35.30.1, a police officer is justified in using physical force in making an arrest only when it is reasonable and necessary to effectuate the arrest. Specifically, the New York statute provides:</w:t>
      </w:r>
    </w:p>
    <w:p w:rsidR="00000000" w:rsidDel="00000000" w:rsidP="00000000" w:rsidRDefault="00000000" w:rsidRPr="00000000" w14:paraId="0000057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police officer or a peace officer, in the course of effecting or attempting to effect an arrest, or of preventing or attempting to prevent the escape from custody, of a person whom he or she reasonably believes to have committed an offense, may use physical force when and to the extent he or she reasonably believes such to be necessary to effect the arrest, or to prevent the escape from custody, or in self-defense or to defend a third person from what he or she reasonably believes to be the use or imminent use of physical force.”</w:t>
      </w:r>
    </w:p>
    <w:p w:rsidR="00000000" w:rsidDel="00000000" w:rsidP="00000000" w:rsidRDefault="00000000" w:rsidRPr="00000000" w14:paraId="000005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3">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Necessity and Duress</w:t>
      </w:r>
    </w:p>
    <w:p w:rsidR="00000000" w:rsidDel="00000000" w:rsidP="00000000" w:rsidRDefault="00000000" w:rsidRPr="00000000" w14:paraId="000005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Necessity</w:t>
      </w:r>
    </w:p>
    <w:p w:rsidR="00000000" w:rsidDel="00000000" w:rsidP="00000000" w:rsidRDefault="00000000" w:rsidRPr="00000000" w14:paraId="000005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Unger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(IL SC 1977) … Honor Farm Escape from Sexual Assault</w:t>
      </w:r>
    </w:p>
    <w:p w:rsidR="00000000" w:rsidDel="00000000" w:rsidP="00000000" w:rsidRDefault="00000000" w:rsidRPr="00000000" w14:paraId="0000057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defenses of necessity and compulsion are available in escape cases, and the jury should be so instructed when evidence adduced at trial is sufficient to raise the defense.</w:t>
      </w:r>
    </w:p>
    <w:p w:rsidR="00000000" w:rsidDel="00000000" w:rsidP="00000000" w:rsidRDefault="00000000" w:rsidRPr="00000000" w14:paraId="0000057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Unger (D) escaped from a minimum security honor farm allegedly to avoid homosexual assaults and threats of death.</w:t>
      </w:r>
    </w:p>
    <w:p w:rsidR="00000000" w:rsidDel="00000000" w:rsidP="00000000" w:rsidRDefault="00000000" w:rsidRPr="00000000" w14:paraId="0000057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 should only be allowed to raise the defense where he exactly complies with the requirements stated by the majority.</w:t>
      </w:r>
    </w:p>
    <w:p w:rsidR="00000000" w:rsidDel="00000000" w:rsidP="00000000" w:rsidRDefault="00000000" w:rsidRPr="00000000" w14:paraId="0000057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Defense of necessity is established by weighing factors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Lovercamp</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[not dispositive]:</w:t>
      </w:r>
    </w:p>
    <w:p w:rsidR="00000000" w:rsidDel="00000000" w:rsidP="00000000" w:rsidRDefault="00000000" w:rsidRPr="00000000" w14:paraId="0000057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The prisoner is faced with a specific threat of death, forcible sexual attack or substantial bodily injury in the immediate future;</w:t>
      </w:r>
    </w:p>
    <w:p w:rsidR="00000000" w:rsidDel="00000000" w:rsidP="00000000" w:rsidRDefault="00000000" w:rsidRPr="00000000" w14:paraId="0000057D">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There is no time for a complaint to the authorities or there exists a history of futile complaints;</w:t>
      </w:r>
    </w:p>
    <w:p w:rsidR="00000000" w:rsidDel="00000000" w:rsidP="00000000" w:rsidRDefault="00000000" w:rsidRPr="00000000" w14:paraId="0000057E">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There is no time or opportunity to resort to the courts;</w:t>
      </w:r>
    </w:p>
    <w:p w:rsidR="00000000" w:rsidDel="00000000" w:rsidP="00000000" w:rsidRDefault="00000000" w:rsidRPr="00000000" w14:paraId="0000057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There is no evidence of force violence used towards prison personnel or other innocent persons in the escape; and </w:t>
      </w:r>
    </w:p>
    <w:p w:rsidR="00000000" w:rsidDel="00000000" w:rsidP="00000000" w:rsidRDefault="00000000" w:rsidRPr="00000000" w14:paraId="00000580">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(5) The prisoner immediately reports to the proper authorities when he has attained a position of safety from the immediate threat</w:t>
      </w:r>
    </w:p>
    <w:p w:rsidR="00000000" w:rsidDel="00000000" w:rsidP="00000000" w:rsidRDefault="00000000" w:rsidRPr="00000000" w14:paraId="0000058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traditional response by most jurisdictions is that the defense should not be available on public policy grounds.  Other jurisdictions would allow the defense on a limited basis, only if certain conditions existed, which were similar to those stated by the majority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Unger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8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Compulsion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Imminent threat of great bodily harm or death by one party so as to induce the other to commit a criminal offense.</w:t>
      </w:r>
    </w:p>
    <w:p w:rsidR="00000000" w:rsidDel="00000000" w:rsidP="00000000" w:rsidRDefault="00000000" w:rsidRPr="00000000" w14:paraId="0000058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Necessity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defense to liability for unlawful activity where the conduct is unavoidable and is justified by preventing the occurrence of a more serious harm.</w:t>
      </w:r>
    </w:p>
    <w:p w:rsidR="00000000" w:rsidDel="00000000" w:rsidP="00000000" w:rsidRDefault="00000000" w:rsidRPr="00000000" w14:paraId="0000058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Under both the NY and MPC formulations, the general choice of evils defense cannot succeed if the issue of competing values </w:t>
      </w:r>
      <w:r w:rsidDel="00000000" w:rsidR="00000000" w:rsidRPr="00000000">
        <w:rPr>
          <w:rFonts w:ascii="Helvetica Neue" w:cs="Helvetica Neue" w:eastAsia="Helvetica Neue" w:hAnsi="Helvetica Neue"/>
          <w:b w:val="0"/>
          <w:i w:val="0"/>
          <w:smallCaps w:val="0"/>
          <w:strike w:val="0"/>
          <w:color w:val="ff0000"/>
          <w:sz w:val="20"/>
          <w:szCs w:val="20"/>
          <w:u w:val="none"/>
          <w:shd w:fill="auto" w:val="clear"/>
          <w:vertAlign w:val="baseline"/>
          <w:rtl w:val="0"/>
        </w:rPr>
        <w:t xml:space="preserve">has been previously foreclosed by a deliberate legislative choice, as when some provision of the law deals explicitly with the specific situation that presents the choice of evils or a legislative purpose to exclude the claimed justification otherwise appears [may specifically bar civil disobedience actions]</w:t>
      </w:r>
      <w:r w:rsidDel="00000000" w:rsidR="00000000" w:rsidRPr="00000000">
        <w:rPr>
          <w:rtl w:val="0"/>
        </w:rPr>
      </w:r>
    </w:p>
    <w:p w:rsidR="00000000" w:rsidDel="00000000" w:rsidP="00000000" w:rsidRDefault="00000000" w:rsidRPr="00000000" w14:paraId="0000058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Three types of compulsion defenses to disentangle—(1) Necessity; (2) Choice of Lesser Evils; (3) Duress</w:t>
      </w:r>
    </w:p>
    <w:p w:rsidR="00000000" w:rsidDel="00000000" w:rsidP="00000000" w:rsidRDefault="00000000" w:rsidRPr="00000000" w14:paraId="00000586">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Necessity</w:t>
      </w:r>
      <w:r w:rsidDel="00000000" w:rsidR="00000000" w:rsidRPr="00000000">
        <w:rPr>
          <w:rtl w:val="0"/>
        </w:rPr>
      </w:r>
    </w:p>
    <w:p w:rsidR="00000000" w:rsidDel="00000000" w:rsidP="00000000" w:rsidRDefault="00000000" w:rsidRPr="00000000" w14:paraId="00000587">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 for necessity is strongest when the threat comes from a natural force</w:t>
      </w:r>
    </w:p>
    <w:p w:rsidR="00000000" w:rsidDel="00000000" w:rsidP="00000000" w:rsidRDefault="00000000" w:rsidRPr="00000000" w14:paraId="00000588">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Excuse—person has no choice</w:t>
      </w:r>
    </w:p>
    <w:p w:rsidR="00000000" w:rsidDel="00000000" w:rsidP="00000000" w:rsidRDefault="00000000" w:rsidRPr="00000000" w14:paraId="00000589">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Retributivist approach—not social welfare; but less culpable, blameworthy—should not punish </w:t>
      </w:r>
    </w:p>
    <w:p w:rsidR="00000000" w:rsidDel="00000000" w:rsidP="00000000" w:rsidRDefault="00000000" w:rsidRPr="00000000" w14:paraId="0000058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Choice of Lesser Evils</w:t>
      </w:r>
      <w:r w:rsidDel="00000000" w:rsidR="00000000" w:rsidRPr="00000000">
        <w:rPr>
          <w:rtl w:val="0"/>
        </w:rPr>
      </w:r>
    </w:p>
    <w:p w:rsidR="00000000" w:rsidDel="00000000" w:rsidP="00000000" w:rsidRDefault="00000000" w:rsidRPr="00000000" w14:paraId="0000058B">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 in favor comes from natural forces as well</w:t>
      </w:r>
    </w:p>
    <w:p w:rsidR="00000000" w:rsidDel="00000000" w:rsidP="00000000" w:rsidRDefault="00000000" w:rsidRPr="00000000" w14:paraId="0000058C">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Justification—encourage such behavior</w:t>
      </w:r>
    </w:p>
    <w:p w:rsidR="00000000" w:rsidDel="00000000" w:rsidP="00000000" w:rsidRDefault="00000000" w:rsidRPr="00000000" w14:paraId="0000058D">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Reasoned through a more utilitarian framework; maximizing social welfare</w:t>
      </w:r>
    </w:p>
    <w:p w:rsidR="00000000" w:rsidDel="00000000" w:rsidP="00000000" w:rsidRDefault="00000000" w:rsidRPr="00000000" w14:paraId="0000058E">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Duress</w:t>
      </w:r>
      <w:r w:rsidDel="00000000" w:rsidR="00000000" w:rsidRPr="00000000">
        <w:rPr>
          <w:rtl w:val="0"/>
        </w:rPr>
      </w:r>
    </w:p>
    <w:p w:rsidR="00000000" w:rsidDel="00000000" w:rsidP="00000000" w:rsidRDefault="00000000" w:rsidRPr="00000000" w14:paraId="0000058F">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Threat of harm from an individual</w:t>
      </w:r>
    </w:p>
    <w:p w:rsidR="00000000" w:rsidDel="00000000" w:rsidP="00000000" w:rsidRDefault="00000000" w:rsidRPr="00000000" w14:paraId="00000590">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Excuse—person has no choice; immediately necessary</w:t>
      </w:r>
    </w:p>
    <w:p w:rsidR="00000000" w:rsidDel="00000000" w:rsidP="00000000" w:rsidRDefault="00000000" w:rsidRPr="00000000" w14:paraId="00000591">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Retributivist approach—less culpable, blameworthy—should not punish </w:t>
      </w:r>
    </w:p>
    <w:p w:rsidR="00000000" w:rsidDel="00000000" w:rsidP="00000000" w:rsidRDefault="00000000" w:rsidRPr="00000000" w14:paraId="0000059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Most states will have two of three: (1) necessity or choice of lesser evils and (2) duress</w:t>
      </w:r>
    </w:p>
    <w:p w:rsidR="00000000" w:rsidDel="00000000" w:rsidP="00000000" w:rsidRDefault="00000000" w:rsidRPr="00000000" w14:paraId="00000593">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has duress (§2.09), necessity/lesser evil (§3.02)</w:t>
      </w:r>
    </w:p>
    <w:p w:rsidR="00000000" w:rsidDel="00000000" w:rsidP="00000000" w:rsidRDefault="00000000" w:rsidRPr="00000000" w14:paraId="0000059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Necessity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factors:</w:t>
      </w:r>
    </w:p>
    <w:p w:rsidR="00000000" w:rsidDel="00000000" w:rsidP="00000000" w:rsidRDefault="00000000" w:rsidRPr="00000000" w14:paraId="00000595">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Whether the defendant’s fears were justified;</w:t>
      </w:r>
    </w:p>
    <w:p w:rsidR="00000000" w:rsidDel="00000000" w:rsidP="00000000" w:rsidRDefault="00000000" w:rsidRPr="00000000" w14:paraId="00000596">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Whether the threat was imminent and sufficiently severe;</w:t>
      </w:r>
    </w:p>
    <w:p w:rsidR="00000000" w:rsidDel="00000000" w:rsidP="00000000" w:rsidRDefault="00000000" w:rsidRPr="00000000" w14:paraId="00000597">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Whether there was time to resort to either the courts or prison officials and if this would be effective;</w:t>
      </w:r>
    </w:p>
    <w:p w:rsidR="00000000" w:rsidDel="00000000" w:rsidP="00000000" w:rsidRDefault="00000000" w:rsidRPr="00000000" w14:paraId="00000598">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Whether the prisoner immediately reported his escape to police.</w:t>
      </w:r>
    </w:p>
    <w:p w:rsidR="00000000" w:rsidDel="00000000" w:rsidP="00000000" w:rsidRDefault="00000000" w:rsidRPr="00000000" w14:paraId="0000059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argues that a court could consider whether recognition of the defense when a prisoner has escaped to avoid assault would have the effect of substantially encouraging unjustified escapes</w:t>
      </w:r>
    </w:p>
    <w:p w:rsidR="00000000" w:rsidDel="00000000" w:rsidP="00000000" w:rsidRDefault="00000000" w:rsidRPr="00000000" w14:paraId="0000059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Commonwealth v. Leno</w:t>
      </w:r>
    </w:p>
    <w:p w:rsidR="00000000" w:rsidDel="00000000" w:rsidP="00000000" w:rsidRDefault="00000000" w:rsidRPr="00000000" w14:paraId="0000059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Held—Whether a statute is wise or effective is not within the province of courts; the defendants’ arguments raises the issue of jury nullification, not the defense of necessity</w:t>
      </w:r>
    </w:p>
    <w:p w:rsidR="00000000" w:rsidDel="00000000" w:rsidP="00000000" w:rsidRDefault="00000000" w:rsidRPr="00000000" w14:paraId="000005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United States v. Schoon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(9</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Cir. 1992) … Indirect Civil Disobedience </w:t>
      </w:r>
    </w:p>
    <w:p w:rsidR="00000000" w:rsidDel="00000000" w:rsidP="00000000" w:rsidRDefault="00000000" w:rsidRPr="00000000" w14:paraId="0000059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necessity defense is unavailable as a matter of law to one committing indirect civil disobedience.</w:t>
      </w:r>
    </w:p>
    <w:p w:rsidR="00000000" w:rsidDel="00000000" w:rsidP="00000000" w:rsidRDefault="00000000" w:rsidRPr="00000000" w14:paraId="0000059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group of individuals (D), who had entered and vandalized an Internal Revenue Service office to protest U.S. involvement in El Salvador, claimed the necessity defense when criminally charged for these acts.</w:t>
      </w:r>
    </w:p>
    <w:p w:rsidR="00000000" w:rsidDel="00000000" w:rsidP="00000000" w:rsidRDefault="00000000" w:rsidRPr="00000000" w14:paraId="000005A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necessity defense contains four conditions:</w:t>
      </w:r>
    </w:p>
    <w:p w:rsidR="00000000" w:rsidDel="00000000" w:rsidP="00000000" w:rsidRDefault="00000000" w:rsidRPr="00000000" w14:paraId="000005A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the defendant must have chosen the lesser of two evils;</w:t>
      </w:r>
    </w:p>
    <w:p w:rsidR="00000000" w:rsidDel="00000000" w:rsidP="00000000" w:rsidRDefault="00000000" w:rsidRPr="00000000" w14:paraId="000005A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the defendant must have acted to prevent imminent harm;</w:t>
      </w:r>
    </w:p>
    <w:p w:rsidR="00000000" w:rsidDel="00000000" w:rsidP="00000000" w:rsidRDefault="00000000" w:rsidRPr="00000000" w14:paraId="000005A3">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there must have been a direct causal relationship between the defendant’s acts and the harm to be averted; and</w:t>
      </w:r>
    </w:p>
    <w:p w:rsidR="00000000" w:rsidDel="00000000" w:rsidP="00000000" w:rsidRDefault="00000000" w:rsidRPr="00000000" w14:paraId="000005A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no legal alternatives to disobeying the law existed.</w:t>
      </w:r>
    </w:p>
    <w:p w:rsidR="00000000" w:rsidDel="00000000" w:rsidP="00000000" w:rsidRDefault="00000000" w:rsidRPr="00000000" w14:paraId="000005A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justification behind the necessity defense is not that the pressure of the situation causes the defendant to somehow lack the mens rea to commit the crime, but that it is a matter of public policy.  In order to promote the achievement of higher values—that is, the greater good for the society—the society permits the defendant to violate the literal language of a law.</w:t>
      </w:r>
    </w:p>
    <w:p w:rsidR="00000000" w:rsidDel="00000000" w:rsidP="00000000" w:rsidRDefault="00000000" w:rsidRPr="00000000" w14:paraId="000005A6">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same rationale underlies the defenses of duress, self-defense, and defense of others</w:t>
      </w:r>
    </w:p>
    <w:p w:rsidR="00000000" w:rsidDel="00000000" w:rsidP="00000000" w:rsidRDefault="00000000" w:rsidRPr="00000000" w14:paraId="000005A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Direct v. indirect civil disobedience is a key difference in the application of necessity</w:t>
      </w:r>
    </w:p>
    <w:p w:rsidR="00000000" w:rsidDel="00000000" w:rsidP="00000000" w:rsidRDefault="00000000" w:rsidRPr="00000000" w14:paraId="000005A8">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More likely to get relief (ability to bring defense) in a case involving direct disobedience</w:t>
      </w:r>
    </w:p>
    <w:p w:rsidR="00000000" w:rsidDel="00000000" w:rsidP="00000000" w:rsidRDefault="00000000" w:rsidRPr="00000000" w14:paraId="000005A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Not clear that the protestors can engage in direct civil disobedience because the object of their disobedience is too large</w:t>
      </w:r>
    </w:p>
    <w:p w:rsidR="00000000" w:rsidDel="00000000" w:rsidP="00000000" w:rsidRDefault="00000000" w:rsidRPr="00000000" w14:paraId="000005A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MLK in Birmingham Jail letter using a notion of natural law (comparable to notion of necessity); positive human laws cannot be abided by when they go against notions of justice</w:t>
      </w:r>
    </w:p>
    <w:p w:rsidR="00000000" w:rsidDel="00000000" w:rsidP="00000000" w:rsidRDefault="00000000" w:rsidRPr="00000000" w14:paraId="000005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C">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Duress</w:t>
      </w:r>
    </w:p>
    <w:p w:rsidR="00000000" w:rsidDel="00000000" w:rsidP="00000000" w:rsidRDefault="00000000" w:rsidRPr="00000000" w14:paraId="000005A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Toscano</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(NJ SC 1977) … Doctor Mob Duress</w:t>
      </w:r>
    </w:p>
    <w:p w:rsidR="00000000" w:rsidDel="00000000" w:rsidP="00000000" w:rsidRDefault="00000000" w:rsidRPr="00000000" w14:paraId="000005A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Duress is a defense to a crime (other than murder) if the defendant engaged in conduct because he was coerced to do so by the use of, or threat to use, unlawful force against his person or the person of another, which a person of reasonable firmness in his situation would have been unable to resist.</w:t>
      </w:r>
    </w:p>
    <w:p w:rsidR="00000000" w:rsidDel="00000000" w:rsidP="00000000" w:rsidRDefault="00000000" w:rsidRPr="00000000" w14:paraId="000005B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trial judge decided that Toscano’s (D) claims that he engaged in certain illegal acts because of fear that another party would harm himself or his wife in the future were, even if true, insufficient to constitute a defense of duress—and he so instructed the jury.</w:t>
      </w:r>
    </w:p>
    <w:p w:rsidR="00000000" w:rsidDel="00000000" w:rsidP="00000000" w:rsidRDefault="00000000" w:rsidRPr="00000000" w14:paraId="000005B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treats duress as an affirmative defense to a murder charge.  At common law, of course, duress served as a defense for an entire range of serious offenses, yet it would not excuse the killing of an innocent person.</w:t>
      </w:r>
    </w:p>
    <w:p w:rsidR="00000000" w:rsidDel="00000000" w:rsidP="00000000" w:rsidRDefault="00000000" w:rsidRPr="00000000" w14:paraId="000005B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Duress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—Unlawful threats or other coercive behavior by one person that causes another to commit acts that he otherwise would not do.</w:t>
      </w:r>
    </w:p>
    <w:p w:rsidR="00000000" w:rsidDel="00000000" w:rsidP="00000000" w:rsidRDefault="00000000" w:rsidRPr="00000000" w14:paraId="000005B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§2.09(1) requires a defendant claiming duress to meet an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objective standard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a person of reasonable firmness in his situation.</w:t>
      </w:r>
    </w:p>
    <w:p w:rsidR="00000000" w:rsidDel="00000000" w:rsidP="00000000" w:rsidRDefault="00000000" w:rsidRPr="00000000" w14:paraId="000005B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Common law rule of duress—strong immediacy/imminence requirement</w:t>
      </w:r>
    </w:p>
    <w:p w:rsidR="00000000" w:rsidDel="00000000" w:rsidP="00000000" w:rsidRDefault="00000000" w:rsidRPr="00000000" w14:paraId="000005B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modifies common law standard to allow for more flexibility—“standard of heroism” of the common law would give way, not to a “reasonable person” standard, but to a set of expectations based on the defendant’s character and situation</w:t>
      </w:r>
    </w:p>
    <w:p w:rsidR="00000000" w:rsidDel="00000000" w:rsidP="00000000" w:rsidRDefault="00000000" w:rsidRPr="00000000" w14:paraId="000005B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United States v. Fleming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(US SC 1957) … Korean War POW</w:t>
      </w:r>
    </w:p>
    <w:p w:rsidR="00000000" w:rsidDel="00000000" w:rsidP="00000000" w:rsidRDefault="00000000" w:rsidRPr="00000000" w14:paraId="000005B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defendant’s conduct may only be excused on grounds of duress if he had a well-grounded apprehension of immediate and impending death or of immediate, serious, bodily harm.</w:t>
      </w:r>
    </w:p>
    <w:p w:rsidR="00000000" w:rsidDel="00000000" w:rsidP="00000000" w:rsidRDefault="00000000" w:rsidRPr="00000000" w14:paraId="000005B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army officer was court-martialed for violating the Uniform Code of Military Justice while a prisoner of war in Korea.</w:t>
      </w:r>
    </w:p>
    <w:p w:rsidR="00000000" w:rsidDel="00000000" w:rsidP="00000000" w:rsidRDefault="00000000" w:rsidRPr="00000000" w14:paraId="000005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B">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Insanity</w:t>
      </w:r>
    </w:p>
    <w:p w:rsidR="00000000" w:rsidDel="00000000" w:rsidP="00000000" w:rsidRDefault="00000000" w:rsidRPr="00000000" w14:paraId="000005B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Background</w:t>
      </w:r>
    </w:p>
    <w:p w:rsidR="00000000" w:rsidDel="00000000" w:rsidP="00000000" w:rsidRDefault="00000000" w:rsidRPr="00000000" w14:paraId="000005BE">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Deviance used to be treated through the mental health system—currently, not the same populations that are being detained</w:t>
      </w:r>
    </w:p>
    <w:p w:rsidR="00000000" w:rsidDel="00000000" w:rsidP="00000000" w:rsidRDefault="00000000" w:rsidRPr="00000000" w14:paraId="000005B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Mental patients in State Hospitals were predominantly white and about half male, half female</w:t>
      </w:r>
    </w:p>
    <w:p w:rsidR="00000000" w:rsidDel="00000000" w:rsidP="00000000" w:rsidRDefault="00000000" w:rsidRPr="00000000" w14:paraId="000005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Terminology Defined</w:t>
      </w:r>
    </w:p>
    <w:p w:rsidR="00000000" w:rsidDel="00000000" w:rsidP="00000000" w:rsidRDefault="00000000" w:rsidRPr="00000000" w14:paraId="000005C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Mental illness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medical rather than legal term, used by clinicians to refer to a disorder recognized by the therapeutic community for purposes of diagnosis and treatment.</w:t>
      </w:r>
      <w:r w:rsidDel="00000000" w:rsidR="00000000" w:rsidRPr="00000000">
        <w:rPr>
          <w:rtl w:val="0"/>
        </w:rPr>
      </w:r>
    </w:p>
    <w:p w:rsidR="00000000" w:rsidDel="00000000" w:rsidP="00000000" w:rsidRDefault="00000000" w:rsidRPr="00000000" w14:paraId="000005C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Insanity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legal term that refers to a mental state, existing at the time of a criminal offense, that is considered sufficient to preclude criminal responsibility.</w:t>
      </w:r>
      <w:r w:rsidDel="00000000" w:rsidR="00000000" w:rsidRPr="00000000">
        <w:rPr>
          <w:rtl w:val="0"/>
        </w:rPr>
      </w:r>
    </w:p>
    <w:p w:rsidR="00000000" w:rsidDel="00000000" w:rsidP="00000000" w:rsidRDefault="00000000" w:rsidRPr="00000000" w14:paraId="000005C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Incompetence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legal term that refers to a person’s mental state at the time of a legal proceeding.  A person who lacks sufficient mental capacity to understand or participate in the relevant legal proceeding is deemed incompetent.</w:t>
      </w:r>
      <w:r w:rsidDel="00000000" w:rsidR="00000000" w:rsidRPr="00000000">
        <w:rPr>
          <w:rtl w:val="0"/>
        </w:rPr>
      </w:r>
    </w:p>
    <w:p w:rsidR="00000000" w:rsidDel="00000000" w:rsidP="00000000" w:rsidRDefault="00000000" w:rsidRPr="00000000" w14:paraId="000005C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§4.04—the generally accepted test of competence to be tried and sentenced: “No person who as a result of mental disease or defect lacks capacity to understand the proceedings against him or to assist in his own defense shall be tried, convicted, or sentenced for the commission of an offense so long as such incapacity endures.</w:t>
      </w:r>
      <w:r w:rsidDel="00000000" w:rsidR="00000000" w:rsidRPr="00000000">
        <w:rPr>
          <w:rtl w:val="0"/>
        </w:rPr>
      </w:r>
    </w:p>
    <w:p w:rsidR="00000000" w:rsidDel="00000000" w:rsidP="00000000" w:rsidRDefault="00000000" w:rsidRPr="00000000" w14:paraId="000005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Execution</w:t>
      </w:r>
    </w:p>
    <w:p w:rsidR="00000000" w:rsidDel="00000000" w:rsidP="00000000" w:rsidRDefault="00000000" w:rsidRPr="00000000" w14:paraId="000005C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Ford v. Wainwright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(1986), the SC held that the Eighth Amendment’s proscription of “cruel and unusual punishment” bars execution of the insane, but the Court offered no definition of what constitutes insanity for the purposes of the Eighth Amendment requirement.</w:t>
      </w:r>
      <w:r w:rsidDel="00000000" w:rsidR="00000000" w:rsidRPr="00000000">
        <w:rPr>
          <w:rtl w:val="0"/>
        </w:rPr>
      </w:r>
    </w:p>
    <w:p w:rsidR="00000000" w:rsidDel="00000000" w:rsidP="00000000" w:rsidRDefault="00000000" w:rsidRPr="00000000" w14:paraId="000005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A">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Disposition after Acquittal</w:t>
      </w:r>
    </w:p>
    <w:p w:rsidR="00000000" w:rsidDel="00000000" w:rsidP="00000000" w:rsidRDefault="00000000" w:rsidRPr="00000000" w14:paraId="000005C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Civil Commitment—in these processes, a judge, after a hearing, decides whether to commit a person indefinitely to a mental institution because he is suffering from a mental disability that makes him a danger to himself or others</w:t>
      </w:r>
    </w:p>
    <w:p w:rsidR="00000000" w:rsidDel="00000000" w:rsidP="00000000" w:rsidRDefault="00000000" w:rsidRPr="00000000" w14:paraId="000005C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Other jurisdictions follow a different approach: commitment is automatic and mandatory for all insanity acquittees</w:t>
      </w:r>
    </w:p>
    <w:p w:rsidR="00000000" w:rsidDel="00000000" w:rsidP="00000000" w:rsidRDefault="00000000" w:rsidRPr="00000000" w14:paraId="000005C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Guilty but Mentally Ill</w:t>
      </w:r>
    </w:p>
    <w:p w:rsidR="00000000" w:rsidDel="00000000" w:rsidP="00000000" w:rsidRDefault="00000000" w:rsidRPr="00000000" w14:paraId="000005CE">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statute allowed a jury a third option—it could find the defendant guilty, not guilty by reason of insanity, or guilty but mentally ill at the time of the offense.  If the jury returns the last mentioned verdict, the court retains the same sentencing authority it has in cases of guilty verdicts, but if the court sentenced the defendant to prison, he is to be given treatment “as is psychiatrically indicated for his mental illness.” </w:t>
      </w:r>
    </w:p>
    <w:p w:rsidR="00000000" w:rsidDel="00000000" w:rsidP="00000000" w:rsidRDefault="00000000" w:rsidRPr="00000000" w14:paraId="000005C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0">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Abolition of the Insanity Defense</w:t>
      </w:r>
    </w:p>
    <w:p w:rsidR="00000000" w:rsidDel="00000000" w:rsidP="00000000" w:rsidRDefault="00000000" w:rsidRPr="00000000" w14:paraId="000005D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insanity defense has been abolished in five states—ID, KS, MT, NV, and UT; however, the statutes in these states allow evidence of mental disease to be introduced on the issue of whether the defendant suffered from a mental disease, and if so, to commit him for institutional care and treatment for a period not to exceed the maximum sentence.</w:t>
      </w:r>
    </w:p>
    <w:p w:rsidR="00000000" w:rsidDel="00000000" w:rsidP="00000000" w:rsidRDefault="00000000" w:rsidRPr="00000000" w14:paraId="000005D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Four of these statutes survived state supreme challenges (NV did not) and the courts held that the insanity defense has been so controversial and so variable over time that it does not possess the historical pedigree necessary to establish it was a fundamental right under the Due Process Clause</w:t>
      </w:r>
    </w:p>
    <w:p w:rsidR="00000000" w:rsidDel="00000000" w:rsidP="00000000" w:rsidRDefault="00000000" w:rsidRPr="00000000" w14:paraId="000005D3">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Defense falls under voluntariness prong</w:t>
      </w:r>
    </w:p>
    <w:p w:rsidR="00000000" w:rsidDel="00000000" w:rsidP="00000000" w:rsidRDefault="00000000" w:rsidRPr="00000000" w14:paraId="000005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9"/>
        <w:gridCol w:w="1558"/>
        <w:gridCol w:w="1558"/>
        <w:gridCol w:w="1559"/>
        <w:tblGridChange w:id="0">
          <w:tblGrid>
            <w:gridCol w:w="1558"/>
            <w:gridCol w:w="1558"/>
            <w:gridCol w:w="1559"/>
            <w:gridCol w:w="1558"/>
            <w:gridCol w:w="1558"/>
            <w:gridCol w:w="1559"/>
          </w:tblGrid>
        </w:tblGridChange>
      </w:tblGrid>
      <w:tr>
        <w:trPr>
          <w:cantSplit w:val="0"/>
          <w:trHeight w:val="746" w:hRule="atLeast"/>
          <w:tblHeader w:val="0"/>
        </w:trPr>
        <w:tc>
          <w:tcPr>
            <w:vAlign w:val="center"/>
          </w:tcPr>
          <w:p w:rsidR="00000000" w:rsidDel="00000000" w:rsidP="00000000" w:rsidRDefault="00000000" w:rsidRPr="00000000" w14:paraId="000005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Time</w:t>
            </w:r>
          </w:p>
        </w:tc>
        <w:tc>
          <w:tcPr>
            <w:vAlign w:val="center"/>
          </w:tcPr>
          <w:p w:rsidR="00000000" w:rsidDel="00000000" w:rsidP="00000000" w:rsidRDefault="00000000" w:rsidRPr="00000000" w14:paraId="000005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Criminal act</w:t>
            </w:r>
          </w:p>
        </w:tc>
        <w:tc>
          <w:tcPr>
            <w:vAlign w:val="center"/>
          </w:tcPr>
          <w:p w:rsidR="00000000" w:rsidDel="00000000" w:rsidP="00000000" w:rsidRDefault="00000000" w:rsidRPr="00000000" w14:paraId="000005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Pre-trial proceedings</w:t>
            </w:r>
          </w:p>
        </w:tc>
        <w:tc>
          <w:tcPr>
            <w:vAlign w:val="center"/>
          </w:tcPr>
          <w:p w:rsidR="00000000" w:rsidDel="00000000" w:rsidP="00000000" w:rsidRDefault="00000000" w:rsidRPr="00000000" w14:paraId="000005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Trial</w:t>
            </w:r>
          </w:p>
        </w:tc>
        <w:tc>
          <w:tcPr>
            <w:vAlign w:val="center"/>
          </w:tcPr>
          <w:p w:rsidR="00000000" w:rsidDel="00000000" w:rsidP="00000000" w:rsidRDefault="00000000" w:rsidRPr="00000000" w14:paraId="000005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Sentencing &amp; Incarceration</w:t>
            </w:r>
          </w:p>
        </w:tc>
        <w:tc>
          <w:tcPr>
            <w:vAlign w:val="center"/>
          </w:tcPr>
          <w:p w:rsidR="00000000" w:rsidDel="00000000" w:rsidP="00000000" w:rsidRDefault="00000000" w:rsidRPr="00000000" w14:paraId="000005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Execution</w:t>
            </w:r>
          </w:p>
        </w:tc>
      </w:tr>
      <w:tr>
        <w:trPr>
          <w:cantSplit w:val="0"/>
          <w:trHeight w:val="1193" w:hRule="atLeast"/>
          <w:tblHeader w:val="0"/>
        </w:trPr>
        <w:tc>
          <w:tcPr>
            <w:vAlign w:val="center"/>
          </w:tcPr>
          <w:p w:rsidR="00000000" w:rsidDel="00000000" w:rsidP="00000000" w:rsidRDefault="00000000" w:rsidRPr="00000000" w14:paraId="000005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Legal rubric:</w:t>
            </w:r>
          </w:p>
        </w:tc>
        <w:tc>
          <w:tcPr>
            <w:vAlign w:val="center"/>
          </w:tcPr>
          <w:p w:rsidR="00000000" w:rsidDel="00000000" w:rsidP="00000000" w:rsidRDefault="00000000" w:rsidRPr="00000000" w14:paraId="000005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Insanity</w:t>
            </w:r>
          </w:p>
          <w:p w:rsidR="00000000" w:rsidDel="00000000" w:rsidP="00000000" w:rsidRDefault="00000000" w:rsidRPr="00000000" w14:paraId="000005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Mitigation</w:t>
            </w:r>
          </w:p>
        </w:tc>
        <w:tc>
          <w:tcPr>
            <w:vAlign w:val="center"/>
          </w:tcPr>
          <w:p w:rsidR="00000000" w:rsidDel="00000000" w:rsidP="00000000" w:rsidRDefault="00000000" w:rsidRPr="00000000" w14:paraId="000005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Competence</w:t>
            </w:r>
          </w:p>
          <w:p w:rsidR="00000000" w:rsidDel="00000000" w:rsidP="00000000" w:rsidRDefault="00000000" w:rsidRPr="00000000" w14:paraId="000005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[Forcible medication issues]</w:t>
            </w:r>
          </w:p>
        </w:tc>
        <w:tc>
          <w:tcPr>
            <w:vAlign w:val="center"/>
          </w:tcPr>
          <w:p w:rsidR="00000000" w:rsidDel="00000000" w:rsidP="00000000" w:rsidRDefault="00000000" w:rsidRPr="00000000" w14:paraId="000005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Competence to stand trial</w:t>
            </w:r>
          </w:p>
          <w:p w:rsidR="00000000" w:rsidDel="00000000" w:rsidP="00000000" w:rsidRDefault="00000000" w:rsidRPr="00000000" w14:paraId="000005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[Forcible medication issues]</w:t>
            </w:r>
          </w:p>
        </w:tc>
        <w:tc>
          <w:tcPr>
            <w:vAlign w:val="center"/>
          </w:tcPr>
          <w:p w:rsidR="00000000" w:rsidDel="00000000" w:rsidP="00000000" w:rsidRDefault="00000000" w:rsidRPr="00000000" w14:paraId="000005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Competence</w:t>
            </w:r>
          </w:p>
          <w:p w:rsidR="00000000" w:rsidDel="00000000" w:rsidP="00000000" w:rsidRDefault="00000000" w:rsidRPr="00000000" w14:paraId="000005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[Forcible medication issues]</w:t>
            </w:r>
          </w:p>
        </w:tc>
        <w:tc>
          <w:tcPr>
            <w:vAlign w:val="center"/>
          </w:tcPr>
          <w:p w:rsidR="00000000" w:rsidDel="00000000" w:rsidP="00000000" w:rsidRDefault="00000000" w:rsidRPr="00000000" w14:paraId="000005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Competence to be executed</w:t>
            </w:r>
          </w:p>
          <w:p w:rsidR="00000000" w:rsidDel="00000000" w:rsidP="00000000" w:rsidRDefault="00000000" w:rsidRPr="00000000" w14:paraId="000005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[Forcible medication issues]</w:t>
            </w:r>
          </w:p>
        </w:tc>
      </w:tr>
      <w:tr>
        <w:trPr>
          <w:cantSplit w:val="0"/>
          <w:trHeight w:val="1193" w:hRule="atLeast"/>
          <w:tblHeader w:val="0"/>
        </w:trPr>
        <w:tc>
          <w:tcPr>
            <w:vAlign w:val="center"/>
          </w:tcPr>
          <w:p w:rsidR="00000000" w:rsidDel="00000000" w:rsidP="00000000" w:rsidRDefault="00000000" w:rsidRPr="00000000" w14:paraId="000005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When Presented:</w:t>
            </w:r>
          </w:p>
        </w:tc>
        <w:tc>
          <w:tcPr>
            <w:vAlign w:val="center"/>
          </w:tcPr>
          <w:p w:rsidR="00000000" w:rsidDel="00000000" w:rsidP="00000000" w:rsidRDefault="00000000" w:rsidRPr="00000000" w14:paraId="000005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Competence at hearing</w:t>
            </w:r>
          </w:p>
          <w:p w:rsidR="00000000" w:rsidDel="00000000" w:rsidP="00000000" w:rsidRDefault="00000000" w:rsidRPr="00000000" w14:paraId="000005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Competent to stand trial</w:t>
            </w:r>
          </w:p>
        </w:tc>
        <w:tc>
          <w:tcPr>
            <w:vAlign w:val="center"/>
          </w:tcPr>
          <w:p w:rsidR="00000000" w:rsidDel="00000000" w:rsidP="00000000" w:rsidRDefault="00000000" w:rsidRPr="00000000" w14:paraId="000005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Competence</w:t>
            </w:r>
          </w:p>
          <w:p w:rsidR="00000000" w:rsidDel="00000000" w:rsidP="00000000" w:rsidRDefault="00000000" w:rsidRPr="00000000" w14: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Insanity Defense</w:t>
            </w:r>
          </w:p>
        </w:tc>
        <w:tc>
          <w:tcPr>
            <w:vAlign w:val="center"/>
          </w:tcPr>
          <w:p w:rsidR="00000000" w:rsidDel="00000000" w:rsidP="00000000" w:rsidRDefault="00000000" w:rsidRPr="00000000" w14:paraId="000005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Mitigating at sentencing</w:t>
            </w:r>
          </w:p>
        </w:tc>
        <w:tc>
          <w:tcPr>
            <w:vAlign w:val="center"/>
          </w:tcPr>
          <w:p w:rsidR="00000000" w:rsidDel="00000000" w:rsidP="00000000" w:rsidRDefault="00000000" w:rsidRPr="00000000" w14:paraId="000005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Habeas corpus</w:t>
            </w:r>
          </w:p>
        </w:tc>
      </w:tr>
      <w:tr>
        <w:trPr>
          <w:cantSplit w:val="0"/>
          <w:trHeight w:val="1193" w:hRule="atLeast"/>
          <w:tblHeader w:val="0"/>
        </w:trPr>
        <w:tc>
          <w:tcPr>
            <w:vAlign w:val="center"/>
          </w:tcPr>
          <w:p w:rsidR="00000000" w:rsidDel="00000000" w:rsidP="00000000" w:rsidRDefault="00000000" w:rsidRPr="00000000" w14:paraId="000005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If successful:</w:t>
            </w:r>
          </w:p>
        </w:tc>
        <w:tc>
          <w:tcPr>
            <w:vAlign w:val="center"/>
          </w:tcPr>
          <w:p w:rsidR="00000000" w:rsidDel="00000000" w:rsidP="00000000" w:rsidRDefault="00000000" w:rsidRPr="00000000" w14:paraId="000005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Commitment</w:t>
            </w:r>
          </w:p>
        </w:tc>
        <w:tc>
          <w:tcPr>
            <w:vAlign w:val="center"/>
          </w:tcPr>
          <w:p w:rsidR="00000000" w:rsidDel="00000000" w:rsidP="00000000" w:rsidRDefault="00000000" w:rsidRPr="00000000" w14:paraId="000005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Commitment</w:t>
            </w:r>
          </w:p>
        </w:tc>
        <w:tc>
          <w:tcPr>
            <w:vAlign w:val="center"/>
          </w:tcPr>
          <w:p w:rsidR="00000000" w:rsidDel="00000000" w:rsidP="00000000" w:rsidRDefault="00000000" w:rsidRPr="00000000" w14:paraId="000005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Mandatory commitment civil commitment for NGI</w:t>
            </w:r>
          </w:p>
        </w:tc>
        <w:tc>
          <w:tcPr>
            <w:vAlign w:val="center"/>
          </w:tcPr>
          <w:p w:rsidR="00000000" w:rsidDel="00000000" w:rsidP="00000000" w:rsidRDefault="00000000" w:rsidRPr="00000000" w14:paraId="000005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Stay until competent</w:t>
            </w:r>
          </w:p>
        </w:tc>
      </w:tr>
    </w:tbl>
    <w:p w:rsidR="00000000" w:rsidDel="00000000" w:rsidP="00000000" w:rsidRDefault="00000000" w:rsidRPr="00000000" w14:paraId="000005F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6">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Andrea Yates,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Yates v. States</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(TX COA 2005)</w:t>
      </w:r>
    </w:p>
    <w:p w:rsidR="00000000" w:rsidDel="00000000" w:rsidP="00000000" w:rsidRDefault="00000000" w:rsidRPr="00000000" w14:paraId="000005F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Person must be suffering from a mental illness and there must be a connection between the mental illness and the crime</w:t>
      </w:r>
    </w:p>
    <w:p w:rsidR="00000000" w:rsidDel="00000000" w:rsidP="00000000" w:rsidRDefault="00000000" w:rsidRPr="00000000" w14:paraId="000005F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Standard of proof for the insanity defense?  Defendant’s burden; preponderance of the evidence</w:t>
      </w:r>
    </w:p>
    <w:p w:rsidR="00000000" w:rsidDel="00000000" w:rsidP="00000000" w:rsidRDefault="00000000" w:rsidRPr="00000000" w14:paraId="000005F9">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Resolution in law does not necessarily say what the truth is, simply whether the resolution reflected the burden of proof</w:t>
      </w:r>
    </w:p>
    <w:p w:rsidR="00000000" w:rsidDel="00000000" w:rsidP="00000000" w:rsidRDefault="00000000" w:rsidRPr="00000000" w14:paraId="000005F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rule—could she understand right or wrong</w:t>
      </w:r>
    </w:p>
    <w:p w:rsidR="00000000" w:rsidDel="00000000" w:rsidP="00000000" w:rsidRDefault="00000000" w:rsidRPr="00000000" w14:paraId="000005F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Nature and quality of the act—drowning and killing the children</w:t>
      </w:r>
    </w:p>
    <w:p w:rsidR="00000000" w:rsidDel="00000000" w:rsidP="00000000" w:rsidRDefault="00000000" w:rsidRPr="00000000" w14:paraId="000005F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Right or wrong—knows what the legally right and wrong things to do are; regardless, killing children indicates that you did not know right from wrong</w:t>
      </w:r>
    </w:p>
    <w:p w:rsidR="00000000" w:rsidDel="00000000" w:rsidP="00000000" w:rsidRDefault="00000000" w:rsidRPr="00000000" w14:paraId="000005FD">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However, “it was a bad choice”—some awareness now, but was she thinking the same thing at the time the acts were committed?</w:t>
      </w:r>
    </w:p>
    <w:p w:rsidR="00000000" w:rsidDel="00000000" w:rsidP="00000000" w:rsidRDefault="00000000" w:rsidRPr="00000000" w14:paraId="000005F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Cognition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vs. Volition (Irresistible Impulse)</w:t>
      </w:r>
    </w:p>
    <w:p w:rsidR="00000000" w:rsidDel="00000000" w:rsidP="00000000" w:rsidRDefault="00000000" w:rsidRPr="00000000" w14:paraId="000005FF">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Irresistible impulse allows for a defendant to know right from wrong but still be unable to control his actions as a result of his mental illness</w:t>
      </w:r>
    </w:p>
    <w:p w:rsidR="00000000" w:rsidDel="00000000" w:rsidP="00000000" w:rsidRDefault="00000000" w:rsidRPr="00000000" w14:paraId="0000060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combines these approaches: “…he lacks substantial capacity either to appreciate the criminality [wrongfulness] of his conduct (cognition) or conform his conduct to the requirements of law (volition)</w:t>
      </w:r>
    </w:p>
    <w:p w:rsidR="00000000" w:rsidDel="00000000" w:rsidP="00000000" w:rsidRDefault="00000000" w:rsidRPr="00000000" w14:paraId="0000060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Cf. DC Circuit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Durham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test—liberal standard, insane is insane</w:t>
      </w:r>
    </w:p>
    <w:p w:rsidR="00000000" w:rsidDel="00000000" w:rsidP="00000000" w:rsidRDefault="00000000" w:rsidRPr="00000000" w14:paraId="0000060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Seems to Harcourt that Yates was not volitionally capable if resisting the impulses to kill her children</w:t>
      </w:r>
    </w:p>
    <w:p w:rsidR="00000000" w:rsidDel="00000000" w:rsidP="00000000" w:rsidRDefault="00000000" w:rsidRPr="00000000" w14:paraId="0000060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May often come down to the believability of the expert or other lay witnesses</w:t>
      </w:r>
    </w:p>
    <w:p w:rsidR="00000000" w:rsidDel="00000000" w:rsidP="00000000" w:rsidRDefault="00000000" w:rsidRPr="00000000" w14:paraId="0000060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Dr. Death (Dr. Grigson in TX)</w:t>
      </w:r>
    </w:p>
    <w:p w:rsidR="00000000" w:rsidDel="00000000" w:rsidP="00000000" w:rsidRDefault="00000000" w:rsidRPr="00000000" w14:paraId="0000060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Post-</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Hinckley</w:t>
      </w:r>
      <w:r w:rsidDel="00000000" w:rsidR="00000000" w:rsidRPr="00000000">
        <w:rPr>
          <w:rtl w:val="0"/>
        </w:rPr>
      </w:r>
    </w:p>
    <w:p w:rsidR="00000000" w:rsidDel="00000000" w:rsidP="00000000" w:rsidRDefault="00000000" w:rsidRPr="00000000" w14:paraId="00000606">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Federal Insanity Defense Reform Act of 1984 (ALI prong 1)</w:t>
      </w:r>
    </w:p>
    <w:p w:rsidR="00000000" w:rsidDel="00000000" w:rsidP="00000000" w:rsidRDefault="00000000" w:rsidRPr="00000000" w14:paraId="00000607">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GBMI (guilty but mentally insane)</w:t>
      </w:r>
    </w:p>
    <w:p w:rsidR="00000000" w:rsidDel="00000000" w:rsidP="00000000" w:rsidRDefault="00000000" w:rsidRPr="00000000" w14:paraId="00000608">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Return to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(21 states)</w:t>
      </w:r>
    </w:p>
    <w:p w:rsidR="00000000" w:rsidDel="00000000" w:rsidP="00000000" w:rsidRDefault="00000000" w:rsidRPr="00000000" w14:paraId="00000609">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Complete abolition of insanity defense</w:t>
      </w:r>
    </w:p>
    <w:p w:rsidR="00000000" w:rsidDel="00000000" w:rsidP="00000000" w:rsidRDefault="00000000" w:rsidRPr="00000000" w14:paraId="0000060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Substantial minority of still have MPC (22 states)</w:t>
      </w:r>
    </w:p>
    <w:p w:rsidR="00000000" w:rsidDel="00000000" w:rsidP="00000000" w:rsidRDefault="00000000" w:rsidRPr="00000000" w14:paraId="000006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C">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M’Naghten’s Case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(House of Lords 1843) … Doctrinal Insanity Defense</w:t>
      </w:r>
      <w:r w:rsidDel="00000000" w:rsidR="00000000" w:rsidRPr="00000000">
        <w:rPr>
          <w:rtl w:val="0"/>
        </w:rPr>
      </w:r>
    </w:p>
    <w:p w:rsidR="00000000" w:rsidDel="00000000" w:rsidP="00000000" w:rsidRDefault="00000000" w:rsidRPr="00000000" w14:paraId="0000060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 will be found not guilty by reason of insanity if, as a result of mental disease, he did not know the nature or quality of the criminal act he committed or did not know that what he was doing was wrong.</w:t>
      </w:r>
    </w:p>
    <w:p w:rsidR="00000000" w:rsidDel="00000000" w:rsidP="00000000" w:rsidRDefault="00000000" w:rsidRPr="00000000" w14:paraId="0000060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M’Naghten (D) was found not guilty of murder by reason of insanity.</w:t>
      </w:r>
    </w:p>
    <w:p w:rsidR="00000000" w:rsidDel="00000000" w:rsidP="00000000" w:rsidRDefault="00000000" w:rsidRPr="00000000" w14:paraId="0000060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Every defendant will be presumed sane until the contrary is proven in defense</w:t>
      </w:r>
    </w:p>
    <w:p w:rsidR="00000000" w:rsidDel="00000000" w:rsidP="00000000" w:rsidRDefault="00000000" w:rsidRPr="00000000" w14:paraId="0000061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Three rules governing insanity:</w:t>
      </w:r>
    </w:p>
    <w:p w:rsidR="00000000" w:rsidDel="00000000" w:rsidP="00000000" w:rsidRDefault="00000000" w:rsidRPr="00000000" w14:paraId="00000611">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Rule—“right from wrong” test</w:t>
      </w:r>
    </w:p>
    <w:p w:rsidR="00000000" w:rsidDel="00000000" w:rsidP="00000000" w:rsidRDefault="00000000" w:rsidRPr="00000000" w14:paraId="0000061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Irresistible Impulse test—states that the defendant will be found legally insane if, as a result of mental disease, he is unable to control his conduct.</w:t>
      </w:r>
    </w:p>
    <w:p w:rsidR="00000000" w:rsidDel="00000000" w:rsidP="00000000" w:rsidRDefault="00000000" w:rsidRPr="00000000" w14:paraId="00000613">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Substantial Capacity test—a defendant is legally insane if, as a result of mental disease, he lacks the substantial capacity to apprehend the nature, quality, or wrongfulness of his conduct or conform his conduct to the requirements of law.</w:t>
      </w:r>
    </w:p>
    <w:p w:rsidR="00000000" w:rsidDel="00000000" w:rsidP="00000000" w:rsidRDefault="00000000" w:rsidRPr="00000000" w14:paraId="0000061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Insanity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affirmative defense to a criminal prosecution that the defendant suffered from a mental illness, thereby relieving him of liability for his conduct.</w:t>
      </w:r>
    </w:p>
    <w:p w:rsidR="00000000" w:rsidDel="00000000" w:rsidP="00000000" w:rsidRDefault="00000000" w:rsidRPr="00000000" w14:paraId="0000061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 Rule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defense to criminal prosecution that the defendant was not guilty due to a mental disease or defect that rendered him incapable of knowing the nature and quality of his conduct or that such conduct was wrong.</w:t>
      </w:r>
    </w:p>
    <w:p w:rsidR="00000000" w:rsidDel="00000000" w:rsidP="00000000" w:rsidRDefault="00000000" w:rsidRPr="00000000" w14:paraId="000006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7">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Blake v. United States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(5</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Cir. 1969) …</w:t>
      </w:r>
    </w:p>
    <w:p w:rsidR="00000000" w:rsidDel="00000000" w:rsidP="00000000" w:rsidRDefault="00000000" w:rsidRPr="00000000" w14:paraId="0000061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person is not responsible for criminal conduct if at the time of such conduct as a result of mental disease or defect he lacks substantial capacity either to appreciate the wrongfulness of his conduct or to conform his conduct to the requirements of law</w:t>
      </w:r>
    </w:p>
    <w:p w:rsidR="00000000" w:rsidDel="00000000" w:rsidP="00000000" w:rsidRDefault="00000000" w:rsidRPr="00000000" w14:paraId="0000061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Blake (D) appealed his conviction for bank robbery on the basis that the definition of insanity given to the jury was outdated and prejudicial</w:t>
      </w:r>
    </w:p>
    <w:p w:rsidR="00000000" w:rsidDel="00000000" w:rsidP="00000000" w:rsidRDefault="00000000" w:rsidRPr="00000000" w14:paraId="0000061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here rejects the approach followed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Davis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which required that the defendant suffer from such a defect to render him incapable of distinguishing between right and wrong or otherwise unconscious at the time of the act so that the voluntariness of such action is negated.</w:t>
      </w:r>
    </w:p>
    <w:p w:rsidR="00000000" w:rsidDel="00000000" w:rsidP="00000000" w:rsidRDefault="00000000" w:rsidRPr="00000000" w14:paraId="0000061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Model Penal Code Insanity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not liable for his criminal offenses if at the time of committing the crime he suffered from a mental disease or defect and thereby lacked the substantial capacity to appreciate the wrongfulness of his actions or to conform his actions to the requirements of law.</w:t>
      </w:r>
    </w:p>
    <w:p w:rsidR="00000000" w:rsidDel="00000000" w:rsidP="00000000" w:rsidRDefault="00000000" w:rsidRPr="00000000" w14:paraId="000006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United Sates v. Lyons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(5</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Cir. 1984) … </w:t>
      </w:r>
    </w:p>
    <w:p w:rsidR="00000000" w:rsidDel="00000000" w:rsidP="00000000" w:rsidRDefault="00000000" w:rsidRPr="00000000" w14:paraId="0000061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person is not responsible for criminal conduct on the grounds of insanity only if at the time of the conduct, as a result of a mental disease or defect, the person is unable to appreciate the wrongfulness of that conduct.</w:t>
      </w:r>
    </w:p>
    <w:p w:rsidR="00000000" w:rsidDel="00000000" w:rsidP="00000000" w:rsidRDefault="00000000" w:rsidRPr="00000000" w14:paraId="0000061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Lyons (D) was convicted of narcotics possession, over his defense that his addiction prevented him from conforming his conduct to law</w:t>
      </w:r>
    </w:p>
    <w:p w:rsidR="00000000" w:rsidDel="00000000" w:rsidP="00000000" w:rsidRDefault="00000000" w:rsidRPr="00000000" w14:paraId="0000062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adjudication of guilt requires moral blameworthiness, something that cannot exist when a defendant cannot conform to the law.</w:t>
      </w:r>
    </w:p>
    <w:p w:rsidR="00000000" w:rsidDel="00000000" w:rsidP="00000000" w:rsidRDefault="00000000" w:rsidRPr="00000000" w14:paraId="0000062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insanity defense has come under sharp disfavor in the last several years.  Deserved or not, there is a public perception that allows the guilty to go scot-free.  Since the highly-publicized acquittal of John Hinckley, the process of retreating from the irresistible impulse test to one adopted by the court here has accelerated</w:t>
      </w:r>
    </w:p>
    <w:p w:rsidR="00000000" w:rsidDel="00000000" w:rsidP="00000000" w:rsidRDefault="00000000" w:rsidRPr="00000000" w14:paraId="0000062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Irresistible Impulse Rule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defense to a criminal prosecution that the defendant, due to some mental disease or defect, was unable to resist the impulse to commit the crime due to his inability to control his actions.</w:t>
      </w:r>
    </w:p>
    <w:p w:rsidR="00000000" w:rsidDel="00000000" w:rsidP="00000000" w:rsidRDefault="00000000" w:rsidRPr="00000000" w14:paraId="000006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Notes on Changes in the Law</w:t>
      </w:r>
    </w:p>
    <w:p w:rsidR="00000000" w:rsidDel="00000000" w:rsidP="00000000" w:rsidRDefault="00000000" w:rsidRPr="00000000" w14:paraId="0000062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State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—although a substantial minority of the states still adhere to the MPC test, several important jurisdictions (CA) have returned to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standard</w:t>
      </w:r>
    </w:p>
    <w:p w:rsidR="00000000" w:rsidDel="00000000" w:rsidP="00000000" w:rsidRDefault="00000000" w:rsidRPr="00000000" w14:paraId="0000062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Federal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is an affirmative defense to a prosecution under any Federal statute that, at the time of the commission of the acts constituting the offense, the defendant, as a result of a severe mental disease or defect, was unable to appreciate the nature and quality or the wrongfulness of his acts.  Mental disease or defect does not otherwise constitute a defense.</w:t>
      </w:r>
    </w:p>
    <w:p w:rsidR="00000000" w:rsidDel="00000000" w:rsidP="00000000" w:rsidRDefault="00000000" w:rsidRPr="00000000" w14:paraId="000006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Expanding Liability</w:t>
      </w:r>
    </w:p>
    <w:p w:rsidR="00000000" w:rsidDel="00000000" w:rsidP="00000000" w:rsidRDefault="00000000" w:rsidRPr="00000000" w14:paraId="000006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Attempt</w:t>
            </w:r>
          </w:p>
        </w:tc>
        <w:tc>
          <w:tcPr>
            <w:vAlign w:val="center"/>
          </w:tcPr>
          <w:p w:rsidR="00000000" w:rsidDel="00000000" w:rsidP="00000000" w:rsidRDefault="00000000" w:rsidRPr="00000000" w14:paraId="000006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Complicity</w:t>
            </w:r>
          </w:p>
        </w:tc>
        <w:tc>
          <w:tcPr>
            <w:vAlign w:val="center"/>
          </w:tcPr>
          <w:p w:rsidR="00000000" w:rsidDel="00000000" w:rsidP="00000000" w:rsidRDefault="00000000" w:rsidRPr="00000000" w14:paraId="000006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Conspiracy</w:t>
            </w:r>
          </w:p>
        </w:tc>
      </w:tr>
      <w:tr>
        <w:trPr>
          <w:cantSplit w:val="0"/>
          <w:tblHeader w:val="0"/>
        </w:trPr>
        <w:tc>
          <w:tcPr>
            <w:vAlign w:val="center"/>
          </w:tcPr>
          <w:p w:rsidR="00000000" w:rsidDel="00000000" w:rsidP="00000000" w:rsidRDefault="00000000" w:rsidRPr="00000000" w14:paraId="000006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p>
        </w:tc>
        <w:tc>
          <w:tcPr>
            <w:vAlign w:val="center"/>
          </w:tcPr>
          <w:p w:rsidR="00000000" w:rsidDel="00000000" w:rsidP="00000000" w:rsidRDefault="00000000" w:rsidRPr="00000000" w14:paraId="000006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 issues: specific intent or same as underlying offense?</w:t>
            </w:r>
          </w:p>
        </w:tc>
        <w:tc>
          <w:tcPr>
            <w:vAlign w:val="center"/>
          </w:tcPr>
          <w:p w:rsidR="00000000" w:rsidDel="00000000" w:rsidP="00000000" w:rsidRDefault="00000000" w:rsidRPr="00000000" w14:paraId="000006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**Complicated**</w:t>
            </w:r>
          </w:p>
        </w:tc>
        <w:tc>
          <w:tcPr>
            <w:vAlign w:val="center"/>
          </w:tcPr>
          <w:p w:rsidR="00000000" w:rsidDel="00000000" w:rsidP="00000000" w:rsidRDefault="00000000" w:rsidRPr="00000000" w14:paraId="00000631">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Agreement to conspire; and</w:t>
            </w:r>
          </w:p>
          <w:p w:rsidR="00000000" w:rsidDel="00000000" w:rsidP="00000000" w:rsidRDefault="00000000" w:rsidRPr="00000000" w14:paraId="00000632">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Complicated mens rea issues</w:t>
            </w:r>
          </w:p>
        </w:tc>
      </w:tr>
      <w:tr>
        <w:trPr>
          <w:cantSplit w:val="0"/>
          <w:tblHeader w:val="0"/>
        </w:trPr>
        <w:tc>
          <w:tcPr>
            <w:vAlign w:val="center"/>
          </w:tcPr>
          <w:p w:rsidR="00000000" w:rsidDel="00000000" w:rsidP="00000000" w:rsidRDefault="00000000" w:rsidRPr="00000000" w14:paraId="000006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w:t>
            </w:r>
          </w:p>
        </w:tc>
        <w:tc>
          <w:tcPr>
            <w:vAlign w:val="center"/>
          </w:tcPr>
          <w:p w:rsidR="00000000" w:rsidDel="00000000" w:rsidP="00000000" w:rsidRDefault="00000000" w:rsidRPr="00000000" w14:paraId="000006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First step, last act, substantial step, withdrawal, etc.</w:t>
            </w:r>
          </w:p>
        </w:tc>
        <w:tc>
          <w:tcPr>
            <w:vAlign w:val="center"/>
          </w:tcPr>
          <w:p w:rsidR="00000000" w:rsidDel="00000000" w:rsidP="00000000" w:rsidRDefault="00000000" w:rsidRPr="00000000" w14:paraId="000006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Aiding or abetting, mere presence not enough</w:t>
            </w:r>
          </w:p>
        </w:tc>
        <w:tc>
          <w:tcPr>
            <w:vAlign w:val="center"/>
          </w:tcPr>
          <w:p w:rsidR="00000000" w:rsidDel="00000000" w:rsidP="00000000" w:rsidRDefault="00000000" w:rsidRPr="00000000" w14:paraId="000006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Overt act requirement</w:t>
            </w:r>
          </w:p>
        </w:tc>
      </w:tr>
      <w:tr>
        <w:trPr>
          <w:cantSplit w:val="0"/>
          <w:tblHeader w:val="0"/>
        </w:trPr>
        <w:tc>
          <w:tcPr>
            <w:vAlign w:val="center"/>
          </w:tcPr>
          <w:p w:rsidR="00000000" w:rsidDel="00000000" w:rsidP="00000000" w:rsidRDefault="00000000" w:rsidRPr="00000000" w14:paraId="000006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Punishment</w:t>
            </w:r>
          </w:p>
        </w:tc>
        <w:tc>
          <w:tcPr>
            <w:vAlign w:val="center"/>
          </w:tcPr>
          <w:p w:rsidR="00000000" w:rsidDel="00000000" w:rsidP="00000000" w:rsidRDefault="00000000" w:rsidRPr="00000000" w14:paraId="000006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½ or grade below the same punishment (MPC)</w:t>
            </w:r>
          </w:p>
        </w:tc>
        <w:tc>
          <w:tcPr>
            <w:vAlign w:val="center"/>
          </w:tcPr>
          <w:p w:rsidR="00000000" w:rsidDel="00000000" w:rsidP="00000000" w:rsidRDefault="00000000" w:rsidRPr="00000000" w14:paraId="000006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Same punishment as principal</w:t>
            </w:r>
          </w:p>
        </w:tc>
        <w:tc>
          <w:tcPr>
            <w:vAlign w:val="center"/>
          </w:tcPr>
          <w:p w:rsidR="00000000" w:rsidDel="00000000" w:rsidP="00000000" w:rsidRDefault="00000000" w:rsidRPr="00000000" w14:paraId="000006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Separate offense, so two conviction; lots of benefits for prosecution</w:t>
            </w:r>
          </w:p>
        </w:tc>
      </w:tr>
    </w:tbl>
    <w:p w:rsidR="00000000" w:rsidDel="00000000" w:rsidP="00000000" w:rsidRDefault="00000000" w:rsidRPr="00000000" w14:paraId="0000063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C">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Attempt</w:t>
      </w:r>
    </w:p>
    <w:p w:rsidR="00000000" w:rsidDel="00000000" w:rsidP="00000000" w:rsidRDefault="00000000" w:rsidRPr="00000000" w14:paraId="000006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Smallwood v. State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(MD COA 1996) … HIV and Attempted Murder</w:t>
      </w:r>
    </w:p>
    <w:p w:rsidR="00000000" w:rsidDel="00000000" w:rsidP="00000000" w:rsidRDefault="00000000" w:rsidRPr="00000000" w14:paraId="0000063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Before an intent to kill may be inferred based solely on the defendant’s exposure of a victim to a risk of death, it must be shown that the victim’s death would have been a natural and probable result of the defendant’s conduct.</w:t>
      </w:r>
    </w:p>
    <w:p w:rsidR="00000000" w:rsidDel="00000000" w:rsidP="00000000" w:rsidRDefault="00000000" w:rsidRPr="00000000" w14:paraId="0000064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Smallwood (D) was convicted of three counts of assault with intent to murder his rape victims based on the awareness that despite the fact that he knew he was HIV positive he did not use a condom in any of his attacks</w:t>
      </w:r>
    </w:p>
    <w:p w:rsidR="00000000" w:rsidDel="00000000" w:rsidP="00000000" w:rsidRDefault="00000000" w:rsidRPr="00000000" w14:paraId="0000064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held that the State (P) presented no evidence from which it can be reasonably concluded that death by AIDS is a probable result from Smallwood’s (D) actions to the same extent that death is the probable result of firing a deadly weapon at a vital part of someone’s body.</w:t>
      </w:r>
    </w:p>
    <w:p w:rsidR="00000000" w:rsidDel="00000000" w:rsidP="00000000" w:rsidRDefault="00000000" w:rsidRPr="00000000" w14:paraId="0000064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State v. Raines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(MD COA 1992), the court held that “an intent to kill may be inferred from the use of a deadly weapon directed at a vital part of the human body.”  The State’s argument here was based on the theory that HIV is analogous to a deadly weapon.</w:t>
      </w:r>
    </w:p>
    <w:p w:rsidR="00000000" w:rsidDel="00000000" w:rsidP="00000000" w:rsidRDefault="00000000" w:rsidRPr="00000000" w14:paraId="0000064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Smallwood argues that the fact he engaged in unprotected sexual intercourse, even though he knew that he carried HIV, is insufficient to infer an intent to kill</w:t>
      </w:r>
    </w:p>
    <w:p w:rsidR="00000000" w:rsidDel="00000000" w:rsidP="00000000" w:rsidRDefault="00000000" w:rsidRPr="00000000" w14:paraId="0000064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State v. Hinkhouse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(OR COA 1996)—the defendant engaged in unprotected sex with a number of women while knowing that he was HIV positive.  There was also evidence that he had told at least one his sexual partners that if he were HIV-positive, he would spread the virus to other people.  The OR COA found this evidence to be sufficient to demonstrate an intent to kill.</w:t>
      </w:r>
    </w:p>
    <w:p w:rsidR="00000000" w:rsidDel="00000000" w:rsidP="00000000" w:rsidRDefault="00000000" w:rsidRPr="00000000" w14:paraId="0000064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State v. Caine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(LA COA 1995), a conviction for attempted second-degree murder was upheld where the defendant had jabbed a used syringe into a victim’s arm while shouting, “I’ll give you AIDS.”</w:t>
      </w:r>
    </w:p>
    <w:p w:rsidR="00000000" w:rsidDel="00000000" w:rsidP="00000000" w:rsidRDefault="00000000" w:rsidRPr="00000000" w14:paraId="0000064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contrast with these cases, the State in this case would allow a trier of fact to infer an intent to kill based solely upon the fact that Smallwood exposed his victims to the risk that they might contract HIV.  Without evidence showing that such a result is sufficiently probable to support this inference, the Court concluded that Smallwood’s convictions for attempted murder and assault with intent to murder must be reversed.</w:t>
      </w:r>
    </w:p>
    <w:p w:rsidR="00000000" w:rsidDel="00000000" w:rsidP="00000000" w:rsidRDefault="00000000" w:rsidRPr="00000000" w14:paraId="0000064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Most likely a result crime</w:t>
      </w:r>
    </w:p>
    <w:p w:rsidR="00000000" w:rsidDel="00000000" w:rsidP="00000000" w:rsidRDefault="00000000" w:rsidRPr="00000000" w14:paraId="00000648">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§5.01(a)—focus on conduct (rape is a conduct crime)</w:t>
      </w:r>
    </w:p>
    <w:p w:rsidR="00000000" w:rsidDel="00000000" w:rsidP="00000000" w:rsidRDefault="00000000" w:rsidRPr="00000000" w14:paraId="00000649">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§5.01(b)—focus on result (murder is a result crime; bomb on a plane)</w:t>
      </w:r>
    </w:p>
    <w:p w:rsidR="00000000" w:rsidDel="00000000" w:rsidP="00000000" w:rsidRDefault="00000000" w:rsidRPr="00000000" w14:paraId="0000064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§5.01(c)—substantial step</w:t>
      </w:r>
    </w:p>
    <w:p w:rsidR="00000000" w:rsidDel="00000000" w:rsidP="00000000" w:rsidRDefault="00000000" w:rsidRPr="00000000" w14:paraId="0000064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Does not appear that we have the mens rea necessary to find the victim guilty of attempt </w:t>
      </w:r>
    </w:p>
    <w:p w:rsidR="00000000" w:rsidDel="00000000" w:rsidP="00000000" w:rsidRDefault="00000000" w:rsidRPr="00000000" w14:paraId="0000064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“does anything with the purpose of causing” or </w:t>
      </w:r>
    </w:p>
    <w:p w:rsidR="00000000" w:rsidDel="00000000" w:rsidP="00000000" w:rsidRDefault="00000000" w:rsidRPr="00000000" w14:paraId="0000064D">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“with the belief that it cause a result without further conduct on his part” </w:t>
      </w:r>
    </w:p>
    <w:p w:rsidR="00000000" w:rsidDel="00000000" w:rsidP="00000000" w:rsidRDefault="00000000" w:rsidRPr="00000000" w14:paraId="000006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F">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Requirement of Specific Intent</w:t>
      </w:r>
      <w:r w:rsidDel="00000000" w:rsidR="00000000" w:rsidRPr="00000000">
        <w:rPr>
          <w:rtl w:val="0"/>
        </w:rPr>
      </w:r>
    </w:p>
    <w:p w:rsidR="00000000" w:rsidDel="00000000" w:rsidP="00000000" w:rsidRDefault="00000000" w:rsidRPr="00000000" w14:paraId="0000065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Both the common law and most American statutory formulations agree with the holding in the principal case that an attempt requires a purpose (or “specific intent”) to produce the proscribed result, even when recklessness or some lesser mens rea would suffice for conviction of the completed offense.</w:t>
      </w:r>
    </w:p>
    <w:p w:rsidR="00000000" w:rsidDel="00000000" w:rsidP="00000000" w:rsidRDefault="00000000" w:rsidRPr="00000000" w14:paraId="0000065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Example: Attempted murder requires a specific intent to kill, but it is sufficient for murder that defendant engages in conduct knowing of a high probability that in doing so he will kill someone.</w:t>
      </w:r>
    </w:p>
    <w:p w:rsidR="00000000" w:rsidDel="00000000" w:rsidP="00000000" w:rsidRDefault="00000000" w:rsidRPr="00000000" w14:paraId="000006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3">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Model Penal Code §5.01—Attempt</w:t>
      </w:r>
    </w:p>
    <w:p w:rsidR="00000000" w:rsidDel="00000000" w:rsidP="00000000" w:rsidRDefault="00000000" w:rsidRPr="00000000" w14:paraId="000006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620"/>
        <w:gridCol w:w="2250"/>
        <w:gridCol w:w="3505"/>
        <w:tblGridChange w:id="0">
          <w:tblGrid>
            <w:gridCol w:w="1975"/>
            <w:gridCol w:w="1620"/>
            <w:gridCol w:w="2250"/>
            <w:gridCol w:w="3505"/>
          </w:tblGrid>
        </w:tblGridChange>
      </w:tblGrid>
      <w:tr>
        <w:trPr>
          <w:cantSplit w:val="0"/>
          <w:trHeight w:val="746" w:hRule="atLeast"/>
          <w:tblHeader w:val="0"/>
        </w:trPr>
        <w:tc>
          <w:tcPr/>
          <w:p w:rsidR="00000000" w:rsidDel="00000000" w:rsidP="00000000" w:rsidRDefault="00000000" w:rsidRPr="00000000" w14:paraId="000006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Mens Rea</w:t>
            </w:r>
          </w:p>
        </w:tc>
        <w:tc>
          <w:tcPr/>
          <w:p w:rsidR="00000000" w:rsidDel="00000000" w:rsidP="00000000" w:rsidRDefault="00000000" w:rsidRPr="00000000" w14:paraId="000006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Attendant Circumstances</w:t>
            </w:r>
          </w:p>
        </w:tc>
        <w:tc>
          <w:tcPr/>
          <w:p w:rsidR="00000000" w:rsidDel="00000000" w:rsidP="00000000" w:rsidRDefault="00000000" w:rsidRPr="00000000" w14:paraId="000006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Actus Reus</w:t>
            </w:r>
          </w:p>
          <w:p w:rsidR="00000000" w:rsidDel="00000000" w:rsidP="00000000" w:rsidRDefault="00000000" w:rsidRPr="00000000" w14:paraId="000006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engages in sexual intercourse</w:t>
            </w:r>
          </w:p>
        </w:tc>
        <w:tc>
          <w:tcPr/>
          <w:p w:rsidR="00000000" w:rsidDel="00000000" w:rsidP="00000000" w:rsidRDefault="00000000" w:rsidRPr="00000000" w14:paraId="000006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Actus Reus</w:t>
            </w:r>
          </w:p>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attempts to engage in sexual intercourse</w:t>
            </w:r>
          </w:p>
        </w:tc>
      </w:tr>
      <w:tr>
        <w:trPr>
          <w:cantSplit w:val="0"/>
          <w:tblHeader w:val="0"/>
        </w:trPr>
        <w:tc>
          <w:tcPr/>
          <w:p w:rsidR="00000000" w:rsidDel="00000000" w:rsidP="00000000" w:rsidRDefault="00000000" w:rsidRPr="00000000" w14:paraId="000006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believes V is older than 17</w:t>
            </w:r>
          </w:p>
        </w:tc>
        <w:tc>
          <w:tcPr/>
          <w:p w:rsidR="00000000" w:rsidDel="00000000" w:rsidP="00000000" w:rsidRDefault="00000000" w:rsidRPr="00000000" w14:paraId="000006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Victim is 16</w:t>
            </w:r>
          </w:p>
        </w:tc>
        <w:tc>
          <w:tcPr/>
          <w:p w:rsidR="00000000" w:rsidDel="00000000" w:rsidP="00000000" w:rsidRDefault="00000000" w:rsidRPr="00000000" w14:paraId="000006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Guilty; Strict Liability</w:t>
            </w:r>
          </w:p>
        </w:tc>
        <w:tc>
          <w:tcPr/>
          <w:p w:rsidR="00000000" w:rsidDel="00000000" w:rsidP="00000000" w:rsidRDefault="00000000" w:rsidRPr="00000000" w14:paraId="000006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§5.01(a) conduct crime.  Not guilty; Reasonably believes</w:t>
            </w:r>
          </w:p>
        </w:tc>
      </w:tr>
      <w:tr>
        <w:trPr>
          <w:cantSplit w:val="0"/>
          <w:tblHeader w:val="0"/>
        </w:trPr>
        <w:tc>
          <w:tcPr/>
          <w:p w:rsidR="00000000" w:rsidDel="00000000" w:rsidP="00000000" w:rsidRDefault="00000000" w:rsidRPr="00000000" w14:paraId="000006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believes V is 16 </w:t>
            </w:r>
          </w:p>
        </w:tc>
        <w:tc>
          <w:tcPr/>
          <w:p w:rsidR="00000000" w:rsidDel="00000000" w:rsidP="00000000" w:rsidRDefault="00000000" w:rsidRPr="00000000" w14:paraId="000006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Victim is 16</w:t>
            </w:r>
          </w:p>
        </w:tc>
        <w:tc>
          <w:tcPr/>
          <w:p w:rsidR="00000000" w:rsidDel="00000000" w:rsidP="00000000" w:rsidRDefault="00000000" w:rsidRPr="00000000" w14:paraId="000006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Guilty; Strict Liability</w:t>
            </w:r>
          </w:p>
        </w:tc>
        <w:tc>
          <w:tcPr/>
          <w:p w:rsidR="00000000" w:rsidDel="00000000" w:rsidP="00000000" w:rsidRDefault="00000000" w:rsidRPr="00000000" w14:paraId="000006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§5.01(a) conduct crime.  Guilty; knew it</w:t>
            </w:r>
          </w:p>
        </w:tc>
      </w:tr>
      <w:tr>
        <w:trPr>
          <w:cantSplit w:val="0"/>
          <w:tblHeader w:val="0"/>
        </w:trPr>
        <w:tc>
          <w:tcPr/>
          <w:p w:rsidR="00000000" w:rsidDel="00000000" w:rsidP="00000000" w:rsidRDefault="00000000" w:rsidRPr="00000000" w14:paraId="000006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believes V is 16</w:t>
            </w:r>
          </w:p>
        </w:tc>
        <w:tc>
          <w:tcPr/>
          <w:p w:rsidR="00000000" w:rsidDel="00000000" w:rsidP="00000000" w:rsidRDefault="00000000" w:rsidRPr="00000000" w14:paraId="000006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Person is 18</w:t>
            </w:r>
          </w:p>
        </w:tc>
        <w:tc>
          <w:tcPr/>
          <w:p w:rsidR="00000000" w:rsidDel="00000000" w:rsidP="00000000" w:rsidRDefault="00000000" w:rsidRPr="00000000" w14:paraId="000006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Not guilty; not 21 years old</w:t>
            </w:r>
          </w:p>
        </w:tc>
        <w:tc>
          <w:tcPr/>
          <w:p w:rsidR="00000000" w:rsidDel="00000000" w:rsidP="00000000" w:rsidRDefault="00000000" w:rsidRPr="00000000" w14:paraId="000006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Legal impossibility; underlying act is not a crime ** </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FLAG</w:t>
            </w:r>
            <w:r w:rsidDel="00000000" w:rsidR="00000000" w:rsidRPr="00000000">
              <w:rPr>
                <w:rtl w:val="0"/>
              </w:rPr>
            </w:r>
          </w:p>
        </w:tc>
      </w:tr>
    </w:tbl>
    <w:p w:rsidR="00000000" w:rsidDel="00000000" w:rsidP="00000000" w:rsidRDefault="00000000" w:rsidRPr="00000000" w14:paraId="000006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§5.01—with respect to the age of the victim, however, it is sufficient if he acts “with the kind of culpability otherwise required for the commission of the crime,” which in the case supposed is none at all.  Since, therefore, mistake as to age is irrelevant with respect to attempt.</w:t>
      </w:r>
    </w:p>
    <w:p w:rsidR="00000000" w:rsidDel="00000000" w:rsidP="00000000" w:rsidRDefault="00000000" w:rsidRPr="00000000" w14:paraId="0000066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Types of impossibility:</w:t>
      </w:r>
    </w:p>
    <w:p w:rsidR="00000000" w:rsidDel="00000000" w:rsidP="00000000" w:rsidRDefault="00000000" w:rsidRPr="00000000" w14:paraId="0000066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Legal impossibility—defense (legally impossible to attempt to commit something that is not a crime)</w:t>
      </w:r>
    </w:p>
    <w:p w:rsidR="00000000" w:rsidDel="00000000" w:rsidP="00000000" w:rsidRDefault="00000000" w:rsidRPr="00000000" w14:paraId="0000066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Factual impossibility—not a defense (pick-pocket, but no wallet in the jacket)</w:t>
      </w:r>
    </w:p>
    <w:p w:rsidR="00000000" w:rsidDel="00000000" w:rsidP="00000000" w:rsidRDefault="00000000" w:rsidRPr="00000000" w14:paraId="0000066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Focus on type of crime; conduct, result, or substantial step</w:t>
      </w:r>
    </w:p>
    <w:p w:rsidR="00000000" w:rsidDel="00000000" w:rsidP="00000000" w:rsidRDefault="00000000" w:rsidRPr="00000000" w14:paraId="0000066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E">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Rizzo</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(NY COA 1927) … Seeking Payroll Messenger to Rob</w:t>
      </w:r>
    </w:p>
    <w:p w:rsidR="00000000" w:rsidDel="00000000" w:rsidP="00000000" w:rsidRDefault="00000000" w:rsidRPr="00000000" w14:paraId="0000066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attempt is committed when an act is performed which is so physically close to the contemplated victim or scene of the crime that completion of the offense is very likely but for timely interference.</w:t>
      </w:r>
    </w:p>
    <w:p w:rsidR="00000000" w:rsidDel="00000000" w:rsidP="00000000" w:rsidRDefault="00000000" w:rsidRPr="00000000" w14:paraId="0000067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Rizzo (D) and three others were arrested while they were driving around New York City looking for a payroll messenger they intended to rob.</w:t>
      </w:r>
    </w:p>
    <w:p w:rsidR="00000000" w:rsidDel="00000000" w:rsidP="00000000" w:rsidRDefault="00000000" w:rsidRPr="00000000" w14:paraId="0000067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Unlike other cases which use a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dangerous proximity test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this decision was based on what is called the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physical proximity test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determine when an act becomes an attempt, this test focuses on what remains to be done and makes the defendant’s relationship to the time and place of the crime very important.  If the defendant’s actions have not yet brought him near to the scene of the crime, there is no attempt.  This is because so much remains to be done that it cannot be said that completion of the crime would occur as a natural and probable consequence of the defendant’s actions.</w:t>
      </w:r>
    </w:p>
    <w:p w:rsidR="00000000" w:rsidDel="00000000" w:rsidP="00000000" w:rsidRDefault="00000000" w:rsidRPr="00000000" w14:paraId="0000067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Attempt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intent combined with an act falling short of the thing intended.</w:t>
      </w:r>
    </w:p>
    <w:p w:rsidR="00000000" w:rsidDel="00000000" w:rsidP="00000000" w:rsidRDefault="00000000" w:rsidRPr="00000000" w14:paraId="0000067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jurisdictions recognize abandonment (renunciation) as a complete defense.</w:t>
      </w:r>
    </w:p>
    <w:p w:rsidR="00000000" w:rsidDel="00000000" w:rsidP="00000000" w:rsidRDefault="00000000" w:rsidRPr="00000000" w14:paraId="000006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McQuirter v. State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(AL COA 1953) … Black/White Attempted Rape</w:t>
      </w:r>
    </w:p>
    <w:p w:rsidR="00000000" w:rsidDel="00000000" w:rsidP="00000000" w:rsidRDefault="00000000" w:rsidRPr="00000000" w14:paraId="0000067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Since assault is, by definition, the attempt (i.e., intent plus some act in furtherance) to commit battery, attempted assault must be attempted battery by an act in furtherance of assault, which does not qualify as being in furtherance of battery.</w:t>
      </w:r>
    </w:p>
    <w:p w:rsidR="00000000" w:rsidDel="00000000" w:rsidP="00000000" w:rsidRDefault="00000000" w:rsidRPr="00000000" w14:paraId="0000067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McQuirter (D), a black man, followed a white woman down the street and then up the street.</w:t>
      </w:r>
    </w:p>
    <w:p w:rsidR="00000000" w:rsidDel="00000000" w:rsidP="00000000" w:rsidRDefault="00000000" w:rsidRPr="00000000" w14:paraId="0000067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attempt to commit an assault with intent to commit rape is merely an attempt to commit rape which has not proceeded far enough to constitute an assault.</w:t>
      </w:r>
    </w:p>
    <w:p w:rsidR="00000000" w:rsidDel="00000000" w:rsidP="00000000" w:rsidRDefault="00000000" w:rsidRPr="00000000" w14:paraId="0000067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Attempt to commit rape is a recognized offense which requires only that apparent ability to do so, and intent, be proved</w:t>
      </w:r>
    </w:p>
    <w:p w:rsidR="00000000" w:rsidDel="00000000" w:rsidP="00000000" w:rsidRDefault="00000000" w:rsidRPr="00000000" w14:paraId="0000067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Note, however, since such a rule permits criminal liability merely for manifesting an intent in one’s actions, this case borders on a violation of the universal criminal law requirement of actus reus.</w:t>
      </w:r>
    </w:p>
    <w:p w:rsidR="00000000" w:rsidDel="00000000" w:rsidP="00000000" w:rsidRDefault="00000000" w:rsidRPr="00000000" w14:paraId="0000067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Cites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Kelley v. State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 COA 1911)—in determining the question of intention they jury may consider social conditions and customs founded upon racial differences, such as that the prosecutrix was a white woman and defendant was a Negro man</w:t>
      </w:r>
    </w:p>
    <w:p w:rsidR="00000000" w:rsidDel="00000000" w:rsidP="00000000" w:rsidRDefault="00000000" w:rsidRPr="00000000" w14:paraId="0000067C">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Kelley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cites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Lewis v. State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35 Ala. 380</w:t>
      </w:r>
    </w:p>
    <w:p w:rsidR="00000000" w:rsidDel="00000000" w:rsidP="00000000" w:rsidRDefault="00000000" w:rsidRPr="00000000" w14:paraId="0000067D">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Two steps removed from a slave case</w:t>
      </w:r>
    </w:p>
    <w:p w:rsidR="00000000" w:rsidDel="00000000" w:rsidP="00000000" w:rsidRDefault="00000000" w:rsidRPr="00000000" w14:paraId="0000067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Beware inferences of intent—racial stereotypes and inferences can affect decisions we make re: intent</w:t>
      </w:r>
    </w:p>
    <w:p w:rsidR="00000000" w:rsidDel="00000000" w:rsidP="00000000" w:rsidRDefault="00000000" w:rsidRPr="00000000" w14:paraId="0000067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Equivocality Test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—looks not at how far the defendant has gone, but to how clearly his acts bespeak his intent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 ipsa loquitur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thing speaks for itself)</w:t>
      </w:r>
    </w:p>
    <w:p w:rsidR="00000000" w:rsidDel="00000000" w:rsidP="00000000" w:rsidRDefault="00000000" w:rsidRPr="00000000" w14:paraId="000006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1">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Complicity</w:t>
      </w:r>
    </w:p>
    <w:p w:rsidR="00000000" w:rsidDel="00000000" w:rsidP="00000000" w:rsidRDefault="00000000" w:rsidRPr="00000000" w14:paraId="000006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Mens Rea for Actions (Conduct) of the Principal</w:t>
      </w:r>
    </w:p>
    <w:p w:rsidR="00000000" w:rsidDel="00000000" w:rsidP="00000000" w:rsidRDefault="00000000" w:rsidRPr="00000000" w14:paraId="0000068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Modern statutes have largely eliminated the significance of these discrete modes of criminal participation:</w:t>
      </w:r>
      <w:r w:rsidDel="00000000" w:rsidR="00000000" w:rsidRPr="00000000">
        <w:rPr>
          <w:rtl w:val="0"/>
        </w:rPr>
      </w:r>
    </w:p>
    <w:p w:rsidR="00000000" w:rsidDel="00000000" w:rsidP="00000000" w:rsidRDefault="00000000" w:rsidRPr="00000000" w14:paraId="00000685">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Apart from the accessory after the fact, who is still generally subject to lesser punishment, the punishment is the same for principals and accessories.</w:t>
      </w:r>
    </w:p>
    <w:p w:rsidR="00000000" w:rsidDel="00000000" w:rsidP="00000000" w:rsidRDefault="00000000" w:rsidRPr="00000000" w14:paraId="00000686">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It is no longer the case that accessories cannot be convicted until their principal was convicted (although it must be proved that a crime was committed)</w:t>
      </w:r>
    </w:p>
    <w:p w:rsidR="00000000" w:rsidDel="00000000" w:rsidP="00000000" w:rsidRDefault="00000000" w:rsidRPr="00000000" w14:paraId="00000687">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It is no longer necessary in most states for a defendant to be charged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as 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accomplice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 may simply be charged with the substantive crime committed by the person he or she allegedly aided or encouraged.</w:t>
      </w:r>
    </w:p>
    <w:p w:rsidR="00000000" w:rsidDel="00000000" w:rsidP="00000000" w:rsidRDefault="00000000" w:rsidRPr="00000000" w14:paraId="0000068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criminal conspiracy is an agreement by two or more persons to commit a crime</w:t>
      </w:r>
    </w:p>
    <w:p w:rsidR="00000000" w:rsidDel="00000000" w:rsidP="00000000" w:rsidRDefault="00000000" w:rsidRPr="00000000" w14:paraId="0000068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Accomplice must have specific intent</w:t>
      </w:r>
    </w:p>
    <w:p w:rsidR="00000000" w:rsidDel="00000000" w:rsidP="00000000" w:rsidRDefault="00000000" w:rsidRPr="00000000" w14:paraId="0000068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§2.06(3)(b)—a person is an accomplice of another person in the commission of a crime if…acting with knowledge that such other person was committing or had the purpose of committing the crime, he knowingly, substantially facilitated its commission.</w:t>
      </w:r>
    </w:p>
    <w:p w:rsidR="00000000" w:rsidDel="00000000" w:rsidP="00000000" w:rsidRDefault="00000000" w:rsidRPr="00000000" w14:paraId="0000068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Hicks v. United States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1893) … Shooting on Horseback</w:t>
      </w:r>
    </w:p>
    <w:p w:rsidR="00000000" w:rsidDel="00000000" w:rsidP="00000000" w:rsidRDefault="00000000" w:rsidRPr="00000000" w14:paraId="0000068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Before a person can be convicted of verbally aiding and encouraging another person in the commission of a crime, it must be shown that the words were intended to encourage and aid the perpetrator of the crime.</w:t>
      </w:r>
    </w:p>
    <w:p w:rsidR="00000000" w:rsidDel="00000000" w:rsidP="00000000" w:rsidRDefault="00000000" w:rsidRPr="00000000" w14:paraId="0000068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Hicks (D) was convicted of verbally encouraging Rowe to kill the deceased.</w:t>
      </w:r>
    </w:p>
    <w:p w:rsidR="00000000" w:rsidDel="00000000" w:rsidP="00000000" w:rsidRDefault="00000000" w:rsidRPr="00000000" w14:paraId="0000068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is not enough to show that Hicks (D) intended to use the words that he did, without showing that he intended that the words encourage Rowe to murder the deceased.</w:t>
      </w:r>
    </w:p>
    <w:p w:rsidR="00000000" w:rsidDel="00000000" w:rsidP="00000000" w:rsidRDefault="00000000" w:rsidRPr="00000000" w14:paraId="0000069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has been an attempt in some states to hold persons present at the commission of a crime responsible if it is shown that they could have done something to prevent the commission of the crime.</w:t>
      </w:r>
    </w:p>
    <w:p w:rsidR="00000000" w:rsidDel="00000000" w:rsidP="00000000" w:rsidRDefault="00000000" w:rsidRPr="00000000" w14:paraId="0000069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Aiding and Abetting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—Assistance given in order to facilitate the commission of a criminal act</w:t>
      </w:r>
    </w:p>
    <w:p w:rsidR="00000000" w:rsidDel="00000000" w:rsidP="00000000" w:rsidRDefault="00000000" w:rsidRPr="00000000" w14:paraId="0000069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Gladstone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(WA SC 1970) … Directions to Marijuana Dealer</w:t>
      </w:r>
    </w:p>
    <w:p w:rsidR="00000000" w:rsidDel="00000000" w:rsidP="00000000" w:rsidRDefault="00000000" w:rsidRPr="00000000" w14:paraId="0000069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Mere communications to the effect that another might or probably would commit a criminal offense does not amount to aiding and abetting of the offense should it ultimately be committed.</w:t>
      </w:r>
    </w:p>
    <w:p w:rsidR="00000000" w:rsidDel="00000000" w:rsidP="00000000" w:rsidRDefault="00000000" w:rsidRPr="00000000" w14:paraId="0000069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When approached by Thompson, Gladstone (D) hold him he did not have enough marijuana to sell him any but gave him the address of another individual who eventually did sell some to Thompson</w:t>
      </w:r>
    </w:p>
    <w:p w:rsidR="00000000" w:rsidDel="00000000" w:rsidP="00000000" w:rsidRDefault="00000000" w:rsidRPr="00000000" w14:paraId="0000069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When Gladstone (D) affirmatively recommended Kent as a source of marijuana, he entertained the requisite conscious design and intent that his action would instigate, induce, procure, or encourage the perpetuation of Kent’s subsequent crime of selling marijuana to Thompson.</w:t>
      </w:r>
    </w:p>
    <w:p w:rsidR="00000000" w:rsidDel="00000000" w:rsidP="00000000" w:rsidRDefault="00000000" w:rsidRPr="00000000" w14:paraId="0000069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is necessary that an actor in some sort associate himself with the venture, that he participate in it as in something that he wishes to bring about, that he seek by his action to make succeed.</w:t>
      </w:r>
    </w:p>
    <w:p w:rsidR="00000000" w:rsidDel="00000000" w:rsidP="00000000" w:rsidRDefault="00000000" w:rsidRPr="00000000" w14:paraId="0000069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NY is among the few jurisdictions which have established a new statutory crime called “criminal facilitation” covering one who “believing it probable he is rendering aid to a person who intends to commit a crime…engages in conduct which provides such a person with means or opportunity for the commission thereof and which, in fact, aids such person to commit a felony.</w:t>
      </w:r>
    </w:p>
    <w:p w:rsidR="00000000" w:rsidDel="00000000" w:rsidP="00000000" w:rsidRDefault="00000000" w:rsidRPr="00000000" w14:paraId="0000069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Accomplice Liability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—Liability of an individual who purposefully, knowingly, or voluntarily combines with the main actor in the commission or attempted commission of a criminal offense.</w:t>
      </w:r>
    </w:p>
    <w:p w:rsidR="00000000" w:rsidDel="00000000" w:rsidP="00000000" w:rsidRDefault="00000000" w:rsidRPr="00000000" w14:paraId="000006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B">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Mens Rea for Results and Attendant Circumstances</w:t>
      </w:r>
    </w:p>
    <w:p w:rsidR="00000000" w:rsidDel="00000000" w:rsidP="00000000" w:rsidRDefault="00000000" w:rsidRPr="00000000" w14:paraId="000006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McVay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(RI SC 1926) … Accessory Before the Fact</w:t>
      </w:r>
    </w:p>
    <w:p w:rsidR="00000000" w:rsidDel="00000000" w:rsidP="00000000" w:rsidRDefault="00000000" w:rsidRPr="00000000" w14:paraId="0000069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 may be indicted and convicted of being an accessory before the fact to the crime of manslaughter arising through criminal negligence.</w:t>
      </w:r>
    </w:p>
    <w:p w:rsidR="00000000" w:rsidDel="00000000" w:rsidP="00000000" w:rsidRDefault="00000000" w:rsidRPr="00000000" w14:paraId="0000069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After Kelley (D) hired McVay to captain his steamer, the ship’s boiler exploded resulting in the loss of many lives.</w:t>
      </w:r>
    </w:p>
    <w:p w:rsidR="00000000" w:rsidDel="00000000" w:rsidP="00000000" w:rsidRDefault="00000000" w:rsidRPr="00000000" w14:paraId="000006A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Kelley allegedly intentionally directed and counseled the grossly negligent act—maintaining an unsafe boiler.</w:t>
      </w:r>
    </w:p>
    <w:p w:rsidR="00000000" w:rsidDel="00000000" w:rsidP="00000000" w:rsidRDefault="00000000" w:rsidRPr="00000000" w14:paraId="000006A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People v. Marshall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(MI SC 1961), the defendant gave his car keys to McCleary who the defendant knew was intoxicated.  McCleary was involved in a head-on collision that killed both McCleary and the driver of the other car.  The defendant was convicted of involuntary manslaughter as an accessory to McCleary’s crime.</w:t>
      </w:r>
    </w:p>
    <w:p w:rsidR="00000000" w:rsidDel="00000000" w:rsidP="00000000" w:rsidRDefault="00000000" w:rsidRPr="00000000" w14:paraId="000006A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Accessory Before the Fact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individual who combines with the main actor in the commission, or attempted commission, of a criminal offense before its performance; an accessory before the fact is not present when the offense is committed</w:t>
      </w:r>
    </w:p>
    <w:p w:rsidR="00000000" w:rsidDel="00000000" w:rsidP="00000000" w:rsidRDefault="00000000" w:rsidRPr="00000000" w14:paraId="000006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Commonwealth v. Roebuck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(PA SC 2011) … Luring Victim to Apartment</w:t>
      </w:r>
      <w:r w:rsidDel="00000000" w:rsidR="00000000" w:rsidRPr="00000000">
        <w:rPr>
          <w:rtl w:val="0"/>
        </w:rPr>
      </w:r>
    </w:p>
    <w:p w:rsidR="00000000" w:rsidDel="00000000" w:rsidP="00000000" w:rsidRDefault="00000000" w:rsidRPr="00000000" w14:paraId="000006A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When causing a particular result is an element of an offense, one is an accomplice if the person acts with the level of culpability that equals the level required to support criminal liability by the principal actor.</w:t>
      </w:r>
    </w:p>
    <w:p w:rsidR="00000000" w:rsidDel="00000000" w:rsidP="00000000" w:rsidRDefault="00000000" w:rsidRPr="00000000" w14:paraId="000006A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Roebuck (D) participated in the death of an individual by assisting in luring the victim to an apartment complex where the victim was shot and killed by another person.</w:t>
      </w:r>
    </w:p>
    <w:p w:rsidR="00000000" w:rsidDel="00000000" w:rsidP="00000000" w:rsidRDefault="00000000" w:rsidRPr="00000000" w14:paraId="000006A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significance of this holding is that an accomplice may be found guilty of murder when he acts recklessly as opposed to intentionally.</w:t>
      </w:r>
    </w:p>
    <w:p w:rsidR="00000000" w:rsidDel="00000000" w:rsidP="00000000" w:rsidRDefault="00000000" w:rsidRPr="00000000" w14:paraId="000006A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Here, the level of culpability for third-degree murder is recklessness; a court need only find that Roebuck (D) also acted with the same recklessness as he participated in the events leading up to the victim’s death.</w:t>
      </w:r>
    </w:p>
    <w:p w:rsidR="00000000" w:rsidDel="00000000" w:rsidP="00000000" w:rsidRDefault="00000000" w:rsidRPr="00000000" w14:paraId="000006A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§2.06(3)—a person is an accomplice if, with the purpose of promoting or facilitating the commission of the offense by the principal actor, the accomplice aids or attempts to aid the principal actor in planning or committing the offense</w:t>
      </w:r>
    </w:p>
    <w:p w:rsidR="00000000" w:rsidDel="00000000" w:rsidP="00000000" w:rsidRDefault="00000000" w:rsidRPr="00000000" w14:paraId="000006A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§2.06(4)—when causing a result is an element of the offense, the level of culpability of the accomplice need only equal that required for criminal liability on the part of the principal actor.</w:t>
      </w:r>
    </w:p>
    <w:p w:rsidR="00000000" w:rsidDel="00000000" w:rsidP="00000000" w:rsidRDefault="00000000" w:rsidRPr="00000000" w14:paraId="000006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Accomplice Liability and Mens Rea</w:t>
      </w:r>
    </w:p>
    <w:p w:rsidR="00000000" w:rsidDel="00000000" w:rsidP="00000000" w:rsidRDefault="00000000" w:rsidRPr="00000000" w14:paraId="000006A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general rule that accomplice liability requires specific intent.  But specific intent with respect to which offense elements?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McVay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Roebuck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make clear that there is a distinction between conduct elements and result elements.  These cases recognize that for accomplice liability, the accomplice must have specific intent to further the underlying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committed by the principal, but for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he need only have the mens rea required for the result element of the substantive offense.</w:t>
      </w:r>
    </w:p>
    <w:p w:rsidR="00000000" w:rsidDel="00000000" w:rsidP="00000000" w:rsidRDefault="00000000" w:rsidRPr="00000000" w14:paraId="000006A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takes the position that purpose is required as to the commission of the offense, but the Code is silent on whether this requirement applies to attendant-circumstance elements of the offense, but the Code is (deliberately) silent on whether this requirement applies to attendant-circumstance elements of the offense.</w:t>
      </w:r>
    </w:p>
    <w:p w:rsidR="00000000" w:rsidDel="00000000" w:rsidP="00000000" w:rsidRDefault="00000000" w:rsidRPr="00000000" w14:paraId="000006A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a defendant is charged with attempt, the MPC requires that the defendant have the purpose to produce the proscribed result or the belief that his conduct will cause the result, even when recklessness or some lesser mens rea would suffice for conviction of the completed offense.</w:t>
      </w:r>
    </w:p>
    <w:p w:rsidR="00000000" w:rsidDel="00000000" w:rsidP="00000000" w:rsidRDefault="00000000" w:rsidRPr="00000000" w14:paraId="000006B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a defendant is charged with complicity in an offense, the required mens rea for resulting harm is not purpose, but only the mens rea required for the commission of the charged offense.</w:t>
      </w:r>
    </w:p>
    <w:p w:rsidR="00000000" w:rsidDel="00000000" w:rsidP="00000000" w:rsidRDefault="00000000" w:rsidRPr="00000000" w14:paraId="000006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Natural and Probable Consequences Theory</w:t>
      </w:r>
    </w:p>
    <w:p w:rsidR="00000000" w:rsidDel="00000000" w:rsidP="00000000" w:rsidRDefault="00000000" w:rsidRPr="00000000" w14:paraId="000006B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Luparello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(CA SC 1987) … Eliciting Information Results in Death</w:t>
      </w:r>
    </w:p>
    <w:p w:rsidR="00000000" w:rsidDel="00000000" w:rsidP="00000000" w:rsidRDefault="00000000" w:rsidRPr="00000000" w14:paraId="000006B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defendant may be found guilty not only of the offense he intended to facilitate or encourage, but also of any reasonably foreseeable offense committed by the person he aids and abets.</w:t>
      </w:r>
    </w:p>
    <w:p w:rsidR="00000000" w:rsidDel="00000000" w:rsidP="00000000" w:rsidRDefault="00000000" w:rsidRPr="00000000" w14:paraId="000006B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Luparello (D) asked his friends to elicit information from Martin.  They ended up killing him instead, resulting in a murder conviction for Luparello (D) based on aiding-and-abetting liability.</w:t>
      </w:r>
    </w:p>
    <w:p w:rsidR="00000000" w:rsidDel="00000000" w:rsidP="00000000" w:rsidRDefault="00000000" w:rsidRPr="00000000" w14:paraId="000006B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Liability extends to reach the actual crime rather than the planned or intended crime on the policy that aiders or abettors should be responsible for the criminal harms they have naturally and foreseeability put into motion.</w:t>
      </w:r>
    </w:p>
    <w:p w:rsidR="00000000" w:rsidDel="00000000" w:rsidP="00000000" w:rsidRDefault="00000000" w:rsidRPr="00000000" w14:paraId="000006B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reasonable foreseeability doctrine expressed in the above case represents the established majority view.  In some states, the doctrine has even been expressly codified in accomplice liability statutes.  The MPC, however, has rejected the doctrine in favor of a liability standard that requires that the aider and abettor encourage the identical crime committed by the principal.</w:t>
      </w:r>
    </w:p>
    <w:p w:rsidR="00000000" w:rsidDel="00000000" w:rsidP="00000000" w:rsidRDefault="00000000" w:rsidRPr="00000000" w14:paraId="000006B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People v. Croy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(CA SC 1985)—His liability is vicarious…He is guilty not only of the offense he intended to facilitate or encourage, but also of any reasonably foreseeable offense committed by the person he aids and abets. </w:t>
      </w:r>
    </w:p>
    <w:p w:rsidR="00000000" w:rsidDel="00000000" w:rsidP="00000000" w:rsidRDefault="00000000" w:rsidRPr="00000000" w14:paraId="000006B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Roy v. United States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(DC COA 1995)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Robbery after attempted handgun purchase</w:t>
      </w:r>
      <w:r w:rsidDel="00000000" w:rsidR="00000000" w:rsidRPr="00000000">
        <w:rPr>
          <w:rtl w:val="0"/>
        </w:rPr>
      </w:r>
    </w:p>
    <w:p w:rsidR="00000000" w:rsidDel="00000000" w:rsidP="00000000" w:rsidRDefault="00000000" w:rsidRPr="00000000" w14:paraId="000006B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Held: The evidence would perhaps support a finding that Roy should have known that it was conceivable that Ross might rob Miller.  The evidence was insufficient, however, to show that a robbery would follow in the ordinary course of events or that it was a natural and probable consequence of the activities in which Roy was shown to have engaged</w:t>
      </w:r>
    </w:p>
    <w:p w:rsidR="00000000" w:rsidDel="00000000" w:rsidP="00000000" w:rsidRDefault="00000000" w:rsidRPr="00000000" w14:paraId="000006B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phrase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 the ordinary course of things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refers to what may reasonably ensure from planned events, not what might conceivably happen</w:t>
      </w:r>
    </w:p>
    <w:p w:rsidR="00000000" w:rsidDel="00000000" w:rsidP="00000000" w:rsidRDefault="00000000" w:rsidRPr="00000000" w14:paraId="000006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F">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Conspiracy</w:t>
      </w:r>
    </w:p>
    <w:p w:rsidR="00000000" w:rsidDel="00000000" w:rsidP="00000000" w:rsidRDefault="00000000" w:rsidRPr="00000000" w14:paraId="000006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1">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Overview</w:t>
      </w:r>
    </w:p>
    <w:p w:rsidR="00000000" w:rsidDel="00000000" w:rsidP="00000000" w:rsidRDefault="00000000" w:rsidRPr="00000000" w14:paraId="000006C2">
      <w:pPr>
        <w:keepNext w:val="1"/>
        <w:keepLines w:val="1"/>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Conspiracy has two key aspects.  First, like attempt and solicitation, it is an inchoate crime that aims at preparatory conduct—the agreement to commit a crime—before it matures into the actual commission of the substantive offense.  This is the stand alone crime of conspiracy.  Second, conspiracy is a form of accessory liability.  It is a means by which individuals who agree to commit a crime are held liable for the actions of others in the group.</w:t>
      </w:r>
    </w:p>
    <w:p w:rsidR="00000000" w:rsidDel="00000000" w:rsidP="00000000" w:rsidRDefault="00000000" w:rsidRPr="00000000" w14:paraId="000006C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Conspiracy—Benefits to State: (1) Hearsay evidence + bootstrapping; (2) Joint trials; (3) Location of trials; (4) Statute of limitations; (5) Cumulative punishment; (6)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 </w:t>
      </w:r>
    </w:p>
    <w:p w:rsidR="00000000" w:rsidDel="00000000" w:rsidP="00000000" w:rsidRDefault="00000000" w:rsidRPr="00000000" w14:paraId="000006C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Actus Reus of Conspiracy </w:t>
      </w:r>
    </w:p>
    <w:p w:rsidR="00000000" w:rsidDel="00000000" w:rsidP="00000000" w:rsidRDefault="00000000" w:rsidRPr="00000000" w14:paraId="000006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Krulewitch v. United States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(US SC 1949) … Establishing Conspiracy</w:t>
      </w:r>
      <w:r w:rsidDel="00000000" w:rsidR="00000000" w:rsidRPr="00000000">
        <w:rPr>
          <w:rtl w:val="0"/>
        </w:rPr>
      </w:r>
    </w:p>
    <w:p w:rsidR="00000000" w:rsidDel="00000000" w:rsidP="00000000" w:rsidRDefault="00000000" w:rsidRPr="00000000" w14:paraId="000006C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prosecution should first establish prima facie the conspiracy and identify the conspirators, after which evidence of acts and declarations of each in the course of its execution are admissible against all.</w:t>
      </w:r>
    </w:p>
    <w:p w:rsidR="00000000" w:rsidDel="00000000" w:rsidP="00000000" w:rsidRDefault="00000000" w:rsidRPr="00000000" w14:paraId="000006C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accused is often confronted with a hodgepodge of acts and statements by other which he may never have authorized or intended or even known about, which help to persuade the jury of existence of the conspiracy itself.</w:t>
      </w:r>
    </w:p>
    <w:p w:rsidR="00000000" w:rsidDel="00000000" w:rsidP="00000000" w:rsidRDefault="00000000" w:rsidRPr="00000000" w14:paraId="000006C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Interstate Circuit v. United States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1939) … Movie Distribution Conspiracy</w:t>
      </w:r>
    </w:p>
    <w:p w:rsidR="00000000" w:rsidDel="00000000" w:rsidP="00000000" w:rsidRDefault="00000000" w:rsidRPr="00000000" w14:paraId="000006C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 unlawful conspiracy may be formed without simultaneous action or agreement on the part of the conspirators.</w:t>
      </w:r>
    </w:p>
    <w:p w:rsidR="00000000" w:rsidDel="00000000" w:rsidP="00000000" w:rsidRDefault="00000000" w:rsidRPr="00000000" w14:paraId="000006C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Interstate Circuit, Inc. (D) entered into contractual agreements with distributors specifying the conditions under which their motives could be played</w:t>
      </w:r>
    </w:p>
    <w:p w:rsidR="00000000" w:rsidDel="00000000" w:rsidP="00000000" w:rsidRDefault="00000000" w:rsidRPr="00000000" w14:paraId="000006C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here notes that it is often the case that there is no direct evidence of an agreement among conspirators to enter into a conspiracy; thus, the finding of a conspiracy for antitrust analysis purposes may be inferred from the parties’ conduct</w:t>
      </w:r>
    </w:p>
    <w:p w:rsidR="00000000" w:rsidDel="00000000" w:rsidP="00000000" w:rsidRDefault="00000000" w:rsidRPr="00000000" w14:paraId="000006C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was enough that, knowing concerted action was intended and invited, the distributors adhered to the scheme and participated in it, knowing that the end result would be a restraint on commerce.</w:t>
      </w:r>
    </w:p>
    <w:p w:rsidR="00000000" w:rsidDel="00000000" w:rsidP="00000000" w:rsidRDefault="00000000" w:rsidRPr="00000000" w14:paraId="000006D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Conspiracy—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Concerted action by two or more persons to accomplish some unlawful purpose</w:t>
      </w:r>
    </w:p>
    <w:p w:rsidR="00000000" w:rsidDel="00000000" w:rsidP="00000000" w:rsidRDefault="00000000" w:rsidRPr="00000000" w14:paraId="000006D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Issue is whether the whole group can be charged with conspiracy</w:t>
      </w:r>
      <w:r w:rsidDel="00000000" w:rsidR="00000000" w:rsidRPr="00000000">
        <w:rPr>
          <w:rtl w:val="0"/>
        </w:rPr>
      </w:r>
    </w:p>
    <w:p w:rsidR="00000000" w:rsidDel="00000000" w:rsidP="00000000" w:rsidRDefault="00000000" w:rsidRPr="00000000" w14:paraId="000006D2">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Interstate + (1) Distributor (8x)</w:t>
      </w:r>
    </w:p>
    <w:p w:rsidR="00000000" w:rsidDel="00000000" w:rsidP="00000000" w:rsidRDefault="00000000" w:rsidRPr="00000000" w14:paraId="000006D3">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Interstate + (8) Distributors (1x)</w:t>
      </w:r>
    </w:p>
    <w:p w:rsidR="00000000" w:rsidDel="00000000" w:rsidP="00000000" w:rsidRDefault="00000000" w:rsidRPr="00000000" w14:paraId="000006D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Rim and spokes; no verbal agreement between distributors, but court infers conspiracy from letter mentioning all eight distributors + conspiracies work best when everyone participates</w:t>
      </w:r>
    </w:p>
    <w:p w:rsidR="00000000" w:rsidDel="00000000" w:rsidP="00000000" w:rsidRDefault="00000000" w:rsidRPr="00000000" w14:paraId="000006D5">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is elementary that an unlawful conspiracy may be and often is formed without simultaneous action or agreement on the part of the conspirators</w:t>
      </w:r>
    </w:p>
    <w:p w:rsidR="00000000" w:rsidDel="00000000" w:rsidP="00000000" w:rsidRDefault="00000000" w:rsidRPr="00000000" w14:paraId="000006D6">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Conspiracy req’ments: (1) Overt Act—pp. 711-12; (2) Agreement—</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Interstate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(3) Mens rea—</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Lauria</w:t>
      </w:r>
      <w:r w:rsidDel="00000000" w:rsidR="00000000" w:rsidRPr="00000000">
        <w:rPr>
          <w:rtl w:val="0"/>
        </w:rPr>
      </w:r>
    </w:p>
    <w:p w:rsidR="00000000" w:rsidDel="00000000" w:rsidP="00000000" w:rsidRDefault="00000000" w:rsidRPr="00000000" w14:paraId="000006D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Conspiracy v. Attempt</w:t>
      </w:r>
    </w:p>
    <w:p w:rsidR="00000000" w:rsidDel="00000000" w:rsidP="00000000" w:rsidRDefault="00000000" w:rsidRPr="00000000" w14:paraId="000006D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 both common law and under statutory formulations, conduct can be punishable as a conspiracy at points much further back in the stages of preparation than where liability begins to attach for attempt</w:t>
      </w:r>
    </w:p>
    <w:p w:rsidR="00000000" w:rsidDel="00000000" w:rsidP="00000000" w:rsidRDefault="00000000" w:rsidRPr="00000000" w14:paraId="000006DA">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some jurisdictions, the agreement alone is sufficient, without any requirement that a member of the conspiracy commit an overt act in furtherance of it</w:t>
      </w:r>
    </w:p>
    <w:p w:rsidR="00000000" w:rsidDel="00000000" w:rsidP="00000000" w:rsidRDefault="00000000" w:rsidRPr="00000000" w14:paraId="000006DB">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other situations, an overt act must be proved, but the act may fall well short of the kind of conduct sufficient to constitute an attempt</w:t>
        <w:tab/>
      </w:r>
    </w:p>
    <w:p w:rsidR="00000000" w:rsidDel="00000000" w:rsidP="00000000" w:rsidRDefault="00000000" w:rsidRPr="00000000" w14:paraId="000006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Mens Rea of Conspiracy</w:t>
      </w:r>
    </w:p>
    <w:p w:rsidR="00000000" w:rsidDel="00000000" w:rsidP="00000000" w:rsidRDefault="00000000" w:rsidRPr="00000000" w14:paraId="000006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People v. Lauria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(CA COA 1967) … Prostitutes Using Answering Service</w:t>
      </w:r>
      <w:r w:rsidDel="00000000" w:rsidR="00000000" w:rsidRPr="00000000">
        <w:rPr>
          <w:rtl w:val="0"/>
        </w:rPr>
      </w:r>
    </w:p>
    <w:p w:rsidR="00000000" w:rsidDel="00000000" w:rsidP="00000000" w:rsidRDefault="00000000" w:rsidRPr="00000000" w14:paraId="000006E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intent of a supplier (who knows of the criminal use to which his goods are put) to participate in the criminal activity may be inferred from circumstances showing that he has a stake in the criminal venture or by the aggravated nature of the crime itself</w:t>
      </w:r>
    </w:p>
    <w:p w:rsidR="00000000" w:rsidDel="00000000" w:rsidP="00000000" w:rsidRDefault="00000000" w:rsidRPr="00000000" w14:paraId="000006E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Lauria (D) knew that some of his answering service customers were prostitutes who used his service for business purposes.</w:t>
      </w:r>
    </w:p>
    <w:p w:rsidR="00000000" w:rsidDel="00000000" w:rsidP="00000000" w:rsidRDefault="00000000" w:rsidRPr="00000000" w14:paraId="000006E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Both the element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knowledge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the illegal use of goods or services and the element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intent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further that use are necessary to support a conviction for conspiracy</w:t>
      </w:r>
    </w:p>
    <w:p w:rsidR="00000000" w:rsidDel="00000000" w:rsidP="00000000" w:rsidRDefault="00000000" w:rsidRPr="00000000" w14:paraId="000006E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intent of a supplier who knows of the criminal activity connected with the use of his supplies may be established by: </w:t>
      </w:r>
    </w:p>
    <w:p w:rsidR="00000000" w:rsidDel="00000000" w:rsidP="00000000" w:rsidRDefault="00000000" w:rsidRPr="00000000" w14:paraId="000006E4">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direct evidence that he intends to participate, or</w:t>
      </w:r>
    </w:p>
    <w:p w:rsidR="00000000" w:rsidDel="00000000" w:rsidP="00000000" w:rsidRDefault="00000000" w:rsidRPr="00000000" w14:paraId="000006E5">
      <w:pPr>
        <w:keepNext w:val="1"/>
        <w:keepLines w:val="1"/>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through an inference that he intends to participate based on,</w:t>
      </w:r>
    </w:p>
    <w:p w:rsidR="00000000" w:rsidDel="00000000" w:rsidP="00000000" w:rsidRDefault="00000000" w:rsidRPr="00000000" w14:paraId="000006E6">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his special interest in the activity, or</w:t>
      </w:r>
    </w:p>
    <w:p w:rsidR="00000000" w:rsidDel="00000000" w:rsidP="00000000" w:rsidRDefault="00000000" w:rsidRPr="00000000" w14:paraId="000006E7">
      <w:pPr>
        <w:keepNext w:val="1"/>
        <w:keepLines w:val="1"/>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 the aggravated nature of the crime itself</w:t>
      </w:r>
    </w:p>
    <w:p w:rsidR="00000000" w:rsidDel="00000000" w:rsidP="00000000" w:rsidRDefault="00000000" w:rsidRPr="00000000" w14:paraId="000006E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solution to these problems is to require purpose for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both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conspiracy and accomplice liability</w:t>
      </w:r>
    </w:p>
    <w:p w:rsidR="00000000" w:rsidDel="00000000" w:rsidP="00000000" w:rsidRDefault="00000000" w:rsidRPr="00000000" w14:paraId="000006E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distinguishes between crimes that are misdemeanors and felonies </w:t>
      </w:r>
    </w:p>
    <w:p w:rsidR="00000000" w:rsidDel="00000000" w:rsidP="00000000" w:rsidRDefault="00000000" w:rsidRPr="00000000" w14:paraId="000006E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MPC §5.03—Criminal Conspiracy: “…purpose of promoting or facilitating.”</w:t>
      </w:r>
    </w:p>
    <w:p w:rsidR="00000000" w:rsidDel="00000000" w:rsidP="00000000" w:rsidRDefault="00000000" w:rsidRPr="00000000" w14:paraId="000006E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the court views commercial sex affects the outcome of the case—keep this in the background</w:t>
      </w:r>
    </w:p>
    <w:p w:rsidR="00000000" w:rsidDel="00000000" w:rsidP="00000000" w:rsidRDefault="00000000" w:rsidRPr="00000000" w14:paraId="000006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6ED">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Conspiracy as a Form of Accessorial Liability</w:t>
      </w:r>
    </w:p>
    <w:p w:rsidR="00000000" w:rsidDel="00000000" w:rsidP="00000000" w:rsidRDefault="00000000" w:rsidRPr="00000000" w14:paraId="000006E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Supreme Court held that a conspirator may be held liable for criminal offenses committed by a co-conspirator that are within the scope of the conspiracy, are in furtherance of it, and are reasonably foreseeable as a necessary or natural consequence of the conspiracy.</w:t>
      </w:r>
    </w:p>
    <w:p w:rsidR="00000000" w:rsidDel="00000000" w:rsidP="00000000" w:rsidRDefault="00000000" w:rsidRPr="00000000" w14:paraId="000006E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6F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Pinkerton v. United States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(US SC 1946)…Accessorial Liability Extension to Conspiracy</w:t>
      </w:r>
    </w:p>
    <w:p w:rsidR="00000000" w:rsidDel="00000000" w:rsidP="00000000" w:rsidRDefault="00000000" w:rsidRPr="00000000" w14:paraId="000006F1">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As long as a conspiracy continues, the overt act of one partner may be the act of all without any new agreement specifically directed to that act</w:t>
      </w:r>
    </w:p>
    <w:p w:rsidR="00000000" w:rsidDel="00000000" w:rsidP="00000000" w:rsidRDefault="00000000" w:rsidRPr="00000000" w14:paraId="000006F2">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Walter and Daniel Pinkerton (D), brothers who live a short distance apart, were convicted of various substantive violations of the Internal Revenue Code and conspiracy to violate the same.</w:t>
      </w:r>
    </w:p>
    <w:p w:rsidR="00000000" w:rsidDel="00000000" w:rsidP="00000000" w:rsidRDefault="00000000" w:rsidRPr="00000000" w14:paraId="000006F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There was no evidence that Daniel (D) counseled, advised, or had knowledge of the particular acts or offenses.  Simply finding them to be general partners in a crime is a dangerous precedent.</w:t>
      </w:r>
    </w:p>
    <w:p w:rsidR="00000000" w:rsidDel="00000000" w:rsidP="00000000" w:rsidRDefault="00000000" w:rsidRPr="00000000" w14:paraId="000006F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intent to do the act is found in the formation of the conspiracy.</w:t>
      </w:r>
    </w:p>
    <w:p w:rsidR="00000000" w:rsidDel="00000000" w:rsidP="00000000" w:rsidRDefault="00000000" w:rsidRPr="00000000" w14:paraId="000006F5">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test for abandonment of a conspiracy is generally whether the abandoning conspirator has brought home to is fellow conspirators that he is quitting.  Even if not a defense, a withdrawal may start the statute of limitations to run at that point, prevent his being held for crimes committed after his withdrawal, or prevent admission of evidence against him of acts or declarations his former co-conspirators did or said after his withdrawal</w:t>
      </w:r>
    </w:p>
    <w:p w:rsidR="00000000" w:rsidDel="00000000" w:rsidP="00000000" w:rsidRDefault="00000000" w:rsidRPr="00000000" w14:paraId="000006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State v. Bridge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(NJ SC 1993)…Conspiracy and Natural and Probable Consequences</w:t>
      </w:r>
    </w:p>
    <w:p w:rsidR="00000000" w:rsidDel="00000000" w:rsidP="00000000" w:rsidRDefault="00000000" w:rsidRPr="00000000" w14:paraId="000006F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co-conspirator may be liable for the commission of substantive criminal acts that are not within the scope of the conspiracy if they are reasonably foreseeable as the necessary or natural consequences of the conspiracy</w:t>
      </w:r>
    </w:p>
    <w:p w:rsidR="00000000" w:rsidDel="00000000" w:rsidP="00000000" w:rsidRDefault="00000000" w:rsidRPr="00000000" w14:paraId="000006F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Bridges (D) was convicted of murder after one of his associates shot an on-looker at a fight Bridges was involved in</w:t>
      </w:r>
    </w:p>
    <w:p w:rsidR="00000000" w:rsidDel="00000000" w:rsidP="00000000" w:rsidRDefault="00000000" w:rsidRPr="00000000" w14:paraId="000006F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person is guilty of a conspiracy to commit an offense only if with the purpose of promoting or facilitating its commission he or she agrees with another person that they will engage in conduct which constitutes such crime or agrees to aid such person in the planning or commission of such crime.</w:t>
      </w:r>
    </w:p>
    <w:p w:rsidR="00000000" w:rsidDel="00000000" w:rsidP="00000000" w:rsidRDefault="00000000" w:rsidRPr="00000000" w14:paraId="000006F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legally accountable for the conduct of another person when he is engaged in a conspiracy with such other person.</w:t>
      </w:r>
    </w:p>
    <w:p w:rsidR="00000000" w:rsidDel="00000000" w:rsidP="00000000" w:rsidRDefault="00000000" w:rsidRPr="00000000" w14:paraId="000006F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liability is not retroactive and a defendant is not liable for substantive crimes that co-conspirators committed before he joined the conspiracy.</w:t>
      </w:r>
    </w:p>
    <w:p w:rsidR="00000000" w:rsidDel="00000000" w:rsidP="00000000" w:rsidRDefault="00000000" w:rsidRPr="00000000" w14:paraId="000006F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United States v. Alvarez</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(11</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Cir. 1985)…Conspiracy and Not Reasonably Foreseeable</w:t>
      </w:r>
    </w:p>
    <w:p w:rsidR="00000000" w:rsidDel="00000000" w:rsidP="00000000" w:rsidRDefault="00000000" w:rsidRPr="00000000" w14:paraId="000006FF">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did not find any authority for the proposition that all conspirators, regardless of individual culpability, may be held responsible under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for reasonably foreseeable but originally unintended crimes</w:t>
      </w:r>
    </w:p>
    <w:p w:rsidR="00000000" w:rsidDel="00000000" w:rsidP="00000000" w:rsidRDefault="00000000" w:rsidRPr="00000000" w14:paraId="00000700">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defendants argued that murder is not a reasonably foreseeable consequence of a drug conspiracy, and that their murder convictions therefore should be reversed.</w:t>
      </w:r>
    </w:p>
    <w:p w:rsidR="00000000" w:rsidDel="00000000" w:rsidP="00000000" w:rsidRDefault="00000000" w:rsidRPr="00000000" w14:paraId="000007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2">
      <w:pPr>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Expanding Liability</w:t>
      </w:r>
      <w:r w:rsidDel="00000000" w:rsidR="00000000" w:rsidRPr="00000000">
        <w:rPr>
          <w:rtl w:val="0"/>
        </w:rPr>
      </w:r>
    </w:p>
    <w:p w:rsidR="00000000" w:rsidDel="00000000" w:rsidP="00000000" w:rsidRDefault="00000000" w:rsidRPr="00000000" w14:paraId="000007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4">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Ban on Status Crimes</w:t>
      </w:r>
    </w:p>
    <w:p w:rsidR="00000000" w:rsidDel="00000000" w:rsidP="00000000" w:rsidRDefault="00000000" w:rsidRPr="00000000" w14:paraId="000007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6">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Robinson v. California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(US SC 1962)…Imprisonment for Being a Drug Addict</w:t>
      </w:r>
    </w:p>
    <w:p w:rsidR="00000000" w:rsidDel="00000000" w:rsidP="00000000" w:rsidRDefault="00000000" w:rsidRPr="00000000" w14:paraId="0000070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state law that imprisons a person addicted to narcotics, even though he has never touched any drug within the state or been guilty of any irregular behavior there, inflicts a cruel and unusual punishment in violation of the Eighth and Fourteenth Amendments</w:t>
      </w:r>
    </w:p>
    <w:p w:rsidR="00000000" w:rsidDel="00000000" w:rsidP="00000000" w:rsidRDefault="00000000" w:rsidRPr="00000000" w14:paraId="0000070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CA (P) statute makes it a criminal offense for a person to be addicted to the use of narcotics.</w:t>
      </w:r>
    </w:p>
    <w:p w:rsidR="00000000" w:rsidDel="00000000" w:rsidP="00000000" w:rsidRDefault="00000000" w:rsidRPr="00000000" w14:paraId="0000070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(Douglas) Confinement for the purposes of punishing, rather than curing, drug addiction cannot be upheld.</w:t>
      </w:r>
    </w:p>
    <w:p w:rsidR="00000000" w:rsidDel="00000000" w:rsidP="00000000" w:rsidRDefault="00000000" w:rsidRPr="00000000" w14:paraId="0000070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(Harlan) Since addiction alone cannot reasonably amount to more than a propensity to use narcotics, the effect of the jury instruction was to authorize punishment for the mere desire to commit a criminal act.</w:t>
      </w:r>
    </w:p>
    <w:p w:rsidR="00000000" w:rsidDel="00000000" w:rsidP="00000000" w:rsidRDefault="00000000" w:rsidRPr="00000000" w14:paraId="0000070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(White) The Court has removed the state’s power to deal with the recurring case where there is ample evidence of use, but no evidence of the precise location of use.</w:t>
      </w:r>
    </w:p>
    <w:p w:rsidR="00000000" w:rsidDel="00000000" w:rsidP="00000000" w:rsidRDefault="00000000" w:rsidRPr="00000000" w14:paraId="0000070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Status v. act crimes—the act requirement is a component of “culpability,” one of the core elements of just punishment in a legal system.</w:t>
      </w:r>
    </w:p>
    <w:p w:rsidR="00000000" w:rsidDel="00000000" w:rsidP="00000000" w:rsidRDefault="00000000" w:rsidRPr="00000000" w14:paraId="0000070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Constitutional objections:</w:t>
      </w:r>
    </w:p>
    <w:p w:rsidR="00000000" w:rsidDel="00000000" w:rsidP="00000000" w:rsidRDefault="00000000" w:rsidRPr="00000000" w14:paraId="0000070E">
      <w:pPr>
        <w:keepNext w:val="1"/>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Illness and addiction, (2) Cruel and unusual punishment, (3) Jurisdictional (no use of drugs in the state), (4) Evidence, (5) Involuntary, (6) Status Crime—no act (propensity/probability)</w:t>
      </w:r>
    </w:p>
    <w:p w:rsidR="00000000" w:rsidDel="00000000" w:rsidP="00000000" w:rsidRDefault="00000000" w:rsidRPr="00000000" w14:paraId="0000070F">
      <w:pPr>
        <w:keepNext w:val="1"/>
        <w:keepLines w:val="0"/>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Tracts on the arm is not necessarily the best way to prove that a crime has been committed</w:t>
      </w:r>
    </w:p>
    <w:p w:rsidR="00000000" w:rsidDel="00000000" w:rsidP="00000000" w:rsidRDefault="00000000" w:rsidRPr="00000000" w14:paraId="00000710">
      <w:pPr>
        <w:keepNext w:val="1"/>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—status crime</w:t>
      </w:r>
    </w:p>
    <w:p w:rsidR="00000000" w:rsidDel="00000000" w:rsidP="00000000" w:rsidRDefault="00000000" w:rsidRPr="00000000" w14:paraId="00000711">
      <w:pPr>
        <w:keepNext w:val="1"/>
        <w:keepLines w:val="0"/>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Involuntary act; addiction itself is involuntary</w:t>
      </w:r>
    </w:p>
    <w:p w:rsidR="00000000" w:rsidDel="00000000" w:rsidP="00000000" w:rsidRDefault="00000000" w:rsidRPr="00000000" w14:paraId="00000712">
      <w:pPr>
        <w:keepNext w:val="1"/>
        <w:keepLines w:val="0"/>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Time-framing key here</w:t>
      </w:r>
    </w:p>
    <w:p w:rsidR="00000000" w:rsidDel="00000000" w:rsidP="00000000" w:rsidRDefault="00000000" w:rsidRPr="00000000" w14:paraId="00000713">
      <w:pPr>
        <w:keepNext w:val="1"/>
        <w:keepLines w:val="0"/>
        <w:pageBreakBefore w:val="0"/>
        <w:widowControl w:val="1"/>
        <w:numPr>
          <w:ilvl w:val="5"/>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Based on status—propensity/probability</w:t>
      </w:r>
    </w:p>
    <w:p w:rsidR="00000000" w:rsidDel="00000000" w:rsidP="00000000" w:rsidRDefault="00000000" w:rsidRPr="00000000" w14:paraId="0000071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5">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Powell v. Texas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(US SC 1968)...Alcoholism is not a Status Crime</w:t>
      </w:r>
      <w:r w:rsidDel="00000000" w:rsidR="00000000" w:rsidRPr="00000000">
        <w:rPr>
          <w:rtl w:val="0"/>
        </w:rPr>
      </w:r>
    </w:p>
    <w:p w:rsidR="00000000" w:rsidDel="00000000" w:rsidP="00000000" w:rsidRDefault="00000000" w:rsidRPr="00000000" w14:paraId="00000716">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 light of current medical knowledge, it appears that chronic alcoholics in general do not suffer from such an irresistible compulsion to drink and get drunk in public, that they are utterly unable to control their performance of either or both of these acts, and thus cannot be deterred at all from public intoxication.</w:t>
      </w:r>
      <w:r w:rsidDel="00000000" w:rsidR="00000000" w:rsidRPr="00000000">
        <w:rPr>
          <w:rtl w:val="0"/>
        </w:rPr>
      </w:r>
    </w:p>
    <w:p w:rsidR="00000000" w:rsidDel="00000000" w:rsidP="00000000" w:rsidRDefault="00000000" w:rsidRPr="00000000" w14:paraId="00000717">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Powell (D), a chronic alcoholic, was found to have a condition beyond his control which resulted in his being intoxicated in public, an act for which he was arrested.</w:t>
      </w:r>
      <w:r w:rsidDel="00000000" w:rsidR="00000000" w:rsidRPr="00000000">
        <w:rPr>
          <w:rtl w:val="0"/>
        </w:rPr>
      </w:r>
    </w:p>
    <w:p w:rsidR="00000000" w:rsidDel="00000000" w:rsidP="00000000" w:rsidRDefault="00000000" w:rsidRPr="00000000" w14:paraId="00000718">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says that a person may be punished only for committing some act which society has an interest in preventing.</w:t>
      </w:r>
      <w:r w:rsidDel="00000000" w:rsidR="00000000" w:rsidRPr="00000000">
        <w:rPr>
          <w:rtl w:val="0"/>
        </w:rPr>
      </w:r>
    </w:p>
    <w:p w:rsidR="00000000" w:rsidDel="00000000" w:rsidP="00000000" w:rsidRDefault="00000000" w:rsidRPr="00000000" w14:paraId="0000071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(White) If it cannot be a crime to have an irresistible urge to use narcotics, it should not be a crime to yield to that compulsion.  But here, there is nothing in the record to show that the chronic alcoholic has a compulsion to drink in public.</w:t>
      </w:r>
      <w:r w:rsidDel="00000000" w:rsidR="00000000" w:rsidRPr="00000000">
        <w:rPr>
          <w:rtl w:val="0"/>
        </w:rPr>
      </w:r>
    </w:p>
    <w:p w:rsidR="00000000" w:rsidDel="00000000" w:rsidP="00000000" w:rsidRDefault="00000000" w:rsidRPr="00000000" w14:paraId="0000071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[Concurrence]: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(Black) States should not be constitutionally responsible for determining whether an actor’s actions are the result of a compulsion.</w:t>
      </w:r>
      <w:r w:rsidDel="00000000" w:rsidR="00000000" w:rsidRPr="00000000">
        <w:rPr>
          <w:rtl w:val="0"/>
        </w:rPr>
      </w:r>
    </w:p>
    <w:p w:rsidR="00000000" w:rsidDel="00000000" w:rsidP="00000000" w:rsidRDefault="00000000" w:rsidRPr="00000000" w14:paraId="0000071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(Fortas) Alcoholism is caused and maintained by something other than the moral fault of the alcoholic, something that, to a greater or lesser extent cannot be controlled by him.  Thus, to punish him would be cruel and unusual punishment.</w:t>
      </w:r>
      <w:r w:rsidDel="00000000" w:rsidR="00000000" w:rsidRPr="00000000">
        <w:rPr>
          <w:rtl w:val="0"/>
        </w:rPr>
      </w:r>
    </w:p>
    <w:p w:rsidR="00000000" w:rsidDel="00000000" w:rsidP="00000000" w:rsidRDefault="00000000" w:rsidRPr="00000000" w14:paraId="0000071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Recognizing the lack of adequate care facilities for indigent chronic alcoholics, it would seem that the Court would rather have the public drunk spend a night in night jail to dry out than to be committed for an unspecified term to an inadequate institution until deemed “cured”</w:t>
      </w:r>
      <w:r w:rsidDel="00000000" w:rsidR="00000000" w:rsidRPr="00000000">
        <w:rPr>
          <w:rtl w:val="0"/>
        </w:rPr>
      </w:r>
    </w:p>
    <w:p w:rsidR="00000000" w:rsidDel="00000000" w:rsidP="00000000" w:rsidRDefault="00000000" w:rsidRPr="00000000" w14:paraId="0000071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Distinguishing from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E">
      <w:pPr>
        <w:keepNext w:val="1"/>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Powell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 in public or in private (but a “castle” exception for one’s own home)</w:t>
      </w:r>
    </w:p>
    <w:p w:rsidR="00000000" w:rsidDel="00000000" w:rsidP="00000000" w:rsidRDefault="00000000" w:rsidRPr="00000000" w14:paraId="0000071F">
      <w:pPr>
        <w:keepNext w:val="1"/>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On its face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Powell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does not fall within the holding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since the appellant was convicted, not for being a chronic alcoholic, but for being in public while drunk on a particular occasion</w:t>
      </w:r>
    </w:p>
    <w:p w:rsidR="00000000" w:rsidDel="00000000" w:rsidP="00000000" w:rsidRDefault="00000000" w:rsidRPr="00000000" w14:paraId="00000720">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Marshall preferred the certainty of the criminal justice system in the case of alcoholics to the uncertainty of the civil system (commitment)</w:t>
      </w:r>
    </w:p>
    <w:p w:rsidR="00000000" w:rsidDel="00000000" w:rsidP="00000000" w:rsidRDefault="00000000" w:rsidRPr="00000000" w14:paraId="00000721">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Powell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focuses on the act (or lack thereof) and status crimes; court specifically says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involuntary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argues that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did not deal with involuntariness/compulsion</w:t>
      </w:r>
    </w:p>
    <w:p w:rsidR="00000000" w:rsidDel="00000000" w:rsidP="00000000" w:rsidRDefault="00000000" w:rsidRPr="00000000" w14:paraId="000007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3">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State ex rel. Harper v. Zegeer</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(WV SC 1982)… Alcoholism as a Status Crime</w:t>
      </w:r>
    </w:p>
    <w:p w:rsidR="00000000" w:rsidDel="00000000" w:rsidP="00000000" w:rsidRDefault="00000000" w:rsidRPr="00000000" w14:paraId="0000072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Criminally punishing alcoholics for being publicly intoxicated violates the prohibition against cruel and unusual punishment.</w:t>
      </w:r>
      <w:r w:rsidDel="00000000" w:rsidR="00000000" w:rsidRPr="00000000">
        <w:rPr>
          <w:rtl w:val="0"/>
        </w:rPr>
      </w:r>
    </w:p>
    <w:p w:rsidR="00000000" w:rsidDel="00000000" w:rsidP="00000000" w:rsidRDefault="00000000" w:rsidRPr="00000000" w14:paraId="000007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6">
      <w:pPr>
        <w:keepNext w:val="1"/>
        <w:keepLines w:val="1"/>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Requirement of Legality</w:t>
      </w:r>
    </w:p>
    <w:p w:rsidR="00000000" w:rsidDel="00000000" w:rsidP="00000000" w:rsidRDefault="00000000" w:rsidRPr="00000000" w14:paraId="000007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8">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Keeler v. Superior Court</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(CA SC 1970)</w:t>
      </w:r>
    </w:p>
    <w:p w:rsidR="00000000" w:rsidDel="00000000" w:rsidP="00000000" w:rsidRDefault="00000000" w:rsidRPr="00000000" w14:paraId="00000729">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Causing the death of a viable fetus is not a homicide.</w:t>
      </w:r>
    </w:p>
    <w:p w:rsidR="00000000" w:rsidDel="00000000" w:rsidP="00000000" w:rsidRDefault="00000000" w:rsidRPr="00000000" w14:paraId="0000072A">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Keeler (D) was charged with murder after causing the death of an unborn viable fetus by kicking the mother in her abdomen.</w:t>
      </w:r>
    </w:p>
    <w:p w:rsidR="00000000" w:rsidDel="00000000" w:rsidP="00000000" w:rsidRDefault="00000000" w:rsidRPr="00000000" w14:paraId="0000072B">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Penal statutes do not have to be strictly construed </w:t>
      </w:r>
    </w:p>
    <w:p w:rsidR="00000000" w:rsidDel="00000000" w:rsidP="00000000" w:rsidRDefault="00000000" w:rsidRPr="00000000" w14:paraId="0000072C">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CA later amended §187 to include “fetus” and did not mention the viability of the fetus as a criterion.</w:t>
      </w:r>
    </w:p>
    <w:p w:rsidR="00000000" w:rsidDel="00000000" w:rsidP="00000000" w:rsidRDefault="00000000" w:rsidRPr="00000000" w14:paraId="0000072D">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uses due process and fair warning notions to prevent changing interpretations of murder</w:t>
      </w:r>
    </w:p>
    <w:p w:rsidR="00000000" w:rsidDel="00000000" w:rsidP="00000000" w:rsidRDefault="00000000" w:rsidRPr="00000000" w14:paraId="0000072E">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Murder is the unlawful killing of a human being, with malice aforethought</w:t>
      </w:r>
    </w:p>
    <w:p w:rsidR="00000000" w:rsidDel="00000000" w:rsidP="00000000" w:rsidRDefault="00000000" w:rsidRPr="00000000" w14:paraId="0000072F">
      <w:pPr>
        <w:keepNext w:val="1"/>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 the time the statute was written only applied to humans born alive</w:t>
      </w:r>
    </w:p>
    <w:p w:rsidR="00000000" w:rsidDel="00000000" w:rsidP="00000000" w:rsidRDefault="00000000" w:rsidRPr="00000000" w14:paraId="00000730">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fair notice that it was a homicide</w:t>
      </w:r>
    </w:p>
    <w:p w:rsidR="00000000" w:rsidDel="00000000" w:rsidP="00000000" w:rsidRDefault="00000000" w:rsidRPr="00000000" w14:paraId="000007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2">
      <w:pPr>
        <w:keepNext w:val="1"/>
        <w:keepLines w:val="1"/>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Rogers v. Tennessee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(US SC 2001)</w:t>
      </w:r>
    </w:p>
    <w:p w:rsidR="00000000" w:rsidDel="00000000" w:rsidP="00000000" w:rsidRDefault="00000000" w:rsidRPr="00000000" w14:paraId="00000733">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[Tools]: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held that the Tennessee Supreme Court's retroactive application to a defendant of its decision abolishing the year-and-a-day rule did not deny Rogers due process of law in violation of the Fourteenth Amendment.</w:t>
      </w:r>
    </w:p>
    <w:p w:rsidR="00000000" w:rsidDel="00000000" w:rsidP="00000000" w:rsidRDefault="00000000" w:rsidRPr="00000000" w14:paraId="00000734">
      <w:pPr>
        <w:keepNext w:val="1"/>
        <w:keepLines w:val="1"/>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[Synopsis]: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rejected Rogers' contention that abolishing the rule would violate the Ex Post Facto Clauses of the Tennessee and Federal Constitutions. The court reasoned that those provisions referred only to legislative acts. Additionally, the court concluded its decision would not offend due process.</w:t>
      </w:r>
    </w:p>
    <w:p w:rsidR="00000000" w:rsidDel="00000000" w:rsidP="00000000" w:rsidRDefault="00000000" w:rsidRPr="00000000" w14:paraId="00000735">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gjdgxs" w:id="0"/>
      <w:bookmarkEnd w:id="0"/>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Bouie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Court attempts to cabin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Bouie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by reading it to prohibit only unexpected and indefensible judicial law revision</w:t>
      </w:r>
    </w:p>
    <w:p w:rsidR="00000000" w:rsidDel="00000000" w:rsidP="00000000" w:rsidRDefault="00000000" w:rsidRPr="00000000" w14:paraId="0000073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sectPr>
      <w:footerReference r:id="rId9" w:type="default"/>
      <w:footerReference r:id="rId10"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spacing w:line="276" w:lineRule="auto"/>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18"/>
        <w:szCs w:val="18"/>
        <w:rtl w:val="0"/>
      </w:rPr>
      <w:t xml:space="preserve">CLS FedSoc - Do Not Distribute Externally</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Roman"/>
      <w:lvlText w:val="%1."/>
      <w:lvlJc w:val="left"/>
      <w:pPr>
        <w:ind w:left="360" w:hanging="360"/>
      </w:pPr>
      <w:rPr>
        <w:i w:val="0"/>
        <w:sz w:val="24"/>
        <w:szCs w:val="24"/>
      </w:rPr>
    </w:lvl>
    <w:lvl w:ilvl="1">
      <w:start w:val="1"/>
      <w:numFmt w:val="lowerLetter"/>
      <w:lvlText w:val="%2."/>
      <w:lvlJc w:val="left"/>
      <w:pPr>
        <w:ind w:left="720" w:hanging="360"/>
      </w:pPr>
      <w:rPr>
        <w:b w:val="1"/>
        <w:i w:val="0"/>
        <w:color w:val="000000"/>
        <w:sz w:val="20"/>
        <w:szCs w:val="20"/>
      </w:rPr>
    </w:lvl>
    <w:lvl w:ilvl="2">
      <w:start w:val="1"/>
      <w:numFmt w:val="decimal"/>
      <w:lvlText w:val="%3."/>
      <w:lvlJc w:val="left"/>
      <w:pPr>
        <w:ind w:left="1080" w:hanging="360"/>
      </w:pPr>
      <w:rPr>
        <w:b w:val="0"/>
        <w:i w:val="0"/>
      </w:rPr>
    </w:lvl>
    <w:lvl w:ilvl="3">
      <w:start w:val="1"/>
      <w:numFmt w:val="bullet"/>
      <w:lvlText w:val="●"/>
      <w:lvlJc w:val="left"/>
      <w:pPr>
        <w:ind w:left="1440" w:hanging="360"/>
      </w:pPr>
      <w:rPr>
        <w:rFonts w:ascii="Noto Sans Symbols" w:cs="Noto Sans Symbols" w:eastAsia="Noto Sans Symbols" w:hAnsi="Noto Sans Symbols"/>
        <w:color w:val="000000"/>
      </w:rPr>
    </w:lvl>
    <w:lvl w:ilvl="4">
      <w:start w:val="1"/>
      <w:numFmt w:val="bullet"/>
      <w:lvlText w:val="o"/>
      <w:lvlJc w:val="left"/>
      <w:pPr>
        <w:ind w:left="1800" w:hanging="360"/>
      </w:pPr>
      <w:rPr>
        <w:rFonts w:ascii="Courier New" w:cs="Courier New" w:eastAsia="Courier New" w:hAnsi="Courier New"/>
        <w:color w:val="000000"/>
      </w:rPr>
    </w:lvl>
    <w:lvl w:ilvl="5">
      <w:start w:val="1"/>
      <w:numFmt w:val="bullet"/>
      <w:lvlText w:val="▪"/>
      <w:lvlJc w:val="left"/>
      <w:pPr>
        <w:ind w:left="2160" w:hanging="36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800" w:firstLine="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3600" w:hanging="360"/>
      </w:pPr>
      <w:rPr>
        <w:rFonts w:ascii="Courier New" w:cs="Courier New" w:eastAsia="Courier New" w:hAnsi="Courier New"/>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
      <w:lvlJc w:val="left"/>
      <w:pPr>
        <w:ind w:left="504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o"/>
      <w:lvlJc w:val="left"/>
      <w:pPr>
        <w:ind w:left="6480" w:hanging="360"/>
      </w:pPr>
      <w:rPr>
        <w:rFonts w:ascii="Courier New" w:cs="Courier New" w:eastAsia="Courier New" w:hAnsi="Courier New"/>
      </w:rPr>
    </w:lvl>
    <w:lvl w:ilvl="7">
      <w:start w:val="1"/>
      <w:numFmt w:val="bullet"/>
      <w:lvlText w:val="▪"/>
      <w:lvlJc w:val="left"/>
      <w:pPr>
        <w:ind w:left="7200" w:hanging="360"/>
      </w:pPr>
      <w:rPr>
        <w:rFonts w:ascii="Noto Sans Symbols" w:cs="Noto Sans Symbols" w:eastAsia="Noto Sans Symbols" w:hAnsi="Noto Sans Symbols"/>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ind w:left="0" w:firstLine="0"/>
    </w:pPr>
    <w:rPr>
      <w:b w:val="1"/>
      <w:color w:val="000000"/>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60" w:before="60" w:lineRule="auto"/>
      <w:ind w:left="3600" w:hanging="720"/>
      <w:jc w:val="both"/>
    </w:pPr>
    <w:rPr>
      <w:rFonts w:ascii="Times" w:cs="Times" w:eastAsia="Times" w:hAnsi="Times"/>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7D07F9"/>
    <w:pPr>
      <w:keepNext w:val="1"/>
      <w:keepLines w:val="1"/>
      <w:numPr>
        <w:numId w:val="3"/>
      </w:numPr>
      <w:spacing w:before="240"/>
      <w:outlineLvl w:val="0"/>
    </w:pPr>
    <w:rPr>
      <w:rFonts w:cstheme="majorBidi" w:eastAsiaTheme="majorEastAsia"/>
      <w:b w:val="1"/>
      <w:color w:val="000000" w:themeColor="text1"/>
      <w:sz w:val="24"/>
      <w:szCs w:val="32"/>
    </w:rPr>
  </w:style>
  <w:style w:type="paragraph" w:styleId="Heading3">
    <w:name w:val="heading 3"/>
    <w:basedOn w:val="Normal"/>
    <w:next w:val="Normal"/>
    <w:link w:val="Heading3Char"/>
    <w:uiPriority w:val="9"/>
    <w:semiHidden w:val="1"/>
    <w:unhideWhenUsed w:val="1"/>
    <w:qFormat w:val="1"/>
    <w:rsid w:val="00371446"/>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6">
    <w:name w:val="heading 6"/>
    <w:basedOn w:val="Normal"/>
    <w:next w:val="Normal"/>
    <w:link w:val="Heading6Char"/>
    <w:uiPriority w:val="9"/>
    <w:unhideWhenUsed w:val="1"/>
    <w:qFormat w:val="1"/>
    <w:rsid w:val="00371446"/>
    <w:pPr>
      <w:keepNext w:val="1"/>
      <w:keepLines w:val="1"/>
      <w:numPr>
        <w:numId w:val="4"/>
      </w:numPr>
      <w:spacing w:after="60" w:before="60"/>
      <w:jc w:val="both"/>
      <w:outlineLvl w:val="5"/>
    </w:pPr>
    <w:rPr>
      <w:rFonts w:ascii="Times" w:hAnsi="Times" w:cstheme="majorBidi" w:eastAsiaTheme="majorEastAsia"/>
      <w:iCs w:val="1"/>
      <w:szCs w:val="24"/>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D07F9"/>
    <w:pPr>
      <w:ind w:left="720"/>
      <w:contextualSpacing w:val="1"/>
    </w:pPr>
  </w:style>
  <w:style w:type="character" w:styleId="Heading1Char" w:customStyle="1">
    <w:name w:val="Heading 1 Char"/>
    <w:basedOn w:val="DefaultParagraphFont"/>
    <w:link w:val="Heading1"/>
    <w:uiPriority w:val="9"/>
    <w:rsid w:val="007D07F9"/>
    <w:rPr>
      <w:rFonts w:cstheme="majorBidi" w:eastAsiaTheme="majorEastAsia"/>
      <w:b w:val="1"/>
      <w:color w:val="000000" w:themeColor="text1"/>
      <w:sz w:val="24"/>
      <w:szCs w:val="32"/>
    </w:rPr>
  </w:style>
  <w:style w:type="paragraph" w:styleId="NoteLevel1">
    <w:name w:val="Note Level 1"/>
    <w:basedOn w:val="Normal"/>
    <w:uiPriority w:val="99"/>
    <w:unhideWhenUsed w:val="1"/>
    <w:rsid w:val="00304F75"/>
    <w:pPr>
      <w:keepNext w:val="1"/>
      <w:numPr>
        <w:numId w:val="2"/>
      </w:numPr>
      <w:contextualSpacing w:val="1"/>
      <w:outlineLvl w:val="0"/>
    </w:pPr>
    <w:rPr>
      <w:rFonts w:eastAsiaTheme="minorEastAsia"/>
    </w:rPr>
  </w:style>
  <w:style w:type="paragraph" w:styleId="NoteLevel2">
    <w:name w:val="Note Level 2"/>
    <w:basedOn w:val="Normal"/>
    <w:uiPriority w:val="99"/>
    <w:unhideWhenUsed w:val="1"/>
    <w:qFormat w:val="1"/>
    <w:rsid w:val="00304F75"/>
    <w:pPr>
      <w:keepNext w:val="1"/>
      <w:numPr>
        <w:ilvl w:val="1"/>
        <w:numId w:val="2"/>
      </w:numPr>
      <w:contextualSpacing w:val="1"/>
      <w:outlineLvl w:val="1"/>
    </w:pPr>
    <w:rPr>
      <w:rFonts w:eastAsiaTheme="minorEastAsia"/>
    </w:rPr>
  </w:style>
  <w:style w:type="paragraph" w:styleId="NoteLevel3">
    <w:name w:val="Note Level 3"/>
    <w:basedOn w:val="Normal"/>
    <w:uiPriority w:val="99"/>
    <w:unhideWhenUsed w:val="1"/>
    <w:qFormat w:val="1"/>
    <w:rsid w:val="00304F75"/>
    <w:pPr>
      <w:keepNext w:val="1"/>
      <w:numPr>
        <w:ilvl w:val="2"/>
        <w:numId w:val="2"/>
      </w:numPr>
      <w:contextualSpacing w:val="1"/>
      <w:outlineLvl w:val="2"/>
    </w:pPr>
    <w:rPr>
      <w:rFonts w:eastAsiaTheme="minorEastAsia"/>
    </w:rPr>
  </w:style>
  <w:style w:type="paragraph" w:styleId="NoteLevel4">
    <w:name w:val="Note Level 4"/>
    <w:basedOn w:val="Normal"/>
    <w:uiPriority w:val="99"/>
    <w:unhideWhenUsed w:val="1"/>
    <w:rsid w:val="00304F75"/>
    <w:pPr>
      <w:keepNext w:val="1"/>
      <w:numPr>
        <w:ilvl w:val="3"/>
        <w:numId w:val="2"/>
      </w:numPr>
      <w:contextualSpacing w:val="1"/>
      <w:outlineLvl w:val="3"/>
    </w:pPr>
    <w:rPr>
      <w:rFonts w:eastAsiaTheme="minorEastAsia"/>
    </w:rPr>
  </w:style>
  <w:style w:type="paragraph" w:styleId="NoteLevel5">
    <w:name w:val="Note Level 5"/>
    <w:basedOn w:val="Normal"/>
    <w:uiPriority w:val="99"/>
    <w:unhideWhenUsed w:val="1"/>
    <w:rsid w:val="00304F75"/>
    <w:pPr>
      <w:keepNext w:val="1"/>
      <w:numPr>
        <w:ilvl w:val="4"/>
        <w:numId w:val="2"/>
      </w:numPr>
      <w:contextualSpacing w:val="1"/>
      <w:outlineLvl w:val="4"/>
    </w:pPr>
    <w:rPr>
      <w:rFonts w:eastAsiaTheme="minorEastAsia"/>
    </w:rPr>
  </w:style>
  <w:style w:type="paragraph" w:styleId="NoteLevel6">
    <w:name w:val="Note Level 6"/>
    <w:basedOn w:val="Normal"/>
    <w:uiPriority w:val="99"/>
    <w:unhideWhenUsed w:val="1"/>
    <w:rsid w:val="00304F75"/>
    <w:pPr>
      <w:keepNext w:val="1"/>
      <w:numPr>
        <w:ilvl w:val="5"/>
        <w:numId w:val="2"/>
      </w:numPr>
      <w:contextualSpacing w:val="1"/>
      <w:outlineLvl w:val="5"/>
    </w:pPr>
    <w:rPr>
      <w:rFonts w:eastAsiaTheme="minorEastAsia"/>
    </w:rPr>
  </w:style>
  <w:style w:type="paragraph" w:styleId="NoteLevel7">
    <w:name w:val="Note Level 7"/>
    <w:basedOn w:val="Normal"/>
    <w:uiPriority w:val="99"/>
    <w:semiHidden w:val="1"/>
    <w:unhideWhenUsed w:val="1"/>
    <w:rsid w:val="00304F75"/>
    <w:pPr>
      <w:keepNext w:val="1"/>
      <w:numPr>
        <w:ilvl w:val="6"/>
        <w:numId w:val="2"/>
      </w:numPr>
      <w:contextualSpacing w:val="1"/>
      <w:outlineLvl w:val="6"/>
    </w:pPr>
    <w:rPr>
      <w:rFonts w:ascii="Verdana" w:hAnsi="Verdana" w:eastAsiaTheme="minorEastAsia"/>
    </w:rPr>
  </w:style>
  <w:style w:type="paragraph" w:styleId="NoteLevel8">
    <w:name w:val="Note Level 8"/>
    <w:basedOn w:val="Normal"/>
    <w:uiPriority w:val="99"/>
    <w:semiHidden w:val="1"/>
    <w:unhideWhenUsed w:val="1"/>
    <w:rsid w:val="00304F75"/>
    <w:pPr>
      <w:keepNext w:val="1"/>
      <w:numPr>
        <w:ilvl w:val="7"/>
        <w:numId w:val="2"/>
      </w:numPr>
      <w:contextualSpacing w:val="1"/>
      <w:outlineLvl w:val="7"/>
    </w:pPr>
    <w:rPr>
      <w:rFonts w:ascii="Verdana" w:hAnsi="Verdana" w:eastAsiaTheme="minorEastAsia"/>
    </w:rPr>
  </w:style>
  <w:style w:type="paragraph" w:styleId="NoteLevel9">
    <w:name w:val="Note Level 9"/>
    <w:basedOn w:val="Normal"/>
    <w:uiPriority w:val="99"/>
    <w:semiHidden w:val="1"/>
    <w:unhideWhenUsed w:val="1"/>
    <w:rsid w:val="00304F75"/>
    <w:pPr>
      <w:keepNext w:val="1"/>
      <w:numPr>
        <w:ilvl w:val="8"/>
        <w:numId w:val="2"/>
      </w:numPr>
      <w:contextualSpacing w:val="1"/>
      <w:outlineLvl w:val="8"/>
    </w:pPr>
    <w:rPr>
      <w:rFonts w:ascii="Verdana" w:hAnsi="Verdana" w:eastAsiaTheme="minorEastAsia"/>
    </w:rPr>
  </w:style>
  <w:style w:type="character" w:styleId="Heading3Char" w:customStyle="1">
    <w:name w:val="Heading 3 Char"/>
    <w:basedOn w:val="DefaultParagraphFont"/>
    <w:link w:val="Heading3"/>
    <w:uiPriority w:val="9"/>
    <w:rsid w:val="00371446"/>
    <w:rPr>
      <w:rFonts w:asciiTheme="majorHAnsi" w:cstheme="majorBidi" w:eastAsiaTheme="majorEastAsia" w:hAnsiTheme="majorHAnsi"/>
      <w:color w:val="1f4d78" w:themeColor="accent1" w:themeShade="00007F"/>
      <w:sz w:val="24"/>
      <w:szCs w:val="24"/>
    </w:rPr>
  </w:style>
  <w:style w:type="character" w:styleId="Heading6Char" w:customStyle="1">
    <w:name w:val="Heading 6 Char"/>
    <w:basedOn w:val="DefaultParagraphFont"/>
    <w:link w:val="Heading6"/>
    <w:uiPriority w:val="9"/>
    <w:rsid w:val="00371446"/>
    <w:rPr>
      <w:rFonts w:ascii="Times" w:hAnsi="Times" w:cstheme="majorBidi" w:eastAsiaTheme="majorEastAsia"/>
      <w:iCs w:val="1"/>
      <w:szCs w:val="24"/>
      <w:u w:val="single"/>
    </w:rPr>
  </w:style>
  <w:style w:type="paragraph" w:styleId="Style1" w:customStyle="1">
    <w:name w:val="Style1"/>
    <w:basedOn w:val="Heading1"/>
    <w:autoRedefine w:val="1"/>
    <w:qFormat w:val="1"/>
    <w:rsid w:val="00C85636"/>
    <w:pPr>
      <w:numPr>
        <w:ilvl w:val="1"/>
        <w:numId w:val="5"/>
      </w:numPr>
      <w:spacing w:before="0"/>
    </w:pPr>
    <w:rPr>
      <w:sz w:val="20"/>
    </w:rPr>
  </w:style>
  <w:style w:type="paragraph" w:styleId="Style2" w:customStyle="1">
    <w:name w:val="Style2"/>
    <w:basedOn w:val="Heading1"/>
    <w:qFormat w:val="1"/>
    <w:rsid w:val="00C85636"/>
    <w:pPr>
      <w:numPr>
        <w:ilvl w:val="2"/>
        <w:numId w:val="5"/>
      </w:numPr>
      <w:spacing w:before="0"/>
    </w:pPr>
    <w:rPr>
      <w:rFonts w:cs="Times New Roman"/>
      <w:b w:val="0"/>
      <w:smallCaps w:val="1"/>
      <w:sz w:val="20"/>
      <w:szCs w:val="20"/>
    </w:rPr>
  </w:style>
  <w:style w:type="table" w:styleId="TableGrid">
    <w:name w:val="Table Grid"/>
    <w:basedOn w:val="TableNormal"/>
    <w:uiPriority w:val="39"/>
    <w:rsid w:val="00777117"/>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83771C"/>
    <w:pPr>
      <w:tabs>
        <w:tab w:val="center" w:pos="4680"/>
        <w:tab w:val="right" w:pos="9360"/>
      </w:tabs>
    </w:pPr>
  </w:style>
  <w:style w:type="character" w:styleId="HeaderChar" w:customStyle="1">
    <w:name w:val="Header Char"/>
    <w:basedOn w:val="DefaultParagraphFont"/>
    <w:link w:val="Header"/>
    <w:uiPriority w:val="99"/>
    <w:rsid w:val="0083771C"/>
  </w:style>
  <w:style w:type="paragraph" w:styleId="Footer">
    <w:name w:val="footer"/>
    <w:basedOn w:val="Normal"/>
    <w:link w:val="FooterChar"/>
    <w:uiPriority w:val="99"/>
    <w:unhideWhenUsed w:val="1"/>
    <w:rsid w:val="0083771C"/>
    <w:pPr>
      <w:tabs>
        <w:tab w:val="center" w:pos="4680"/>
        <w:tab w:val="right" w:pos="9360"/>
      </w:tabs>
    </w:pPr>
  </w:style>
  <w:style w:type="character" w:styleId="FooterChar" w:customStyle="1">
    <w:name w:val="Footer Char"/>
    <w:basedOn w:val="DefaultParagraphFont"/>
    <w:link w:val="Footer"/>
    <w:uiPriority w:val="99"/>
    <w:rsid w:val="0083771C"/>
  </w:style>
  <w:style w:type="character" w:styleId="PageNumber">
    <w:name w:val="page number"/>
    <w:basedOn w:val="DefaultParagraphFont"/>
    <w:uiPriority w:val="99"/>
    <w:semiHidden w:val="1"/>
    <w:unhideWhenUsed w:val="1"/>
    <w:rsid w:val="0083771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Automatism_(law)" TargetMode="External"/><Relationship Id="rId8" Type="http://schemas.openxmlformats.org/officeDocument/2006/relationships/hyperlink" Target="https://en.wikipedia.org/wiki/Compensation_princi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5uPEJj3fYYBYY2V5Lacu5RoXAg==">CgMxLjAyCGguZ2pkZ3hzOAByITFITjUxaVpoV3RoVGtON0xtX3BRMGVtVlpFOWtUMXRuTw==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2016-04-18T22:33:00Z</dcterms:created>
  <dc:creator>Christopher Johnson</dc:creator>
</cp:coreProperties>
</file>