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F6687" w:rsidRDefault="00000000">
      <w:pPr>
        <w:rPr>
          <w:sz w:val="24"/>
          <w:szCs w:val="24"/>
        </w:rPr>
      </w:pPr>
      <w:r>
        <w:rPr>
          <w:sz w:val="24"/>
          <w:szCs w:val="24"/>
        </w:rPr>
        <w:t>David Schizer</w:t>
      </w:r>
    </w:p>
    <w:p w14:paraId="00000002" w14:textId="77777777" w:rsidR="006F6687" w:rsidRDefault="00000000">
      <w:pPr>
        <w:rPr>
          <w:sz w:val="24"/>
          <w:szCs w:val="24"/>
        </w:rPr>
      </w:pPr>
      <w:r>
        <w:rPr>
          <w:sz w:val="24"/>
          <w:szCs w:val="24"/>
        </w:rPr>
        <w:t>Deals</w:t>
      </w:r>
    </w:p>
    <w:p w14:paraId="00000003" w14:textId="77777777" w:rsidR="006F6687" w:rsidRDefault="006F6687">
      <w:pPr>
        <w:rPr>
          <w:sz w:val="24"/>
          <w:szCs w:val="24"/>
        </w:rPr>
      </w:pPr>
    </w:p>
    <w:p w14:paraId="00000004" w14:textId="4101D1AE" w:rsidR="006F6687" w:rsidRDefault="00000000">
      <w:pPr>
        <w:jc w:val="center"/>
        <w:rPr>
          <w:b/>
          <w:sz w:val="24"/>
          <w:szCs w:val="24"/>
        </w:rPr>
      </w:pPr>
      <w:r>
        <w:rPr>
          <w:b/>
          <w:sz w:val="24"/>
          <w:szCs w:val="24"/>
        </w:rPr>
        <w:t>Discussion Questions #1</w:t>
      </w:r>
      <w:r w:rsidR="00BD46C4">
        <w:rPr>
          <w:b/>
          <w:sz w:val="24"/>
          <w:szCs w:val="24"/>
        </w:rPr>
        <w:t>2</w:t>
      </w:r>
      <w:r>
        <w:rPr>
          <w:b/>
          <w:sz w:val="24"/>
          <w:szCs w:val="24"/>
        </w:rPr>
        <w:t xml:space="preserve">: Disclosure as a Response to </w:t>
      </w:r>
    </w:p>
    <w:p w14:paraId="00000005" w14:textId="77777777" w:rsidR="006F6687" w:rsidRDefault="00000000">
      <w:pPr>
        <w:jc w:val="center"/>
        <w:rPr>
          <w:sz w:val="24"/>
          <w:szCs w:val="24"/>
        </w:rPr>
      </w:pPr>
      <w:r>
        <w:rPr>
          <w:b/>
          <w:sz w:val="24"/>
          <w:szCs w:val="24"/>
        </w:rPr>
        <w:t>Information and Incentive Problems (Panel 2)</w:t>
      </w:r>
    </w:p>
    <w:p w14:paraId="00000006" w14:textId="77777777" w:rsidR="006F6687" w:rsidRDefault="00000000">
      <w:pPr>
        <w:rPr>
          <w:sz w:val="24"/>
          <w:szCs w:val="24"/>
        </w:rPr>
      </w:pPr>
      <w:r>
        <w:rPr>
          <w:sz w:val="24"/>
          <w:szCs w:val="24"/>
        </w:rPr>
        <w:t xml:space="preserve"> </w:t>
      </w:r>
    </w:p>
    <w:p w14:paraId="00000007" w14:textId="77777777" w:rsidR="006F6687" w:rsidRDefault="00000000">
      <w:pPr>
        <w:numPr>
          <w:ilvl w:val="0"/>
          <w:numId w:val="1"/>
        </w:numPr>
        <w:rPr>
          <w:sz w:val="24"/>
          <w:szCs w:val="24"/>
        </w:rPr>
      </w:pPr>
      <w:r>
        <w:rPr>
          <w:sz w:val="24"/>
          <w:szCs w:val="24"/>
        </w:rPr>
        <w:t xml:space="preserve">Easterbrook &amp; </w:t>
      </w:r>
      <w:proofErr w:type="spellStart"/>
      <w:r>
        <w:rPr>
          <w:sz w:val="24"/>
          <w:szCs w:val="24"/>
        </w:rPr>
        <w:t>Fishel</w:t>
      </w:r>
      <w:proofErr w:type="spellEnd"/>
      <w:r>
        <w:rPr>
          <w:sz w:val="24"/>
          <w:szCs w:val="24"/>
        </w:rPr>
        <w:t xml:space="preserve"> (“E&amp;F”) say that fraud is inefficient. What reasons do they give? </w:t>
      </w:r>
    </w:p>
    <w:p w14:paraId="00000008" w14:textId="77777777" w:rsidR="006F6687" w:rsidRDefault="00000000">
      <w:pPr>
        <w:numPr>
          <w:ilvl w:val="0"/>
          <w:numId w:val="1"/>
        </w:numPr>
        <w:rPr>
          <w:sz w:val="24"/>
          <w:szCs w:val="24"/>
        </w:rPr>
      </w:pPr>
      <w:r>
        <w:rPr>
          <w:sz w:val="24"/>
          <w:szCs w:val="24"/>
        </w:rPr>
        <w:t>A central theme of this class is that information asymmetry can undermine mutually beneficial transactions. In principle, a solution to this problem is disclosure. But a key question is whether this disclosure be trusted. Let’s begin by assuming (incorrectly) that there is no ban on fraud, so we can explore whether disclosure would have any value.</w:t>
      </w:r>
    </w:p>
    <w:p w14:paraId="00000009" w14:textId="77777777" w:rsidR="006F6687" w:rsidRDefault="00000000">
      <w:pPr>
        <w:numPr>
          <w:ilvl w:val="1"/>
          <w:numId w:val="1"/>
        </w:numPr>
        <w:rPr>
          <w:sz w:val="24"/>
          <w:szCs w:val="24"/>
        </w:rPr>
      </w:pPr>
      <w:r>
        <w:rPr>
          <w:sz w:val="24"/>
          <w:szCs w:val="24"/>
        </w:rPr>
        <w:t xml:space="preserve">Assume there are two firms: </w:t>
      </w:r>
      <w:proofErr w:type="spellStart"/>
      <w:r>
        <w:rPr>
          <w:sz w:val="24"/>
          <w:szCs w:val="24"/>
        </w:rPr>
        <w:t>Competentco</w:t>
      </w:r>
      <w:proofErr w:type="spellEnd"/>
      <w:r>
        <w:rPr>
          <w:sz w:val="24"/>
          <w:szCs w:val="24"/>
        </w:rPr>
        <w:t xml:space="preserve"> (CC) and </w:t>
      </w:r>
      <w:proofErr w:type="spellStart"/>
      <w:r>
        <w:rPr>
          <w:sz w:val="24"/>
          <w:szCs w:val="24"/>
        </w:rPr>
        <w:t>Ineptco</w:t>
      </w:r>
      <w:proofErr w:type="spellEnd"/>
      <w:r>
        <w:rPr>
          <w:sz w:val="24"/>
          <w:szCs w:val="24"/>
        </w:rPr>
        <w:t xml:space="preserve"> (IC). Does CC have the incentive to disclose information about itself? In doing so, does it have an incentive to do so in a way that is trustworthy?</w:t>
      </w:r>
    </w:p>
    <w:p w14:paraId="0000000A" w14:textId="77777777" w:rsidR="006F6687" w:rsidRDefault="00000000">
      <w:pPr>
        <w:numPr>
          <w:ilvl w:val="1"/>
          <w:numId w:val="1"/>
        </w:numPr>
        <w:rPr>
          <w:sz w:val="24"/>
          <w:szCs w:val="24"/>
        </w:rPr>
      </w:pPr>
      <w:r>
        <w:rPr>
          <w:sz w:val="24"/>
          <w:szCs w:val="24"/>
        </w:rPr>
        <w:t>Does IC also have an incentive to disclose accurate information about itself?</w:t>
      </w:r>
    </w:p>
    <w:p w14:paraId="0000000B" w14:textId="77777777" w:rsidR="006F6687" w:rsidRDefault="00000000">
      <w:pPr>
        <w:numPr>
          <w:ilvl w:val="1"/>
          <w:numId w:val="1"/>
        </w:numPr>
        <w:rPr>
          <w:sz w:val="24"/>
          <w:szCs w:val="24"/>
        </w:rPr>
      </w:pPr>
      <w:r>
        <w:rPr>
          <w:sz w:val="24"/>
          <w:szCs w:val="24"/>
        </w:rPr>
        <w:t xml:space="preserve">How do E&amp;F say that a </w:t>
      </w:r>
      <w:proofErr w:type="gramStart"/>
      <w:r>
        <w:rPr>
          <w:sz w:val="24"/>
          <w:szCs w:val="24"/>
        </w:rPr>
        <w:t>high quality</w:t>
      </w:r>
      <w:proofErr w:type="gramEnd"/>
      <w:r>
        <w:rPr>
          <w:sz w:val="24"/>
          <w:szCs w:val="24"/>
        </w:rPr>
        <w:t xml:space="preserve"> firm like CC can reassure potential investors that its information is accurate? </w:t>
      </w:r>
    </w:p>
    <w:p w14:paraId="0000000C" w14:textId="77777777" w:rsidR="006F6687" w:rsidRDefault="00000000">
      <w:pPr>
        <w:numPr>
          <w:ilvl w:val="1"/>
          <w:numId w:val="1"/>
        </w:numPr>
        <w:rPr>
          <w:sz w:val="24"/>
          <w:szCs w:val="24"/>
        </w:rPr>
      </w:pPr>
      <w:r>
        <w:rPr>
          <w:sz w:val="24"/>
          <w:szCs w:val="24"/>
        </w:rPr>
        <w:t>Given your answers to “a,” “b” and “c,” might investors who are thinking of investing in either CC or IC have ways to tell which is higher quality, even if no disclosure is required and even if fraud is not illegal?</w:t>
      </w:r>
    </w:p>
    <w:p w14:paraId="0000000D" w14:textId="77777777" w:rsidR="006F6687" w:rsidRDefault="00000000">
      <w:pPr>
        <w:numPr>
          <w:ilvl w:val="1"/>
          <w:numId w:val="1"/>
        </w:numPr>
        <w:rPr>
          <w:sz w:val="24"/>
          <w:szCs w:val="24"/>
        </w:rPr>
      </w:pPr>
      <w:r>
        <w:rPr>
          <w:sz w:val="24"/>
          <w:szCs w:val="24"/>
        </w:rPr>
        <w:t xml:space="preserve">Easterbrook &amp; </w:t>
      </w:r>
      <w:proofErr w:type="spellStart"/>
      <w:r>
        <w:rPr>
          <w:sz w:val="24"/>
          <w:szCs w:val="24"/>
        </w:rPr>
        <w:t>Fishel</w:t>
      </w:r>
      <w:proofErr w:type="spellEnd"/>
      <w:r>
        <w:rPr>
          <w:sz w:val="24"/>
          <w:szCs w:val="24"/>
        </w:rPr>
        <w:t xml:space="preserve"> concede that a firm’s have only a limited ability to convince investors that their information is accurate. Why? (Hint: can a firm disclose everything? Do investors want to verify everything?)</w:t>
      </w:r>
    </w:p>
    <w:p w14:paraId="0000000E" w14:textId="77777777" w:rsidR="006F6687" w:rsidRDefault="00000000">
      <w:pPr>
        <w:numPr>
          <w:ilvl w:val="1"/>
          <w:numId w:val="1"/>
        </w:numPr>
        <w:rPr>
          <w:sz w:val="24"/>
          <w:szCs w:val="24"/>
        </w:rPr>
      </w:pPr>
      <w:r>
        <w:rPr>
          <w:sz w:val="24"/>
          <w:szCs w:val="24"/>
        </w:rPr>
        <w:t>Review: What role can investment bankers and accountants plan in this process?</w:t>
      </w:r>
    </w:p>
    <w:p w14:paraId="0000000F" w14:textId="77777777" w:rsidR="006F6687" w:rsidRDefault="00000000">
      <w:pPr>
        <w:numPr>
          <w:ilvl w:val="1"/>
          <w:numId w:val="1"/>
        </w:numPr>
        <w:rPr>
          <w:sz w:val="24"/>
          <w:szCs w:val="24"/>
        </w:rPr>
      </w:pPr>
      <w:r>
        <w:rPr>
          <w:sz w:val="24"/>
          <w:szCs w:val="24"/>
        </w:rPr>
        <w:t>Review: What role does incentive compensation play? Can nonprofits use this strategy?</w:t>
      </w:r>
    </w:p>
    <w:p w14:paraId="00000010" w14:textId="77777777" w:rsidR="006F6687" w:rsidRDefault="00000000">
      <w:pPr>
        <w:numPr>
          <w:ilvl w:val="0"/>
          <w:numId w:val="1"/>
        </w:numPr>
        <w:rPr>
          <w:sz w:val="24"/>
          <w:szCs w:val="24"/>
        </w:rPr>
      </w:pPr>
      <w:r>
        <w:rPr>
          <w:sz w:val="24"/>
          <w:szCs w:val="24"/>
        </w:rPr>
        <w:t>E&amp;F say that a ban on fraud (without a requirement to disclose) can help reduce information asymmetry.</w:t>
      </w:r>
    </w:p>
    <w:p w14:paraId="00000011" w14:textId="6708872B" w:rsidR="006F6687" w:rsidRDefault="00BD46C4">
      <w:pPr>
        <w:numPr>
          <w:ilvl w:val="1"/>
          <w:numId w:val="1"/>
        </w:numPr>
        <w:rPr>
          <w:sz w:val="24"/>
          <w:szCs w:val="24"/>
        </w:rPr>
      </w:pPr>
      <w:r>
        <w:rPr>
          <w:sz w:val="24"/>
          <w:szCs w:val="24"/>
        </w:rPr>
        <w:t>In their view,</w:t>
      </w:r>
      <w:r w:rsidR="00000000">
        <w:rPr>
          <w:sz w:val="24"/>
          <w:szCs w:val="24"/>
        </w:rPr>
        <w:t xml:space="preserve"> without a ban on fraud, </w:t>
      </w:r>
      <w:r>
        <w:rPr>
          <w:sz w:val="24"/>
          <w:szCs w:val="24"/>
        </w:rPr>
        <w:t xml:space="preserve">is </w:t>
      </w:r>
      <w:r w:rsidR="00000000">
        <w:rPr>
          <w:sz w:val="24"/>
          <w:szCs w:val="24"/>
        </w:rPr>
        <w:t>information totally unreliable</w:t>
      </w:r>
      <w:r>
        <w:rPr>
          <w:sz w:val="24"/>
          <w:szCs w:val="24"/>
        </w:rPr>
        <w:t>?</w:t>
      </w:r>
    </w:p>
    <w:p w14:paraId="00000012" w14:textId="77777777" w:rsidR="006F6687" w:rsidRDefault="00000000">
      <w:pPr>
        <w:numPr>
          <w:ilvl w:val="1"/>
          <w:numId w:val="1"/>
        </w:numPr>
        <w:rPr>
          <w:sz w:val="24"/>
          <w:szCs w:val="24"/>
        </w:rPr>
      </w:pPr>
      <w:r>
        <w:rPr>
          <w:sz w:val="24"/>
          <w:szCs w:val="24"/>
        </w:rPr>
        <w:t>How does a ban on fraud help firms bridge information asymmetry?</w:t>
      </w:r>
    </w:p>
    <w:p w14:paraId="00000013" w14:textId="77777777" w:rsidR="006F6687" w:rsidRDefault="00000000">
      <w:pPr>
        <w:numPr>
          <w:ilvl w:val="1"/>
          <w:numId w:val="1"/>
        </w:numPr>
        <w:rPr>
          <w:sz w:val="24"/>
          <w:szCs w:val="24"/>
        </w:rPr>
      </w:pPr>
      <w:r>
        <w:rPr>
          <w:sz w:val="24"/>
          <w:szCs w:val="24"/>
        </w:rPr>
        <w:t>E&amp;F say that a ban on fraud reduces the cost of signaling quality, but not to zero. Why doesn’t the rule eliminate these costs?</w:t>
      </w:r>
    </w:p>
    <w:p w14:paraId="00000014" w14:textId="77777777" w:rsidR="006F6687" w:rsidRDefault="00000000">
      <w:pPr>
        <w:numPr>
          <w:ilvl w:val="1"/>
          <w:numId w:val="1"/>
        </w:numPr>
        <w:rPr>
          <w:sz w:val="24"/>
          <w:szCs w:val="24"/>
        </w:rPr>
      </w:pPr>
      <w:r>
        <w:rPr>
          <w:sz w:val="24"/>
          <w:szCs w:val="24"/>
        </w:rPr>
        <w:t>E&amp;F observe that a ban on fraud introduces costs of its own. What are these costs?</w:t>
      </w:r>
    </w:p>
    <w:p w14:paraId="00000015" w14:textId="77777777" w:rsidR="006F6687" w:rsidRDefault="00000000">
      <w:pPr>
        <w:numPr>
          <w:ilvl w:val="0"/>
          <w:numId w:val="1"/>
        </w:numPr>
        <w:rPr>
          <w:sz w:val="24"/>
          <w:szCs w:val="24"/>
        </w:rPr>
      </w:pPr>
      <w:r>
        <w:rPr>
          <w:sz w:val="24"/>
          <w:szCs w:val="24"/>
        </w:rPr>
        <w:t>E&amp;F analyze what (if anything) a rule requiring disclosure adds to an anti-fraud rule.</w:t>
      </w:r>
    </w:p>
    <w:p w14:paraId="00000016" w14:textId="77777777" w:rsidR="006F6687" w:rsidRDefault="00000000">
      <w:pPr>
        <w:numPr>
          <w:ilvl w:val="1"/>
          <w:numId w:val="1"/>
        </w:numPr>
        <w:rPr>
          <w:sz w:val="24"/>
          <w:szCs w:val="24"/>
        </w:rPr>
      </w:pPr>
      <w:r>
        <w:rPr>
          <w:sz w:val="24"/>
          <w:szCs w:val="24"/>
        </w:rPr>
        <w:lastRenderedPageBreak/>
        <w:t>Can a firm remain silent under both types of rules?</w:t>
      </w:r>
    </w:p>
    <w:p w14:paraId="00000018" w14:textId="77777777" w:rsidR="006F6687" w:rsidRDefault="00000000">
      <w:pPr>
        <w:numPr>
          <w:ilvl w:val="1"/>
          <w:numId w:val="1"/>
        </w:numPr>
        <w:rPr>
          <w:sz w:val="24"/>
          <w:szCs w:val="24"/>
        </w:rPr>
      </w:pPr>
      <w:r>
        <w:rPr>
          <w:sz w:val="24"/>
          <w:szCs w:val="24"/>
        </w:rPr>
        <w:t>Is information a public good? If so, does this tell us anything about whether the right amount of information is produced?</w:t>
      </w:r>
    </w:p>
    <w:p w14:paraId="00000019" w14:textId="3E487D5C" w:rsidR="006F6687" w:rsidRDefault="00000000">
      <w:pPr>
        <w:numPr>
          <w:ilvl w:val="1"/>
          <w:numId w:val="1"/>
        </w:numPr>
        <w:rPr>
          <w:sz w:val="24"/>
          <w:szCs w:val="24"/>
        </w:rPr>
      </w:pPr>
      <w:r>
        <w:rPr>
          <w:sz w:val="24"/>
          <w:szCs w:val="24"/>
        </w:rPr>
        <w:t xml:space="preserve">According to E&amp;F, </w:t>
      </w:r>
      <w:r w:rsidR="00BD46C4">
        <w:rPr>
          <w:sz w:val="24"/>
          <w:szCs w:val="24"/>
        </w:rPr>
        <w:t>w</w:t>
      </w:r>
      <w:r>
        <w:rPr>
          <w:sz w:val="24"/>
          <w:szCs w:val="24"/>
        </w:rPr>
        <w:t>hy might too little information be produced? Why might too much be produced?</w:t>
      </w:r>
    </w:p>
    <w:p w14:paraId="0000001A" w14:textId="77777777" w:rsidR="006F6687" w:rsidRDefault="00000000">
      <w:pPr>
        <w:numPr>
          <w:ilvl w:val="1"/>
          <w:numId w:val="1"/>
        </w:numPr>
        <w:rPr>
          <w:sz w:val="24"/>
          <w:szCs w:val="24"/>
        </w:rPr>
      </w:pPr>
      <w:r>
        <w:rPr>
          <w:sz w:val="24"/>
          <w:szCs w:val="24"/>
        </w:rPr>
        <w:t>Without a rule requiring disclosure, would a firm have the incentive to disclose good news?</w:t>
      </w:r>
    </w:p>
    <w:p w14:paraId="0000001B" w14:textId="77777777" w:rsidR="006F6687" w:rsidRDefault="00000000">
      <w:pPr>
        <w:numPr>
          <w:ilvl w:val="1"/>
          <w:numId w:val="1"/>
        </w:numPr>
        <w:rPr>
          <w:sz w:val="24"/>
          <w:szCs w:val="24"/>
        </w:rPr>
      </w:pPr>
      <w:r>
        <w:rPr>
          <w:sz w:val="24"/>
          <w:szCs w:val="24"/>
        </w:rPr>
        <w:t>Without a rule requiring disclosure, why might a firm hesitate to disclose bad news?</w:t>
      </w:r>
    </w:p>
    <w:p w14:paraId="0000001C" w14:textId="77777777" w:rsidR="006F6687" w:rsidRDefault="00000000">
      <w:pPr>
        <w:numPr>
          <w:ilvl w:val="1"/>
          <w:numId w:val="1"/>
        </w:numPr>
        <w:rPr>
          <w:sz w:val="24"/>
          <w:szCs w:val="24"/>
        </w:rPr>
      </w:pPr>
      <w:r>
        <w:rPr>
          <w:sz w:val="24"/>
          <w:szCs w:val="24"/>
        </w:rPr>
        <w:t xml:space="preserve">According to E&amp;F, if a firm always discloses good news, and decides to remain silent, how will investors interpret this silence? </w:t>
      </w:r>
    </w:p>
    <w:p w14:paraId="0000001E" w14:textId="3FEA8643" w:rsidR="006F6687" w:rsidRPr="001619F0" w:rsidRDefault="00000000" w:rsidP="001619F0">
      <w:pPr>
        <w:numPr>
          <w:ilvl w:val="1"/>
          <w:numId w:val="1"/>
        </w:numPr>
        <w:rPr>
          <w:sz w:val="24"/>
          <w:szCs w:val="24"/>
        </w:rPr>
      </w:pPr>
      <w:r>
        <w:rPr>
          <w:sz w:val="24"/>
          <w:szCs w:val="24"/>
        </w:rPr>
        <w:t>According to E&amp;F, given your answer to “</w:t>
      </w:r>
      <w:r w:rsidR="001619F0">
        <w:rPr>
          <w:sz w:val="24"/>
          <w:szCs w:val="24"/>
        </w:rPr>
        <w:t>f</w:t>
      </w:r>
      <w:r>
        <w:rPr>
          <w:sz w:val="24"/>
          <w:szCs w:val="24"/>
        </w:rPr>
        <w:t>,” does a firm have a reason to disclose bad news?</w:t>
      </w:r>
    </w:p>
    <w:p w14:paraId="0000001F" w14:textId="77777777" w:rsidR="006F6687" w:rsidRDefault="00000000">
      <w:pPr>
        <w:numPr>
          <w:ilvl w:val="0"/>
          <w:numId w:val="1"/>
        </w:numPr>
        <w:rPr>
          <w:sz w:val="24"/>
          <w:szCs w:val="24"/>
        </w:rPr>
      </w:pPr>
      <w:r>
        <w:rPr>
          <w:sz w:val="24"/>
          <w:szCs w:val="24"/>
        </w:rPr>
        <w:t>Later in their article, E&amp;F say the following: “Imposition of a standard format and time of disclosure facilitates comparative use of what is disclosed and helps to create an efficient disclosure language. If every firm must disclose the same things, there will be reciprocal benefits to each firm's investors even though the firm will be compelled to disclose things of advantage to rivals.”</w:t>
      </w:r>
    </w:p>
    <w:p w14:paraId="00000020" w14:textId="77777777" w:rsidR="006F6687" w:rsidRDefault="00000000">
      <w:pPr>
        <w:numPr>
          <w:ilvl w:val="1"/>
          <w:numId w:val="1"/>
        </w:numPr>
        <w:rPr>
          <w:sz w:val="24"/>
          <w:szCs w:val="24"/>
        </w:rPr>
      </w:pPr>
      <w:r>
        <w:rPr>
          <w:sz w:val="24"/>
          <w:szCs w:val="24"/>
        </w:rPr>
        <w:t>What is a “network effect”? (This is not in the reading.)</w:t>
      </w:r>
    </w:p>
    <w:p w14:paraId="00000022" w14:textId="14BFD25A" w:rsidR="006F6687" w:rsidRPr="001619F0" w:rsidRDefault="001619F0" w:rsidP="001619F0">
      <w:pPr>
        <w:numPr>
          <w:ilvl w:val="1"/>
          <w:numId w:val="1"/>
        </w:numPr>
        <w:rPr>
          <w:sz w:val="24"/>
          <w:szCs w:val="24"/>
        </w:rPr>
      </w:pPr>
      <w:r>
        <w:rPr>
          <w:sz w:val="24"/>
          <w:szCs w:val="24"/>
        </w:rPr>
        <w:t>A</w:t>
      </w:r>
      <w:r w:rsidR="00000000">
        <w:rPr>
          <w:sz w:val="24"/>
          <w:szCs w:val="24"/>
        </w:rPr>
        <w:t>re network effects when firms use the same format and definitions when disclosing information</w:t>
      </w:r>
      <w:r>
        <w:rPr>
          <w:sz w:val="24"/>
          <w:szCs w:val="24"/>
        </w:rPr>
        <w:t xml:space="preserve">? </w:t>
      </w:r>
      <w:r w:rsidR="00000000" w:rsidRPr="001619F0">
        <w:rPr>
          <w:sz w:val="24"/>
          <w:szCs w:val="24"/>
        </w:rPr>
        <w:t>Do these network effects offer a potential justification for mandatory disclosure?</w:t>
      </w:r>
    </w:p>
    <w:p w14:paraId="00000023" w14:textId="77777777" w:rsidR="006F6687" w:rsidRDefault="00000000">
      <w:pPr>
        <w:numPr>
          <w:ilvl w:val="1"/>
          <w:numId w:val="1"/>
        </w:numPr>
        <w:rPr>
          <w:sz w:val="24"/>
          <w:szCs w:val="24"/>
        </w:rPr>
      </w:pPr>
      <w:r>
        <w:rPr>
          <w:sz w:val="24"/>
          <w:szCs w:val="24"/>
        </w:rPr>
        <w:t>What potential problem might there be with government requirements about the format and definitions in disclosure?</w:t>
      </w:r>
    </w:p>
    <w:p w14:paraId="00000024" w14:textId="77777777" w:rsidR="006F6687" w:rsidRDefault="00000000">
      <w:pPr>
        <w:numPr>
          <w:ilvl w:val="0"/>
          <w:numId w:val="1"/>
        </w:numPr>
        <w:rPr>
          <w:sz w:val="24"/>
          <w:szCs w:val="24"/>
        </w:rPr>
      </w:pPr>
      <w:r>
        <w:rPr>
          <w:sz w:val="24"/>
          <w:szCs w:val="24"/>
        </w:rPr>
        <w:t>Adrian is the CEO of a nonprofit. Bob is her Chief Planning Officer, and Charlotte is the Chief Financial Officer. Bob and Charlotte would each like Adrian’s job. Adrian and Bob plan a new initiative, which does not go well. Diane is the donor who funded it. Adrian and Bob are deciding what to tell Diane about the unsuccessful experiment.</w:t>
      </w:r>
    </w:p>
    <w:p w14:paraId="00000025" w14:textId="692B2546" w:rsidR="006F6687" w:rsidRDefault="001619F0">
      <w:pPr>
        <w:numPr>
          <w:ilvl w:val="1"/>
          <w:numId w:val="1"/>
        </w:numPr>
        <w:rPr>
          <w:sz w:val="24"/>
          <w:szCs w:val="24"/>
        </w:rPr>
      </w:pPr>
      <w:r>
        <w:rPr>
          <w:sz w:val="24"/>
          <w:szCs w:val="24"/>
        </w:rPr>
        <w:t xml:space="preserve">Could </w:t>
      </w:r>
      <w:r w:rsidR="00000000">
        <w:rPr>
          <w:sz w:val="24"/>
          <w:szCs w:val="24"/>
        </w:rPr>
        <w:t>Adrian and Bob incur legal liability by saying, “The experiment was bold and really illuminating, and we couldn’t have done it without you”</w:t>
      </w:r>
      <w:r>
        <w:rPr>
          <w:sz w:val="24"/>
          <w:szCs w:val="24"/>
        </w:rPr>
        <w:t>?</w:t>
      </w:r>
    </w:p>
    <w:p w14:paraId="00000026" w14:textId="1B7048DF" w:rsidR="006F6687" w:rsidRDefault="001619F0">
      <w:pPr>
        <w:numPr>
          <w:ilvl w:val="1"/>
          <w:numId w:val="1"/>
        </w:numPr>
        <w:rPr>
          <w:sz w:val="24"/>
          <w:szCs w:val="24"/>
        </w:rPr>
      </w:pPr>
      <w:r>
        <w:rPr>
          <w:sz w:val="24"/>
          <w:szCs w:val="24"/>
        </w:rPr>
        <w:t>What if</w:t>
      </w:r>
      <w:r w:rsidR="00000000">
        <w:rPr>
          <w:sz w:val="24"/>
          <w:szCs w:val="24"/>
        </w:rPr>
        <w:t xml:space="preserve"> </w:t>
      </w:r>
      <w:r>
        <w:rPr>
          <w:sz w:val="24"/>
          <w:szCs w:val="24"/>
        </w:rPr>
        <w:t xml:space="preserve">instead </w:t>
      </w:r>
      <w:r w:rsidR="00000000">
        <w:rPr>
          <w:sz w:val="24"/>
          <w:szCs w:val="24"/>
        </w:rPr>
        <w:t>Adrian and Bob say, “The experiment showed us how to deliver service just as effectively for only ½ the cost” when this is not accurate</w:t>
      </w:r>
      <w:r>
        <w:rPr>
          <w:sz w:val="24"/>
          <w:szCs w:val="24"/>
        </w:rPr>
        <w:t>?</w:t>
      </w:r>
    </w:p>
    <w:p w14:paraId="00000027" w14:textId="7BE7181B" w:rsidR="006F6687" w:rsidRDefault="00000000">
      <w:pPr>
        <w:numPr>
          <w:ilvl w:val="1"/>
          <w:numId w:val="1"/>
        </w:numPr>
        <w:rPr>
          <w:sz w:val="24"/>
          <w:szCs w:val="24"/>
        </w:rPr>
      </w:pPr>
      <w:r>
        <w:rPr>
          <w:sz w:val="24"/>
          <w:szCs w:val="24"/>
        </w:rPr>
        <w:t>Why might Adrian and Bob feel strongly that they need to tell the truth? Please offer reasons rooted in principle, as well as reasons rooted in self</w:t>
      </w:r>
      <w:r w:rsidR="001619F0">
        <w:rPr>
          <w:sz w:val="24"/>
          <w:szCs w:val="24"/>
        </w:rPr>
        <w:t>-</w:t>
      </w:r>
      <w:r>
        <w:rPr>
          <w:sz w:val="24"/>
          <w:szCs w:val="24"/>
        </w:rPr>
        <w:t>interest.</w:t>
      </w:r>
    </w:p>
    <w:p w14:paraId="00000028" w14:textId="77777777" w:rsidR="006F6687" w:rsidRDefault="00000000">
      <w:pPr>
        <w:numPr>
          <w:ilvl w:val="1"/>
          <w:numId w:val="1"/>
        </w:numPr>
        <w:rPr>
          <w:sz w:val="24"/>
          <w:szCs w:val="24"/>
        </w:rPr>
      </w:pPr>
      <w:r>
        <w:rPr>
          <w:sz w:val="24"/>
          <w:szCs w:val="24"/>
        </w:rPr>
        <w:t>Why might Adrian and Bob be tempted to shade the truth, giving a more optimistic picture than is warranted?</w:t>
      </w:r>
    </w:p>
    <w:p w14:paraId="00000029" w14:textId="77777777" w:rsidR="006F6687" w:rsidRDefault="00000000">
      <w:pPr>
        <w:numPr>
          <w:ilvl w:val="1"/>
          <w:numId w:val="1"/>
        </w:numPr>
        <w:rPr>
          <w:sz w:val="24"/>
          <w:szCs w:val="24"/>
        </w:rPr>
      </w:pPr>
      <w:r>
        <w:rPr>
          <w:sz w:val="24"/>
          <w:szCs w:val="24"/>
        </w:rPr>
        <w:lastRenderedPageBreak/>
        <w:t>If Adrian and Bob do provide false or misleading information, please offer two reasons why Charlotte might tell Diane that she is being misled.</w:t>
      </w:r>
    </w:p>
    <w:p w14:paraId="0000002A" w14:textId="5BB36218" w:rsidR="006F6687" w:rsidRDefault="00000000">
      <w:pPr>
        <w:numPr>
          <w:ilvl w:val="1"/>
          <w:numId w:val="1"/>
        </w:numPr>
        <w:rPr>
          <w:sz w:val="24"/>
          <w:szCs w:val="24"/>
        </w:rPr>
      </w:pPr>
      <w:r>
        <w:rPr>
          <w:sz w:val="24"/>
          <w:szCs w:val="24"/>
        </w:rPr>
        <w:t xml:space="preserve">Even when nonprofit professionals and boards are tempted to offer misleading information, </w:t>
      </w:r>
      <w:r w:rsidR="001619F0">
        <w:rPr>
          <w:sz w:val="24"/>
          <w:szCs w:val="24"/>
        </w:rPr>
        <w:t xml:space="preserve">do </w:t>
      </w:r>
      <w:r>
        <w:rPr>
          <w:sz w:val="24"/>
          <w:szCs w:val="24"/>
        </w:rPr>
        <w:t>they still have reasons not to do so</w:t>
      </w:r>
      <w:r w:rsidR="001619F0">
        <w:rPr>
          <w:sz w:val="24"/>
          <w:szCs w:val="24"/>
        </w:rPr>
        <w:t>?</w:t>
      </w:r>
    </w:p>
    <w:p w14:paraId="0000002B" w14:textId="77777777" w:rsidR="006F6687" w:rsidRDefault="00000000">
      <w:pPr>
        <w:numPr>
          <w:ilvl w:val="1"/>
          <w:numId w:val="1"/>
        </w:numPr>
        <w:rPr>
          <w:sz w:val="24"/>
          <w:szCs w:val="24"/>
        </w:rPr>
      </w:pPr>
      <w:r>
        <w:rPr>
          <w:sz w:val="24"/>
          <w:szCs w:val="24"/>
        </w:rPr>
        <w:t>Assume that Adrian and Bob want the information they share to be more credible. They approach Ellen, a professor at the local university, asking her to provide an analysis, which they will disclose on their website. Why might this sort of expert opinion add value? Why might it not?</w:t>
      </w:r>
    </w:p>
    <w:p w14:paraId="0000002C" w14:textId="4B3D70DA" w:rsidR="006F6687" w:rsidRDefault="00000000">
      <w:pPr>
        <w:numPr>
          <w:ilvl w:val="0"/>
          <w:numId w:val="1"/>
        </w:numPr>
        <w:rPr>
          <w:sz w:val="24"/>
          <w:szCs w:val="24"/>
        </w:rPr>
      </w:pPr>
      <w:r>
        <w:rPr>
          <w:sz w:val="24"/>
          <w:szCs w:val="24"/>
        </w:rPr>
        <w:t>Your college roommate, Fran</w:t>
      </w:r>
      <w:r w:rsidR="00353685">
        <w:rPr>
          <w:sz w:val="24"/>
          <w:szCs w:val="24"/>
        </w:rPr>
        <w:t>k</w:t>
      </w:r>
      <w:r>
        <w:rPr>
          <w:sz w:val="24"/>
          <w:szCs w:val="24"/>
        </w:rPr>
        <w:t>, is the CEO of a</w:t>
      </w:r>
      <w:r w:rsidR="00353685">
        <w:rPr>
          <w:sz w:val="24"/>
          <w:szCs w:val="24"/>
        </w:rPr>
        <w:t>n opera company</w:t>
      </w:r>
      <w:r>
        <w:rPr>
          <w:sz w:val="24"/>
          <w:szCs w:val="24"/>
        </w:rPr>
        <w:t xml:space="preserve">. She has just launched two new </w:t>
      </w:r>
      <w:r w:rsidR="00353685">
        <w:rPr>
          <w:sz w:val="24"/>
          <w:szCs w:val="24"/>
        </w:rPr>
        <w:t>production</w:t>
      </w:r>
      <w:r>
        <w:rPr>
          <w:sz w:val="24"/>
          <w:szCs w:val="24"/>
        </w:rPr>
        <w:t xml:space="preserve">s, </w:t>
      </w:r>
      <w:r>
        <w:rPr>
          <w:i/>
          <w:sz w:val="24"/>
          <w:szCs w:val="24"/>
        </w:rPr>
        <w:t xml:space="preserve">A </w:t>
      </w:r>
      <w:r>
        <w:rPr>
          <w:sz w:val="24"/>
          <w:szCs w:val="24"/>
        </w:rPr>
        <w:t xml:space="preserve">and </w:t>
      </w:r>
      <w:r>
        <w:rPr>
          <w:i/>
          <w:sz w:val="24"/>
          <w:szCs w:val="24"/>
        </w:rPr>
        <w:t>B</w:t>
      </w:r>
      <w:r>
        <w:rPr>
          <w:sz w:val="24"/>
          <w:szCs w:val="24"/>
        </w:rPr>
        <w:t xml:space="preserve">. </w:t>
      </w:r>
      <w:r>
        <w:rPr>
          <w:i/>
          <w:sz w:val="24"/>
          <w:szCs w:val="24"/>
        </w:rPr>
        <w:t>A</w:t>
      </w:r>
      <w:r>
        <w:rPr>
          <w:sz w:val="24"/>
          <w:szCs w:val="24"/>
        </w:rPr>
        <w:t xml:space="preserve"> has attracted a large audience (</w:t>
      </w:r>
      <w:r w:rsidR="00353685">
        <w:rPr>
          <w:sz w:val="24"/>
          <w:szCs w:val="24"/>
        </w:rPr>
        <w:t>all productions sold out)</w:t>
      </w:r>
      <w:r>
        <w:rPr>
          <w:sz w:val="24"/>
          <w:szCs w:val="24"/>
        </w:rPr>
        <w:t xml:space="preserve"> visitors while </w:t>
      </w:r>
      <w:r>
        <w:rPr>
          <w:i/>
          <w:sz w:val="24"/>
          <w:szCs w:val="24"/>
        </w:rPr>
        <w:t>B</w:t>
      </w:r>
      <w:r>
        <w:rPr>
          <w:sz w:val="24"/>
          <w:szCs w:val="24"/>
        </w:rPr>
        <w:t xml:space="preserve"> has attracted a disappointing audience (</w:t>
      </w:r>
      <w:r w:rsidR="00353685">
        <w:rPr>
          <w:sz w:val="24"/>
          <w:szCs w:val="24"/>
        </w:rPr>
        <w:t>one-half of tickets unsold)</w:t>
      </w:r>
      <w:r>
        <w:rPr>
          <w:sz w:val="24"/>
          <w:szCs w:val="24"/>
        </w:rPr>
        <w:t>. Fran</w:t>
      </w:r>
      <w:r w:rsidR="00353685">
        <w:rPr>
          <w:sz w:val="24"/>
          <w:szCs w:val="24"/>
        </w:rPr>
        <w:t>k</w:t>
      </w:r>
      <w:r>
        <w:rPr>
          <w:sz w:val="24"/>
          <w:szCs w:val="24"/>
        </w:rPr>
        <w:t xml:space="preserve"> is thinking of posting the </w:t>
      </w:r>
      <w:r w:rsidR="00353685">
        <w:rPr>
          <w:sz w:val="24"/>
          <w:szCs w:val="24"/>
        </w:rPr>
        <w:t>ticket sales</w:t>
      </w:r>
      <w:r>
        <w:rPr>
          <w:sz w:val="24"/>
          <w:szCs w:val="24"/>
        </w:rPr>
        <w:t xml:space="preserve"> on </w:t>
      </w:r>
      <w:r w:rsidR="00353685">
        <w:rPr>
          <w:sz w:val="24"/>
          <w:szCs w:val="24"/>
        </w:rPr>
        <w:t>the nonprofit’s</w:t>
      </w:r>
      <w:r>
        <w:rPr>
          <w:sz w:val="24"/>
          <w:szCs w:val="24"/>
        </w:rPr>
        <w:t xml:space="preserve"> website, issuing press releases, and reporting these numbers to h</w:t>
      </w:r>
      <w:r w:rsidR="00353685">
        <w:rPr>
          <w:sz w:val="24"/>
          <w:szCs w:val="24"/>
        </w:rPr>
        <w:t>is</w:t>
      </w:r>
      <w:r>
        <w:rPr>
          <w:sz w:val="24"/>
          <w:szCs w:val="24"/>
        </w:rPr>
        <w:t xml:space="preserve"> board. Before deciding whether to do so, he calls you to ask for advice.</w:t>
      </w:r>
    </w:p>
    <w:p w14:paraId="0000002E" w14:textId="74456018" w:rsidR="006F6687" w:rsidRPr="00353685" w:rsidRDefault="00000000" w:rsidP="00353685">
      <w:pPr>
        <w:numPr>
          <w:ilvl w:val="1"/>
          <w:numId w:val="1"/>
        </w:numPr>
        <w:rPr>
          <w:sz w:val="24"/>
          <w:szCs w:val="24"/>
        </w:rPr>
      </w:pPr>
      <w:r>
        <w:rPr>
          <w:sz w:val="24"/>
          <w:szCs w:val="24"/>
        </w:rPr>
        <w:t>Do you think Fran</w:t>
      </w:r>
      <w:r w:rsidR="00353685">
        <w:rPr>
          <w:sz w:val="24"/>
          <w:szCs w:val="24"/>
        </w:rPr>
        <w:t>k</w:t>
      </w:r>
      <w:r>
        <w:rPr>
          <w:sz w:val="24"/>
          <w:szCs w:val="24"/>
        </w:rPr>
        <w:t xml:space="preserve"> should release the </w:t>
      </w:r>
      <w:r w:rsidR="00353685">
        <w:rPr>
          <w:sz w:val="24"/>
          <w:szCs w:val="24"/>
        </w:rPr>
        <w:t>ticket sales</w:t>
      </w:r>
      <w:r>
        <w:rPr>
          <w:sz w:val="24"/>
          <w:szCs w:val="24"/>
        </w:rPr>
        <w:t xml:space="preserve"> </w:t>
      </w:r>
      <w:r w:rsidR="00353685">
        <w:rPr>
          <w:sz w:val="24"/>
          <w:szCs w:val="24"/>
        </w:rPr>
        <w:t>for</w:t>
      </w:r>
      <w:r>
        <w:rPr>
          <w:sz w:val="24"/>
          <w:szCs w:val="24"/>
        </w:rPr>
        <w:t xml:space="preserve"> </w:t>
      </w:r>
      <w:r>
        <w:rPr>
          <w:i/>
          <w:sz w:val="24"/>
          <w:szCs w:val="24"/>
        </w:rPr>
        <w:t>A</w:t>
      </w:r>
      <w:r>
        <w:rPr>
          <w:sz w:val="24"/>
          <w:szCs w:val="24"/>
        </w:rPr>
        <w:t>?</w:t>
      </w:r>
      <w:r w:rsidR="00353685">
        <w:rPr>
          <w:sz w:val="24"/>
          <w:szCs w:val="24"/>
        </w:rPr>
        <w:t xml:space="preserve"> </w:t>
      </w:r>
      <w:r w:rsidRPr="00353685">
        <w:rPr>
          <w:sz w:val="24"/>
          <w:szCs w:val="24"/>
        </w:rPr>
        <w:t>Will Fran</w:t>
      </w:r>
      <w:r w:rsidR="00353685" w:rsidRPr="00353685">
        <w:rPr>
          <w:sz w:val="24"/>
          <w:szCs w:val="24"/>
        </w:rPr>
        <w:t>k</w:t>
      </w:r>
      <w:r w:rsidRPr="00353685">
        <w:rPr>
          <w:sz w:val="24"/>
          <w:szCs w:val="24"/>
        </w:rPr>
        <w:t xml:space="preserve"> be more or less enthusiastic about releasing the </w:t>
      </w:r>
      <w:r w:rsidR="00353685" w:rsidRPr="00353685">
        <w:rPr>
          <w:sz w:val="24"/>
          <w:szCs w:val="24"/>
        </w:rPr>
        <w:t>ticket sales for</w:t>
      </w:r>
      <w:r w:rsidRPr="00353685">
        <w:rPr>
          <w:sz w:val="24"/>
          <w:szCs w:val="24"/>
        </w:rPr>
        <w:t xml:space="preserve"> </w:t>
      </w:r>
      <w:r w:rsidRPr="00353685">
        <w:rPr>
          <w:i/>
          <w:sz w:val="24"/>
          <w:szCs w:val="24"/>
        </w:rPr>
        <w:t>B</w:t>
      </w:r>
      <w:r w:rsidRPr="00353685">
        <w:rPr>
          <w:sz w:val="24"/>
          <w:szCs w:val="24"/>
        </w:rPr>
        <w:t>?</w:t>
      </w:r>
    </w:p>
    <w:p w14:paraId="0000002F" w14:textId="248477A6" w:rsidR="006F6687" w:rsidRDefault="00000000">
      <w:pPr>
        <w:numPr>
          <w:ilvl w:val="1"/>
          <w:numId w:val="1"/>
        </w:numPr>
        <w:rPr>
          <w:sz w:val="24"/>
          <w:szCs w:val="24"/>
        </w:rPr>
      </w:pPr>
      <w:r>
        <w:rPr>
          <w:sz w:val="24"/>
          <w:szCs w:val="24"/>
        </w:rPr>
        <w:t xml:space="preserve">What problem do you see if he chooses to report the numbers for </w:t>
      </w:r>
      <w:r>
        <w:rPr>
          <w:b/>
          <w:sz w:val="24"/>
          <w:szCs w:val="24"/>
        </w:rPr>
        <w:t>A</w:t>
      </w:r>
      <w:r>
        <w:rPr>
          <w:sz w:val="24"/>
          <w:szCs w:val="24"/>
        </w:rPr>
        <w:t xml:space="preserve">, but not </w:t>
      </w:r>
      <w:r>
        <w:rPr>
          <w:i/>
          <w:sz w:val="24"/>
          <w:szCs w:val="24"/>
        </w:rPr>
        <w:t>B</w:t>
      </w:r>
      <w:r>
        <w:rPr>
          <w:sz w:val="24"/>
          <w:szCs w:val="24"/>
        </w:rPr>
        <w:t xml:space="preserve">? </w:t>
      </w:r>
    </w:p>
    <w:p w14:paraId="00000033" w14:textId="100339AF" w:rsidR="006F6687" w:rsidRPr="00353685" w:rsidRDefault="00000000" w:rsidP="00353685">
      <w:pPr>
        <w:numPr>
          <w:ilvl w:val="1"/>
          <w:numId w:val="1"/>
        </w:numPr>
        <w:rPr>
          <w:sz w:val="24"/>
          <w:szCs w:val="24"/>
        </w:rPr>
      </w:pPr>
      <w:r>
        <w:rPr>
          <w:sz w:val="24"/>
          <w:szCs w:val="24"/>
        </w:rPr>
        <w:t>In light of your answer to “</w:t>
      </w:r>
      <w:r w:rsidR="00353685">
        <w:rPr>
          <w:sz w:val="24"/>
          <w:szCs w:val="24"/>
        </w:rPr>
        <w:t>b</w:t>
      </w:r>
      <w:r>
        <w:rPr>
          <w:sz w:val="24"/>
          <w:szCs w:val="24"/>
        </w:rPr>
        <w:t xml:space="preserve">,” what is the case for </w:t>
      </w:r>
      <w:r>
        <w:rPr>
          <w:i/>
          <w:sz w:val="24"/>
          <w:szCs w:val="24"/>
        </w:rPr>
        <w:t>never</w:t>
      </w:r>
      <w:r>
        <w:rPr>
          <w:sz w:val="24"/>
          <w:szCs w:val="24"/>
        </w:rPr>
        <w:t xml:space="preserve"> releasing these numbers for any </w:t>
      </w:r>
      <w:r w:rsidR="00353685">
        <w:rPr>
          <w:sz w:val="24"/>
          <w:szCs w:val="24"/>
        </w:rPr>
        <w:t>production</w:t>
      </w:r>
      <w:r>
        <w:rPr>
          <w:sz w:val="24"/>
          <w:szCs w:val="24"/>
        </w:rPr>
        <w:t>?</w:t>
      </w:r>
      <w:r w:rsidR="00353685">
        <w:rPr>
          <w:sz w:val="24"/>
          <w:szCs w:val="24"/>
        </w:rPr>
        <w:t xml:space="preserve"> </w:t>
      </w:r>
      <w:r w:rsidR="00353685" w:rsidRPr="00353685">
        <w:rPr>
          <w:sz w:val="24"/>
          <w:szCs w:val="24"/>
        </w:rPr>
        <w:t>W</w:t>
      </w:r>
      <w:r w:rsidRPr="00353685">
        <w:rPr>
          <w:sz w:val="24"/>
          <w:szCs w:val="24"/>
        </w:rPr>
        <w:t xml:space="preserve">hat is the case for </w:t>
      </w:r>
      <w:r w:rsidRPr="00353685">
        <w:rPr>
          <w:i/>
          <w:sz w:val="24"/>
          <w:szCs w:val="24"/>
        </w:rPr>
        <w:t>always</w:t>
      </w:r>
      <w:r w:rsidRPr="00353685">
        <w:rPr>
          <w:sz w:val="24"/>
          <w:szCs w:val="24"/>
        </w:rPr>
        <w:t xml:space="preserve"> releasing these numbers for any </w:t>
      </w:r>
      <w:r w:rsidR="00353685" w:rsidRPr="00353685">
        <w:rPr>
          <w:sz w:val="24"/>
          <w:szCs w:val="24"/>
        </w:rPr>
        <w:t>production</w:t>
      </w:r>
      <w:r w:rsidRPr="00353685">
        <w:rPr>
          <w:sz w:val="24"/>
          <w:szCs w:val="24"/>
        </w:rPr>
        <w:t>?</w:t>
      </w:r>
    </w:p>
    <w:p w14:paraId="30E1DD64" w14:textId="49107EC8" w:rsidR="00353685" w:rsidRPr="00353685" w:rsidRDefault="00000000" w:rsidP="00353685">
      <w:pPr>
        <w:numPr>
          <w:ilvl w:val="0"/>
          <w:numId w:val="1"/>
        </w:numPr>
        <w:rPr>
          <w:sz w:val="24"/>
          <w:szCs w:val="24"/>
        </w:rPr>
      </w:pPr>
      <w:r>
        <w:rPr>
          <w:sz w:val="24"/>
          <w:szCs w:val="24"/>
        </w:rPr>
        <w:t>Jane is</w:t>
      </w:r>
      <w:r w:rsidR="00353685">
        <w:rPr>
          <w:sz w:val="24"/>
          <w:szCs w:val="24"/>
        </w:rPr>
        <w:t xml:space="preserve"> president</w:t>
      </w:r>
      <w:r>
        <w:rPr>
          <w:sz w:val="24"/>
          <w:szCs w:val="24"/>
        </w:rPr>
        <w:t xml:space="preserve"> of a </w:t>
      </w:r>
      <w:r w:rsidR="00353685">
        <w:rPr>
          <w:sz w:val="24"/>
          <w:szCs w:val="24"/>
        </w:rPr>
        <w:t>university</w:t>
      </w:r>
      <w:r>
        <w:rPr>
          <w:sz w:val="24"/>
          <w:szCs w:val="24"/>
        </w:rPr>
        <w:t xml:space="preserve">, which </w:t>
      </w:r>
      <w:r w:rsidR="00353685">
        <w:rPr>
          <w:sz w:val="24"/>
          <w:szCs w:val="24"/>
        </w:rPr>
        <w:t>has a broad curriculum</w:t>
      </w:r>
      <w:r>
        <w:rPr>
          <w:sz w:val="24"/>
          <w:szCs w:val="24"/>
        </w:rPr>
        <w:t xml:space="preserve">. </w:t>
      </w:r>
      <w:r w:rsidR="00353685">
        <w:rPr>
          <w:sz w:val="24"/>
          <w:szCs w:val="24"/>
        </w:rPr>
        <w:t>Janet considers climate change a major challenge, so she has cut funding for other departments, including the classics department, in order to launch a climate school</w:t>
      </w:r>
      <w:r>
        <w:rPr>
          <w:sz w:val="24"/>
          <w:szCs w:val="24"/>
        </w:rPr>
        <w:t>.</w:t>
      </w:r>
      <w:r w:rsidR="00353685">
        <w:rPr>
          <w:sz w:val="24"/>
          <w:szCs w:val="24"/>
        </w:rPr>
        <w:t xml:space="preserve"> </w:t>
      </w:r>
      <w:r w:rsidRPr="00353685">
        <w:rPr>
          <w:sz w:val="24"/>
          <w:szCs w:val="24"/>
        </w:rPr>
        <w:t xml:space="preserve">Jane is thinking of posting a document on the </w:t>
      </w:r>
      <w:r w:rsidR="00353685" w:rsidRPr="00353685">
        <w:rPr>
          <w:sz w:val="24"/>
          <w:szCs w:val="24"/>
        </w:rPr>
        <w:t>university</w:t>
      </w:r>
      <w:r w:rsidRPr="00353685">
        <w:rPr>
          <w:sz w:val="24"/>
          <w:szCs w:val="24"/>
        </w:rPr>
        <w:t>’s website explaining the new strategy.</w:t>
      </w:r>
    </w:p>
    <w:p w14:paraId="00000035" w14:textId="7EAC3E60" w:rsidR="006F6687" w:rsidRDefault="00000000">
      <w:pPr>
        <w:numPr>
          <w:ilvl w:val="1"/>
          <w:numId w:val="1"/>
        </w:numPr>
        <w:rPr>
          <w:sz w:val="24"/>
          <w:szCs w:val="24"/>
        </w:rPr>
      </w:pPr>
      <w:r>
        <w:rPr>
          <w:sz w:val="24"/>
          <w:szCs w:val="24"/>
        </w:rPr>
        <w:t>K</w:t>
      </w:r>
      <w:r w:rsidR="00353685">
        <w:rPr>
          <w:sz w:val="24"/>
          <w:szCs w:val="24"/>
        </w:rPr>
        <w:t>im</w:t>
      </w:r>
      <w:r>
        <w:rPr>
          <w:sz w:val="24"/>
          <w:szCs w:val="24"/>
        </w:rPr>
        <w:t xml:space="preserve"> is a successful entrepreneur who has supported </w:t>
      </w:r>
      <w:r w:rsidR="00353685">
        <w:rPr>
          <w:sz w:val="24"/>
          <w:szCs w:val="24"/>
        </w:rPr>
        <w:t>the university</w:t>
      </w:r>
      <w:r>
        <w:rPr>
          <w:sz w:val="24"/>
          <w:szCs w:val="24"/>
        </w:rPr>
        <w:t xml:space="preserve"> generously</w:t>
      </w:r>
      <w:r w:rsidR="00353685">
        <w:rPr>
          <w:sz w:val="24"/>
          <w:szCs w:val="24"/>
        </w:rPr>
        <w:t>. She was a classics major, and believes that her engagement with the classics had a major influence on her life and career.</w:t>
      </w:r>
      <w:r>
        <w:rPr>
          <w:sz w:val="24"/>
          <w:szCs w:val="24"/>
        </w:rPr>
        <w:t xml:space="preserve"> What are the advantages and disadvantages of highlighting the new strategy in writing, so K</w:t>
      </w:r>
      <w:r w:rsidR="00353685">
        <w:rPr>
          <w:sz w:val="24"/>
          <w:szCs w:val="24"/>
        </w:rPr>
        <w:t>im</w:t>
      </w:r>
      <w:r>
        <w:rPr>
          <w:sz w:val="24"/>
          <w:szCs w:val="24"/>
        </w:rPr>
        <w:t xml:space="preserve"> will know the details?</w:t>
      </w:r>
    </w:p>
    <w:p w14:paraId="00000036" w14:textId="612C1814" w:rsidR="006F6687" w:rsidRDefault="00000000">
      <w:pPr>
        <w:numPr>
          <w:ilvl w:val="1"/>
          <w:numId w:val="1"/>
        </w:numPr>
        <w:rPr>
          <w:sz w:val="24"/>
          <w:szCs w:val="24"/>
        </w:rPr>
      </w:pPr>
      <w:r>
        <w:rPr>
          <w:sz w:val="24"/>
          <w:szCs w:val="24"/>
        </w:rPr>
        <w:t xml:space="preserve">Jane is eager to motivate her team to do their best work. What are the advantages and disadvantages of describing the results from the first year in writing </w:t>
      </w:r>
      <w:r w:rsidR="00750DD0">
        <w:rPr>
          <w:sz w:val="24"/>
          <w:szCs w:val="24"/>
        </w:rPr>
        <w:t xml:space="preserve">(e.g., number of students enrolled in the climate school, cuts in enrollment in classics and other programs) </w:t>
      </w:r>
      <w:r>
        <w:rPr>
          <w:sz w:val="24"/>
          <w:szCs w:val="24"/>
        </w:rPr>
        <w:t>and posting this report online?</w:t>
      </w:r>
    </w:p>
    <w:p w14:paraId="00000037" w14:textId="3965DDBE" w:rsidR="006F6687" w:rsidRDefault="00000000">
      <w:pPr>
        <w:numPr>
          <w:ilvl w:val="1"/>
          <w:numId w:val="1"/>
        </w:numPr>
        <w:rPr>
          <w:sz w:val="24"/>
          <w:szCs w:val="24"/>
        </w:rPr>
      </w:pPr>
      <w:r>
        <w:rPr>
          <w:sz w:val="24"/>
          <w:szCs w:val="24"/>
        </w:rPr>
        <w:t>Le</w:t>
      </w:r>
      <w:r w:rsidR="00353685">
        <w:rPr>
          <w:sz w:val="24"/>
          <w:szCs w:val="24"/>
        </w:rPr>
        <w:t>n</w:t>
      </w:r>
      <w:r>
        <w:rPr>
          <w:sz w:val="24"/>
          <w:szCs w:val="24"/>
        </w:rPr>
        <w:t xml:space="preserve"> is the </w:t>
      </w:r>
      <w:r w:rsidR="00353685">
        <w:rPr>
          <w:sz w:val="24"/>
          <w:szCs w:val="24"/>
        </w:rPr>
        <w:t>university</w:t>
      </w:r>
      <w:r>
        <w:rPr>
          <w:sz w:val="24"/>
          <w:szCs w:val="24"/>
        </w:rPr>
        <w:t xml:space="preserve">’s most generous donor. </w:t>
      </w:r>
      <w:r w:rsidR="00353685">
        <w:rPr>
          <w:sz w:val="24"/>
          <w:szCs w:val="24"/>
        </w:rPr>
        <w:t>H</w:t>
      </w:r>
      <w:r>
        <w:rPr>
          <w:sz w:val="24"/>
          <w:szCs w:val="24"/>
        </w:rPr>
        <w:t xml:space="preserve">e supports the pivot to </w:t>
      </w:r>
      <w:r w:rsidR="00353685">
        <w:rPr>
          <w:sz w:val="24"/>
          <w:szCs w:val="24"/>
        </w:rPr>
        <w:t>climate</w:t>
      </w:r>
      <w:r>
        <w:rPr>
          <w:sz w:val="24"/>
          <w:szCs w:val="24"/>
        </w:rPr>
        <w:t>, and he wants to know the results. Do you think he can get them, even if Jane doesn’t share them publicly?</w:t>
      </w:r>
    </w:p>
    <w:p w14:paraId="00000038" w14:textId="0B2EACAF" w:rsidR="006F6687" w:rsidRDefault="00000000">
      <w:pPr>
        <w:numPr>
          <w:ilvl w:val="1"/>
          <w:numId w:val="1"/>
        </w:numPr>
        <w:rPr>
          <w:sz w:val="24"/>
          <w:szCs w:val="24"/>
        </w:rPr>
      </w:pPr>
      <w:r>
        <w:rPr>
          <w:sz w:val="24"/>
          <w:szCs w:val="24"/>
        </w:rPr>
        <w:lastRenderedPageBreak/>
        <w:t>Mar</w:t>
      </w:r>
      <w:r w:rsidR="00353685">
        <w:rPr>
          <w:sz w:val="24"/>
          <w:szCs w:val="24"/>
        </w:rPr>
        <w:t>y</w:t>
      </w:r>
      <w:r>
        <w:rPr>
          <w:sz w:val="24"/>
          <w:szCs w:val="24"/>
        </w:rPr>
        <w:t xml:space="preserve"> donates $500 per year to the </w:t>
      </w:r>
      <w:r w:rsidR="00353685">
        <w:rPr>
          <w:sz w:val="24"/>
          <w:szCs w:val="24"/>
        </w:rPr>
        <w:t>university</w:t>
      </w:r>
      <w:r>
        <w:rPr>
          <w:sz w:val="24"/>
          <w:szCs w:val="24"/>
        </w:rPr>
        <w:t xml:space="preserve">. </w:t>
      </w:r>
      <w:r w:rsidR="00353685">
        <w:rPr>
          <w:sz w:val="24"/>
          <w:szCs w:val="24"/>
        </w:rPr>
        <w:t>Sh</w:t>
      </w:r>
      <w:r>
        <w:rPr>
          <w:sz w:val="24"/>
          <w:szCs w:val="24"/>
        </w:rPr>
        <w:t xml:space="preserve">e also supports the pivot to </w:t>
      </w:r>
      <w:r w:rsidR="00750DD0">
        <w:rPr>
          <w:sz w:val="24"/>
          <w:szCs w:val="24"/>
        </w:rPr>
        <w:t>c</w:t>
      </w:r>
      <w:r w:rsidR="00353685">
        <w:rPr>
          <w:sz w:val="24"/>
          <w:szCs w:val="24"/>
        </w:rPr>
        <w:t>limate</w:t>
      </w:r>
      <w:r>
        <w:rPr>
          <w:sz w:val="24"/>
          <w:szCs w:val="24"/>
        </w:rPr>
        <w:t xml:space="preserve"> and wants to know </w:t>
      </w:r>
      <w:r w:rsidR="00353685">
        <w:rPr>
          <w:sz w:val="24"/>
          <w:szCs w:val="24"/>
        </w:rPr>
        <w:t>the details</w:t>
      </w:r>
      <w:r>
        <w:rPr>
          <w:sz w:val="24"/>
          <w:szCs w:val="24"/>
        </w:rPr>
        <w:t xml:space="preserve">. Do you think </w:t>
      </w:r>
      <w:r w:rsidR="00353685">
        <w:rPr>
          <w:sz w:val="24"/>
          <w:szCs w:val="24"/>
        </w:rPr>
        <w:t>s</w:t>
      </w:r>
      <w:r>
        <w:rPr>
          <w:sz w:val="24"/>
          <w:szCs w:val="24"/>
        </w:rPr>
        <w:t>he can get them, even if Jane doesn’t share them publicly?</w:t>
      </w:r>
    </w:p>
    <w:p w14:paraId="00000039" w14:textId="5EA1B076" w:rsidR="006F6687" w:rsidRDefault="00000000">
      <w:pPr>
        <w:numPr>
          <w:ilvl w:val="1"/>
          <w:numId w:val="1"/>
        </w:numPr>
        <w:rPr>
          <w:sz w:val="24"/>
          <w:szCs w:val="24"/>
        </w:rPr>
      </w:pPr>
      <w:r>
        <w:rPr>
          <w:sz w:val="24"/>
          <w:szCs w:val="24"/>
        </w:rPr>
        <w:t>Na</w:t>
      </w:r>
      <w:r w:rsidR="00353685">
        <w:rPr>
          <w:sz w:val="24"/>
          <w:szCs w:val="24"/>
        </w:rPr>
        <w:t>n</w:t>
      </w:r>
      <w:r>
        <w:rPr>
          <w:sz w:val="24"/>
          <w:szCs w:val="24"/>
        </w:rPr>
        <w:t xml:space="preserve"> runs a rating agency that evaluates </w:t>
      </w:r>
      <w:r w:rsidR="00353685">
        <w:rPr>
          <w:sz w:val="24"/>
          <w:szCs w:val="24"/>
        </w:rPr>
        <w:t>universities</w:t>
      </w:r>
      <w:r>
        <w:rPr>
          <w:sz w:val="24"/>
          <w:szCs w:val="24"/>
        </w:rPr>
        <w:t xml:space="preserve">. She has heard about the pivot to </w:t>
      </w:r>
      <w:r w:rsidR="00750DD0">
        <w:rPr>
          <w:sz w:val="24"/>
          <w:szCs w:val="24"/>
        </w:rPr>
        <w:t xml:space="preserve">climate </w:t>
      </w:r>
      <w:r>
        <w:rPr>
          <w:sz w:val="24"/>
          <w:szCs w:val="24"/>
        </w:rPr>
        <w:t>and wants to know how this initiative is doing. Do you think she can get them, even if Jane doesn’t share them publicly?</w:t>
      </w:r>
    </w:p>
    <w:p w14:paraId="0000003B" w14:textId="07B94EF5" w:rsidR="006F6687" w:rsidRDefault="00000000">
      <w:pPr>
        <w:numPr>
          <w:ilvl w:val="1"/>
          <w:numId w:val="1"/>
        </w:numPr>
        <w:rPr>
          <w:sz w:val="24"/>
          <w:szCs w:val="24"/>
        </w:rPr>
      </w:pPr>
      <w:r>
        <w:rPr>
          <w:sz w:val="24"/>
          <w:szCs w:val="24"/>
        </w:rPr>
        <w:t>Why might it be a good idea (or a bad idea) for Janet to post the report she sends to Le</w:t>
      </w:r>
      <w:r w:rsidR="00750DD0">
        <w:rPr>
          <w:sz w:val="24"/>
          <w:szCs w:val="24"/>
        </w:rPr>
        <w:t>n</w:t>
      </w:r>
      <w:r>
        <w:rPr>
          <w:sz w:val="24"/>
          <w:szCs w:val="24"/>
        </w:rPr>
        <w:t xml:space="preserve"> online, making it available to anyone who is interested to learn more about the </w:t>
      </w:r>
      <w:r w:rsidR="00750DD0">
        <w:rPr>
          <w:sz w:val="24"/>
          <w:szCs w:val="24"/>
        </w:rPr>
        <w:t>university</w:t>
      </w:r>
      <w:r>
        <w:rPr>
          <w:sz w:val="24"/>
          <w:szCs w:val="24"/>
        </w:rPr>
        <w:t>’s work?</w:t>
      </w:r>
    </w:p>
    <w:p w14:paraId="0000003C" w14:textId="77777777" w:rsidR="006F6687" w:rsidRDefault="00000000">
      <w:pPr>
        <w:numPr>
          <w:ilvl w:val="0"/>
          <w:numId w:val="1"/>
        </w:numPr>
        <w:rPr>
          <w:sz w:val="24"/>
          <w:szCs w:val="24"/>
        </w:rPr>
      </w:pPr>
      <w:r>
        <w:rPr>
          <w:sz w:val="24"/>
          <w:szCs w:val="24"/>
        </w:rPr>
        <w:t>Form 990</w:t>
      </w:r>
    </w:p>
    <w:p w14:paraId="0000003E" w14:textId="062301AE" w:rsidR="006F6687" w:rsidRDefault="001619F0" w:rsidP="001619F0">
      <w:pPr>
        <w:numPr>
          <w:ilvl w:val="1"/>
          <w:numId w:val="1"/>
        </w:numPr>
        <w:rPr>
          <w:sz w:val="24"/>
          <w:szCs w:val="24"/>
        </w:rPr>
      </w:pPr>
      <w:r>
        <w:rPr>
          <w:sz w:val="24"/>
          <w:szCs w:val="24"/>
        </w:rPr>
        <w:t>Does</w:t>
      </w:r>
      <w:r w:rsidR="00000000">
        <w:rPr>
          <w:sz w:val="24"/>
          <w:szCs w:val="24"/>
        </w:rPr>
        <w:t xml:space="preserve"> Form 990 require nonprofits to share information about the compensation of senior professionals and the board</w:t>
      </w:r>
      <w:r>
        <w:rPr>
          <w:sz w:val="24"/>
          <w:szCs w:val="24"/>
        </w:rPr>
        <w:t xml:space="preserve">? About </w:t>
      </w:r>
      <w:r w:rsidR="00000000">
        <w:rPr>
          <w:sz w:val="24"/>
          <w:szCs w:val="24"/>
        </w:rPr>
        <w:t>key governance issues, including whether they have conflict of interest policies</w:t>
      </w:r>
      <w:r>
        <w:rPr>
          <w:sz w:val="24"/>
          <w:szCs w:val="24"/>
        </w:rPr>
        <w:t>?</w:t>
      </w:r>
    </w:p>
    <w:p w14:paraId="0000003F" w14:textId="183E6E4B" w:rsidR="006F6687" w:rsidRDefault="001619F0">
      <w:pPr>
        <w:numPr>
          <w:ilvl w:val="1"/>
          <w:numId w:val="1"/>
        </w:numPr>
        <w:rPr>
          <w:sz w:val="24"/>
          <w:szCs w:val="24"/>
        </w:rPr>
      </w:pPr>
      <w:r>
        <w:rPr>
          <w:sz w:val="24"/>
          <w:szCs w:val="24"/>
        </w:rPr>
        <w:t xml:space="preserve">Does </w:t>
      </w:r>
      <w:r w:rsidR="00000000">
        <w:rPr>
          <w:sz w:val="24"/>
          <w:szCs w:val="24"/>
        </w:rPr>
        <w:t>Form 990 require nonprofits to provide a financial statement, which reports different types of income and expenses</w:t>
      </w:r>
      <w:r>
        <w:rPr>
          <w:sz w:val="24"/>
          <w:szCs w:val="24"/>
        </w:rPr>
        <w:t>?</w:t>
      </w:r>
    </w:p>
    <w:p w14:paraId="00000040" w14:textId="365D55FB" w:rsidR="006F6687" w:rsidRDefault="001619F0">
      <w:pPr>
        <w:numPr>
          <w:ilvl w:val="1"/>
          <w:numId w:val="1"/>
        </w:numPr>
        <w:rPr>
          <w:sz w:val="24"/>
          <w:szCs w:val="24"/>
        </w:rPr>
      </w:pPr>
      <w:r>
        <w:rPr>
          <w:sz w:val="24"/>
          <w:szCs w:val="24"/>
        </w:rPr>
        <w:t xml:space="preserve">Does </w:t>
      </w:r>
      <w:r w:rsidR="00000000">
        <w:rPr>
          <w:sz w:val="24"/>
          <w:szCs w:val="24"/>
        </w:rPr>
        <w:t>Form 990 require nonprofits to share information about the impact and cost-effectiveness of their programs</w:t>
      </w:r>
      <w:r>
        <w:rPr>
          <w:sz w:val="24"/>
          <w:szCs w:val="24"/>
        </w:rPr>
        <w:t>?</w:t>
      </w:r>
    </w:p>
    <w:p w14:paraId="00000041" w14:textId="77777777" w:rsidR="006F6687" w:rsidRDefault="00000000">
      <w:pPr>
        <w:numPr>
          <w:ilvl w:val="0"/>
          <w:numId w:val="1"/>
        </w:numPr>
        <w:rPr>
          <w:sz w:val="24"/>
          <w:szCs w:val="24"/>
        </w:rPr>
      </w:pPr>
      <w:r>
        <w:rPr>
          <w:sz w:val="24"/>
          <w:szCs w:val="24"/>
        </w:rPr>
        <w:t>Overhead ratios</w:t>
      </w:r>
    </w:p>
    <w:p w14:paraId="00000042" w14:textId="77777777" w:rsidR="006F6687" w:rsidRDefault="00000000">
      <w:pPr>
        <w:numPr>
          <w:ilvl w:val="1"/>
          <w:numId w:val="1"/>
        </w:numPr>
        <w:rPr>
          <w:sz w:val="24"/>
          <w:szCs w:val="24"/>
        </w:rPr>
      </w:pPr>
      <w:r>
        <w:rPr>
          <w:sz w:val="24"/>
          <w:szCs w:val="24"/>
        </w:rPr>
        <w:t>What are overhead ratios?</w:t>
      </w:r>
    </w:p>
    <w:p w14:paraId="00000043" w14:textId="77777777" w:rsidR="006F6687" w:rsidRDefault="00000000">
      <w:pPr>
        <w:numPr>
          <w:ilvl w:val="1"/>
          <w:numId w:val="1"/>
        </w:numPr>
        <w:rPr>
          <w:sz w:val="24"/>
          <w:szCs w:val="24"/>
        </w:rPr>
      </w:pPr>
      <w:r>
        <w:rPr>
          <w:sz w:val="24"/>
          <w:szCs w:val="24"/>
        </w:rPr>
        <w:t>Why do rating agencies use them to evaluate the quality of nonprofits?</w:t>
      </w:r>
    </w:p>
    <w:p w14:paraId="00000044" w14:textId="77777777" w:rsidR="006F6687" w:rsidRDefault="00000000">
      <w:pPr>
        <w:numPr>
          <w:ilvl w:val="1"/>
          <w:numId w:val="1"/>
        </w:numPr>
        <w:rPr>
          <w:sz w:val="24"/>
          <w:szCs w:val="24"/>
        </w:rPr>
      </w:pPr>
      <w:r>
        <w:rPr>
          <w:sz w:val="24"/>
          <w:szCs w:val="24"/>
        </w:rPr>
        <w:t>What is the argument for relying on them?</w:t>
      </w:r>
    </w:p>
    <w:p w14:paraId="00000045" w14:textId="77777777" w:rsidR="006F6687" w:rsidRDefault="00000000">
      <w:pPr>
        <w:numPr>
          <w:ilvl w:val="1"/>
          <w:numId w:val="1"/>
        </w:numPr>
        <w:rPr>
          <w:sz w:val="24"/>
          <w:szCs w:val="24"/>
        </w:rPr>
      </w:pPr>
      <w:r>
        <w:rPr>
          <w:sz w:val="24"/>
          <w:szCs w:val="24"/>
        </w:rPr>
        <w:t>What is the argument against relying on them?</w:t>
      </w:r>
    </w:p>
    <w:p w14:paraId="00000046" w14:textId="77777777" w:rsidR="006F6687" w:rsidRDefault="00000000">
      <w:pPr>
        <w:numPr>
          <w:ilvl w:val="0"/>
          <w:numId w:val="1"/>
        </w:numPr>
        <w:rPr>
          <w:sz w:val="24"/>
          <w:szCs w:val="24"/>
        </w:rPr>
      </w:pPr>
      <w:r>
        <w:rPr>
          <w:sz w:val="24"/>
          <w:szCs w:val="24"/>
        </w:rPr>
        <w:t>Penelope is the head of a humanitarian organization, which provides job training to single mothers. To track her organization’s progress, Penelope measures the income of clients before they enroll in the program and compares it with their income six months after they finish the program. Quincy is the head of Foundation, who is considering a grant to Penelope’s organization.</w:t>
      </w:r>
    </w:p>
    <w:p w14:paraId="00000047" w14:textId="77777777" w:rsidR="006F6687" w:rsidRDefault="00000000">
      <w:pPr>
        <w:numPr>
          <w:ilvl w:val="1"/>
          <w:numId w:val="1"/>
        </w:numPr>
        <w:rPr>
          <w:sz w:val="24"/>
          <w:szCs w:val="24"/>
        </w:rPr>
      </w:pPr>
      <w:r>
        <w:rPr>
          <w:sz w:val="24"/>
          <w:szCs w:val="24"/>
        </w:rPr>
        <w:t xml:space="preserve">Quincy sends Penelope a draft gift agreement. It would require Penelope to do a survey asking people enrolled in training programs to describe how satisfied they are with the program, answering various questions about the quality of the teaching, materials, space, and the like on a scale of 1 to 10. Penelope has not been asking these questions. She calls you and asks whether she should agree to these terms. What do you tell </w:t>
      </w:r>
      <w:proofErr w:type="gramStart"/>
      <w:r>
        <w:rPr>
          <w:sz w:val="24"/>
          <w:szCs w:val="24"/>
        </w:rPr>
        <w:t>her?.</w:t>
      </w:r>
      <w:proofErr w:type="gramEnd"/>
      <w:r>
        <w:rPr>
          <w:sz w:val="24"/>
          <w:szCs w:val="24"/>
        </w:rPr>
        <w:t xml:space="preserve"> </w:t>
      </w:r>
    </w:p>
    <w:p w14:paraId="00000048" w14:textId="77777777" w:rsidR="006F6687" w:rsidRDefault="00000000">
      <w:pPr>
        <w:numPr>
          <w:ilvl w:val="1"/>
          <w:numId w:val="1"/>
        </w:numPr>
        <w:rPr>
          <w:sz w:val="24"/>
          <w:szCs w:val="24"/>
        </w:rPr>
      </w:pPr>
      <w:r>
        <w:rPr>
          <w:sz w:val="24"/>
          <w:szCs w:val="24"/>
        </w:rPr>
        <w:t xml:space="preserve">You are on the board of Quincy’s foundation. Assume that you know about the questions he has asked Penelope to answer, and that Penelope has asked not to answer them, proposing the alternative described above instead (comparing incomes). Quincy tells you that he still wants Penelope to answer his questions. “We ask all of our grantees to do this survey, and </w:t>
      </w:r>
      <w:r>
        <w:rPr>
          <w:sz w:val="24"/>
          <w:szCs w:val="24"/>
        </w:rPr>
        <w:lastRenderedPageBreak/>
        <w:t xml:space="preserve">we then compare the scores.” Do you agree or disagree with Quincy on this? </w:t>
      </w:r>
    </w:p>
    <w:p w14:paraId="00000049" w14:textId="77777777" w:rsidR="006F6687" w:rsidRDefault="006F6687">
      <w:pPr>
        <w:rPr>
          <w:sz w:val="24"/>
          <w:szCs w:val="24"/>
        </w:rPr>
      </w:pPr>
    </w:p>
    <w:p w14:paraId="0000004A" w14:textId="77777777" w:rsidR="006F6687" w:rsidRDefault="006F6687">
      <w:pPr>
        <w:rPr>
          <w:sz w:val="24"/>
          <w:szCs w:val="24"/>
        </w:rPr>
      </w:pPr>
    </w:p>
    <w:p w14:paraId="0000004B" w14:textId="77777777" w:rsidR="006F6687" w:rsidRDefault="006F6687">
      <w:pPr>
        <w:rPr>
          <w:sz w:val="24"/>
          <w:szCs w:val="24"/>
        </w:rPr>
      </w:pPr>
    </w:p>
    <w:p w14:paraId="0000004C" w14:textId="77777777" w:rsidR="006F6687" w:rsidRDefault="006F6687">
      <w:pPr>
        <w:rPr>
          <w:sz w:val="24"/>
          <w:szCs w:val="24"/>
        </w:rPr>
      </w:pPr>
    </w:p>
    <w:p w14:paraId="0000004D" w14:textId="77777777" w:rsidR="006F6687" w:rsidRDefault="006F6687">
      <w:pPr>
        <w:rPr>
          <w:sz w:val="24"/>
          <w:szCs w:val="24"/>
        </w:rPr>
      </w:pPr>
    </w:p>
    <w:sectPr w:rsidR="006F6687">
      <w:footerReference w:type="defaul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193028" w14:textId="77777777" w:rsidR="00BE1B0A" w:rsidRDefault="00BE1B0A">
      <w:pPr>
        <w:spacing w:line="240" w:lineRule="auto"/>
      </w:pPr>
      <w:r>
        <w:separator/>
      </w:r>
    </w:p>
  </w:endnote>
  <w:endnote w:type="continuationSeparator" w:id="0">
    <w:p w14:paraId="550F43A2" w14:textId="77777777" w:rsidR="00BE1B0A" w:rsidRDefault="00BE1B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E" w14:textId="77777777" w:rsidR="006F6687" w:rsidRDefault="00000000">
    <w:r>
      <w:t>Copyright David M. Schizer 2020. All Rights Reserved</w:t>
    </w:r>
  </w:p>
  <w:p w14:paraId="0000004F" w14:textId="6C18DE79" w:rsidR="006F6687" w:rsidRDefault="00000000">
    <w:pPr>
      <w:jc w:val="right"/>
    </w:pPr>
    <w:r>
      <w:fldChar w:fldCharType="begin"/>
    </w:r>
    <w:r>
      <w:instrText>PAGE</w:instrText>
    </w:r>
    <w:r>
      <w:fldChar w:fldCharType="separate"/>
    </w:r>
    <w:r w:rsidR="0059232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0" w14:textId="77777777" w:rsidR="006F6687" w:rsidRDefault="00000000">
    <w:pPr>
      <w:rPr>
        <w:sz w:val="24"/>
        <w:szCs w:val="24"/>
      </w:rPr>
    </w:pPr>
    <w:r>
      <w:rPr>
        <w:sz w:val="24"/>
        <w:szCs w:val="24"/>
      </w:rPr>
      <w:t>Copyright David M. Schizer 2022. All Rights Reserved.</w:t>
    </w:r>
  </w:p>
  <w:p w14:paraId="00000051" w14:textId="2DE6DB44" w:rsidR="006F6687"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92323">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FB457" w14:textId="77777777" w:rsidR="00BE1B0A" w:rsidRDefault="00BE1B0A">
      <w:pPr>
        <w:spacing w:line="240" w:lineRule="auto"/>
      </w:pPr>
      <w:r>
        <w:separator/>
      </w:r>
    </w:p>
  </w:footnote>
  <w:footnote w:type="continuationSeparator" w:id="0">
    <w:p w14:paraId="371CBB96" w14:textId="77777777" w:rsidR="00BE1B0A" w:rsidRDefault="00BE1B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3B1BF0"/>
    <w:multiLevelType w:val="multilevel"/>
    <w:tmpl w:val="D81E7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364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687"/>
    <w:rsid w:val="001619F0"/>
    <w:rsid w:val="00335AAA"/>
    <w:rsid w:val="00353685"/>
    <w:rsid w:val="0057072A"/>
    <w:rsid w:val="00592323"/>
    <w:rsid w:val="006F6687"/>
    <w:rsid w:val="00750DD0"/>
    <w:rsid w:val="00BD46C4"/>
    <w:rsid w:val="00BE1B0A"/>
    <w:rsid w:val="00FB65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54A67C9"/>
  <w15:docId w15:val="{462521FD-40A8-9744-96B4-BC83A14D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3</cp:revision>
  <dcterms:created xsi:type="dcterms:W3CDTF">2025-02-20T02:36:00Z</dcterms:created>
  <dcterms:modified xsi:type="dcterms:W3CDTF">2025-02-20T02:56:00Z</dcterms:modified>
</cp:coreProperties>
</file>