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3C032" w14:textId="77777777" w:rsidR="00BC6BA0" w:rsidRPr="00756847" w:rsidRDefault="00756847" w:rsidP="00756847">
      <w:pPr>
        <w:spacing w:line="360" w:lineRule="auto"/>
      </w:pPr>
      <w:bookmarkStart w:id="0" w:name="_5g2lrfrfcofx" w:colFirst="0" w:colLast="0"/>
      <w:bookmarkEnd w:id="0"/>
      <w:r w:rsidRPr="00756847">
        <w:t xml:space="preserve">9 Literary Agent Red Flags by Peter </w:t>
      </w:r>
      <w:proofErr w:type="spellStart"/>
      <w:r w:rsidRPr="00756847">
        <w:t>Mountford</w:t>
      </w:r>
      <w:proofErr w:type="spellEnd"/>
    </w:p>
    <w:p w14:paraId="70910F29" w14:textId="77777777" w:rsidR="00BC6BA0" w:rsidRPr="00756847" w:rsidRDefault="00BC6BA0" w:rsidP="00756847">
      <w:pPr>
        <w:spacing w:line="360" w:lineRule="auto"/>
      </w:pPr>
    </w:p>
    <w:p w14:paraId="07FF7F4D" w14:textId="77777777" w:rsidR="00BC6BA0" w:rsidRPr="00756847" w:rsidRDefault="00756847" w:rsidP="00756847">
      <w:pPr>
        <w:spacing w:line="360" w:lineRule="auto"/>
      </w:pPr>
      <w:r w:rsidRPr="00756847">
        <w:drawing>
          <wp:inline distT="114300" distB="114300" distL="114300" distR="114300" wp14:anchorId="0FEC4ABB" wp14:editId="76FBB422">
            <wp:extent cx="2857500" cy="18923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3538F" w14:textId="77777777" w:rsidR="00BC6BA0" w:rsidRPr="00756847" w:rsidRDefault="00756847" w:rsidP="00756847">
      <w:pPr>
        <w:spacing w:line="360" w:lineRule="auto"/>
      </w:pPr>
      <w:r w:rsidRPr="00756847">
        <w:t>Get a head start on finding an agent with Peter’s list of the top 9 literary agent red flags:</w:t>
      </w:r>
    </w:p>
    <w:p w14:paraId="336983B2" w14:textId="77777777" w:rsidR="00BC6BA0" w:rsidRPr="00756847" w:rsidRDefault="00756847" w:rsidP="00756847">
      <w:pPr>
        <w:spacing w:line="360" w:lineRule="auto"/>
      </w:pPr>
      <w:bookmarkStart w:id="1" w:name="_tatzse9kxggc" w:colFirst="0" w:colLast="0"/>
      <w:bookmarkEnd w:id="1"/>
      <w:r w:rsidRPr="00756847">
        <w:t>1. Not listed on Publisher’s Marketplace, the online database of publishing, which is used by agents/publishers.</w:t>
      </w:r>
    </w:p>
    <w:p w14:paraId="71EE091F" w14:textId="689C3069" w:rsidR="00BC6BA0" w:rsidRDefault="00756847" w:rsidP="00756847">
      <w:pPr>
        <w:spacing w:line="360" w:lineRule="auto"/>
      </w:pPr>
      <w:r w:rsidRPr="00756847">
        <w:t>It costs $40 a month to access, but the site is invaluable when you’re searching for the right literary agent.</w:t>
      </w:r>
    </w:p>
    <w:p w14:paraId="4AFA1857" w14:textId="77777777" w:rsidR="00756847" w:rsidRPr="00756847" w:rsidRDefault="00756847" w:rsidP="00756847">
      <w:pPr>
        <w:spacing w:line="360" w:lineRule="auto"/>
      </w:pPr>
    </w:p>
    <w:p w14:paraId="53E0D2B6" w14:textId="77777777" w:rsidR="00BC6BA0" w:rsidRPr="00756847" w:rsidRDefault="00756847" w:rsidP="00756847">
      <w:pPr>
        <w:spacing w:line="360" w:lineRule="auto"/>
      </w:pPr>
      <w:bookmarkStart w:id="2" w:name="_2t9sl0smzif2" w:colFirst="0" w:colLast="0"/>
      <w:bookmarkEnd w:id="2"/>
      <w:r w:rsidRPr="00756847">
        <w:t>2. No website.</w:t>
      </w:r>
    </w:p>
    <w:p w14:paraId="7300720C" w14:textId="77777777" w:rsidR="00BC6BA0" w:rsidRPr="00756847" w:rsidRDefault="00756847" w:rsidP="00756847">
      <w:pPr>
        <w:spacing w:line="360" w:lineRule="auto"/>
      </w:pPr>
      <w:r w:rsidRPr="00756847">
        <w:t xml:space="preserve">Most agents have </w:t>
      </w:r>
      <w:r w:rsidRPr="00756847">
        <w:t>a presence on the internet. Their professional, up-to-date website might talk about services, and list their represented authors.</w:t>
      </w:r>
    </w:p>
    <w:p w14:paraId="36F5A2F2" w14:textId="77777777" w:rsidR="00756847" w:rsidRDefault="00756847" w:rsidP="00756847">
      <w:pPr>
        <w:spacing w:line="360" w:lineRule="auto"/>
      </w:pPr>
      <w:bookmarkStart w:id="3" w:name="_busmih96xwvu" w:colFirst="0" w:colLast="0"/>
      <w:bookmarkEnd w:id="3"/>
    </w:p>
    <w:p w14:paraId="73241FB5" w14:textId="7784A688" w:rsidR="00BC6BA0" w:rsidRPr="00756847" w:rsidRDefault="00756847" w:rsidP="00756847">
      <w:pPr>
        <w:spacing w:line="360" w:lineRule="auto"/>
      </w:pPr>
      <w:r w:rsidRPr="00756847">
        <w:t xml:space="preserve">3. The agent has been fired often. </w:t>
      </w:r>
    </w:p>
    <w:p w14:paraId="4BE14B94" w14:textId="77777777" w:rsidR="00BC6BA0" w:rsidRPr="00756847" w:rsidRDefault="00756847" w:rsidP="00756847">
      <w:pPr>
        <w:spacing w:line="360" w:lineRule="auto"/>
      </w:pPr>
      <w:r w:rsidRPr="00756847">
        <w:t>How can you tell if an agent has been fired? If the agent has represented authors, but the</w:t>
      </w:r>
      <w:r w:rsidRPr="00756847">
        <w:t xml:space="preserve"> authors seem to jump ship after 1–2 books have been published.</w:t>
      </w:r>
    </w:p>
    <w:p w14:paraId="244F7294" w14:textId="77777777" w:rsidR="00756847" w:rsidRDefault="00756847" w:rsidP="00756847">
      <w:pPr>
        <w:spacing w:line="360" w:lineRule="auto"/>
      </w:pPr>
      <w:bookmarkStart w:id="4" w:name="_ypp2fvcxpoe3" w:colFirst="0" w:colLast="0"/>
      <w:bookmarkEnd w:id="4"/>
    </w:p>
    <w:p w14:paraId="1D1D4B1A" w14:textId="0878FB5A" w:rsidR="00BC6BA0" w:rsidRPr="00756847" w:rsidRDefault="00756847" w:rsidP="00756847">
      <w:pPr>
        <w:spacing w:line="360" w:lineRule="auto"/>
      </w:pPr>
      <w:r w:rsidRPr="00756847">
        <w:t>4. The agent has too many authors.</w:t>
      </w:r>
    </w:p>
    <w:p w14:paraId="07D6F23A" w14:textId="77777777" w:rsidR="00BC6BA0" w:rsidRPr="00756847" w:rsidRDefault="00756847" w:rsidP="00756847">
      <w:pPr>
        <w:spacing w:line="360" w:lineRule="auto"/>
      </w:pPr>
      <w:r w:rsidRPr="00756847">
        <w:t>If an agent has more than 80 authors on a list, they might be overloaded and don’t have time and attention for their authors.</w:t>
      </w:r>
    </w:p>
    <w:p w14:paraId="607AE41A" w14:textId="77777777" w:rsidR="00756847" w:rsidRDefault="00756847" w:rsidP="00756847">
      <w:pPr>
        <w:spacing w:line="360" w:lineRule="auto"/>
      </w:pPr>
      <w:bookmarkStart w:id="5" w:name="_3ug2x6q46nqd" w:colFirst="0" w:colLast="0"/>
      <w:bookmarkEnd w:id="5"/>
    </w:p>
    <w:p w14:paraId="5C173D03" w14:textId="16EB6B2A" w:rsidR="00BC6BA0" w:rsidRPr="00756847" w:rsidRDefault="00756847" w:rsidP="00756847">
      <w:pPr>
        <w:spacing w:line="360" w:lineRule="auto"/>
      </w:pPr>
      <w:r w:rsidRPr="00756847">
        <w:t>5. The agent asks for money fro</w:t>
      </w:r>
      <w:r w:rsidRPr="00756847">
        <w:t>m you at any point.</w:t>
      </w:r>
    </w:p>
    <w:p w14:paraId="028C80CC" w14:textId="77777777" w:rsidR="00BC6BA0" w:rsidRPr="00756847" w:rsidRDefault="00756847" w:rsidP="00756847">
      <w:pPr>
        <w:spacing w:line="360" w:lineRule="auto"/>
      </w:pPr>
      <w:r w:rsidRPr="00756847">
        <w:t>Your agent shouldn’t charge you anything other than 15% of your book’s advance and royalties.</w:t>
      </w:r>
    </w:p>
    <w:p w14:paraId="04A59A32" w14:textId="77777777" w:rsidR="00756847" w:rsidRDefault="00756847" w:rsidP="00756847">
      <w:pPr>
        <w:spacing w:line="360" w:lineRule="auto"/>
      </w:pPr>
      <w:bookmarkStart w:id="6" w:name="_vjemvfiaw09" w:colFirst="0" w:colLast="0"/>
      <w:bookmarkEnd w:id="6"/>
    </w:p>
    <w:p w14:paraId="6335CA61" w14:textId="658D9BF9" w:rsidR="00BC6BA0" w:rsidRPr="00756847" w:rsidRDefault="00756847" w:rsidP="00756847">
      <w:pPr>
        <w:spacing w:line="360" w:lineRule="auto"/>
      </w:pPr>
      <w:r w:rsidRPr="00756847">
        <w:t>6. Your agent lacks a track record.</w:t>
      </w:r>
    </w:p>
    <w:p w14:paraId="21A1D4E4" w14:textId="77777777" w:rsidR="00BC6BA0" w:rsidRPr="00756847" w:rsidRDefault="00756847" w:rsidP="00756847">
      <w:pPr>
        <w:spacing w:line="360" w:lineRule="auto"/>
      </w:pPr>
      <w:r w:rsidRPr="00756847">
        <w:t>While a new agent may not have much a track record—and that’s valid—an agent with 20 years of experience w</w:t>
      </w:r>
      <w:r w:rsidRPr="00756847">
        <w:t>ithout many recent deals has a serious problem.</w:t>
      </w:r>
    </w:p>
    <w:p w14:paraId="5870FDA7" w14:textId="77777777" w:rsidR="00BC6BA0" w:rsidRPr="00756847" w:rsidRDefault="00756847" w:rsidP="00756847">
      <w:pPr>
        <w:spacing w:line="360" w:lineRule="auto"/>
      </w:pPr>
      <w:bookmarkStart w:id="7" w:name="_3uvuh0tewyrd" w:colFirst="0" w:colLast="0"/>
      <w:bookmarkEnd w:id="7"/>
      <w:r w:rsidRPr="00756847">
        <w:lastRenderedPageBreak/>
        <w:t>7. The literary agent is based in Omaha.</w:t>
      </w:r>
    </w:p>
    <w:p w14:paraId="01BFCCCF" w14:textId="77777777" w:rsidR="00BC6BA0" w:rsidRPr="00756847" w:rsidRDefault="00756847" w:rsidP="00756847">
      <w:pPr>
        <w:spacing w:line="360" w:lineRule="auto"/>
      </w:pPr>
      <w:r w:rsidRPr="00756847">
        <w:t>Around 90% of agents are based in New York City, with the remaining 7% in Boston or DC, and a small number in Los Angeles and scattered elsewhere around the country. W</w:t>
      </w:r>
      <w:r w:rsidRPr="00756847">
        <w:t>hy? The publishing houses are in New York, and the deals are in New York, and it’s a relationship-based business. If an agent is located elsewhere, carefully scrutinize their authors and sales, and ask how they maintain their connection to the publishing b</w:t>
      </w:r>
      <w:r w:rsidRPr="00756847">
        <w:t xml:space="preserve">usiness. A good agent will understand and appreciate your questions, and won’t get defensive.  </w:t>
      </w:r>
    </w:p>
    <w:p w14:paraId="3CC17B8C" w14:textId="77777777" w:rsidR="00756847" w:rsidRDefault="00756847" w:rsidP="00756847">
      <w:pPr>
        <w:spacing w:line="360" w:lineRule="auto"/>
      </w:pPr>
      <w:bookmarkStart w:id="8" w:name="_dkwd7cvmokm" w:colFirst="0" w:colLast="0"/>
      <w:bookmarkEnd w:id="8"/>
    </w:p>
    <w:p w14:paraId="3620CC36" w14:textId="60191181" w:rsidR="00BC6BA0" w:rsidRPr="00756847" w:rsidRDefault="00756847" w:rsidP="00756847">
      <w:pPr>
        <w:spacing w:line="360" w:lineRule="auto"/>
      </w:pPr>
      <w:r w:rsidRPr="00756847">
        <w:t>8. They make big promises.</w:t>
      </w:r>
    </w:p>
    <w:p w14:paraId="2346F123" w14:textId="77777777" w:rsidR="00BC6BA0" w:rsidRPr="00756847" w:rsidRDefault="00756847" w:rsidP="00756847">
      <w:pPr>
        <w:spacing w:line="360" w:lineRule="auto"/>
      </w:pPr>
      <w:r w:rsidRPr="00756847">
        <w:t>Be wary if they promise you that you’re going to have multiple offers and bids on your book, or promise high advances.</w:t>
      </w:r>
    </w:p>
    <w:p w14:paraId="4C8B3CBC" w14:textId="77777777" w:rsidR="00756847" w:rsidRDefault="00756847" w:rsidP="00756847">
      <w:pPr>
        <w:spacing w:line="360" w:lineRule="auto"/>
      </w:pPr>
      <w:bookmarkStart w:id="9" w:name="_6gfrjzgio5ql" w:colFirst="0" w:colLast="0"/>
      <w:bookmarkEnd w:id="9"/>
    </w:p>
    <w:p w14:paraId="739D9B10" w14:textId="65AD8319" w:rsidR="00BC6BA0" w:rsidRPr="00756847" w:rsidRDefault="00756847" w:rsidP="00756847">
      <w:pPr>
        <w:spacing w:line="360" w:lineRule="auto"/>
      </w:pPr>
      <w:r w:rsidRPr="00756847">
        <w:t>9. When you ask what their submission strategy might be, they don’t have a clear answer.</w:t>
      </w:r>
    </w:p>
    <w:p w14:paraId="00529C5E" w14:textId="77777777" w:rsidR="00BC6BA0" w:rsidRPr="00756847" w:rsidRDefault="00756847" w:rsidP="00756847">
      <w:pPr>
        <w:spacing w:line="360" w:lineRule="auto"/>
      </w:pPr>
      <w:r w:rsidRPr="00756847">
        <w:t>A good strategy would involve what editors might</w:t>
      </w:r>
      <w:r w:rsidRPr="00756847">
        <w:t xml:space="preserve"> be interested, the state of publishing and knowledge of changes within companies – such as publisher mergers and the ascension of smaller publishers such as Graywolf and Tin House.</w:t>
      </w:r>
    </w:p>
    <w:p w14:paraId="7C4576D2" w14:textId="77777777" w:rsidR="00BC6BA0" w:rsidRPr="00756847" w:rsidRDefault="00BC6BA0" w:rsidP="00756847">
      <w:pPr>
        <w:spacing w:line="360" w:lineRule="auto"/>
      </w:pPr>
    </w:p>
    <w:sectPr w:rsidR="00BC6BA0" w:rsidRPr="007568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BA0"/>
    <w:rsid w:val="00756847"/>
    <w:rsid w:val="00BC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9973C"/>
  <w15:docId w15:val="{A3B2DCB1-892D-F44A-84F1-A6F2EFBD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2022-02-04T15:12:00Z</dcterms:created>
  <dcterms:modified xsi:type="dcterms:W3CDTF">2022-02-04T15:12:00Z</dcterms:modified>
</cp:coreProperties>
</file>