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3B4C" w14:textId="77777777" w:rsidR="00643B25" w:rsidRPr="00643B25" w:rsidRDefault="00643B25" w:rsidP="00643B25">
      <w:pPr>
        <w:rPr>
          <w:color w:val="1F1F1F"/>
        </w:rPr>
      </w:pPr>
      <w:r w:rsidRPr="00643B25">
        <w:rPr>
          <w:color w:val="1F1F1F"/>
        </w:rPr>
        <w:t>Moshe S. Klein</w:t>
      </w:r>
    </w:p>
    <w:p w14:paraId="010AC8A0" w14:textId="77777777" w:rsidR="00643B25" w:rsidRPr="00643B25" w:rsidRDefault="00643B25" w:rsidP="00643B25">
      <w:pPr>
        <w:rPr>
          <w:color w:val="1F1F1F"/>
        </w:rPr>
      </w:pPr>
      <w:r w:rsidRPr="00643B25">
        <w:rPr>
          <w:color w:val="1F1F1F"/>
        </w:rPr>
        <w:t>1775 York Ave</w:t>
      </w:r>
    </w:p>
    <w:p w14:paraId="15BF58D3" w14:textId="77777777" w:rsidR="00643B25" w:rsidRPr="00643B25" w:rsidRDefault="00643B25" w:rsidP="00643B25">
      <w:pPr>
        <w:rPr>
          <w:color w:val="1F1F1F"/>
        </w:rPr>
      </w:pPr>
      <w:r w:rsidRPr="00643B25">
        <w:rPr>
          <w:color w:val="1F1F1F"/>
        </w:rPr>
        <w:t>New York, NY 10128</w:t>
      </w:r>
    </w:p>
    <w:p w14:paraId="68BF610E" w14:textId="77777777" w:rsidR="00643B25" w:rsidRPr="00643B25" w:rsidRDefault="00643B25" w:rsidP="00643B25">
      <w:pPr>
        <w:rPr>
          <w:color w:val="1F1F1F"/>
        </w:rPr>
      </w:pPr>
      <w:r w:rsidRPr="00643B25">
        <w:rPr>
          <w:color w:val="1F1F1F"/>
        </w:rPr>
        <w:t>mk5170@columbia.edu</w:t>
      </w:r>
    </w:p>
    <w:p w14:paraId="10FB4997" w14:textId="77777777" w:rsidR="00643B25" w:rsidRPr="00643B25" w:rsidRDefault="00643B25" w:rsidP="00643B25">
      <w:pPr>
        <w:rPr>
          <w:color w:val="1F1F1F"/>
        </w:rPr>
      </w:pPr>
      <w:r w:rsidRPr="00643B25">
        <w:rPr>
          <w:color w:val="1F1F1F"/>
        </w:rPr>
        <w:t>(917) 943-7310</w:t>
      </w:r>
    </w:p>
    <w:p w14:paraId="1342EC84" w14:textId="77777777" w:rsidR="00643B25" w:rsidRPr="00643B25" w:rsidRDefault="00643B25" w:rsidP="00643B25">
      <w:pPr>
        <w:rPr>
          <w:color w:val="1F1F1F"/>
        </w:rPr>
      </w:pPr>
    </w:p>
    <w:p w14:paraId="09784272" w14:textId="77777777" w:rsidR="00643B25" w:rsidRPr="00643B25" w:rsidRDefault="00643B25" w:rsidP="00643B25">
      <w:pPr>
        <w:rPr>
          <w:color w:val="1F1F1F"/>
        </w:rPr>
      </w:pPr>
      <w:r w:rsidRPr="00643B25">
        <w:rPr>
          <w:color w:val="1F1F1F"/>
        </w:rPr>
        <w:t>December 23, 2025</w:t>
      </w:r>
    </w:p>
    <w:p w14:paraId="6599D59F" w14:textId="77777777" w:rsidR="00643B25" w:rsidRPr="00643B25" w:rsidRDefault="00643B25" w:rsidP="00643B25">
      <w:pPr>
        <w:rPr>
          <w:color w:val="1F1F1F"/>
        </w:rPr>
      </w:pPr>
    </w:p>
    <w:p w14:paraId="59A5162B" w14:textId="77777777" w:rsidR="00643B25" w:rsidRPr="00643B25" w:rsidRDefault="00643B25" w:rsidP="00643B25">
      <w:pPr>
        <w:rPr>
          <w:color w:val="1F1F1F"/>
        </w:rPr>
      </w:pPr>
      <w:r w:rsidRPr="00643B25">
        <w:rPr>
          <w:color w:val="1F1F1F"/>
        </w:rPr>
        <w:t>Hiring Committee</w:t>
      </w:r>
    </w:p>
    <w:p w14:paraId="2D504E8F" w14:textId="77777777" w:rsidR="00643B25" w:rsidRPr="00643B25" w:rsidRDefault="00643B25" w:rsidP="00643B25">
      <w:pPr>
        <w:rPr>
          <w:color w:val="1F1F1F"/>
        </w:rPr>
      </w:pPr>
      <w:r w:rsidRPr="00643B25">
        <w:rPr>
          <w:color w:val="1F1F1F"/>
        </w:rPr>
        <w:t>Paul Hastings LLP</w:t>
      </w:r>
    </w:p>
    <w:p w14:paraId="7CE27CBE" w14:textId="77777777" w:rsidR="00643B25" w:rsidRPr="00643B25" w:rsidRDefault="00643B25" w:rsidP="00643B25">
      <w:pPr>
        <w:rPr>
          <w:color w:val="1F1F1F"/>
        </w:rPr>
      </w:pPr>
      <w:r w:rsidRPr="00643B25">
        <w:rPr>
          <w:color w:val="1F1F1F"/>
        </w:rPr>
        <w:t>200 Park Avenue</w:t>
      </w:r>
    </w:p>
    <w:p w14:paraId="17D87917" w14:textId="77777777" w:rsidR="00643B25" w:rsidRPr="00643B25" w:rsidRDefault="00643B25" w:rsidP="00643B25">
      <w:pPr>
        <w:rPr>
          <w:color w:val="1F1F1F"/>
        </w:rPr>
      </w:pPr>
      <w:r w:rsidRPr="00643B25">
        <w:rPr>
          <w:color w:val="1F1F1F"/>
        </w:rPr>
        <w:t>New York, NY 10166</w:t>
      </w:r>
    </w:p>
    <w:p w14:paraId="66AA28C4" w14:textId="77777777" w:rsidR="00643B25" w:rsidRPr="00643B25" w:rsidRDefault="00643B25" w:rsidP="00643B25">
      <w:pPr>
        <w:rPr>
          <w:color w:val="1F1F1F"/>
        </w:rPr>
      </w:pPr>
    </w:p>
    <w:p w14:paraId="28EAD6FF" w14:textId="77777777" w:rsidR="00643B25" w:rsidRPr="00643B25" w:rsidRDefault="00643B25" w:rsidP="00643B25">
      <w:pPr>
        <w:rPr>
          <w:color w:val="1F1F1F"/>
        </w:rPr>
      </w:pPr>
      <w:r w:rsidRPr="00643B25">
        <w:rPr>
          <w:color w:val="1F1F1F"/>
        </w:rPr>
        <w:t>Re: 2027 2L Summer Associate Position</w:t>
      </w:r>
    </w:p>
    <w:p w14:paraId="5446CEC6" w14:textId="77777777" w:rsidR="00643B25" w:rsidRPr="00643B25" w:rsidRDefault="00643B25" w:rsidP="00643B25">
      <w:pPr>
        <w:rPr>
          <w:color w:val="1F1F1F"/>
        </w:rPr>
      </w:pPr>
    </w:p>
    <w:p w14:paraId="3B776F7A" w14:textId="77777777" w:rsidR="00643B25" w:rsidRPr="00643B25" w:rsidRDefault="00643B25" w:rsidP="00643B25">
      <w:pPr>
        <w:rPr>
          <w:color w:val="1F1F1F"/>
        </w:rPr>
      </w:pPr>
      <w:r w:rsidRPr="00643B25">
        <w:rPr>
          <w:color w:val="1F1F1F"/>
        </w:rPr>
        <w:t>Dear Members of the Hiring Committee:</w:t>
      </w:r>
    </w:p>
    <w:p w14:paraId="6FFC6439" w14:textId="77777777" w:rsidR="00643B25" w:rsidRPr="00643B25" w:rsidRDefault="00643B25" w:rsidP="00643B25">
      <w:pPr>
        <w:rPr>
          <w:color w:val="1F1F1F"/>
        </w:rPr>
      </w:pPr>
    </w:p>
    <w:p w14:paraId="409DD4CB" w14:textId="77777777" w:rsidR="00643B25" w:rsidRPr="00643B25" w:rsidRDefault="00643B25" w:rsidP="00643B25">
      <w:pPr>
        <w:rPr>
          <w:color w:val="1F1F1F"/>
        </w:rPr>
      </w:pPr>
      <w:r w:rsidRPr="00643B25">
        <w:rPr>
          <w:color w:val="1F1F1F"/>
        </w:rPr>
        <w:t>I am a first-year student at Columbia Law School applying for a 2027 2L Summer Associate position at Paul Hastings. I have long admired the firm's trajectory as a market leader in leveraged finance and complex corporate transactions. The firm’s growth and emphasis on commercial innovation resonates with my own background in operations and technology, and my goal is to represent clients with that same commercial focus.</w:t>
      </w:r>
    </w:p>
    <w:p w14:paraId="01F953C8" w14:textId="77777777" w:rsidR="00643B25" w:rsidRPr="00643B25" w:rsidRDefault="00643B25" w:rsidP="00643B25">
      <w:pPr>
        <w:rPr>
          <w:color w:val="1F1F1F"/>
        </w:rPr>
      </w:pPr>
    </w:p>
    <w:p w14:paraId="550FBF93" w14:textId="77777777" w:rsidR="00643B25" w:rsidRPr="00643B25" w:rsidRDefault="00643B25" w:rsidP="00643B25">
      <w:pPr>
        <w:rPr>
          <w:color w:val="1F1F1F"/>
        </w:rPr>
      </w:pPr>
      <w:r w:rsidRPr="00643B25">
        <w:rPr>
          <w:color w:val="1F1F1F"/>
        </w:rPr>
        <w:t>To that end, I recently accepted a position as a Legal Intern at Apex Healthcare Properties, a multi-billion-dollar real estate firm. In this role, I will report directly to the General Counsel, gaining exposure to the legal strategy behind large-scale property transactions. I am eager to bring the practical insights I gain at Apex to a summer associate role at Paul Hastings.</w:t>
      </w:r>
    </w:p>
    <w:p w14:paraId="583552C7" w14:textId="77777777" w:rsidR="00643B25" w:rsidRPr="00643B25" w:rsidRDefault="00643B25" w:rsidP="00643B25">
      <w:pPr>
        <w:rPr>
          <w:color w:val="1F1F1F"/>
        </w:rPr>
      </w:pPr>
    </w:p>
    <w:p w14:paraId="10B58E1D" w14:textId="77777777" w:rsidR="00643B25" w:rsidRPr="00643B25" w:rsidRDefault="00643B25" w:rsidP="00643B25">
      <w:pPr>
        <w:rPr>
          <w:color w:val="1F1F1F"/>
        </w:rPr>
      </w:pPr>
      <w:r w:rsidRPr="00643B25">
        <w:rPr>
          <w:color w:val="1F1F1F"/>
        </w:rPr>
        <w:t>Prior to law school, my career was defined by high-pressure execution and team leadership. Most recently, I served as Judicial Secretary to the Hon. Rachel E. Freier, where I led an 11-person chambers team. Beyond managing day-to-day operations, I built a triage system that successfully cleared a multi-year case backlog. The role required fast judgment and the ability to manage multiple stakeholders who needed clarity and follow-through.</w:t>
      </w:r>
    </w:p>
    <w:p w14:paraId="20199EA4" w14:textId="77777777" w:rsidR="00643B25" w:rsidRPr="00643B25" w:rsidRDefault="00643B25" w:rsidP="00643B25">
      <w:pPr>
        <w:rPr>
          <w:color w:val="1F1F1F"/>
        </w:rPr>
      </w:pPr>
    </w:p>
    <w:p w14:paraId="11E7C496" w14:textId="77777777" w:rsidR="00643B25" w:rsidRPr="00643B25" w:rsidRDefault="00643B25" w:rsidP="00643B25">
      <w:pPr>
        <w:rPr>
          <w:color w:val="1F1F1F"/>
        </w:rPr>
      </w:pPr>
      <w:r w:rsidRPr="00643B25">
        <w:rPr>
          <w:color w:val="1F1F1F"/>
        </w:rPr>
        <w:t>Before that, I worked as Chief Technology Officer for a construction firm, where I rebuilt financial reporting and automated internal workflows to drastically reduce project timelines. I also bring a strong background in client service; at Greater Optics, I led training workshops for my colleagues, while at Shirim Music Studios, I managed the complex logistics and creative direction for international artists. I would bring this mix of execution, commercial focus, and team-first judgment to Paul Hastings.</w:t>
      </w:r>
    </w:p>
    <w:p w14:paraId="036D5B27" w14:textId="77777777" w:rsidR="00643B25" w:rsidRPr="00643B25" w:rsidRDefault="00643B25" w:rsidP="00643B25">
      <w:pPr>
        <w:rPr>
          <w:color w:val="1F1F1F"/>
        </w:rPr>
      </w:pPr>
    </w:p>
    <w:p w14:paraId="154EA48A" w14:textId="77777777" w:rsidR="00643B25" w:rsidRPr="00643B25" w:rsidRDefault="00643B25" w:rsidP="00643B25">
      <w:pPr>
        <w:rPr>
          <w:color w:val="1F1F1F"/>
        </w:rPr>
      </w:pPr>
      <w:r w:rsidRPr="00643B25">
        <w:rPr>
          <w:color w:val="1F1F1F"/>
        </w:rPr>
        <w:t>Sincerely,</w:t>
      </w:r>
    </w:p>
    <w:p w14:paraId="050AEC8C" w14:textId="77777777" w:rsidR="00643B25" w:rsidRPr="00643B25" w:rsidRDefault="00643B25" w:rsidP="00643B25">
      <w:pPr>
        <w:rPr>
          <w:color w:val="1F1F1F"/>
        </w:rPr>
      </w:pPr>
    </w:p>
    <w:p w14:paraId="4A642872" w14:textId="0F2162FF" w:rsidR="008B38A6" w:rsidRPr="00643B25" w:rsidRDefault="00643B25" w:rsidP="00643B25">
      <w:r w:rsidRPr="00643B25">
        <w:rPr>
          <w:color w:val="1F1F1F"/>
        </w:rPr>
        <w:t>Moshe S. Klein</w:t>
      </w:r>
    </w:p>
    <w:sectPr w:rsidR="008B38A6" w:rsidRPr="00643B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090E87E-EB5E-7A47-89AA-059AF359E72E}"/>
    <w:embedItalic r:id="rId2" w:fontKey="{61F864A1-21AC-DF43-9289-411654E75A29}"/>
  </w:font>
  <w:font w:name="Times New Roman">
    <w:panose1 w:val="02020603050405020304"/>
    <w:charset w:val="00"/>
    <w:family w:val="roman"/>
    <w:pitch w:val="variable"/>
    <w:sig w:usb0="E0002EFF" w:usb1="C000785B" w:usb2="00000009" w:usb3="00000000" w:csb0="000001FF" w:csb1="00000000"/>
    <w:embedRegular r:id="rId3" w:fontKey="{4C7E663C-B3D7-5F43-8B76-0871B41114DE}"/>
  </w:font>
  <w:font w:name="Calibri">
    <w:panose1 w:val="020F0502020204030204"/>
    <w:charset w:val="00"/>
    <w:family w:val="swiss"/>
    <w:pitch w:val="variable"/>
    <w:sig w:usb0="E0002AFF" w:usb1="C000ACFF" w:usb2="00000009" w:usb3="00000000" w:csb0="000001FF" w:csb1="00000000"/>
    <w:embedRegular r:id="rId4" w:fontKey="{D20040C4-BF63-E642-92B6-EE718B697D54}"/>
  </w:font>
  <w:font w:name="Cambria">
    <w:panose1 w:val="02040503050406030204"/>
    <w:charset w:val="00"/>
    <w:family w:val="roman"/>
    <w:pitch w:val="variable"/>
    <w:sig w:usb0="E00002FF" w:usb1="400004FF" w:usb2="00000000" w:usb3="00000000" w:csb0="0000019F" w:csb1="00000000"/>
    <w:embedRegular r:id="rId5" w:fontKey="{21B57E40-9DB7-A64F-82C5-E9C61B23B1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A33"/>
    <w:rsid w:val="00046DCE"/>
    <w:rsid w:val="004E2BDD"/>
    <w:rsid w:val="00532611"/>
    <w:rsid w:val="005E74BA"/>
    <w:rsid w:val="00620619"/>
    <w:rsid w:val="00643B25"/>
    <w:rsid w:val="0066421E"/>
    <w:rsid w:val="00737C98"/>
    <w:rsid w:val="008B38A6"/>
    <w:rsid w:val="0092730A"/>
    <w:rsid w:val="009F4EB9"/>
    <w:rsid w:val="00A64013"/>
    <w:rsid w:val="00BA28B4"/>
    <w:rsid w:val="00BC1722"/>
    <w:rsid w:val="00C56A33"/>
    <w:rsid w:val="00D27F3A"/>
    <w:rsid w:val="00DF7C97"/>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2DA"/>
  <w15:docId w15:val="{87D9F381-FE7B-BE49-ACA3-79074E1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dcterms:created xsi:type="dcterms:W3CDTF">2025-12-24T02:51:00Z</dcterms:created>
  <dcterms:modified xsi:type="dcterms:W3CDTF">2025-12-24T02:51:00Z</dcterms:modified>
</cp:coreProperties>
</file>