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2BB8" w14:textId="77777777" w:rsidR="00AA332E" w:rsidRPr="00AA332E" w:rsidRDefault="00000000" w:rsidP="00AA332E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A332E">
        <w:rPr>
          <w:rFonts w:ascii="Times New Roman" w:hAnsi="Times New Roman" w:cs="Times New Roman"/>
          <w:b/>
          <w:bCs/>
          <w:sz w:val="32"/>
          <w:szCs w:val="32"/>
        </w:rPr>
        <w:t>EXP-</w:t>
      </w:r>
      <w:r w:rsidR="00AA332E" w:rsidRPr="00AA332E">
        <w:rPr>
          <w:rFonts w:ascii="Times New Roman" w:hAnsi="Times New Roman" w:cs="Times New Roman"/>
          <w:b/>
          <w:bCs/>
          <w:sz w:val="32"/>
          <w:szCs w:val="32"/>
        </w:rPr>
        <w:t xml:space="preserve">15 </w:t>
      </w:r>
      <w:r w:rsidR="00AA332E" w:rsidRPr="00AA332E">
        <w:rPr>
          <w:rFonts w:ascii="Times New Roman" w:hAnsi="Times New Roman" w:cs="Times New Roman"/>
          <w:b/>
          <w:bCs/>
          <w:sz w:val="24"/>
          <w:szCs w:val="24"/>
          <w:lang w:val="en-IN"/>
        </w:rPr>
        <w:t>GFDM vs OFDMA Comparison using MATLAB</w:t>
      </w:r>
    </w:p>
    <w:p w14:paraId="03755E83" w14:textId="34310697" w:rsidR="00A32F5F" w:rsidRDefault="00A32F5F">
      <w:pPr>
        <w:rPr>
          <w:rFonts w:ascii="Times New Roman" w:hAnsi="Times New Roman" w:cs="Times New Roman"/>
          <w:sz w:val="24"/>
          <w:szCs w:val="24"/>
        </w:rPr>
      </w:pPr>
    </w:p>
    <w:p w14:paraId="48B77B24" w14:textId="77777777" w:rsidR="00A32F5F" w:rsidRDefault="00A32F5F">
      <w:pPr>
        <w:rPr>
          <w:rFonts w:ascii="Times New Roman" w:hAnsi="Times New Roman" w:cs="Times New Roman"/>
          <w:sz w:val="24"/>
          <w:szCs w:val="24"/>
        </w:rPr>
      </w:pPr>
    </w:p>
    <w:p w14:paraId="1FDD1E28" w14:textId="77777777" w:rsidR="00AA332E" w:rsidRDefault="00000000" w:rsidP="00AA332E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AA332E" w:rsidRPr="00AA332E">
        <w:rPr>
          <w:rFonts w:ascii="Times New Roman" w:eastAsia="SimSun" w:hAnsi="Times New Roman" w:cs="Times New Roman"/>
          <w:sz w:val="24"/>
          <w:szCs w:val="24"/>
        </w:rPr>
        <w:t>To compare the time-domain waveform characteristics of OFDMA and GFDM modulation schemes by generating and visualizing their signals using MATLAB.</w:t>
      </w:r>
    </w:p>
    <w:p w14:paraId="61C35FD2" w14:textId="77777777" w:rsidR="00AA332E" w:rsidRDefault="00AA332E" w:rsidP="00AA332E">
      <w:pPr>
        <w:rPr>
          <w:rFonts w:ascii="Times New Roman" w:eastAsia="SimSun" w:hAnsi="Times New Roman" w:cs="Times New Roman"/>
          <w:sz w:val="24"/>
          <w:szCs w:val="24"/>
        </w:rPr>
      </w:pPr>
    </w:p>
    <w:p w14:paraId="78B5241C" w14:textId="00DAB7A2" w:rsidR="00A32F5F" w:rsidRDefault="00000000" w:rsidP="00AA332E">
      <w:pPr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APPARATUS REQUIRED</w:t>
      </w:r>
    </w:p>
    <w:p w14:paraId="58373B22" w14:textId="77777777" w:rsidR="00A32F5F" w:rsidRDefault="00000000">
      <w:pPr>
        <w:pStyle w:val="NormalWeb"/>
        <w:ind w:left="720"/>
      </w:pPr>
      <w:r>
        <w:rPr>
          <w:rStyle w:val="Strong"/>
        </w:rPr>
        <w:t>1.MATLAB / Octave software</w:t>
      </w:r>
      <w:r>
        <w:t xml:space="preserve"> (with Signal Processing and Plotting tools)</w:t>
      </w:r>
    </w:p>
    <w:p w14:paraId="59E47605" w14:textId="77777777" w:rsidR="00A32F5F" w:rsidRDefault="00000000">
      <w:pPr>
        <w:pStyle w:val="NormalWeb"/>
        <w:ind w:left="720"/>
      </w:pPr>
      <w:r>
        <w:rPr>
          <w:rStyle w:val="Strong"/>
        </w:rPr>
        <w:t>2.Computer or Laptop</w:t>
      </w:r>
      <w:r>
        <w:t xml:space="preserve"> with minimum 4 GB RAM</w:t>
      </w:r>
    </w:p>
    <w:p w14:paraId="2C908286" w14:textId="77777777" w:rsidR="00A32F5F" w:rsidRDefault="00000000">
      <w:pPr>
        <w:pStyle w:val="NormalWeb"/>
        <w:ind w:left="720"/>
      </w:pPr>
      <w:r>
        <w:rPr>
          <w:rStyle w:val="Strong"/>
        </w:rPr>
        <w:t>3.Simulation script</w:t>
      </w:r>
      <w:r>
        <w:t xml:space="preserve"> for Array Factor analysis</w:t>
      </w:r>
    </w:p>
    <w:p w14:paraId="3EEC06F4" w14:textId="77777777" w:rsidR="00A32F5F" w:rsidRDefault="00000000">
      <w:pPr>
        <w:pStyle w:val="NormalWeb"/>
        <w:ind w:left="720"/>
      </w:pPr>
      <w:r>
        <w:rPr>
          <w:rStyle w:val="Strong"/>
        </w:rPr>
        <w:t>4.Graph plotting utilities</w:t>
      </w:r>
      <w:r>
        <w:t xml:space="preserve"> (built into MATLAB)</w:t>
      </w:r>
    </w:p>
    <w:p w14:paraId="7FD381EC" w14:textId="77777777" w:rsidR="00A32F5F" w:rsidRDefault="00000000">
      <w:pPr>
        <w:pStyle w:val="NormalWeb"/>
        <w:ind w:left="720"/>
      </w:pPr>
      <w:r>
        <w:rPr>
          <w:rStyle w:val="Strong"/>
        </w:rPr>
        <w:t>5.Documentation tools</w:t>
      </w:r>
      <w:r>
        <w:t xml:space="preserve"> (MS Word for tabulation of results and screenshots</w:t>
      </w:r>
    </w:p>
    <w:p w14:paraId="702C3F48" w14:textId="77777777" w:rsidR="00A32F5F" w:rsidRDefault="00A32F5F">
      <w:pPr>
        <w:rPr>
          <w:rFonts w:ascii="Times New Roman" w:eastAsia="SimSun" w:hAnsi="Times New Roman" w:cs="Times New Roman"/>
          <w:sz w:val="24"/>
          <w:szCs w:val="24"/>
        </w:rPr>
      </w:pPr>
    </w:p>
    <w:p w14:paraId="6C84936E" w14:textId="77777777" w:rsidR="00A32F5F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THEORY:</w:t>
      </w:r>
    </w:p>
    <w:p w14:paraId="27EC9ACA" w14:textId="77777777" w:rsidR="00AA332E" w:rsidRPr="00AA332E" w:rsidRDefault="00AA332E" w:rsidP="00AA332E">
      <w:pPr>
        <w:pStyle w:val="Heading1"/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>OFDMA (Orthogonal Frequency Division Multiple Access)</w:t>
      </w:r>
    </w:p>
    <w:p w14:paraId="3AFB035C" w14:textId="77777777" w:rsidR="00AA332E" w:rsidRPr="00AA332E" w:rsidRDefault="00AA332E" w:rsidP="00AA332E">
      <w:pPr>
        <w:pStyle w:val="Heading1"/>
        <w:numPr>
          <w:ilvl w:val="0"/>
          <w:numId w:val="2"/>
        </w:numPr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>Uses orthogonal subcarriers.</w:t>
      </w:r>
    </w:p>
    <w:p w14:paraId="4ABCC14E" w14:textId="77777777" w:rsidR="00AA332E" w:rsidRPr="00AA332E" w:rsidRDefault="00AA332E" w:rsidP="00AA332E">
      <w:pPr>
        <w:pStyle w:val="Heading1"/>
        <w:numPr>
          <w:ilvl w:val="0"/>
          <w:numId w:val="2"/>
        </w:numPr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>Each subcarrier carries one symbol without pulse shaping.</w:t>
      </w:r>
    </w:p>
    <w:p w14:paraId="4650A1DB" w14:textId="77777777" w:rsidR="00AA332E" w:rsidRPr="00AA332E" w:rsidRDefault="00AA332E" w:rsidP="00AA332E">
      <w:pPr>
        <w:pStyle w:val="Heading1"/>
        <w:numPr>
          <w:ilvl w:val="0"/>
          <w:numId w:val="2"/>
        </w:numPr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>Simple implementation but produces high out-of-band emissions (OOBE).</w:t>
      </w:r>
    </w:p>
    <w:p w14:paraId="1E5E2434" w14:textId="77777777" w:rsidR="00AA332E" w:rsidRPr="00AA332E" w:rsidRDefault="00AA332E" w:rsidP="00AA332E">
      <w:pPr>
        <w:pStyle w:val="Heading1"/>
        <w:numPr>
          <w:ilvl w:val="0"/>
          <w:numId w:val="2"/>
        </w:numPr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>Suitable for LTE and 5G sub-6 GHz.</w:t>
      </w:r>
    </w:p>
    <w:p w14:paraId="1C9FA9F9" w14:textId="77777777" w:rsidR="00AA332E" w:rsidRPr="00AA332E" w:rsidRDefault="00AA332E" w:rsidP="00AA332E">
      <w:pPr>
        <w:pStyle w:val="Heading1"/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>GFDM (Generalized Frequency Division Multiplexing)</w:t>
      </w:r>
    </w:p>
    <w:p w14:paraId="34486915" w14:textId="77777777" w:rsidR="00AA332E" w:rsidRPr="00AA332E" w:rsidRDefault="00AA332E" w:rsidP="00AA332E">
      <w:pPr>
        <w:pStyle w:val="Heading1"/>
        <w:numPr>
          <w:ilvl w:val="0"/>
          <w:numId w:val="3"/>
        </w:numPr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>Multi-carrier scheme with subcarriers and subsymbols arranged in a block.</w:t>
      </w:r>
    </w:p>
    <w:p w14:paraId="58F42A3C" w14:textId="77777777" w:rsidR="00AA332E" w:rsidRPr="00AA332E" w:rsidRDefault="00AA332E" w:rsidP="00AA332E">
      <w:pPr>
        <w:pStyle w:val="Heading1"/>
        <w:numPr>
          <w:ilvl w:val="0"/>
          <w:numId w:val="3"/>
        </w:numPr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>Uses pulse shaping (e.g., raised cosine) to reduce interference.</w:t>
      </w:r>
    </w:p>
    <w:p w14:paraId="2A05374F" w14:textId="77777777" w:rsidR="00AA332E" w:rsidRPr="00AA332E" w:rsidRDefault="00AA332E" w:rsidP="00AA332E">
      <w:pPr>
        <w:pStyle w:val="Heading1"/>
        <w:numPr>
          <w:ilvl w:val="0"/>
          <w:numId w:val="3"/>
        </w:numPr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>Offers low OOBE and flexibility but is more complex.</w:t>
      </w:r>
    </w:p>
    <w:p w14:paraId="2527A0AD" w14:textId="77777777" w:rsidR="00AA332E" w:rsidRPr="00AA332E" w:rsidRDefault="00AA332E" w:rsidP="00AA332E">
      <w:pPr>
        <w:pStyle w:val="Heading1"/>
        <w:numPr>
          <w:ilvl w:val="0"/>
          <w:numId w:val="3"/>
        </w:numPr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>Considered for 5G waveforms.</w:t>
      </w:r>
    </w:p>
    <w:p w14:paraId="7C4BD18E" w14:textId="77777777" w:rsidR="00AA332E" w:rsidRPr="00AA332E" w:rsidRDefault="00AA332E" w:rsidP="00AA332E">
      <w:pPr>
        <w:pStyle w:val="Heading1"/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>Key difference:</w:t>
      </w:r>
    </w:p>
    <w:p w14:paraId="03B32415" w14:textId="77777777" w:rsidR="00AA332E" w:rsidRPr="00AA332E" w:rsidRDefault="00AA332E" w:rsidP="00AA332E">
      <w:pPr>
        <w:pStyle w:val="Heading1"/>
        <w:numPr>
          <w:ilvl w:val="0"/>
          <w:numId w:val="4"/>
        </w:numPr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OFDMA </w:t>
      </w: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>→</w:t>
      </w: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 purely orthogonal, rectangular pulses.</w:t>
      </w:r>
    </w:p>
    <w:p w14:paraId="0A7BF7E6" w14:textId="77777777" w:rsidR="00AA332E" w:rsidRPr="00AA332E" w:rsidRDefault="00AA332E" w:rsidP="00AA332E">
      <w:pPr>
        <w:pStyle w:val="Heading1"/>
        <w:numPr>
          <w:ilvl w:val="0"/>
          <w:numId w:val="4"/>
        </w:numPr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GFDM </w:t>
      </w: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>→</w:t>
      </w:r>
      <w:r w:rsidRPr="00AA332E"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 non-orthogonal, pulse-shaped symbols.</w:t>
      </w:r>
    </w:p>
    <w:p w14:paraId="676A1B10" w14:textId="77777777" w:rsidR="00A32F5F" w:rsidRDefault="00000000">
      <w:pPr>
        <w:pStyle w:val="Heading1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PROCEDURE</w:t>
      </w:r>
    </w:p>
    <w:p w14:paraId="6DAC5C43" w14:textId="7D8780A5" w:rsidR="00AA332E" w:rsidRPr="00AA332E" w:rsidRDefault="00AA332E" w:rsidP="00AA332E">
      <w:pPr>
        <w:pStyle w:val="NormalWeb"/>
        <w:numPr>
          <w:ilvl w:val="0"/>
          <w:numId w:val="4"/>
        </w:numPr>
        <w:rPr>
          <w:lang w:val="en-IN"/>
        </w:rPr>
      </w:pPr>
      <w:r w:rsidRPr="00AA332E">
        <w:rPr>
          <w:lang w:val="en-IN"/>
        </w:rPr>
        <w:t>Define number of subcarriers, subsymbols, modulation order, and samples per symbol.</w:t>
      </w:r>
    </w:p>
    <w:p w14:paraId="085C61CA" w14:textId="525F41EF" w:rsidR="00AA332E" w:rsidRPr="00AA332E" w:rsidRDefault="00AA332E" w:rsidP="00AA332E">
      <w:pPr>
        <w:pStyle w:val="NormalWeb"/>
        <w:numPr>
          <w:ilvl w:val="0"/>
          <w:numId w:val="4"/>
        </w:numPr>
        <w:rPr>
          <w:lang w:val="en-IN"/>
        </w:rPr>
      </w:pPr>
      <w:r w:rsidRPr="00AA332E">
        <w:rPr>
          <w:lang w:val="en-IN"/>
        </w:rPr>
        <w:t>Generate random QPSK symbols for each subcarrier and subsymbol.</w:t>
      </w:r>
    </w:p>
    <w:p w14:paraId="5B204824" w14:textId="2B7161BD" w:rsidR="00AA332E" w:rsidRPr="00AA332E" w:rsidRDefault="00AA332E" w:rsidP="00AA332E">
      <w:pPr>
        <w:pStyle w:val="NormalWeb"/>
        <w:numPr>
          <w:ilvl w:val="0"/>
          <w:numId w:val="5"/>
        </w:numPr>
        <w:rPr>
          <w:lang w:val="en-IN"/>
        </w:rPr>
      </w:pPr>
      <w:r w:rsidRPr="00AA332E">
        <w:rPr>
          <w:lang w:val="en-IN"/>
        </w:rPr>
        <w:t>OFDMA generation:</w:t>
      </w:r>
    </w:p>
    <w:p w14:paraId="007C6B0B" w14:textId="77777777" w:rsidR="00AA332E" w:rsidRPr="00AA332E" w:rsidRDefault="00AA332E" w:rsidP="00AA332E">
      <w:pPr>
        <w:pStyle w:val="NormalWeb"/>
        <w:numPr>
          <w:ilvl w:val="0"/>
          <w:numId w:val="9"/>
        </w:numPr>
        <w:rPr>
          <w:lang w:val="en-IN"/>
        </w:rPr>
      </w:pPr>
      <w:r w:rsidRPr="00AA332E">
        <w:rPr>
          <w:lang w:val="en-IN"/>
        </w:rPr>
        <w:t>Upsample each symbol.</w:t>
      </w:r>
    </w:p>
    <w:p w14:paraId="40232FEE" w14:textId="77777777" w:rsidR="00AA332E" w:rsidRPr="00AA332E" w:rsidRDefault="00AA332E" w:rsidP="00AA332E">
      <w:pPr>
        <w:pStyle w:val="NormalWeb"/>
        <w:numPr>
          <w:ilvl w:val="0"/>
          <w:numId w:val="9"/>
        </w:numPr>
        <w:rPr>
          <w:lang w:val="en-IN"/>
        </w:rPr>
      </w:pPr>
      <w:r w:rsidRPr="00AA332E">
        <w:rPr>
          <w:lang w:val="en-IN"/>
        </w:rPr>
        <w:lastRenderedPageBreak/>
        <w:t>Modulate each onto a cosine at the subcarrier index.</w:t>
      </w:r>
    </w:p>
    <w:p w14:paraId="20F29A60" w14:textId="77777777" w:rsidR="00AA332E" w:rsidRPr="00AA332E" w:rsidRDefault="00AA332E" w:rsidP="00AA332E">
      <w:pPr>
        <w:pStyle w:val="NormalWeb"/>
        <w:numPr>
          <w:ilvl w:val="0"/>
          <w:numId w:val="9"/>
        </w:numPr>
        <w:rPr>
          <w:lang w:val="en-IN"/>
        </w:rPr>
      </w:pPr>
      <w:r w:rsidRPr="00AA332E">
        <w:rPr>
          <w:lang w:val="en-IN"/>
        </w:rPr>
        <w:t>Add signals across subcarriers.</w:t>
      </w:r>
    </w:p>
    <w:p w14:paraId="16191CCF" w14:textId="37BF696D" w:rsidR="00AA332E" w:rsidRPr="00AA332E" w:rsidRDefault="00AA332E" w:rsidP="00AA332E">
      <w:pPr>
        <w:pStyle w:val="NormalWeb"/>
        <w:numPr>
          <w:ilvl w:val="0"/>
          <w:numId w:val="6"/>
        </w:numPr>
        <w:rPr>
          <w:lang w:val="en-IN"/>
        </w:rPr>
      </w:pPr>
      <w:r w:rsidRPr="00AA332E">
        <w:rPr>
          <w:lang w:val="en-IN"/>
        </w:rPr>
        <w:t>GFDM generation:</w:t>
      </w:r>
    </w:p>
    <w:p w14:paraId="5C72F30F" w14:textId="77777777" w:rsidR="00AA332E" w:rsidRPr="00AA332E" w:rsidRDefault="00AA332E" w:rsidP="00AA332E">
      <w:pPr>
        <w:pStyle w:val="NormalWeb"/>
        <w:numPr>
          <w:ilvl w:val="0"/>
          <w:numId w:val="9"/>
        </w:numPr>
        <w:rPr>
          <w:lang w:val="en-IN"/>
        </w:rPr>
      </w:pPr>
      <w:r w:rsidRPr="00AA332E">
        <w:rPr>
          <w:lang w:val="en-IN"/>
        </w:rPr>
        <w:t>Upsample data.</w:t>
      </w:r>
    </w:p>
    <w:p w14:paraId="40E379B0" w14:textId="77777777" w:rsidR="00AA332E" w:rsidRPr="00AA332E" w:rsidRDefault="00AA332E" w:rsidP="00AA332E">
      <w:pPr>
        <w:pStyle w:val="NormalWeb"/>
        <w:numPr>
          <w:ilvl w:val="0"/>
          <w:numId w:val="9"/>
        </w:numPr>
        <w:rPr>
          <w:lang w:val="en-IN"/>
        </w:rPr>
      </w:pPr>
      <w:r w:rsidRPr="00AA332E">
        <w:rPr>
          <w:lang w:val="en-IN"/>
        </w:rPr>
        <w:t>Apply raised cosine pulse shaping.</w:t>
      </w:r>
    </w:p>
    <w:p w14:paraId="71C03CB6" w14:textId="77777777" w:rsidR="00AA332E" w:rsidRPr="00AA332E" w:rsidRDefault="00AA332E" w:rsidP="00AA332E">
      <w:pPr>
        <w:pStyle w:val="NormalWeb"/>
        <w:numPr>
          <w:ilvl w:val="0"/>
          <w:numId w:val="9"/>
        </w:numPr>
        <w:rPr>
          <w:lang w:val="en-IN"/>
        </w:rPr>
      </w:pPr>
      <w:r w:rsidRPr="00AA332E">
        <w:rPr>
          <w:lang w:val="en-IN"/>
        </w:rPr>
        <w:t>Modulate onto subcarriers.</w:t>
      </w:r>
    </w:p>
    <w:p w14:paraId="76E601E8" w14:textId="453C454D" w:rsidR="00AA332E" w:rsidRPr="00AA332E" w:rsidRDefault="00AA332E" w:rsidP="00AA332E">
      <w:pPr>
        <w:pStyle w:val="NormalWeb"/>
        <w:numPr>
          <w:ilvl w:val="0"/>
          <w:numId w:val="7"/>
        </w:numPr>
        <w:rPr>
          <w:lang w:val="en-IN"/>
        </w:rPr>
      </w:pPr>
      <w:r w:rsidRPr="00AA332E">
        <w:rPr>
          <w:lang w:val="en-IN"/>
        </w:rPr>
        <w:t>Plot:</w:t>
      </w:r>
    </w:p>
    <w:p w14:paraId="70E421C8" w14:textId="77777777" w:rsidR="00AA332E" w:rsidRPr="00AA332E" w:rsidRDefault="00AA332E" w:rsidP="00AA332E">
      <w:pPr>
        <w:pStyle w:val="NormalWeb"/>
        <w:numPr>
          <w:ilvl w:val="0"/>
          <w:numId w:val="9"/>
        </w:numPr>
        <w:rPr>
          <w:lang w:val="en-IN"/>
        </w:rPr>
      </w:pPr>
      <w:r w:rsidRPr="00AA332E">
        <w:rPr>
          <w:lang w:val="en-IN"/>
        </w:rPr>
        <w:t>QPSK symbol values</w:t>
      </w:r>
    </w:p>
    <w:p w14:paraId="7AF0E346" w14:textId="77777777" w:rsidR="00AA332E" w:rsidRPr="00AA332E" w:rsidRDefault="00AA332E" w:rsidP="00AA332E">
      <w:pPr>
        <w:pStyle w:val="NormalWeb"/>
        <w:numPr>
          <w:ilvl w:val="0"/>
          <w:numId w:val="9"/>
        </w:numPr>
        <w:rPr>
          <w:lang w:val="en-IN"/>
        </w:rPr>
      </w:pPr>
      <w:r w:rsidRPr="00AA332E">
        <w:rPr>
          <w:lang w:val="en-IN"/>
        </w:rPr>
        <w:t>OFDMA waveform</w:t>
      </w:r>
    </w:p>
    <w:p w14:paraId="064BEABF" w14:textId="77777777" w:rsidR="00AA332E" w:rsidRPr="00AA332E" w:rsidRDefault="00AA332E" w:rsidP="00AA332E">
      <w:pPr>
        <w:pStyle w:val="NormalWeb"/>
        <w:numPr>
          <w:ilvl w:val="0"/>
          <w:numId w:val="9"/>
        </w:numPr>
        <w:rPr>
          <w:lang w:val="en-IN"/>
        </w:rPr>
      </w:pPr>
      <w:r w:rsidRPr="00AA332E">
        <w:rPr>
          <w:lang w:val="en-IN"/>
        </w:rPr>
        <w:t>GFDM waveform</w:t>
      </w:r>
    </w:p>
    <w:p w14:paraId="7F2D818F" w14:textId="77777777" w:rsidR="00A32F5F" w:rsidRDefault="00000000">
      <w:pPr>
        <w:pStyle w:val="NormalWeb"/>
        <w:rPr>
          <w:b/>
          <w:bCs/>
        </w:rPr>
      </w:pPr>
      <w:r>
        <w:rPr>
          <w:b/>
          <w:bCs/>
        </w:rPr>
        <w:t>CODE:</w:t>
      </w:r>
    </w:p>
    <w:p w14:paraId="3861D72F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clear; clc; close all;</w:t>
      </w:r>
    </w:p>
    <w:p w14:paraId="1C88EEAF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4C39636D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%% PARAMETERS</w:t>
      </w:r>
    </w:p>
    <w:p w14:paraId="50A81ABF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N_subcarriers = 8;     % Number of subcarriers</w:t>
      </w:r>
    </w:p>
    <w:p w14:paraId="5C16FC88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N_subsymbols = 4;      % Number of subsymbols per subcarrier</w:t>
      </w:r>
    </w:p>
    <w:p w14:paraId="78E2E3DD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M = 4;                 % QPSK modulation</w:t>
      </w:r>
    </w:p>
    <w:p w14:paraId="334C9C28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sps = 8;               % Samples per symbol for pulse shaping</w:t>
      </w:r>
    </w:p>
    <w:p w14:paraId="1D0F8293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77110549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slice_names = {'OFDMA','GFDM'}; % For legend</w:t>
      </w:r>
    </w:p>
    <w:p w14:paraId="6304B116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460A84AA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%% GENERATE RANDOM DATA</w:t>
      </w:r>
    </w:p>
    <w:p w14:paraId="1C904846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data = randi([0 M-1], N_subcarriers, N_subsymbols);</w:t>
      </w:r>
    </w:p>
    <w:p w14:paraId="66316917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10997206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 QPSK mapping: 0-&gt;1+1j, 1-&gt;1-1j, 2-&gt;-1+1j, 3-&gt;-1-1j</w:t>
      </w:r>
    </w:p>
    <w:p w14:paraId="69B7FB69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data_mod = exp(1j*2*pi*data/M);</w:t>
      </w:r>
    </w:p>
    <w:p w14:paraId="5234E3EE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5218F3CE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%% -------------------- OFDMA WAVEFORM --------------------</w:t>
      </w:r>
    </w:p>
    <w:p w14:paraId="224E1794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ofdm_signal = zeros(1, N_subcarriers*N_subsymbols*sps);</w:t>
      </w:r>
    </w:p>
    <w:p w14:paraId="28EB5844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for k = 1:N_subcarriers</w:t>
      </w:r>
    </w:p>
    <w:p w14:paraId="67A5F7D3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sym_up = upsample(real(data_mod(k,:)), sps); % upsample for time resolution</w:t>
      </w:r>
    </w:p>
    <w:p w14:paraId="652152A9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t_index = (1:length(sym_up)) + (k-1)*length(sym_up);</w:t>
      </w:r>
    </w:p>
    <w:p w14:paraId="4A6D04A5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ofdm_signal(t_index) = ofdm_signal(t_index) + sym_up .* cos(2*pi*(k-1)/N_subcarriers*(0:length(sym_up)-1));</w:t>
      </w:r>
    </w:p>
    <w:p w14:paraId="53581352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end</w:t>
      </w:r>
    </w:p>
    <w:p w14:paraId="74EA0169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50450411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%% -------------------- GFDM WAVEFORM --------------------</w:t>
      </w:r>
    </w:p>
    <w:p w14:paraId="02B9E1D0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beta = 0.25;                  % Roll-off factor</w:t>
      </w:r>
    </w:p>
    <w:p w14:paraId="30188FAD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span = 4;                      % Filter span in symbols</w:t>
      </w:r>
    </w:p>
    <w:p w14:paraId="394CB2A6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rc_filter = rcosdesign(beta, span, sps); % Raised Cosine filter</w:t>
      </w:r>
    </w:p>
    <w:p w14:paraId="4E6E49C5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7810DEA2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gfdm_signal = zeros(1, N_subcarriers*N_subsymbols*sps);</w:t>
      </w:r>
    </w:p>
    <w:p w14:paraId="3A39E569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for k = 1:N_subcarriers</w:t>
      </w:r>
    </w:p>
    <w:p w14:paraId="5A22D106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sym_up = upsample(real(data_mod(k,:)), sps);      % upsample</w:t>
      </w:r>
    </w:p>
    <w:p w14:paraId="04B9B1E5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filt_sym = conv(sym_up, rc_filter, 'same');      % apply pulse shaping</w:t>
      </w:r>
    </w:p>
    <w:p w14:paraId="62EA4215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t_index = (1:length(filt_sym)) + (k-1)*length(filt_sym);</w:t>
      </w:r>
    </w:p>
    <w:p w14:paraId="4FF5F9B1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 xml:space="preserve">    gfdm_signal(t_index) = gfdm_signal(t_index) + filt_sym .* cos(2*pi*(k-1)/N_subcarriers*(0:length(filt_sym)-1));</w:t>
      </w:r>
    </w:p>
    <w:p w14:paraId="2A78E1E1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end</w:t>
      </w:r>
    </w:p>
    <w:p w14:paraId="7A7E41C3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58ADCB8D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%% -------------------- PLOTS --------------------</w:t>
      </w:r>
    </w:p>
    <w:p w14:paraId="1E66C7DA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figure;</w:t>
      </w:r>
    </w:p>
    <w:p w14:paraId="680DB1B0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70668F51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 a. Random QPSK data</w:t>
      </w:r>
    </w:p>
    <w:p w14:paraId="29950339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subplot(3,1,1);</w:t>
      </w:r>
    </w:p>
    <w:p w14:paraId="54A971A8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stem(real(data_mod(:)),'filled');</w:t>
      </w:r>
    </w:p>
    <w:p w14:paraId="037A0C9B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title('Random QPSK Data for Subcarriers and Subsymbols');</w:t>
      </w:r>
    </w:p>
    <w:p w14:paraId="7C42503A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xlabel('Symbol Index'); ylabel('Amplitude'); grid on;</w:t>
      </w:r>
    </w:p>
    <w:p w14:paraId="170CAA92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5BF87349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 b. OFDMA waveform</w:t>
      </w:r>
    </w:p>
    <w:p w14:paraId="656BA5F6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subplot(3,1,2);</w:t>
      </w:r>
    </w:p>
    <w:p w14:paraId="6DCAC487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plot(ofdm_signal,'LineWidth',1.5);</w:t>
      </w:r>
    </w:p>
    <w:p w14:paraId="16E25A0B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title('OFDMA Waveform (Time Domain)');</w:t>
      </w:r>
    </w:p>
    <w:p w14:paraId="04A51A29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xlabel('Sample Index'); ylabel('Amplitude'); grid on;</w:t>
      </w:r>
    </w:p>
    <w:p w14:paraId="4CE95948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2F12F673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% c. GFDM waveform</w:t>
      </w:r>
    </w:p>
    <w:p w14:paraId="058564B6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subplot(3,1,3);</w:t>
      </w:r>
    </w:p>
    <w:p w14:paraId="69753FCE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plot(gfdm_signal,'LineWidth',1.5);</w:t>
      </w:r>
    </w:p>
    <w:p w14:paraId="521DA9B0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title('GFDM Waveform with Pulse Shaping (Time Domain)');</w:t>
      </w:r>
    </w:p>
    <w:p w14:paraId="57039556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  <w:r w:rsidRPr="00AA332E"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  <w:t>xlabel('Sample Index'); ylabel('Amplitude'); grid on;</w:t>
      </w:r>
    </w:p>
    <w:p w14:paraId="3F84DA43" w14:textId="77777777" w:rsidR="00AA332E" w:rsidRPr="00AA332E" w:rsidRDefault="00AA332E" w:rsidP="00AA332E">
      <w:pPr>
        <w:rPr>
          <w:rFonts w:ascii="Times New Roman" w:eastAsia="Consolas" w:hAnsi="Times New Roman" w:cs="Times New Roman"/>
          <w:color w:val="008013"/>
          <w:sz w:val="24"/>
          <w:szCs w:val="24"/>
          <w:lang w:val="en-IN" w:bidi="ar"/>
        </w:rPr>
      </w:pPr>
    </w:p>
    <w:p w14:paraId="16165851" w14:textId="77777777" w:rsidR="00A32F5F" w:rsidRDefault="00A32F5F">
      <w:pPr>
        <w:rPr>
          <w:rFonts w:ascii="Consolas" w:eastAsia="Consolas" w:hAnsi="Consolas" w:cs="Consolas"/>
        </w:rPr>
      </w:pPr>
    </w:p>
    <w:p w14:paraId="682AD6E0" w14:textId="51D3A7AB" w:rsidR="00A32F5F" w:rsidRPr="00AA332E" w:rsidRDefault="00000000">
      <w:pPr>
        <w:pStyle w:val="NormalWeb"/>
        <w:rPr>
          <w:b/>
          <w:bCs/>
        </w:rPr>
      </w:pPr>
      <w:r>
        <w:rPr>
          <w:b/>
          <w:bCs/>
        </w:rPr>
        <w:t>OUTPUTS:</w:t>
      </w:r>
    </w:p>
    <w:p w14:paraId="4E824DDA" w14:textId="6D3C4A40" w:rsidR="00A32F5F" w:rsidRDefault="00AA332E">
      <w:pPr>
        <w:pStyle w:val="NormalWeb"/>
      </w:pPr>
      <w:r w:rsidRPr="00AA332E">
        <w:drawing>
          <wp:inline distT="0" distB="0" distL="0" distR="0" wp14:anchorId="3CF96692" wp14:editId="48519057">
            <wp:extent cx="5274310" cy="2767965"/>
            <wp:effectExtent l="0" t="0" r="2540" b="0"/>
            <wp:docPr id="15928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26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9569" w14:textId="46EBB162" w:rsidR="00A32F5F" w:rsidRDefault="00A32F5F">
      <w:pPr>
        <w:pStyle w:val="NormalWeb"/>
      </w:pPr>
    </w:p>
    <w:p w14:paraId="446521F4" w14:textId="77777777" w:rsidR="00A32F5F" w:rsidRDefault="00000000">
      <w:pPr>
        <w:pStyle w:val="NormalWeb"/>
        <w:rPr>
          <w:b/>
          <w:bCs/>
        </w:rPr>
      </w:pPr>
      <w:r>
        <w:rPr>
          <w:b/>
          <w:bCs/>
        </w:rPr>
        <w:t>RESULTS:</w:t>
      </w:r>
    </w:p>
    <w:p w14:paraId="4E08860D" w14:textId="2FC528E9" w:rsidR="00A32F5F" w:rsidRDefault="00AA332E">
      <w:pPr>
        <w:pStyle w:val="NormalWeb"/>
      </w:pPr>
      <w:r w:rsidRPr="00AA332E">
        <w:t>The MATLAB comparison confirms that OFDMA provides a simple, orthogonal signal structure, while GFDM offers improved spectral characteristics through pulse shaping. Although GFDM yields smoother time-domain signals with lower out-of-band emissions, it introduces implementation complexity. Therefore, OFDMA is preferred for legacy LTE systems, while GFDM provides flexibility for advanced 5G physical layer designs.</w:t>
      </w:r>
    </w:p>
    <w:p w14:paraId="380B910A" w14:textId="77777777" w:rsidR="00A32F5F" w:rsidRDefault="00A32F5F">
      <w:pPr>
        <w:pStyle w:val="NormalWeb"/>
      </w:pPr>
    </w:p>
    <w:p w14:paraId="2EC81130" w14:textId="77777777" w:rsidR="00A32F5F" w:rsidRDefault="00A32F5F">
      <w:pPr>
        <w:pStyle w:val="NormalWeb"/>
      </w:pPr>
    </w:p>
    <w:p w14:paraId="4C482F23" w14:textId="77777777" w:rsidR="00A32F5F" w:rsidRDefault="00A32F5F">
      <w:pPr>
        <w:pStyle w:val="NormalWeb"/>
      </w:pPr>
    </w:p>
    <w:p w14:paraId="08451D3F" w14:textId="77777777" w:rsidR="00A32F5F" w:rsidRDefault="00A32F5F">
      <w:pPr>
        <w:pStyle w:val="NormalWeb"/>
      </w:pPr>
    </w:p>
    <w:p w14:paraId="5E7FB0F5" w14:textId="77777777" w:rsidR="00A32F5F" w:rsidRDefault="00A32F5F">
      <w:pPr>
        <w:rPr>
          <w:rFonts w:ascii="SimSun" w:eastAsia="SimSun" w:hAnsi="SimSun" w:cs="SimSun"/>
          <w:sz w:val="24"/>
          <w:szCs w:val="24"/>
        </w:rPr>
      </w:pPr>
    </w:p>
    <w:sectPr w:rsidR="00A32F5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2377"/>
    <w:multiLevelType w:val="multilevel"/>
    <w:tmpl w:val="6ABC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006A6"/>
    <w:multiLevelType w:val="multilevel"/>
    <w:tmpl w:val="99F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071F8"/>
    <w:multiLevelType w:val="multilevel"/>
    <w:tmpl w:val="F758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4245B"/>
    <w:multiLevelType w:val="multilevel"/>
    <w:tmpl w:val="FEAA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52F44"/>
    <w:multiLevelType w:val="multilevel"/>
    <w:tmpl w:val="E724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64E42"/>
    <w:multiLevelType w:val="hybridMultilevel"/>
    <w:tmpl w:val="0E08AD84"/>
    <w:lvl w:ilvl="0" w:tplc="8F842F40">
      <w:start w:val="9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E02F26"/>
    <w:multiLevelType w:val="multilevel"/>
    <w:tmpl w:val="17E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16597"/>
    <w:multiLevelType w:val="hybridMultilevel"/>
    <w:tmpl w:val="460A3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640427">
    <w:abstractNumId w:val="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1942821">
    <w:abstractNumId w:val="1"/>
  </w:num>
  <w:num w:numId="3" w16cid:durableId="1343632038">
    <w:abstractNumId w:val="2"/>
  </w:num>
  <w:num w:numId="4" w16cid:durableId="733047915">
    <w:abstractNumId w:val="3"/>
  </w:num>
  <w:num w:numId="5" w16cid:durableId="1169905875">
    <w:abstractNumId w:val="0"/>
  </w:num>
  <w:num w:numId="6" w16cid:durableId="348532287">
    <w:abstractNumId w:val="6"/>
  </w:num>
  <w:num w:numId="7" w16cid:durableId="1406877621">
    <w:abstractNumId w:val="4"/>
  </w:num>
  <w:num w:numId="8" w16cid:durableId="1661544156">
    <w:abstractNumId w:val="5"/>
  </w:num>
  <w:num w:numId="9" w16cid:durableId="13362283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94D42B0"/>
    <w:rsid w:val="00270151"/>
    <w:rsid w:val="002D0E55"/>
    <w:rsid w:val="00A32F5F"/>
    <w:rsid w:val="00AA332E"/>
    <w:rsid w:val="00B925E3"/>
    <w:rsid w:val="00CB6C48"/>
    <w:rsid w:val="654C2D8A"/>
    <w:rsid w:val="794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97800E"/>
  <w15:docId w15:val="{6581CFC1-23D3-44CC-AE48-4301CEA7A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Indian Desi gamer</dc:creator>
  <cp:lastModifiedBy>DARANI E</cp:lastModifiedBy>
  <cp:revision>3</cp:revision>
  <dcterms:created xsi:type="dcterms:W3CDTF">2025-12-08T08:08:00Z</dcterms:created>
  <dcterms:modified xsi:type="dcterms:W3CDTF">2025-12-08T08:08:00Z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BA61D506309E461F84CB451A4EAE4F45_13</vt:lpwstr>
  </property>
</Properties>
</file>