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65A6" w14:textId="117A1525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  EXPERIMENT: Simulation of FDMA in MATLAB</w:t>
      </w:r>
    </w:p>
    <w:p w14:paraId="25167E2D" w14:textId="5404F3DC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AF35B43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1. AIM</w:t>
      </w:r>
    </w:p>
    <w:p w14:paraId="15010E2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To simulate Frequency Division Multiple Access (FDMA) for three users and verify that each user’s signal appears at its assigned carrier frequency in the frequency spectrum:</w:t>
      </w:r>
    </w:p>
    <w:p w14:paraId="52C16F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a) User 1 is to transmit a sine signal on a 20 kHz carrier with 5 kHz bandwidth and </w:t>
      </w:r>
    </w:p>
    <w:p w14:paraId="61E4EE7F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verify that the spectrum peak occurs at 20 kHz, ensuring proper channel allocation.</w:t>
      </w:r>
    </w:p>
    <w:p w14:paraId="269E6B02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b) User 2 is to transmit a sawtooth signal on a 40 kHz carrier with 5 kHz bandwidth and </w:t>
      </w:r>
    </w:p>
    <w:p w14:paraId="267C02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check that the spectrum peak appears at 40 kHz, confirming correct FDMA </w:t>
      </w:r>
    </w:p>
    <w:p w14:paraId="7E7E4263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separation.</w:t>
      </w:r>
    </w:p>
    <w:p w14:paraId="25AF1E63" w14:textId="220278DB" w:rsidR="003125B3" w:rsidRPr="003125B3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c) for User 3 is to transmit a square signal on a 60 kH</w:t>
      </w:r>
    </w:p>
    <w:p w14:paraId="4F88AC26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2. SOFTWARE REQUIRED</w:t>
      </w:r>
    </w:p>
    <w:p w14:paraId="49410C24" w14:textId="64BD19EC" w:rsidR="003125B3" w:rsidRPr="003125B3" w:rsidRDefault="003125B3" w:rsidP="003125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MATLAB </w:t>
      </w:r>
    </w:p>
    <w:p w14:paraId="614D15FD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3. THEORY</w:t>
      </w:r>
    </w:p>
    <w:p w14:paraId="75F3BBF3" w14:textId="77777777" w:rsidR="0021268E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FDMA (Frequency Division Multiple Access)</w:t>
      </w:r>
    </w:p>
    <w:p w14:paraId="6551698B" w14:textId="50A8C754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3125B3" w:rsidRPr="003125B3">
        <w:rPr>
          <w:rFonts w:ascii="Times New Roman" w:hAnsi="Times New Roman" w:cs="Times New Roman"/>
        </w:rPr>
        <w:t xml:space="preserve">FDMA is a multiplexing technique where </w:t>
      </w:r>
      <w:r w:rsidR="003125B3" w:rsidRPr="003125B3">
        <w:rPr>
          <w:rFonts w:ascii="Times New Roman" w:hAnsi="Times New Roman" w:cs="Times New Roman"/>
          <w:b/>
          <w:bCs/>
        </w:rPr>
        <w:t>each user is allocated a unique frequency band</w:t>
      </w:r>
      <w:r w:rsidR="003125B3" w:rsidRPr="003125B3">
        <w:rPr>
          <w:rFonts w:ascii="Times New Roman" w:hAnsi="Times New Roman" w:cs="Times New Roman"/>
        </w:rPr>
        <w:t>.</w:t>
      </w:r>
    </w:p>
    <w:p w14:paraId="7F4AE324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Users transmit </w:t>
      </w:r>
      <w:r w:rsidRPr="003125B3">
        <w:rPr>
          <w:rFonts w:ascii="Times New Roman" w:hAnsi="Times New Roman" w:cs="Times New Roman"/>
          <w:b/>
          <w:bCs/>
        </w:rPr>
        <w:t>simultaneously</w:t>
      </w:r>
      <w:r w:rsidRPr="003125B3">
        <w:rPr>
          <w:rFonts w:ascii="Times New Roman" w:hAnsi="Times New Roman" w:cs="Times New Roman"/>
        </w:rPr>
        <w:t xml:space="preserve">, but on </w:t>
      </w:r>
      <w:r w:rsidRPr="003125B3">
        <w:rPr>
          <w:rFonts w:ascii="Times New Roman" w:hAnsi="Times New Roman" w:cs="Times New Roman"/>
          <w:b/>
          <w:bCs/>
        </w:rPr>
        <w:t>different carrier frequencies</w:t>
      </w:r>
      <w:r w:rsidRPr="003125B3">
        <w:rPr>
          <w:rFonts w:ascii="Times New Roman" w:hAnsi="Times New Roman" w:cs="Times New Roman"/>
        </w:rPr>
        <w:t>.</w:t>
      </w:r>
    </w:p>
    <w:p w14:paraId="76F8E0A0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Signals do not interfere because their frequency bands are separated.</w:t>
      </w:r>
    </w:p>
    <w:p w14:paraId="44CE4067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Receiver uses </w:t>
      </w:r>
      <w:r w:rsidRPr="003125B3">
        <w:rPr>
          <w:rFonts w:ascii="Times New Roman" w:hAnsi="Times New Roman" w:cs="Times New Roman"/>
          <w:b/>
          <w:bCs/>
        </w:rPr>
        <w:t>bandpass filters</w:t>
      </w:r>
      <w:r w:rsidRPr="003125B3">
        <w:rPr>
          <w:rFonts w:ascii="Times New Roman" w:hAnsi="Times New Roman" w:cs="Times New Roman"/>
        </w:rPr>
        <w:t xml:space="preserve"> to extract each user’s signal.</w:t>
      </w:r>
    </w:p>
    <w:p w14:paraId="37898703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In this experiment:</w:t>
      </w:r>
    </w:p>
    <w:p w14:paraId="320D3E88" w14:textId="4C8440EE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a</w:t>
      </w:r>
      <w:r w:rsidRPr="003125B3">
        <w:rPr>
          <w:rFonts w:ascii="Times New Roman" w:hAnsi="Times New Roman" w:cs="Times New Roman"/>
        </w:rPr>
        <w:t xml:space="preserve"> → 20 kHz carrier</w:t>
      </w:r>
    </w:p>
    <w:p w14:paraId="4124A2F9" w14:textId="2788E296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b</w:t>
      </w:r>
      <w:r w:rsidRPr="003125B3">
        <w:rPr>
          <w:rFonts w:ascii="Times New Roman" w:hAnsi="Times New Roman" w:cs="Times New Roman"/>
        </w:rPr>
        <w:t xml:space="preserve"> → 40 kHz carrier</w:t>
      </w:r>
    </w:p>
    <w:p w14:paraId="358D13CF" w14:textId="532F84D4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c</w:t>
      </w:r>
      <w:r w:rsidRPr="003125B3">
        <w:rPr>
          <w:rFonts w:ascii="Times New Roman" w:hAnsi="Times New Roman" w:cs="Times New Roman"/>
        </w:rPr>
        <w:t>→ 60 kHz carrier</w:t>
      </w:r>
    </w:p>
    <w:p w14:paraId="003DAE8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After modulation (multiplying with carrier), the spectrum should show </w:t>
      </w:r>
      <w:r w:rsidRPr="003125B3">
        <w:rPr>
          <w:rFonts w:ascii="Times New Roman" w:hAnsi="Times New Roman" w:cs="Times New Roman"/>
          <w:b/>
          <w:bCs/>
        </w:rPr>
        <w:t>three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52A28B0F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4. PROCEDURE</w:t>
      </w:r>
    </w:p>
    <w:p w14:paraId="40BD9883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and create time vector.</w:t>
      </w:r>
    </w:p>
    <w:p w14:paraId="4490C02B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3 baseband signals:</w:t>
      </w:r>
    </w:p>
    <w:p w14:paraId="0028FE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Sine</w:t>
      </w:r>
    </w:p>
    <w:p w14:paraId="3FBDF5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Sawtooth</w:t>
      </w:r>
    </w:p>
    <w:p w14:paraId="7585EF38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Square</w:t>
      </w:r>
    </w:p>
    <w:p w14:paraId="2E37209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3 different carrier frequencies.</w:t>
      </w:r>
    </w:p>
    <w:p w14:paraId="13EB2F2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 each signal by multiplying with cosine carrier.</w:t>
      </w:r>
    </w:p>
    <w:p w14:paraId="407DD320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Add all modulated signals → FDMA composite signal.</w:t>
      </w:r>
    </w:p>
    <w:p w14:paraId="36193D2E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Perform FFT to obtain spectrum.</w:t>
      </w:r>
    </w:p>
    <w:p w14:paraId="014CDD4A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Detect and display peak frequency for each user.</w:t>
      </w:r>
    </w:p>
    <w:p w14:paraId="7CD20F9C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Verify if peak frequencies match the carrier frequencies.</w:t>
      </w:r>
    </w:p>
    <w:p w14:paraId="22F4091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5. PSEUDOCODE</w:t>
      </w:r>
    </w:p>
    <w:p w14:paraId="070E7E5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Start</w:t>
      </w:r>
    </w:p>
    <w:p w14:paraId="5211C38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Fs</w:t>
      </w:r>
    </w:p>
    <w:p w14:paraId="0E869F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Create time vector t</w:t>
      </w:r>
    </w:p>
    <w:p w14:paraId="5D91B35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999A16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u1 = sine signal</w:t>
      </w:r>
    </w:p>
    <w:p w14:paraId="55D1472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u2 = sawtooth signal</w:t>
      </w:r>
    </w:p>
    <w:p w14:paraId="58A47EF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u3 = square signal</w:t>
      </w:r>
    </w:p>
    <w:p w14:paraId="39A86A2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CFC530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carriers f1=20kHz, f2=40kHz, f3=60kHz</w:t>
      </w:r>
    </w:p>
    <w:p w14:paraId="4708E6C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B89B6C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Modulate:</w:t>
      </w:r>
    </w:p>
    <w:p w14:paraId="2D35FEB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s1 = u1 * cos(2πf1t)</w:t>
      </w:r>
    </w:p>
    <w:p w14:paraId="0B7A313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s2 = u2 * cos(2πf2t)</w:t>
      </w:r>
    </w:p>
    <w:p w14:paraId="69BFBAD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s3 = u3 * cos(2πf3t)</w:t>
      </w:r>
    </w:p>
    <w:p w14:paraId="7B6EAC9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FE0977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signal = s1 + s2 + s3</w:t>
      </w:r>
    </w:p>
    <w:p w14:paraId="462086E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8E331D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Compute FFT of FDMA signal</w:t>
      </w:r>
    </w:p>
    <w:p w14:paraId="6EFCDA1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 spectrum</w:t>
      </w:r>
    </w:p>
    <w:p w14:paraId="75480A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7B7C48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Find peak spectral value for each user</w:t>
      </w:r>
    </w:p>
    <w:p w14:paraId="0FFB8DD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Display peak frequency</w:t>
      </w:r>
    </w:p>
    <w:p w14:paraId="407C60C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7E9A2BB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Stop</w:t>
      </w:r>
    </w:p>
    <w:p w14:paraId="5613B8A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6. FLOW CHART</w:t>
      </w:r>
    </w:p>
    <w:p w14:paraId="02164384" w14:textId="4EDD74A7" w:rsidR="003125B3" w:rsidRPr="003125B3" w:rsidRDefault="003125B3" w:rsidP="0021268E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    </w:t>
      </w:r>
      <w:r w:rsidR="0021268E" w:rsidRPr="0021268E">
        <w:rPr>
          <w:rFonts w:ascii="Times New Roman" w:hAnsi="Times New Roman" w:cs="Times New Roman"/>
          <w:noProof/>
        </w:rPr>
        <w:drawing>
          <wp:inline distT="0" distB="0" distL="0" distR="0" wp14:anchorId="20D1063C" wp14:editId="519E24AA">
            <wp:extent cx="5731510" cy="6393180"/>
            <wp:effectExtent l="0" t="0" r="2540" b="7620"/>
            <wp:docPr id="19811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4E7" w14:textId="06A690F9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5177FBA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587C735E" w14:textId="567EA73A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7. MATLAB CODE </w:t>
      </w:r>
    </w:p>
    <w:p w14:paraId="287ABCBA" w14:textId="0E617BF7" w:rsidR="003C2029" w:rsidRDefault="003C2029" w:rsidP="001555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Carrier Frequency at 20khz</w:t>
      </w:r>
    </w:p>
    <w:p w14:paraId="342F55B4" w14:textId="7661FED9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clear; close all; clc;</w:t>
      </w:r>
    </w:p>
    <w:p w14:paraId="3565C8A7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Parameters</w:t>
      </w:r>
    </w:p>
    <w:p w14:paraId="1CCF837D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Fs = 600e3;          % Sampling frequency</w:t>
      </w:r>
    </w:p>
    <w:p w14:paraId="5FF41D90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 = 0:1/Fs:5e-3;     % 5 ms duration</w:t>
      </w:r>
    </w:p>
    <w:p w14:paraId="331EFE45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fm = 5e3;            % Message frequency (≈ 5 kHz bandwidth)</w:t>
      </w:r>
    </w:p>
    <w:p w14:paraId="470D788E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fc = 20e3;           % Carrier frequency 20 kHz</w:t>
      </w:r>
    </w:p>
    <w:p w14:paraId="49554AA0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Message signal</w:t>
      </w:r>
    </w:p>
    <w:p w14:paraId="681CB2A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m = sin(2*pi*fm*t);</w:t>
      </w:r>
    </w:p>
    <w:p w14:paraId="68E5939E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Carrier signal</w:t>
      </w:r>
    </w:p>
    <w:p w14:paraId="4A5CF881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c = cos(2*pi*fc*t);</w:t>
      </w:r>
    </w:p>
    <w:p w14:paraId="48E04EC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Modulated signal (DSB-SC)</w:t>
      </w:r>
    </w:p>
    <w:p w14:paraId="603B76B8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 = m .* c;</w:t>
      </w:r>
    </w:p>
    <w:p w14:paraId="7A15F170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------------------------ PLOTTING -------------------------</w:t>
      </w:r>
    </w:p>
    <w:p w14:paraId="3D39C49D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figure;</w:t>
      </w:r>
    </w:p>
    <w:p w14:paraId="511BCDE7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subplot(4,1,1);</w:t>
      </w:r>
    </w:p>
    <w:p w14:paraId="32B6E49F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plot(t(1:1000), m(1:1000), 'LineWidth',1.3);</w:t>
      </w:r>
    </w:p>
    <w:p w14:paraId="2D6D691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title('Message Signal (5 kHz)');</w:t>
      </w:r>
    </w:p>
    <w:p w14:paraId="5965CCE8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xlabel('Time (s)'); ylabel('Amplitude');</w:t>
      </w:r>
    </w:p>
    <w:p w14:paraId="3172BE8B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3EACF9C3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subplot(4,1,2);</w:t>
      </w:r>
    </w:p>
    <w:p w14:paraId="0CF6922C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plot(t(1:1000), c(1:1000), 'LineWidth',1.3);</w:t>
      </w:r>
    </w:p>
    <w:p w14:paraId="6A525DC6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title('Carrier Signal (20 kHz)');</w:t>
      </w:r>
    </w:p>
    <w:p w14:paraId="74E4732E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xlabel('Time (s)'); ylabel('Amplitude');</w:t>
      </w:r>
    </w:p>
    <w:p w14:paraId="7B23AE62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676BF011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subplot(4,1,3);</w:t>
      </w:r>
    </w:p>
    <w:p w14:paraId="32E59DBC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plot(t(1:1000), s(1:1000), 'LineWidth',1.3);</w:t>
      </w:r>
    </w:p>
    <w:p w14:paraId="2DE0FBCE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title('Modulated Signal (Message × Carrier)');</w:t>
      </w:r>
    </w:p>
    <w:p w14:paraId="2B28E4C1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xlabel('Time (s)'); ylabel('Amplitude');</w:t>
      </w:r>
    </w:p>
    <w:p w14:paraId="5ADC8E90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31EFB213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------------------------ SPECTRUM -------------------------</w:t>
      </w:r>
    </w:p>
    <w:p w14:paraId="395F4AD0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N = length(s);</w:t>
      </w:r>
    </w:p>
    <w:p w14:paraId="17C5F21E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 = abs(fft(s)/N);</w:t>
      </w:r>
    </w:p>
    <w:p w14:paraId="1FE63999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 = (-N/2:N/2-1)*(Fs/N);</w:t>
      </w:r>
    </w:p>
    <w:p w14:paraId="4F59059B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subplot(4,1,4);</w:t>
      </w:r>
    </w:p>
    <w:p w14:paraId="2538F88E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plot(f, fftshift(S), 'LineWidth',1.3);</w:t>
      </w:r>
    </w:p>
    <w:p w14:paraId="15A432FC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title('Spectrum of Modulated Signal');</w:t>
      </w:r>
    </w:p>
    <w:p w14:paraId="5744A764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xlabel('Frequency (Hz)');</w:t>
      </w:r>
    </w:p>
    <w:p w14:paraId="7FD689DB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ylabel('Magnitude');</w:t>
      </w:r>
    </w:p>
    <w:p w14:paraId="6473914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4099B21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xlim([0 40e3]);     % show 0–40 kHz</w:t>
      </w:r>
    </w:p>
    <w:p w14:paraId="6CBA7A63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----------- FIND PEAK FREQUENCY (Verification) -----------</w:t>
      </w:r>
    </w:p>
    <w:p w14:paraId="22B8561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[~, idx] = max(fftshift(S));</w:t>
      </w:r>
    </w:p>
    <w:p w14:paraId="14CBEBD4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peak_freq = f(idx);</w:t>
      </w:r>
    </w:p>
    <w:p w14:paraId="4C5DEFAA" w14:textId="77777777" w:rsidR="001555E5" w:rsidRPr="001555E5" w:rsidRDefault="001555E5" w:rsidP="001555E5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fprintf("\nSpectrum Peak Detected at = %.1f kHz\n", peak_freq/1000);</w:t>
      </w:r>
    </w:p>
    <w:p w14:paraId="4A3BF3E8" w14:textId="60FC9093" w:rsidR="0021268E" w:rsidRPr="003C2029" w:rsidRDefault="0021268E" w:rsidP="003125B3">
      <w:pPr>
        <w:jc w:val="both"/>
        <w:rPr>
          <w:rFonts w:ascii="Times New Roman" w:hAnsi="Times New Roman" w:cs="Times New Roman"/>
        </w:rPr>
      </w:pPr>
      <w:r w:rsidRPr="0021268E">
        <w:rPr>
          <w:rFonts w:ascii="Times New Roman" w:hAnsi="Times New Roman" w:cs="Times New Roman"/>
          <w:b/>
          <w:bCs/>
          <w:sz w:val="28"/>
          <w:szCs w:val="28"/>
        </w:rPr>
        <w:t>OUT 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87C10E" w14:textId="4F01FC1F" w:rsidR="00A17469" w:rsidRPr="00A17469" w:rsidRDefault="001555E5" w:rsidP="00A1746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drawing>
          <wp:inline distT="0" distB="0" distL="0" distR="0" wp14:anchorId="1A32160B" wp14:editId="4EB53E4E">
            <wp:extent cx="5731510" cy="2632710"/>
            <wp:effectExtent l="0" t="0" r="2540" b="0"/>
            <wp:docPr id="16269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4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0C2A" w14:textId="77777777" w:rsidR="00A17469" w:rsidRPr="003125B3" w:rsidRDefault="00A17469" w:rsidP="003125B3">
      <w:pPr>
        <w:jc w:val="both"/>
        <w:rPr>
          <w:rFonts w:ascii="Times New Roman" w:hAnsi="Times New Roman" w:cs="Times New Roman"/>
        </w:rPr>
      </w:pPr>
    </w:p>
    <w:p w14:paraId="66086104" w14:textId="77777777" w:rsidR="003C2029" w:rsidRDefault="003C2029" w:rsidP="003C2029">
      <w:pPr>
        <w:jc w:val="both"/>
        <w:rPr>
          <w:rFonts w:ascii="Times New Roman" w:hAnsi="Times New Roman" w:cs="Times New Roman"/>
        </w:rPr>
      </w:pPr>
    </w:p>
    <w:p w14:paraId="538AA590" w14:textId="284ABE91" w:rsidR="003C2029" w:rsidRDefault="003C2029" w:rsidP="003C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43F4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) Carrier Frequency at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0khz</w:t>
      </w:r>
    </w:p>
    <w:p w14:paraId="3BDA86CA" w14:textId="6A7ECE09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clear; close all; clc;</w:t>
      </w:r>
    </w:p>
    <w:p w14:paraId="4971BFF6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Parameters</w:t>
      </w:r>
    </w:p>
    <w:p w14:paraId="2BDE0C45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Fs = 600e3;          % Sampling frequency</w:t>
      </w:r>
    </w:p>
    <w:p w14:paraId="00898CFC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 = 0:1/Fs:5e-3;     % 5 ms duration</w:t>
      </w:r>
    </w:p>
    <w:p w14:paraId="37F251D3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fm = 5e3;            % Message frequency (≈ 5 kHz bandwidth)</w:t>
      </w:r>
    </w:p>
    <w:p w14:paraId="6639E0EB" w14:textId="032F050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 xml:space="preserve">fc = </w:t>
      </w:r>
      <w:r>
        <w:rPr>
          <w:rFonts w:ascii="Times New Roman" w:hAnsi="Times New Roman" w:cs="Times New Roman"/>
        </w:rPr>
        <w:t>40</w:t>
      </w:r>
      <w:r w:rsidRPr="001555E5">
        <w:rPr>
          <w:rFonts w:ascii="Times New Roman" w:hAnsi="Times New Roman" w:cs="Times New Roman"/>
        </w:rPr>
        <w:t xml:space="preserve">e3;           % Carrier frequency </w:t>
      </w:r>
      <w:r>
        <w:rPr>
          <w:rFonts w:ascii="Times New Roman" w:hAnsi="Times New Roman" w:cs="Times New Roman"/>
        </w:rPr>
        <w:t>4</w:t>
      </w:r>
      <w:r w:rsidRPr="001555E5">
        <w:rPr>
          <w:rFonts w:ascii="Times New Roman" w:hAnsi="Times New Roman" w:cs="Times New Roman"/>
        </w:rPr>
        <w:t>0 kHz</w:t>
      </w:r>
    </w:p>
    <w:p w14:paraId="557697CC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Message signal</w:t>
      </w:r>
    </w:p>
    <w:p w14:paraId="41AA53B0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m = sin(2*pi*fm*t);</w:t>
      </w:r>
    </w:p>
    <w:p w14:paraId="3E5953F7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Carrier signal</w:t>
      </w:r>
    </w:p>
    <w:p w14:paraId="03F6FA15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c = cos(2*pi*fc*t);</w:t>
      </w:r>
    </w:p>
    <w:p w14:paraId="34E4B8D1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Modulated signal (DSB-SC)</w:t>
      </w:r>
    </w:p>
    <w:p w14:paraId="459304D0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 = m .* c;</w:t>
      </w:r>
    </w:p>
    <w:p w14:paraId="342C8611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------------------------ PLOTTING -------------------------</w:t>
      </w:r>
    </w:p>
    <w:p w14:paraId="2B20003C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figure;</w:t>
      </w:r>
    </w:p>
    <w:p w14:paraId="05B5D145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subplot(4,1,1);</w:t>
      </w:r>
    </w:p>
    <w:p w14:paraId="2B2A04E2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plot(t(1:1000), m(1:1000), 'LineWidth',1.3);</w:t>
      </w:r>
    </w:p>
    <w:p w14:paraId="060A0A27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title('Message Signal (5 kHz)');</w:t>
      </w:r>
    </w:p>
    <w:p w14:paraId="4A34288C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xlabel('Time (s)'); ylabel('Amplitude');</w:t>
      </w:r>
    </w:p>
    <w:p w14:paraId="4E046D68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1AE613DD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subplot(4,1,2);</w:t>
      </w:r>
    </w:p>
    <w:p w14:paraId="0794BA0A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plot(t(1:1000), c(1:1000), 'LineWidth',1.3);</w:t>
      </w:r>
    </w:p>
    <w:p w14:paraId="6FB1C050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title('Carrier Signal (20 kHz)');</w:t>
      </w:r>
    </w:p>
    <w:p w14:paraId="112B9D20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xlabel('Time (s)'); ylabel('Amplitude');</w:t>
      </w:r>
    </w:p>
    <w:p w14:paraId="51378301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59A9A7E9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subplot(4,1,3);</w:t>
      </w:r>
    </w:p>
    <w:p w14:paraId="5C9B7AB9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plot(t(1:1000), s(1:1000), 'LineWidth',1.3);</w:t>
      </w:r>
    </w:p>
    <w:p w14:paraId="53BFE652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title('Modulated Signal (Message × Carrier)');</w:t>
      </w:r>
    </w:p>
    <w:p w14:paraId="03F3ACD6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xlabel('Time (s)'); ylabel('Amplitude');</w:t>
      </w:r>
    </w:p>
    <w:p w14:paraId="363A4770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74D36847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------------------------ SPECTRUM -------------------------</w:t>
      </w:r>
    </w:p>
    <w:p w14:paraId="6D546EC4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N = length(s);</w:t>
      </w:r>
    </w:p>
    <w:p w14:paraId="5B2A4286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 = abs(fft(s)/N);</w:t>
      </w:r>
    </w:p>
    <w:p w14:paraId="7F46E91D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 = (-N/2:N/2-1)*(Fs/N);</w:t>
      </w:r>
    </w:p>
    <w:p w14:paraId="5E6A06F4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subplot(4,1,4);</w:t>
      </w:r>
    </w:p>
    <w:p w14:paraId="24999D94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plot(f, fftshift(S), 'LineWidth',1.3);</w:t>
      </w:r>
    </w:p>
    <w:p w14:paraId="343EEF90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title('Spectrum of Modulated Signal');</w:t>
      </w:r>
    </w:p>
    <w:p w14:paraId="6D793503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xlabel('Frequency (Hz)');</w:t>
      </w:r>
    </w:p>
    <w:p w14:paraId="5DF39BCA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ylabel('Magnitude');</w:t>
      </w:r>
    </w:p>
    <w:p w14:paraId="65AC7D35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grid on;</w:t>
      </w:r>
    </w:p>
    <w:p w14:paraId="254C3884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xlim([0 40e3]);     % show 0–40 kHz</w:t>
      </w:r>
    </w:p>
    <w:p w14:paraId="7820E6C2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%% ----------- FIND PEAK FREQUENCY (Verification) -----------</w:t>
      </w:r>
    </w:p>
    <w:p w14:paraId="21419345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[~, idx] = max(fftshift(S));</w:t>
      </w:r>
    </w:p>
    <w:p w14:paraId="6BBB7C08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peak_freq = f(idx);</w:t>
      </w:r>
    </w:p>
    <w:p w14:paraId="12922111" w14:textId="77777777" w:rsidR="003C2029" w:rsidRPr="001555E5" w:rsidRDefault="003C2029" w:rsidP="003C2029">
      <w:pPr>
        <w:jc w:val="both"/>
        <w:rPr>
          <w:rFonts w:ascii="Times New Roman" w:hAnsi="Times New Roman" w:cs="Times New Roman"/>
        </w:rPr>
      </w:pPr>
      <w:r w:rsidRPr="001555E5">
        <w:rPr>
          <w:rFonts w:ascii="Times New Roman" w:hAnsi="Times New Roman" w:cs="Times New Roman"/>
        </w:rPr>
        <w:t>fprintf("\nSpectrum Peak Detected at = %.1f kHz\n", peak_freq/1000);</w:t>
      </w:r>
    </w:p>
    <w:p w14:paraId="634F175C" w14:textId="77777777" w:rsidR="003C2029" w:rsidRDefault="003C2029" w:rsidP="003125B3">
      <w:pPr>
        <w:jc w:val="both"/>
        <w:rPr>
          <w:rFonts w:ascii="Times New Roman" w:hAnsi="Times New Roman" w:cs="Times New Roman"/>
        </w:rPr>
      </w:pPr>
    </w:p>
    <w:p w14:paraId="7F9EFD79" w14:textId="071C725B" w:rsidR="0021268E" w:rsidRPr="003125B3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68E">
        <w:rPr>
          <w:rFonts w:ascii="Times New Roman" w:hAnsi="Times New Roman" w:cs="Times New Roman"/>
          <w:b/>
          <w:bCs/>
          <w:sz w:val="28"/>
          <w:szCs w:val="28"/>
        </w:rPr>
        <w:t>OUT 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3D3D7" w14:textId="736CE86E" w:rsidR="00A17469" w:rsidRPr="00A17469" w:rsidRDefault="00143F44" w:rsidP="00A17469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drawing>
          <wp:inline distT="0" distB="0" distL="0" distR="0" wp14:anchorId="341DBAB9" wp14:editId="5BD1510B">
            <wp:extent cx="5731510" cy="2557780"/>
            <wp:effectExtent l="0" t="0" r="2540" b="0"/>
            <wp:docPr id="15025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9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4383" w14:textId="65296C40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C337322" w14:textId="77777777" w:rsidR="00143F44" w:rsidRDefault="00143F44" w:rsidP="003125B3">
      <w:pPr>
        <w:jc w:val="both"/>
        <w:rPr>
          <w:rFonts w:ascii="Times New Roman" w:hAnsi="Times New Roman" w:cs="Times New Roman"/>
          <w:b/>
          <w:bCs/>
        </w:rPr>
      </w:pPr>
    </w:p>
    <w:p w14:paraId="1F03F01A" w14:textId="4657ACC6" w:rsidR="003125B3" w:rsidRPr="003125B3" w:rsidRDefault="00143F44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3125B3" w:rsidRPr="003125B3">
        <w:rPr>
          <w:rFonts w:ascii="Times New Roman" w:hAnsi="Times New Roman" w:cs="Times New Roman"/>
          <w:b/>
          <w:bCs/>
        </w:rPr>
        <w:t>c)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Carrier Frequency at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0khz</w:t>
      </w:r>
      <w:r w:rsidR="003125B3" w:rsidRPr="003125B3">
        <w:rPr>
          <w:rFonts w:ascii="Times New Roman" w:hAnsi="Times New Roman" w:cs="Times New Roman"/>
          <w:b/>
          <w:bCs/>
        </w:rPr>
        <w:t xml:space="preserve"> </w:t>
      </w:r>
    </w:p>
    <w:p w14:paraId="7923A85C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clear; close all; clc;</w:t>
      </w:r>
    </w:p>
    <w:p w14:paraId="67FEC87B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Parameters</w:t>
      </w:r>
    </w:p>
    <w:p w14:paraId="345E08A7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Fs = 600e3;          % Sampling frequency</w:t>
      </w:r>
    </w:p>
    <w:p w14:paraId="167EACB6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t = 0:1/Fs:5e-3;     % 5 ms duration</w:t>
      </w:r>
    </w:p>
    <w:p w14:paraId="14B484E2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fm = 5e3;            % Message frequency (≈ 5 kHz bandwidth)</w:t>
      </w:r>
    </w:p>
    <w:p w14:paraId="6C5A7F81" w14:textId="4820A64F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 xml:space="preserve">fc = </w:t>
      </w:r>
      <w:r>
        <w:rPr>
          <w:rFonts w:ascii="Times New Roman" w:hAnsi="Times New Roman" w:cs="Times New Roman"/>
        </w:rPr>
        <w:t>60</w:t>
      </w:r>
      <w:r w:rsidRPr="00143F44">
        <w:rPr>
          <w:rFonts w:ascii="Times New Roman" w:hAnsi="Times New Roman" w:cs="Times New Roman"/>
        </w:rPr>
        <w:t>e3;           % Carrier frequency 40 kHz</w:t>
      </w:r>
    </w:p>
    <w:p w14:paraId="66DA7AE9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Message signal</w:t>
      </w:r>
    </w:p>
    <w:p w14:paraId="66AA3102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m = sin(2*pi*fm*t);</w:t>
      </w:r>
    </w:p>
    <w:p w14:paraId="2A26F6F0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Carrier signal</w:t>
      </w:r>
    </w:p>
    <w:p w14:paraId="33DC2D87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c = cos(2*pi*fc*t);</w:t>
      </w:r>
    </w:p>
    <w:p w14:paraId="20CB73CE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Modulated signal (DSB-SC)</w:t>
      </w:r>
    </w:p>
    <w:p w14:paraId="38265E8F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s = m .* c;</w:t>
      </w:r>
    </w:p>
    <w:p w14:paraId="33065AAF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------------------------ PLOTTING -------------------------</w:t>
      </w:r>
    </w:p>
    <w:p w14:paraId="15D1B109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figure;</w:t>
      </w:r>
    </w:p>
    <w:p w14:paraId="2881685C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subplot(4,1,1);</w:t>
      </w:r>
    </w:p>
    <w:p w14:paraId="078D4CD8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plot(t(1:1000), m(1:1000), 'LineWidth',1.3);</w:t>
      </w:r>
    </w:p>
    <w:p w14:paraId="52C9AF84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title('Message Signal (5 kHz)');</w:t>
      </w:r>
    </w:p>
    <w:p w14:paraId="1E5F4BDF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xlabel('Time (s)'); ylabel('Amplitude');</w:t>
      </w:r>
    </w:p>
    <w:p w14:paraId="48EE7996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grid on;</w:t>
      </w:r>
    </w:p>
    <w:p w14:paraId="7FBB4595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subplot(4,1,2);</w:t>
      </w:r>
    </w:p>
    <w:p w14:paraId="4E695A04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plot(t(1:1000), c(1:1000), 'LineWidth',1.3);</w:t>
      </w:r>
    </w:p>
    <w:p w14:paraId="3AAF3314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title('Carrier Signal (20 kHz)');</w:t>
      </w:r>
    </w:p>
    <w:p w14:paraId="6E47681F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xlabel('Time (s)'); ylabel('Amplitude');</w:t>
      </w:r>
    </w:p>
    <w:p w14:paraId="44724FA5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grid on;</w:t>
      </w:r>
    </w:p>
    <w:p w14:paraId="70663372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subplot(4,1,3);</w:t>
      </w:r>
    </w:p>
    <w:p w14:paraId="1BD099B2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plot(t(1:1000), s(1:1000), 'LineWidth',1.3);</w:t>
      </w:r>
    </w:p>
    <w:p w14:paraId="2CA5101E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title('Modulated Signal (Message × Carrier)');</w:t>
      </w:r>
    </w:p>
    <w:p w14:paraId="53680931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xlabel('Time (s)'); ylabel('Amplitude');</w:t>
      </w:r>
    </w:p>
    <w:p w14:paraId="593582C7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grid on;</w:t>
      </w:r>
    </w:p>
    <w:p w14:paraId="74E6EE4C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------------------------ SPECTRUM -------------------------</w:t>
      </w:r>
    </w:p>
    <w:p w14:paraId="5A50C9ED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N = length(s);</w:t>
      </w:r>
    </w:p>
    <w:p w14:paraId="685F6DB9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S = abs(fft(s)/N);</w:t>
      </w:r>
    </w:p>
    <w:p w14:paraId="3001503D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f = (-N/2:N/2-1)*(Fs/N);</w:t>
      </w:r>
    </w:p>
    <w:p w14:paraId="3D6FFB91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subplot(4,1,4);</w:t>
      </w:r>
    </w:p>
    <w:p w14:paraId="0C12C77D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plot(f, fftshift(S), 'LineWidth',1.3);</w:t>
      </w:r>
    </w:p>
    <w:p w14:paraId="477BC9C5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title('Spectrum of Modulated Signal');</w:t>
      </w:r>
    </w:p>
    <w:p w14:paraId="72F86FB8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xlabel('Frequency (Hz)');</w:t>
      </w:r>
    </w:p>
    <w:p w14:paraId="3FE2C7ED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ylabel('Magnitude');</w:t>
      </w:r>
    </w:p>
    <w:p w14:paraId="7A1CA018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grid on;</w:t>
      </w:r>
    </w:p>
    <w:p w14:paraId="3736A01F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xlim([0 40e3]);     % show 0–40 kHz</w:t>
      </w:r>
    </w:p>
    <w:p w14:paraId="45A99237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%% ----------- FIND PEAK FREQUENCY (Verification) -----------</w:t>
      </w:r>
    </w:p>
    <w:p w14:paraId="155B105D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[~, idx] = max(fftshift(S));</w:t>
      </w:r>
    </w:p>
    <w:p w14:paraId="618F8518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peak_freq = f(idx);</w:t>
      </w:r>
    </w:p>
    <w:p w14:paraId="59F1C43B" w14:textId="77777777" w:rsidR="00143F44" w:rsidRPr="00143F44" w:rsidRDefault="00143F44" w:rsidP="00143F44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t>fprintf("\nSpectrum Peak Detected at = %.1f kHz\n", peak_freq/1000);</w:t>
      </w:r>
    </w:p>
    <w:p w14:paraId="58735D04" w14:textId="68A1A89A" w:rsidR="0021268E" w:rsidRPr="0021268E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 PUT:</w:t>
      </w:r>
    </w:p>
    <w:p w14:paraId="43AE1B2C" w14:textId="71043D2B" w:rsidR="00143F44" w:rsidRPr="00A17469" w:rsidRDefault="00143F44" w:rsidP="00A17469">
      <w:pPr>
        <w:jc w:val="both"/>
        <w:rPr>
          <w:rFonts w:ascii="Times New Roman" w:hAnsi="Times New Roman" w:cs="Times New Roman"/>
        </w:rPr>
      </w:pPr>
      <w:r w:rsidRPr="00143F44">
        <w:rPr>
          <w:rFonts w:ascii="Times New Roman" w:hAnsi="Times New Roman" w:cs="Times New Roman"/>
        </w:rPr>
        <w:drawing>
          <wp:inline distT="0" distB="0" distL="0" distR="0" wp14:anchorId="4AAB93EE" wp14:editId="54380A52">
            <wp:extent cx="5731510" cy="2630805"/>
            <wp:effectExtent l="0" t="0" r="2540" b="0"/>
            <wp:docPr id="165988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81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B772" w14:textId="77777777" w:rsidR="00A17469" w:rsidRPr="003125B3" w:rsidRDefault="00A17469" w:rsidP="003125B3">
      <w:pPr>
        <w:jc w:val="both"/>
        <w:rPr>
          <w:rFonts w:ascii="Times New Roman" w:hAnsi="Times New Roman" w:cs="Times New Roman"/>
        </w:rPr>
      </w:pPr>
    </w:p>
    <w:p w14:paraId="1E9D9553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3E8C141D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02B899C4" w14:textId="1E7661A1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3125B3" w:rsidRPr="003125B3">
        <w:rPr>
          <w:rFonts w:ascii="Times New Roman" w:hAnsi="Times New Roman" w:cs="Times New Roman"/>
          <w:b/>
          <w:bCs/>
        </w:rPr>
        <w:t>. EXPECTED OUTPUT</w:t>
      </w:r>
    </w:p>
    <w:p w14:paraId="36B7B391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Console Output Example</w:t>
      </w:r>
    </w:p>
    <w:p w14:paraId="407081F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Observation Table:</w:t>
      </w:r>
    </w:p>
    <w:p w14:paraId="3736B4BA" w14:textId="1F37614A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1 Peak Frequency: </w:t>
      </w:r>
      <w:r w:rsidR="00143F44">
        <w:rPr>
          <w:rFonts w:ascii="Times New Roman" w:hAnsi="Times New Roman" w:cs="Times New Roman"/>
        </w:rPr>
        <w:t>-15.1000</w:t>
      </w:r>
      <w:r w:rsidRPr="003125B3">
        <w:rPr>
          <w:rFonts w:ascii="Times New Roman" w:hAnsi="Times New Roman" w:cs="Times New Roman"/>
        </w:rPr>
        <w:t>Hz</w:t>
      </w:r>
    </w:p>
    <w:p w14:paraId="48C00ECC" w14:textId="6AC0FF9A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2 Peak Frequency: </w:t>
      </w:r>
      <w:r w:rsidR="00143F44">
        <w:rPr>
          <w:rFonts w:ascii="Times New Roman" w:hAnsi="Times New Roman" w:cs="Times New Roman"/>
        </w:rPr>
        <w:t>-35.1000</w:t>
      </w:r>
      <w:r w:rsidRPr="003125B3">
        <w:rPr>
          <w:rFonts w:ascii="Times New Roman" w:hAnsi="Times New Roman" w:cs="Times New Roman"/>
        </w:rPr>
        <w:t>Hz</w:t>
      </w:r>
    </w:p>
    <w:p w14:paraId="0B04900A" w14:textId="717E24CD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3 Peak Frequency: </w:t>
      </w:r>
      <w:r w:rsidR="00143F44">
        <w:rPr>
          <w:rFonts w:ascii="Times New Roman" w:hAnsi="Times New Roman" w:cs="Times New Roman"/>
        </w:rPr>
        <w:t>-55.1000</w:t>
      </w:r>
      <w:r w:rsidRPr="003125B3">
        <w:rPr>
          <w:rFonts w:ascii="Times New Roman" w:hAnsi="Times New Roman" w:cs="Times New Roman"/>
        </w:rPr>
        <w:t>Hz</w:t>
      </w:r>
    </w:p>
    <w:p w14:paraId="7F51BF1C" w14:textId="7A1ED45E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3125B3" w:rsidRPr="003125B3">
        <w:rPr>
          <w:rFonts w:ascii="Times New Roman" w:hAnsi="Times New Roman" w:cs="Times New Roman"/>
          <w:b/>
          <w:bCs/>
        </w:rPr>
        <w:t>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279"/>
        <w:gridCol w:w="2658"/>
        <w:gridCol w:w="2280"/>
        <w:gridCol w:w="913"/>
      </w:tblGrid>
      <w:tr w:rsidR="003125B3" w:rsidRPr="003125B3" w14:paraId="2B859885" w14:textId="77777777" w:rsidTr="0021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D8376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D49547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Signal Type</w:t>
            </w:r>
          </w:p>
        </w:tc>
        <w:tc>
          <w:tcPr>
            <w:tcW w:w="0" w:type="auto"/>
            <w:vAlign w:val="center"/>
            <w:hideMark/>
          </w:tcPr>
          <w:p w14:paraId="1139D97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Carrier Frequency (kHz)</w:t>
            </w:r>
          </w:p>
        </w:tc>
        <w:tc>
          <w:tcPr>
            <w:tcW w:w="0" w:type="auto"/>
            <w:vAlign w:val="center"/>
            <w:hideMark/>
          </w:tcPr>
          <w:p w14:paraId="735825E2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Observed Peak (kHz)</w:t>
            </w:r>
          </w:p>
        </w:tc>
        <w:tc>
          <w:tcPr>
            <w:tcW w:w="0" w:type="auto"/>
            <w:vAlign w:val="center"/>
            <w:hideMark/>
          </w:tcPr>
          <w:p w14:paraId="17B23AC7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Verified</w:t>
            </w:r>
          </w:p>
        </w:tc>
      </w:tr>
      <w:tr w:rsidR="003125B3" w:rsidRPr="003125B3" w14:paraId="1B57831C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F0F2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04A76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Sine</w:t>
            </w:r>
          </w:p>
        </w:tc>
        <w:tc>
          <w:tcPr>
            <w:tcW w:w="0" w:type="auto"/>
            <w:vAlign w:val="center"/>
            <w:hideMark/>
          </w:tcPr>
          <w:p w14:paraId="02B53C7B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DDDE337" w14:textId="4A5F0298" w:rsidR="003125B3" w:rsidRPr="003125B3" w:rsidRDefault="00143F44" w:rsidP="003125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4462BF73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125B3" w:rsidRPr="003125B3" w14:paraId="4ACD4573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84F8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F2CF9F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Sawtooth</w:t>
            </w:r>
          </w:p>
        </w:tc>
        <w:tc>
          <w:tcPr>
            <w:tcW w:w="0" w:type="auto"/>
            <w:vAlign w:val="center"/>
            <w:hideMark/>
          </w:tcPr>
          <w:p w14:paraId="5513E313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6FB2159" w14:textId="2D09DB13" w:rsidR="003125B3" w:rsidRPr="003125B3" w:rsidRDefault="00143F44" w:rsidP="003125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-35</w:t>
            </w:r>
          </w:p>
        </w:tc>
        <w:tc>
          <w:tcPr>
            <w:tcW w:w="0" w:type="auto"/>
            <w:vAlign w:val="center"/>
            <w:hideMark/>
          </w:tcPr>
          <w:p w14:paraId="1B3B3E2F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125B3" w:rsidRPr="003125B3" w14:paraId="7FCE2BBC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2558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B6F4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D887CC9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28193E" w14:textId="126D39CD" w:rsidR="003125B3" w:rsidRPr="003125B3" w:rsidRDefault="00143F44" w:rsidP="003125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-55</w:t>
            </w:r>
          </w:p>
        </w:tc>
        <w:tc>
          <w:tcPr>
            <w:tcW w:w="0" w:type="auto"/>
            <w:vAlign w:val="center"/>
            <w:hideMark/>
          </w:tcPr>
          <w:p w14:paraId="255D1A7E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14:paraId="3AA5EEF4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11. CONCLUSION</w:t>
      </w:r>
    </w:p>
    <w:p w14:paraId="0ACCD27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The FDMA simulation successfully demonstrated that:</w:t>
      </w:r>
    </w:p>
    <w:p w14:paraId="6EB31889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Each user occupies a </w:t>
      </w:r>
      <w:r w:rsidRPr="003125B3">
        <w:rPr>
          <w:rFonts w:ascii="Times New Roman" w:hAnsi="Times New Roman" w:cs="Times New Roman"/>
          <w:b/>
          <w:bCs/>
        </w:rPr>
        <w:t>different frequency band</w:t>
      </w:r>
      <w:r w:rsidRPr="003125B3">
        <w:rPr>
          <w:rFonts w:ascii="Times New Roman" w:hAnsi="Times New Roman" w:cs="Times New Roman"/>
        </w:rPr>
        <w:t>.</w:t>
      </w:r>
    </w:p>
    <w:p w14:paraId="67C142E4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Spectrum shows </w:t>
      </w:r>
      <w:r w:rsidRPr="003125B3">
        <w:rPr>
          <w:rFonts w:ascii="Times New Roman" w:hAnsi="Times New Roman" w:cs="Times New Roman"/>
          <w:b/>
          <w:bCs/>
        </w:rPr>
        <w:t>distinct non-overlapping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7C30203B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Proper </w:t>
      </w:r>
      <w:r w:rsidRPr="003125B3">
        <w:rPr>
          <w:rFonts w:ascii="Times New Roman" w:hAnsi="Times New Roman" w:cs="Times New Roman"/>
          <w:b/>
          <w:bCs/>
        </w:rPr>
        <w:t>frequency separation</w:t>
      </w:r>
      <w:r w:rsidRPr="003125B3">
        <w:rPr>
          <w:rFonts w:ascii="Times New Roman" w:hAnsi="Times New Roman" w:cs="Times New Roman"/>
        </w:rPr>
        <w:t xml:space="preserve"> allows multiple users to transmit simultaneously without interference.</w:t>
      </w:r>
    </w:p>
    <w:p w14:paraId="5D517DD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Hence, </w:t>
      </w:r>
      <w:r w:rsidRPr="003125B3">
        <w:rPr>
          <w:rFonts w:ascii="Times New Roman" w:hAnsi="Times New Roman" w:cs="Times New Roman"/>
          <w:b/>
          <w:bCs/>
        </w:rPr>
        <w:t>FDMA works by allocating unique carrier frequencies to each user</w:t>
      </w:r>
      <w:r w:rsidRPr="003125B3">
        <w:rPr>
          <w:rFonts w:ascii="Times New Roman" w:hAnsi="Times New Roman" w:cs="Times New Roman"/>
        </w:rPr>
        <w:t>, ensuring interference-free communication.</w:t>
      </w:r>
    </w:p>
    <w:p w14:paraId="65BFD87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sectPr w:rsidR="003125B3" w:rsidRPr="00312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3EDD"/>
    <w:multiLevelType w:val="multilevel"/>
    <w:tmpl w:val="B39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6821"/>
    <w:multiLevelType w:val="multilevel"/>
    <w:tmpl w:val="165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0FB8"/>
    <w:multiLevelType w:val="multilevel"/>
    <w:tmpl w:val="6F7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B5C6F"/>
    <w:multiLevelType w:val="multilevel"/>
    <w:tmpl w:val="AD5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825D2"/>
    <w:multiLevelType w:val="multilevel"/>
    <w:tmpl w:val="2A8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D182C"/>
    <w:multiLevelType w:val="multilevel"/>
    <w:tmpl w:val="2A6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15E99"/>
    <w:multiLevelType w:val="multilevel"/>
    <w:tmpl w:val="989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26391">
    <w:abstractNumId w:val="2"/>
  </w:num>
  <w:num w:numId="2" w16cid:durableId="2139643996">
    <w:abstractNumId w:val="5"/>
  </w:num>
  <w:num w:numId="3" w16cid:durableId="1497262422">
    <w:abstractNumId w:val="6"/>
  </w:num>
  <w:num w:numId="4" w16cid:durableId="1461921294">
    <w:abstractNumId w:val="3"/>
  </w:num>
  <w:num w:numId="5" w16cid:durableId="606737606">
    <w:abstractNumId w:val="1"/>
  </w:num>
  <w:num w:numId="6" w16cid:durableId="467817668">
    <w:abstractNumId w:val="0"/>
  </w:num>
  <w:num w:numId="7" w16cid:durableId="2113738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B3"/>
    <w:rsid w:val="00085AE9"/>
    <w:rsid w:val="00143F44"/>
    <w:rsid w:val="001555E5"/>
    <w:rsid w:val="0021268E"/>
    <w:rsid w:val="003125B3"/>
    <w:rsid w:val="00343F58"/>
    <w:rsid w:val="003C2029"/>
    <w:rsid w:val="004F4D8F"/>
    <w:rsid w:val="005629D8"/>
    <w:rsid w:val="00703BCF"/>
    <w:rsid w:val="00A17469"/>
    <w:rsid w:val="00D10588"/>
    <w:rsid w:val="00D32F2F"/>
    <w:rsid w:val="00DD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C745"/>
  <w15:chartTrackingRefBased/>
  <w15:docId w15:val="{CD056576-74ED-49D1-A3A5-B9E4E512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029"/>
  </w:style>
  <w:style w:type="paragraph" w:styleId="Heading1">
    <w:name w:val="heading 1"/>
    <w:basedOn w:val="Normal"/>
    <w:next w:val="Normal"/>
    <w:link w:val="Heading1Char"/>
    <w:uiPriority w:val="9"/>
    <w:qFormat/>
    <w:rsid w:val="0031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Jagadeesh</dc:creator>
  <cp:keywords/>
  <dc:description/>
  <cp:lastModifiedBy>DARANI E</cp:lastModifiedBy>
  <cp:revision>3</cp:revision>
  <dcterms:created xsi:type="dcterms:W3CDTF">2025-11-21T03:59:00Z</dcterms:created>
  <dcterms:modified xsi:type="dcterms:W3CDTF">2025-12-05T07:18:00Z</dcterms:modified>
</cp:coreProperties>
</file>