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F43F" w14:textId="5EFECEAD" w:rsidR="004260D0" w:rsidRPr="00C65D2A" w:rsidRDefault="006452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5D2A">
        <w:rPr>
          <w:rFonts w:ascii="Times New Roman" w:hAnsi="Times New Roman" w:cs="Times New Roman"/>
          <w:b/>
          <w:bCs/>
          <w:sz w:val="32"/>
          <w:szCs w:val="32"/>
        </w:rPr>
        <w:t xml:space="preserve">EXP 5 </w:t>
      </w:r>
      <w:r w:rsidR="00C65D2A" w:rsidRPr="00C65D2A">
        <w:rPr>
          <w:rFonts w:ascii="Times New Roman" w:hAnsi="Times New Roman" w:cs="Times New Roman"/>
          <w:b/>
          <w:bCs/>
          <w:sz w:val="32"/>
          <w:szCs w:val="32"/>
        </w:rPr>
        <w:t>MIMO System Simulation with BER Analysis</w:t>
      </w:r>
    </w:p>
    <w:p w14:paraId="323DD681" w14:textId="77777777" w:rsidR="002A6977" w:rsidRPr="00C65D2A" w:rsidRDefault="002A69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5D2A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4153D795" w14:textId="551D8ACF" w:rsidR="00A50D97" w:rsidRPr="004260D0" w:rsidRDefault="00A50D9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To implement 2×2 and 4×4 MIMO to study spatial multiplexing and improve link reliability.</w:t>
      </w:r>
    </w:p>
    <w:p w14:paraId="161A6F15" w14:textId="300E3305" w:rsidR="00A50D97" w:rsidRPr="004260D0" w:rsidRDefault="00A50D9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To analyze throughput, spectral efficiency, and BER to evaluate overall downlink performance.</w:t>
      </w:r>
    </w:p>
    <w:p w14:paraId="0F6D23E5" w14:textId="77777777" w:rsidR="002A6977" w:rsidRPr="004260D0" w:rsidRDefault="002A6977" w:rsidP="002A69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06C1A9" w14:textId="77777777" w:rsidR="002A6977" w:rsidRPr="00691623" w:rsidRDefault="002A6977" w:rsidP="002A69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Theory:</w:t>
      </w:r>
    </w:p>
    <w:p w14:paraId="43405672" w14:textId="5CAF2F47" w:rsidR="002A6977" w:rsidRPr="004260D0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="00A50D97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LTE (Long Term Evolution)</w:t>
      </w:r>
    </w:p>
    <w:p w14:paraId="16413C64" w14:textId="692ADC7A" w:rsidR="002A6977" w:rsidRPr="004260D0" w:rsidRDefault="00A50D9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It a 4G wireless communication standard that provides high-speed data transmission using advanced digital modulation and coding techniques.</w:t>
      </w:r>
    </w:p>
    <w:p w14:paraId="5FB68E29" w14:textId="098C2CA6" w:rsidR="002A6977" w:rsidRPr="004260D0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="00A50D97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OFDMA (Orthogonal Frequency Division Multiple Access)</w:t>
      </w:r>
    </w:p>
    <w:p w14:paraId="79789FD2" w14:textId="3EF9B857" w:rsidR="002A6977" w:rsidRPr="004260D0" w:rsidRDefault="00A50D9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It divides the bandwidth into many orthogonal subcarriers, allowing simultaneous data transmission to multiple users with reduced interference</w:t>
      </w:r>
    </w:p>
    <w:p w14:paraId="23982ED5" w14:textId="5A2A85A2" w:rsidR="002A6977" w:rsidRPr="004260D0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="00A50D97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MIMO (Multiple Input Multiple Output)</w:t>
      </w:r>
    </w:p>
    <w:p w14:paraId="20495874" w14:textId="7EB0D8B7" w:rsidR="002A6977" w:rsidRPr="004260D0" w:rsidRDefault="004A132E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MIMO uses multiple transmit and receive antennas to increase data rates through spatial multiplexing and improve reliability through spatial diversity.</w:t>
      </w:r>
    </w:p>
    <w:p w14:paraId="38D32106" w14:textId="79EA0D6E" w:rsidR="002A6977" w:rsidRPr="004260D0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 w:rsidR="004A132E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LTE Downlink</w:t>
      </w:r>
    </w:p>
    <w:p w14:paraId="16A6B694" w14:textId="711C0AEC" w:rsidR="002A6977" w:rsidRDefault="004A132E" w:rsidP="004A1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The LTE downlink combines OFDMA and MIMO to achieve high spectral efficiency, robust performance, and enhanced throughput in real-world wireless environments.</w:t>
      </w:r>
    </w:p>
    <w:p w14:paraId="14B7059D" w14:textId="36EFEA96" w:rsidR="002A6977" w:rsidRPr="004260D0" w:rsidRDefault="002A6977" w:rsidP="004A1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Effect of </w:t>
      </w:r>
      <w:r w:rsidR="004A132E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parameter metrics</w:t>
      </w:r>
    </w:p>
    <w:p w14:paraId="4C5F1434" w14:textId="6A889AD0" w:rsidR="002A6977" w:rsidRPr="004260D0" w:rsidRDefault="004A132E" w:rsidP="004A1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Performance metrics such as Bit Error Rate (BER), throughput, and spectral efficiency help evaluate the effectiveness and reliability of LTE downlink communication systems.</w:t>
      </w:r>
    </w:p>
    <w:p w14:paraId="36C123C9" w14:textId="77777777" w:rsidR="00C65D2A" w:rsidRDefault="00C65D2A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696E342" w14:textId="6CE20AB1" w:rsidR="002A6977" w:rsidRPr="00691623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eastAsia="Times New Roman" w:hAnsi="Times New Roman" w:cs="Times New Roman"/>
          <w:b/>
          <w:bCs/>
          <w:sz w:val="32"/>
          <w:szCs w:val="32"/>
        </w:rPr>
        <w:t>Procedure:</w:t>
      </w:r>
    </w:p>
    <w:p w14:paraId="6A3FD11C" w14:textId="13EC50E5" w:rsidR="004A132E" w:rsidRPr="004260D0" w:rsidRDefault="004A132E" w:rsidP="004A13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Define system parameters: number of subcarriers (Nsubcarriers), modulation order   (modOrder), MIMO streams (MIMOStreams).</w:t>
      </w:r>
    </w:p>
    <w:p w14:paraId="0587B190" w14:textId="0A235080" w:rsidR="004A132E" w:rsidRPr="004260D0" w:rsidRDefault="004A132E" w:rsidP="004A13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Calculate bits per symbol and throughput per user. </w:t>
      </w:r>
    </w:p>
    <w:p w14:paraId="189AB125" w14:textId="6E95323A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3.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Generate random bitstream for one user. </w:t>
      </w:r>
    </w:p>
    <w:p w14:paraId="20FB5175" w14:textId="6CB4D7C0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4. Map bits to 16-QAM symbols. </w:t>
      </w:r>
    </w:p>
    <w:p w14:paraId="538ABA46" w14:textId="70C5C42D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5. Assign symbols to subcarriers and generate OFDM signal using IFFT. </w:t>
      </w:r>
    </w:p>
    <w:p w14:paraId="3426DD51" w14:textId="76B63C56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6. Plot the OFDM signal spectrum using FFT. </w:t>
      </w:r>
    </w:p>
    <w:p w14:paraId="2BA27BB3" w14:textId="4835AE2C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7. Plot the time-domain OFDM signal (real part). </w:t>
      </w:r>
    </w:p>
    <w:p w14:paraId="09FC528D" w14:textId="47BC3929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>8. Plot the 16-QAM constellation diagram for transmitted symbols.</w:t>
      </w:r>
    </w:p>
    <w:p w14:paraId="42A2CFCF" w14:textId="6F0D39C5" w:rsidR="002A6977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>9. Display calculated parameters: number of subcarriers, throughput per user, total throughput with MIMO.</w:t>
      </w:r>
    </w:p>
    <w:p w14:paraId="41063A73" w14:textId="77777777" w:rsidR="004A132E" w:rsidRPr="004A132E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B0692" w14:textId="77777777" w:rsidR="002A6977" w:rsidRPr="00691623" w:rsidRDefault="007C3DFA" w:rsidP="002A697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AAD9806" w14:textId="77777777" w:rsidR="004A132E" w:rsidRPr="00691623" w:rsidRDefault="004A132E" w:rsidP="002A69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D3D59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clear; clc; close all;</w:t>
      </w:r>
    </w:p>
    <w:p w14:paraId="1667495D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37639F2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b/>
          <w:bCs/>
          <w:sz w:val="24"/>
          <w:szCs w:val="24"/>
          <w:lang w:val="en-IN"/>
        </w:rPr>
        <w:t>%% PARAMETERS</w:t>
      </w:r>
    </w:p>
    <w:p w14:paraId="3999C57E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numBits = 1e5; SNRdB = 0:2:20; bps = 2;</w:t>
      </w:r>
    </w:p>
    <w:p w14:paraId="5B3A3EAD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834CC2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b/>
          <w:bCs/>
          <w:sz w:val="24"/>
          <w:szCs w:val="24"/>
          <w:lang w:val="en-IN"/>
        </w:rPr>
        <w:t>%% STUDENT INPUT: CHANGE MIMO ORDER</w:t>
      </w:r>
    </w:p>
    <w:p w14:paraId="1C24AD7C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Nt = input('Transmit antennas Nt: '); </w:t>
      </w:r>
    </w:p>
    <w:p w14:paraId="46201CF4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Nr = input('Receive antennas Nr: ');</w:t>
      </w:r>
    </w:p>
    <w:p w14:paraId="59038B3D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0191C0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b/>
          <w:bCs/>
          <w:sz w:val="24"/>
          <w:szCs w:val="24"/>
          <w:lang w:val="en-IN"/>
        </w:rPr>
        <w:t>%% QPSK SYMBOLS</w:t>
      </w:r>
    </w:p>
    <w:p w14:paraId="6F4176D9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bits = randi([0 1], numBits,1);</w:t>
      </w:r>
    </w:p>
    <w:p w14:paraId="3D7945AA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bits_reshape = reshape(bits, bps, []).';</w:t>
      </w:r>
    </w:p>
    <w:p w14:paraId="707254B6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symbols = (2*bits_reshape(:,1)-1) + 1j*(2*bits_reshape(:,2)-1);</w:t>
      </w:r>
    </w:p>
    <w:p w14:paraId="6D28AEAB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symbols = symbols/sqrt(2); </w:t>
      </w:r>
    </w:p>
    <w:p w14:paraId="4CC1CD55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numSym = length(symbols);</w:t>
      </w:r>
    </w:p>
    <w:p w14:paraId="41EF0F6B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2F5809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b/>
          <w:bCs/>
          <w:sz w:val="24"/>
          <w:szCs w:val="24"/>
          <w:lang w:val="en-IN"/>
        </w:rPr>
        <w:t>%% SIMULATION</w:t>
      </w:r>
    </w:p>
    <w:p w14:paraId="325114C8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BER = zeros(1,length(SNRdB));</w:t>
      </w:r>
    </w:p>
    <w:p w14:paraId="6B970961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for s = 1:length(SNRdB)</w:t>
      </w:r>
    </w:p>
    <w:p w14:paraId="1C4FCE71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snr = 10^(SNRdB(s)/10);</w:t>
      </w:r>
    </w:p>
    <w:p w14:paraId="3CAF96CC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noiseVar = 1/snr;</w:t>
      </w:r>
    </w:p>
    <w:p w14:paraId="3738F078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6DF5B3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7E4C7F">
        <w:rPr>
          <w:rFonts w:ascii="Times New Roman" w:hAnsi="Times New Roman" w:cs="Times New Roman"/>
          <w:b/>
          <w:bCs/>
          <w:sz w:val="24"/>
          <w:szCs w:val="24"/>
          <w:lang w:val="en-IN"/>
        </w:rPr>
        <w:t>% Reshape symbols for MIMO</w:t>
      </w:r>
    </w:p>
    <w:p w14:paraId="7B77A027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sym_tx = reshape(symbols, Nt, []).';</w:t>
      </w:r>
    </w:p>
    <w:p w14:paraId="3747E6FD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754443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7E4C7F">
        <w:rPr>
          <w:rFonts w:ascii="Times New Roman" w:hAnsi="Times New Roman" w:cs="Times New Roman"/>
          <w:b/>
          <w:bCs/>
          <w:sz w:val="24"/>
          <w:szCs w:val="24"/>
          <w:lang w:val="en-IN"/>
        </w:rPr>
        <w:t>% Channel &amp; noise</w:t>
      </w:r>
    </w:p>
    <w:p w14:paraId="19C89BB4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H = (randn(Nr,Nt,size(sym_tx,1))+1j*randn(Nr,Nt,size(sym_tx,1)))/sqrt(2);</w:t>
      </w:r>
    </w:p>
    <w:p w14:paraId="400A084E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n = sqrt(noiseVar/2)*(randn(Nr,size(H,3))+1j*randn(Nr,size(H,3)));</w:t>
      </w:r>
    </w:p>
    <w:p w14:paraId="5BED6FDA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E8DE07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7E4C7F">
        <w:rPr>
          <w:rFonts w:ascii="Times New Roman" w:hAnsi="Times New Roman" w:cs="Times New Roman"/>
          <w:b/>
          <w:bCs/>
          <w:sz w:val="24"/>
          <w:szCs w:val="24"/>
          <w:lang w:val="en-IN"/>
        </w:rPr>
        <w:t>% Receive &amp; Zero-Forcing</w:t>
      </w:r>
    </w:p>
    <w:p w14:paraId="069A9899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y = zeros(Nr,size(H,3));</w:t>
      </w:r>
    </w:p>
    <w:p w14:paraId="73DCE831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x_hat = zeros(Nt,size(H,3));</w:t>
      </w:r>
    </w:p>
    <w:p w14:paraId="7CC48BFE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for k=1:size(H,3)</w:t>
      </w:r>
    </w:p>
    <w:p w14:paraId="1B3B9A91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    y(:,k) = H(:,:,k)*sym_tx(k,:).' + n(:,k);</w:t>
      </w:r>
    </w:p>
    <w:p w14:paraId="58A579ED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    x_hat(:,k) = pinv(H(:,:,k))*y(:,k);</w:t>
      </w:r>
    </w:p>
    <w:p w14:paraId="5F435D5A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end</w:t>
      </w:r>
    </w:p>
    <w:p w14:paraId="366120E2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7375A1D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% Demodulate</w:t>
      </w:r>
    </w:p>
    <w:p w14:paraId="3188E679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x_hat_vec = x_hat.'; x_hat_vec = x_hat_vec(:);</w:t>
      </w:r>
    </w:p>
    <w:p w14:paraId="6BFE84EC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bits_rx = zeros(numBits,1);</w:t>
      </w:r>
    </w:p>
    <w:p w14:paraId="1E3E5131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bits_rx(1:2:end) = real(x_hat_vec)&gt;0; bits_rx(2:2:end) = imag(x_hat_vec)&gt;0;</w:t>
      </w:r>
    </w:p>
    <w:p w14:paraId="57BD773A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 xml:space="preserve">    BER(s) = sum(bits~=bits_rx)/numBits;</w:t>
      </w:r>
    </w:p>
    <w:p w14:paraId="1A93CF47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33839D27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30AA26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b/>
          <w:bCs/>
          <w:sz w:val="24"/>
          <w:szCs w:val="24"/>
          <w:lang w:val="en-IN"/>
        </w:rPr>
        <w:t>%% PLOT</w:t>
      </w:r>
    </w:p>
    <w:p w14:paraId="74FC4A7E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figure; semilogy(SNRdB, BER,'-o','LineWidth',2);</w:t>
      </w:r>
    </w:p>
    <w:p w14:paraId="0DC2CA0C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grid on; xlabel('SNR (dB)'); ylabel('BER');</w:t>
      </w:r>
    </w:p>
    <w:p w14:paraId="04CDF505" w14:textId="77777777" w:rsidR="007E4C7F" w:rsidRPr="007E4C7F" w:rsidRDefault="007E4C7F" w:rsidP="007E4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4C7F">
        <w:rPr>
          <w:rFonts w:ascii="Times New Roman" w:hAnsi="Times New Roman" w:cs="Times New Roman"/>
          <w:sz w:val="24"/>
          <w:szCs w:val="24"/>
          <w:lang w:val="en-IN"/>
        </w:rPr>
        <w:t>title(sprintf('%dx%d MIMO BER vs SNR (QPSK, ZF)', Nt, Nr));</w:t>
      </w:r>
    </w:p>
    <w:p w14:paraId="6FA04108" w14:textId="77777777" w:rsidR="004260D0" w:rsidRDefault="004260D0" w:rsidP="007C3D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AB8C9C" w14:textId="5869C1AD" w:rsidR="00691623" w:rsidRPr="00691623" w:rsidRDefault="00691623" w:rsidP="007C3DF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PSEUDO CODE :</w:t>
      </w:r>
    </w:p>
    <w:p w14:paraId="6D114038" w14:textId="77777777" w:rsidR="00691623" w:rsidRDefault="00691623" w:rsidP="007C3D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7E32507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BEGIN</w:t>
      </w:r>
    </w:p>
    <w:p w14:paraId="501037E9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3DD29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1. Initialize system parameters:</w:t>
      </w:r>
    </w:p>
    <w:p w14:paraId="73C4C8B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Nt, Nr, modulation order M, detector type (ZF/MMSE)</w:t>
      </w:r>
    </w:p>
    <w:p w14:paraId="5F55EB5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OFDM parameters: Nfft, Nused, CP length, subcarrier spacing</w:t>
      </w:r>
    </w:p>
    <w:p w14:paraId="7E32BCB9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sampling frequency and OFDM symbol duration</w:t>
      </w:r>
    </w:p>
    <w:p w14:paraId="7B7F0E06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bitsPerSymbol = log2(M)</w:t>
      </w:r>
    </w:p>
    <w:p w14:paraId="5449F01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number of OFDM symbols and SNR range</w:t>
      </w:r>
    </w:p>
    <w:p w14:paraId="338CA28F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number of spatial streams = Nt</w:t>
      </w:r>
    </w:p>
    <w:p w14:paraId="3545199F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F4C227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2. Initialize result arrays:</w:t>
      </w:r>
    </w:p>
    <w:p w14:paraId="66C92064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BER[], Throughput[], SpectEff[]</w:t>
      </w:r>
    </w:p>
    <w:p w14:paraId="4CEC8E72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21776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3. FOR each SNR value:</w:t>
      </w:r>
    </w:p>
    <w:p w14:paraId="60EE183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noise variance based on SNR</w:t>
      </w:r>
    </w:p>
    <w:p w14:paraId="2923A423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Initialize totalErrorBits = 0, totalBits = 0, totalSuccessBits = 0</w:t>
      </w:r>
    </w:p>
    <w:p w14:paraId="575CA85B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B39C8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FOR each OFDM symbol:</w:t>
      </w:r>
    </w:p>
    <w:p w14:paraId="3D87B47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23FF0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a. TRANSMITTER:</w:t>
      </w:r>
    </w:p>
    <w:p w14:paraId="71FB33F6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FOR each transmit stream:</w:t>
      </w:r>
    </w:p>
    <w:p w14:paraId="4D0559B4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Generate random bits</w:t>
      </w:r>
    </w:p>
    <w:p w14:paraId="614F399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Map bits → QAM symbols</w:t>
      </w:r>
    </w:p>
    <w:p w14:paraId="3762131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Store symbols in txSymbols(stream, subcarriers)</w:t>
      </w:r>
    </w:p>
    <w:p w14:paraId="4883A8D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F0CBC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b. CHANNEL (per subcarrier):</w:t>
      </w:r>
    </w:p>
    <w:p w14:paraId="19C7117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FOR each subcarrier:</w:t>
      </w:r>
    </w:p>
    <w:p w14:paraId="04F62A00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Generate Rayleigh channel matrix H</w:t>
      </w:r>
    </w:p>
    <w:p w14:paraId="72B5E9B6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Extract transmitted symbol vector s</w:t>
      </w:r>
    </w:p>
    <w:p w14:paraId="47D3CF4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Generate noise vector n</w:t>
      </w:r>
    </w:p>
    <w:p w14:paraId="23C46AE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Compute received vector y = H*s + n</w:t>
      </w:r>
    </w:p>
    <w:p w14:paraId="4146070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Store y and H</w:t>
      </w:r>
    </w:p>
    <w:p w14:paraId="36882242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9716D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c. RECEIVER DETECTION:</w:t>
      </w:r>
    </w:p>
    <w:p w14:paraId="0254204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FOR each subcarrier:</w:t>
      </w:r>
    </w:p>
    <w:p w14:paraId="70672C64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Retrieve H and y</w:t>
      </w:r>
    </w:p>
    <w:p w14:paraId="411EE80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IF detector = ZF:</w:t>
      </w:r>
    </w:p>
    <w:p w14:paraId="59B8FE8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     Compute W = pseudo-inverse(H)</w:t>
      </w:r>
    </w:p>
    <w:p w14:paraId="29099002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ELSE (MMSE):</w:t>
      </w:r>
    </w:p>
    <w:p w14:paraId="6EE66614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     Compute W = (H'H + noiseVar*I)^(-1) * H'</w:t>
      </w:r>
    </w:p>
    <w:p w14:paraId="17E706C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Estimate symbols s_hat = W * y</w:t>
      </w:r>
    </w:p>
    <w:p w14:paraId="14FCB1EE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Store s_hat</w:t>
      </w:r>
    </w:p>
    <w:p w14:paraId="3D42A79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2330AE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d. DEMODULATION AND ERROR COUNT:</w:t>
      </w:r>
    </w:p>
    <w:p w14:paraId="7E0F563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Convert all estimated symbols → bits</w:t>
      </w:r>
    </w:p>
    <w:p w14:paraId="2D6BF92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Compare with transmitted bits</w:t>
      </w:r>
    </w:p>
    <w:p w14:paraId="2242911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Count error bits</w:t>
      </w:r>
    </w:p>
    <w:p w14:paraId="6EC5924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Update totalErrorBits, totalBits, totalSuccessBits</w:t>
      </w:r>
    </w:p>
    <w:p w14:paraId="2C895CA0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B32DD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END FOR OFDM symbols</w:t>
      </w:r>
    </w:p>
    <w:p w14:paraId="70F217B2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84074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BER = totalErrorBits / totalBits</w:t>
      </w:r>
    </w:p>
    <w:p w14:paraId="6E17A26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avgSuccessBits = totalSuccessBits / numOFDMsymbols</w:t>
      </w:r>
    </w:p>
    <w:p w14:paraId="1BBF30E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Throughput = avgSuccessBits / OFDMsymbolDuration</w:t>
      </w:r>
    </w:p>
    <w:p w14:paraId="10C4BB5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SpectEff = Throughput / bandwidth</w:t>
      </w:r>
    </w:p>
    <w:p w14:paraId="665461EE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3DD96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Store results in BER[], Throughput[], SpectEff[]</w:t>
      </w:r>
    </w:p>
    <w:p w14:paraId="35CB0F0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0B5C20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END FOR SNR values</w:t>
      </w:r>
    </w:p>
    <w:p w14:paraId="30DA0B6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F3FE6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4. Plot:</w:t>
      </w:r>
    </w:p>
    <w:p w14:paraId="26729D2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BER vs SNR</w:t>
      </w:r>
    </w:p>
    <w:p w14:paraId="16042A8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Throughput vs SNR</w:t>
      </w:r>
    </w:p>
    <w:p w14:paraId="38DF4CF6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Spectral Efficiency vs SNR</w:t>
      </w:r>
    </w:p>
    <w:p w14:paraId="699858C0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2AEE0" w14:textId="0AB231FE" w:rsid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5. Display summary table of all metrics</w:t>
      </w:r>
    </w:p>
    <w:p w14:paraId="75B6D89D" w14:textId="77777777" w:rsidR="00F11310" w:rsidRDefault="00F11310" w:rsidP="007C3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ACBD1E" w14:textId="4234914C" w:rsidR="007C3DFA" w:rsidRPr="00691623" w:rsidRDefault="007C3DFA" w:rsidP="007C3DF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DE01107" w14:textId="4D2603E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1AF1C2F" w14:textId="6CD457AC" w:rsidR="00304DC8" w:rsidRPr="00990871" w:rsidRDefault="00990871" w:rsidP="00304DC8">
      <w:pPr>
        <w:tabs>
          <w:tab w:val="left" w:pos="975"/>
        </w:tabs>
        <w:rPr>
          <w:rFonts w:ascii="Times New Roman" w:hAnsi="Times New Roman" w:cs="Times New Roman"/>
          <w:b/>
          <w:bCs/>
          <w:lang w:val="en-IN"/>
        </w:rPr>
      </w:pPr>
      <w:r w:rsidRPr="00990871">
        <w:rPr>
          <w:rFonts w:ascii="Times New Roman" w:hAnsi="Times New Roman" w:cs="Times New Roman"/>
          <w:b/>
          <w:bCs/>
          <w:noProof/>
          <w:lang w:val="en-IN"/>
        </w:rPr>
        <w:t>4 x 4 MIMO</w:t>
      </w:r>
    </w:p>
    <w:p w14:paraId="37AE2E34" w14:textId="0EE7B5C1" w:rsidR="00304DC8" w:rsidRPr="00304DC8" w:rsidRDefault="00EF4AB7" w:rsidP="00304DC8">
      <w:pPr>
        <w:tabs>
          <w:tab w:val="left" w:pos="975"/>
        </w:tabs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2CBA7A61" wp14:editId="6489E921">
            <wp:extent cx="5353050" cy="2616200"/>
            <wp:effectExtent l="0" t="0" r="0" b="0"/>
            <wp:docPr id="12027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43B6" w14:textId="10245952" w:rsidR="00304DC8" w:rsidRDefault="00D26C99" w:rsidP="00304DC8">
      <w:pPr>
        <w:tabs>
          <w:tab w:val="left" w:pos="975"/>
        </w:tabs>
        <w:rPr>
          <w:rFonts w:ascii="Times New Roman" w:hAnsi="Times New Roman" w:cs="Times New Roman"/>
          <w:b/>
          <w:bCs/>
          <w:lang w:val="en-IN"/>
        </w:rPr>
      </w:pPr>
      <w:r w:rsidRPr="00D26C99">
        <w:rPr>
          <w:rFonts w:ascii="Times New Roman" w:hAnsi="Times New Roman" w:cs="Times New Roman"/>
          <w:b/>
          <w:bCs/>
          <w:lang w:val="en-IN"/>
        </w:rPr>
        <w:t>2 x 2 MIMO</w:t>
      </w:r>
    </w:p>
    <w:p w14:paraId="60EC8422" w14:textId="77777777" w:rsidR="00DE68A4" w:rsidRDefault="00DE68A4" w:rsidP="007C3DFA">
      <w:pPr>
        <w:tabs>
          <w:tab w:val="left" w:pos="975"/>
        </w:tabs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drawing>
          <wp:inline distT="0" distB="0" distL="0" distR="0" wp14:anchorId="2519C2BD" wp14:editId="6E4FEF6D">
            <wp:extent cx="5403850" cy="2686050"/>
            <wp:effectExtent l="0" t="0" r="6350" b="0"/>
            <wp:docPr id="921765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0FBC" w14:textId="7767B736" w:rsidR="00691623" w:rsidRPr="00DE68A4" w:rsidRDefault="00691623" w:rsidP="007C3DFA">
      <w:pPr>
        <w:tabs>
          <w:tab w:val="left" w:pos="975"/>
        </w:tabs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FLOW CHART :</w:t>
      </w:r>
    </w:p>
    <w:p w14:paraId="13CEDADC" w14:textId="2A47F4A5" w:rsidR="00691623" w:rsidRDefault="008E518B" w:rsidP="007C3DFA">
      <w:pPr>
        <w:tabs>
          <w:tab w:val="left" w:pos="975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543726F" wp14:editId="12C27FF2">
            <wp:extent cx="6065520" cy="4425950"/>
            <wp:effectExtent l="0" t="0" r="0" b="0"/>
            <wp:docPr id="474668932" name="Picture 7" descr="MIMO-OFDM system model.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IMO-OFDM system model. | Download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D4F6" w14:textId="1D279FF4" w:rsidR="007C3DFA" w:rsidRPr="00691623" w:rsidRDefault="007C3DFA" w:rsidP="007C3DFA">
      <w:pPr>
        <w:tabs>
          <w:tab w:val="left" w:pos="97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CONSOLE OUTPUT:</w:t>
      </w:r>
    </w:p>
    <w:p w14:paraId="158A1E1B" w14:textId="22CAB5F8" w:rsidR="004260D0" w:rsidRDefault="00F92D7C" w:rsidP="007C3DFA">
      <w:pPr>
        <w:spacing w:after="0" w:line="257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92D7C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 x 4 MIMO</w:t>
      </w:r>
    </w:p>
    <w:p w14:paraId="1E0DC210" w14:textId="77777777" w:rsidR="00F92D7C" w:rsidRPr="00F92D7C" w:rsidRDefault="00F92D7C" w:rsidP="007C3DFA">
      <w:pPr>
        <w:spacing w:after="0" w:line="257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68EDC0A7" w14:textId="09CC4E82" w:rsidR="00F92D7C" w:rsidRDefault="00F92D7C" w:rsidP="007C3DFA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A196C5" wp14:editId="33E4BD8C">
            <wp:extent cx="3390900" cy="1066800"/>
            <wp:effectExtent l="0" t="0" r="0" b="0"/>
            <wp:docPr id="1067876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AB0F" w14:textId="0EB9BC04" w:rsidR="00DE68A4" w:rsidRPr="00DE68A4" w:rsidRDefault="00DE68A4" w:rsidP="007C3DFA">
      <w:pPr>
        <w:spacing w:after="0" w:line="257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68A4">
        <w:rPr>
          <w:rFonts w:ascii="Times New Roman" w:eastAsia="Times New Roman" w:hAnsi="Times New Roman" w:cs="Times New Roman"/>
          <w:b/>
          <w:bCs/>
          <w:sz w:val="28"/>
          <w:szCs w:val="28"/>
        </w:rPr>
        <w:t>2 x 2 MIMO</w:t>
      </w:r>
    </w:p>
    <w:p w14:paraId="2B346446" w14:textId="0CBCF1DA" w:rsidR="007C3DFA" w:rsidRDefault="00A45DA5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B69E3A" wp14:editId="60919E18">
            <wp:extent cx="2584450" cy="977900"/>
            <wp:effectExtent l="0" t="0" r="6350" b="0"/>
            <wp:docPr id="1315374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0C28" w14:textId="77777777" w:rsidR="00A45DA5" w:rsidRDefault="00A45DA5" w:rsidP="007C3DFA">
      <w:pPr>
        <w:spacing w:after="0" w:line="257" w:lineRule="atLeast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F7ADE5" w14:textId="4AB31359" w:rsidR="007C3DFA" w:rsidRPr="00691623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Conclusion:</w:t>
      </w:r>
    </w:p>
    <w:p w14:paraId="05AAC6EF" w14:textId="77777777" w:rsidR="004260D0" w:rsidRPr="004260D0" w:rsidRDefault="004260D0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1E555E3A" w14:textId="0248E22F" w:rsidR="004260D0" w:rsidRPr="00691623" w:rsidRDefault="004260D0" w:rsidP="004260D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8"/>
          <w:szCs w:val="28"/>
        </w:rPr>
      </w:pPr>
      <w:r w:rsidRPr="00691623">
        <w:rPr>
          <w:sz w:val="28"/>
          <w:szCs w:val="28"/>
        </w:rPr>
        <w:t xml:space="preserve">The throughput per user and total throughput increased with the number of MIMO streams. </w:t>
      </w:r>
    </w:p>
    <w:p w14:paraId="1928E327" w14:textId="15060863" w:rsidR="004260D0" w:rsidRPr="00691623" w:rsidRDefault="004260D0" w:rsidP="004260D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8"/>
          <w:szCs w:val="28"/>
        </w:rPr>
      </w:pPr>
      <w:r w:rsidRPr="00691623">
        <w:rPr>
          <w:sz w:val="28"/>
          <w:szCs w:val="28"/>
        </w:rPr>
        <w:t xml:space="preserve">The OFDM spectrum, time-domain signal, and 16-QAM constellation provided insights into the LTE physical layer. </w:t>
      </w:r>
    </w:p>
    <w:p w14:paraId="1FD6E337" w14:textId="788EA86B" w:rsidR="004260D0" w:rsidRPr="00691623" w:rsidRDefault="004260D0" w:rsidP="004260D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8"/>
          <w:szCs w:val="28"/>
        </w:rPr>
      </w:pPr>
      <w:r w:rsidRPr="00691623">
        <w:rPr>
          <w:sz w:val="28"/>
          <w:szCs w:val="28"/>
        </w:rPr>
        <w:t>This minimal simulation can be extended to multiple users, higher-order MIMO, and larger OFDM symbols for more realistic LTE system analysis.</w:t>
      </w:r>
    </w:p>
    <w:p w14:paraId="7E8D56F1" w14:textId="083179C7" w:rsidR="007C3DFA" w:rsidRPr="00691623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</w:p>
    <w:p w14:paraId="0F4D559D" w14:textId="77777777" w:rsidR="007C3DFA" w:rsidRPr="004260D0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24DA1777" w14:textId="77777777" w:rsidR="007C3DFA" w:rsidRP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sectPr w:rsidR="007C3DFA" w:rsidRPr="007C3DFA" w:rsidSect="00CD3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EDF"/>
    <w:multiLevelType w:val="hybridMultilevel"/>
    <w:tmpl w:val="E4BC7E7A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0546A"/>
    <w:multiLevelType w:val="hybridMultilevel"/>
    <w:tmpl w:val="8048F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33B9B"/>
    <w:multiLevelType w:val="hybridMultilevel"/>
    <w:tmpl w:val="AE18659E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44DF71E8"/>
    <w:multiLevelType w:val="hybridMultilevel"/>
    <w:tmpl w:val="5BF89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15A3D"/>
    <w:multiLevelType w:val="hybridMultilevel"/>
    <w:tmpl w:val="25907F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C91363"/>
    <w:multiLevelType w:val="hybridMultilevel"/>
    <w:tmpl w:val="E438B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A72C37"/>
    <w:multiLevelType w:val="multilevel"/>
    <w:tmpl w:val="C50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D6C62"/>
    <w:multiLevelType w:val="hybridMultilevel"/>
    <w:tmpl w:val="ED82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89872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746068">
    <w:abstractNumId w:val="7"/>
  </w:num>
  <w:num w:numId="2" w16cid:durableId="1408107952">
    <w:abstractNumId w:val="2"/>
  </w:num>
  <w:num w:numId="3" w16cid:durableId="399715089">
    <w:abstractNumId w:val="6"/>
  </w:num>
  <w:num w:numId="4" w16cid:durableId="523907703">
    <w:abstractNumId w:val="3"/>
  </w:num>
  <w:num w:numId="5" w16cid:durableId="1269191009">
    <w:abstractNumId w:val="5"/>
  </w:num>
  <w:num w:numId="6" w16cid:durableId="997613039">
    <w:abstractNumId w:val="0"/>
  </w:num>
  <w:num w:numId="7" w16cid:durableId="53625677">
    <w:abstractNumId w:val="1"/>
  </w:num>
  <w:num w:numId="8" w16cid:durableId="1658922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77"/>
    <w:rsid w:val="000C7A47"/>
    <w:rsid w:val="00135AF9"/>
    <w:rsid w:val="0018670F"/>
    <w:rsid w:val="002366B4"/>
    <w:rsid w:val="002A6977"/>
    <w:rsid w:val="00304DC8"/>
    <w:rsid w:val="0038106F"/>
    <w:rsid w:val="004260D0"/>
    <w:rsid w:val="004A132E"/>
    <w:rsid w:val="0050415F"/>
    <w:rsid w:val="005A7851"/>
    <w:rsid w:val="006030D5"/>
    <w:rsid w:val="00634F26"/>
    <w:rsid w:val="006452A8"/>
    <w:rsid w:val="00691623"/>
    <w:rsid w:val="00734EF0"/>
    <w:rsid w:val="00736F40"/>
    <w:rsid w:val="00742754"/>
    <w:rsid w:val="007C3DFA"/>
    <w:rsid w:val="007E4C7F"/>
    <w:rsid w:val="00872F1C"/>
    <w:rsid w:val="008A1CC1"/>
    <w:rsid w:val="008E518B"/>
    <w:rsid w:val="00913624"/>
    <w:rsid w:val="00990871"/>
    <w:rsid w:val="00A45DA5"/>
    <w:rsid w:val="00A50D97"/>
    <w:rsid w:val="00C65D2A"/>
    <w:rsid w:val="00CD35CC"/>
    <w:rsid w:val="00D13F39"/>
    <w:rsid w:val="00D26C99"/>
    <w:rsid w:val="00D31F10"/>
    <w:rsid w:val="00DE68A4"/>
    <w:rsid w:val="00EF4AB7"/>
    <w:rsid w:val="00F11310"/>
    <w:rsid w:val="00F66EBA"/>
    <w:rsid w:val="00F9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9FB3"/>
  <w15:docId w15:val="{A0E33CC0-A51F-DC47-B70D-38C56F09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5CC"/>
  </w:style>
  <w:style w:type="paragraph" w:styleId="Heading3">
    <w:name w:val="heading 3"/>
    <w:basedOn w:val="Normal"/>
    <w:link w:val="Heading3Char"/>
    <w:uiPriority w:val="9"/>
    <w:qFormat/>
    <w:rsid w:val="002A6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9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A69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6977"/>
    <w:rPr>
      <w:b/>
      <w:bCs/>
    </w:rPr>
  </w:style>
  <w:style w:type="paragraph" w:styleId="NormalWeb">
    <w:name w:val="Normal (Web)"/>
    <w:basedOn w:val="Normal"/>
    <w:uiPriority w:val="99"/>
    <w:unhideWhenUsed/>
    <w:rsid w:val="002A6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Loga Dharshana Arumuga perumal</cp:lastModifiedBy>
  <cp:revision>2</cp:revision>
  <dcterms:created xsi:type="dcterms:W3CDTF">2025-12-08T07:35:00Z</dcterms:created>
  <dcterms:modified xsi:type="dcterms:W3CDTF">2025-12-08T07:35:00Z</dcterms:modified>
</cp:coreProperties>
</file>