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6F7F" w14:textId="279A6843" w:rsidR="00417F97" w:rsidRPr="00A11094" w:rsidRDefault="00650F88">
      <w:pPr>
        <w:rPr>
          <w:b/>
          <w:bCs/>
          <w:sz w:val="36"/>
          <w:szCs w:val="36"/>
        </w:rPr>
      </w:pPr>
      <w:r w:rsidRPr="00A11094">
        <w:rPr>
          <w:b/>
          <w:bCs/>
          <w:sz w:val="36"/>
          <w:szCs w:val="36"/>
        </w:rPr>
        <w:t>19. 5G network slicing environment</w:t>
      </w:r>
    </w:p>
    <w:p w14:paraId="32C641CB" w14:textId="6F7540CA" w:rsidR="00417F97" w:rsidRPr="005C02E2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 xml:space="preserve">AIM : </w:t>
      </w:r>
    </w:p>
    <w:p w14:paraId="16781B39" w14:textId="77777777" w:rsidR="00452639" w:rsidRDefault="00452639">
      <w:pPr>
        <w:rPr>
          <w:rFonts w:ascii="Times New Roman" w:hAnsi="Times New Roman" w:cs="Times New Roman"/>
          <w:b/>
          <w:bCs/>
        </w:rPr>
      </w:pPr>
      <w:r w:rsidRPr="00452639">
        <w:rPr>
          <w:rFonts w:ascii="Times New Roman" w:hAnsi="Times New Roman" w:cs="Times New Roman"/>
        </w:rPr>
        <w:t>To simulate a 5G network slicing environment by dynamically allocating bandwidth to eMBB, URLLC, and mMTC slices based on priority, and to analyze their throughput and latency performance.</w:t>
      </w:r>
    </w:p>
    <w:p w14:paraId="2BA2A25E" w14:textId="1847D30B" w:rsidR="005C02E2" w:rsidRDefault="00E6130A">
      <w:pPr>
        <w:rPr>
          <w:rFonts w:ascii="Times New Roman" w:hAnsi="Times New Roman" w:cs="Times New Roman"/>
          <w:b/>
          <w:bCs/>
        </w:rPr>
      </w:pPr>
      <w:r w:rsidRPr="00E6130A">
        <w:rPr>
          <w:rFonts w:ascii="Times New Roman" w:hAnsi="Times New Roman" w:cs="Times New Roman"/>
          <w:b/>
          <w:bCs/>
        </w:rPr>
        <w:t xml:space="preserve">THEORY : </w:t>
      </w:r>
    </w:p>
    <w:p w14:paraId="3EE93F86" w14:textId="77777777" w:rsidR="00863975" w:rsidRPr="00863975" w:rsidRDefault="00863975" w:rsidP="00863975">
      <w:pPr>
        <w:rPr>
          <w:rFonts w:ascii="Times New Roman" w:hAnsi="Times New Roman" w:cs="Times New Roman"/>
          <w:lang w:val="en-IN"/>
        </w:rPr>
      </w:pPr>
      <w:r w:rsidRPr="00863975">
        <w:rPr>
          <w:rFonts w:ascii="Times New Roman" w:hAnsi="Times New Roman" w:cs="Times New Roman"/>
          <w:lang w:val="en-IN"/>
        </w:rPr>
        <w:t>5G network slicing enables the same physical network to be divided into multiple virtual networks, each optimized for a specific service type.</w:t>
      </w:r>
      <w:r w:rsidRPr="00863975">
        <w:rPr>
          <w:rFonts w:ascii="Times New Roman" w:hAnsi="Times New Roman" w:cs="Times New Roman"/>
          <w:lang w:val="en-IN"/>
        </w:rPr>
        <w:br/>
        <w:t>The three major slice types are eMBB (enhanced Mobile Broadband) for high data rates, URLLC (Ultra-Reliable Low Latency Communication) for mission-critical applications, and mMTC (massive Machine Type Communication) for IoT devices.</w:t>
      </w:r>
      <w:r w:rsidRPr="00863975">
        <w:rPr>
          <w:rFonts w:ascii="Times New Roman" w:hAnsi="Times New Roman" w:cs="Times New Roman"/>
          <w:lang w:val="en-IN"/>
        </w:rPr>
        <w:br/>
        <w:t>Slices receive bandwidth and resources according to priority, and their performance is measured using throughput (based on spectral efficiency) and latency for each service.</w:t>
      </w:r>
    </w:p>
    <w:p w14:paraId="5F06214F" w14:textId="4758647C" w:rsidR="007D54A5" w:rsidRDefault="007D54A5" w:rsidP="00E92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PROCEDURE : </w:t>
      </w:r>
    </w:p>
    <w:p w14:paraId="42C6FBAA" w14:textId="1A7D6DC3" w:rsidR="004C0021" w:rsidRPr="004C0021" w:rsidRDefault="004C0021" w:rsidP="004C00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4C0021">
        <w:rPr>
          <w:rFonts w:ascii="Times New Roman" w:hAnsi="Times New Roman" w:cs="Times New Roman"/>
          <w:lang w:val="en-IN"/>
        </w:rPr>
        <w:t>Define total available bandwidth and slice requirements for eMBB, URLLC, and mMTC.</w:t>
      </w:r>
    </w:p>
    <w:p w14:paraId="66B186F1" w14:textId="77777777" w:rsidR="004C0021" w:rsidRPr="004C0021" w:rsidRDefault="004C0021" w:rsidP="004C00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4C0021">
        <w:rPr>
          <w:rFonts w:ascii="Times New Roman" w:hAnsi="Times New Roman" w:cs="Times New Roman"/>
          <w:lang w:val="en-IN"/>
        </w:rPr>
        <w:t>Assign priority weights to slices and compute bandwidth allocation dynamically.</w:t>
      </w:r>
    </w:p>
    <w:p w14:paraId="4392B1C1" w14:textId="77777777" w:rsidR="004C0021" w:rsidRPr="004C0021" w:rsidRDefault="004C0021" w:rsidP="004C00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4C0021">
        <w:rPr>
          <w:rFonts w:ascii="Times New Roman" w:hAnsi="Times New Roman" w:cs="Times New Roman"/>
          <w:lang w:val="en-IN"/>
        </w:rPr>
        <w:t>Calculate throughput for each slice using spectral efficiency and allocated bandwidth.</w:t>
      </w:r>
    </w:p>
    <w:p w14:paraId="6DBA09A9" w14:textId="77777777" w:rsidR="004C0021" w:rsidRPr="004C0021" w:rsidRDefault="004C0021" w:rsidP="004C00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4C0021">
        <w:rPr>
          <w:rFonts w:ascii="Times New Roman" w:hAnsi="Times New Roman" w:cs="Times New Roman"/>
          <w:lang w:val="en-IN"/>
        </w:rPr>
        <w:t>Simulate latency for each slice reflecting realistic 5G service behavior.</w:t>
      </w:r>
    </w:p>
    <w:p w14:paraId="15117C5A" w14:textId="77777777" w:rsidR="004C0021" w:rsidRPr="004C0021" w:rsidRDefault="004C0021" w:rsidP="004C00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4C0021">
        <w:rPr>
          <w:rFonts w:ascii="Times New Roman" w:hAnsi="Times New Roman" w:cs="Times New Roman"/>
          <w:lang w:val="en-IN"/>
        </w:rPr>
        <w:t>Display allocated bandwidth, throughput, and latency values for all slices.</w:t>
      </w:r>
    </w:p>
    <w:p w14:paraId="5ADC4829" w14:textId="77777777" w:rsidR="004C0021" w:rsidRPr="004C0021" w:rsidRDefault="004C0021" w:rsidP="004C00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4C0021">
        <w:rPr>
          <w:rFonts w:ascii="Times New Roman" w:hAnsi="Times New Roman" w:cs="Times New Roman"/>
          <w:lang w:val="en-IN"/>
        </w:rPr>
        <w:t>Plot bar graphs for throughput and latency comparisons among the slices.</w:t>
      </w:r>
    </w:p>
    <w:p w14:paraId="4FC920F7" w14:textId="77777777" w:rsidR="004C0021" w:rsidRPr="004C0021" w:rsidRDefault="004C0021" w:rsidP="004C0021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4C0021">
        <w:rPr>
          <w:rFonts w:ascii="Times New Roman" w:hAnsi="Times New Roman" w:cs="Times New Roman"/>
          <w:lang w:val="en-IN"/>
        </w:rPr>
        <w:t>Plot a pie chart showing the dynamic bandwidth distribution across slices.</w:t>
      </w:r>
    </w:p>
    <w:p w14:paraId="12DC43DC" w14:textId="77777777" w:rsidR="004C0021" w:rsidRDefault="004C0021" w:rsidP="007619AA">
      <w:pPr>
        <w:jc w:val="both"/>
        <w:rPr>
          <w:rFonts w:ascii="Times New Roman" w:hAnsi="Times New Roman" w:cs="Times New Roman"/>
        </w:rPr>
      </w:pPr>
    </w:p>
    <w:p w14:paraId="3B49335B" w14:textId="1270F7BA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r w:rsidRPr="004503CE">
        <w:rPr>
          <w:rFonts w:ascii="Times New Roman" w:hAnsi="Times New Roman" w:cs="Times New Roman"/>
          <w:b/>
          <w:bCs/>
        </w:rPr>
        <w:t xml:space="preserve">PROGRAM : </w:t>
      </w:r>
    </w:p>
    <w:p w14:paraId="3BDC1C83" w14:textId="6A7790A4" w:rsidR="00AB3EC0" w:rsidRPr="00AB3EC0" w:rsidRDefault="005941CD" w:rsidP="00AB3EC0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 </w:t>
      </w:r>
      <w:r w:rsidR="00AB3EC0" w:rsidRPr="00AB3EC0">
        <w:rPr>
          <w:rFonts w:ascii="Times New Roman" w:hAnsi="Times New Roman" w:cs="Times New Roman"/>
          <w:lang w:val="en-IN"/>
        </w:rPr>
        <w:t>clear; clc; close all;</w:t>
      </w:r>
    </w:p>
    <w:p w14:paraId="063EADBA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2D9B6DC5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Total available bandwidth (MHz)</w:t>
      </w:r>
    </w:p>
    <w:p w14:paraId="3ECEF70F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BW_total = 100;</w:t>
      </w:r>
    </w:p>
    <w:p w14:paraId="24E8C1C8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105EEC80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Slice Requirements</w:t>
      </w:r>
    </w:p>
    <w:p w14:paraId="24A3B1FC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 eMBB: High throughput</w:t>
      </w:r>
    </w:p>
    <w:p w14:paraId="36EFCEF7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 URLLC: Ultra low latency, high priority</w:t>
      </w:r>
    </w:p>
    <w:p w14:paraId="28E398F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 mMTC: Large number of devices, small packets</w:t>
      </w:r>
    </w:p>
    <w:p w14:paraId="3E70479F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74787D51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req_eMBB = 50;   % Required Mbps</w:t>
      </w:r>
    </w:p>
    <w:p w14:paraId="4D6C9578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req_URLLC = 20;  % Required Mbps</w:t>
      </w:r>
    </w:p>
    <w:p w14:paraId="59AEFEF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req_mMTC = 10;   % Required Mbps</w:t>
      </w:r>
    </w:p>
    <w:p w14:paraId="29788341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0F502491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priority = [2 3 1];  % 1=low, 3=high priority (URLLC &gt; eMBB &gt; mMTC)</w:t>
      </w:r>
    </w:p>
    <w:p w14:paraId="10977AE3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1E521063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Dynamic Bandwidth Allocation</w:t>
      </w:r>
    </w:p>
    <w:p w14:paraId="4D4B691A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BW_alloc = zeros(1,3);</w:t>
      </w:r>
    </w:p>
    <w:p w14:paraId="610BDAB1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req = [req_eMBB req_URLLC req_mMTC];</w:t>
      </w:r>
    </w:p>
    <w:p w14:paraId="1ED1A6BF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6BF6BD2F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 Weighted allocation based on priority</w:t>
      </w:r>
    </w:p>
    <w:p w14:paraId="73C49F12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priority_weights = priority ./ sum(priority);</w:t>
      </w:r>
    </w:p>
    <w:p w14:paraId="59175E10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BW_alloc = BW_total * priority_weights;</w:t>
      </w:r>
    </w:p>
    <w:p w14:paraId="708074A2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0B076F7A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Compute Throughput (T = BW * spectral efficiency)</w:t>
      </w:r>
    </w:p>
    <w:p w14:paraId="374C6247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SE_eMBB = 6;    % bits/s/Hz</w:t>
      </w:r>
    </w:p>
    <w:p w14:paraId="0863182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SE_URLLC = 4;</w:t>
      </w:r>
    </w:p>
    <w:p w14:paraId="5CA2929E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SE_mMTC = 1;</w:t>
      </w:r>
    </w:p>
    <w:p w14:paraId="63DF9A4D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142F7330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th_eMBB = BW_alloc(1)*1e6 * SE_eMBB / 1e6;</w:t>
      </w:r>
    </w:p>
    <w:p w14:paraId="7B62AB8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th_URLLC = BW_alloc(2)*1e6 * SE_URLLC / 1e6;</w:t>
      </w:r>
    </w:p>
    <w:p w14:paraId="135BA254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th_mMTC = BW_alloc(3)*1e6 * SE_mMTC / 1e6;</w:t>
      </w:r>
    </w:p>
    <w:p w14:paraId="3D6F383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6ECCB606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Latency Simulation (URLLC minimum)</w:t>
      </w:r>
    </w:p>
    <w:p w14:paraId="3E7003C8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lat_eMBB = 20 + rand*10;    % ms</w:t>
      </w:r>
    </w:p>
    <w:p w14:paraId="6A4DF661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lat_URLLC = 1 + rand*0.5;   % ms</w:t>
      </w:r>
    </w:p>
    <w:p w14:paraId="4BF1E890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lat_mMTC = 50 + rand*20;    % ms</w:t>
      </w:r>
    </w:p>
    <w:p w14:paraId="1A73C9C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6710E5F4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Print Results</w:t>
      </w:r>
    </w:p>
    <w:p w14:paraId="0E52BBDA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fprintf("\n===== Network Slicing Simulation Results =====\n");</w:t>
      </w:r>
    </w:p>
    <w:p w14:paraId="16FD577D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fprintf("Allocated Bandwidth (MHz): eMBB=%.2f, URLLC=%.2f, mMTC=%.2f\n", BW_alloc(1), BW_alloc(2), BW_alloc(3));</w:t>
      </w:r>
    </w:p>
    <w:p w14:paraId="10122038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fprintf("Throughput (Mbps): eMBB=%.2f, URLLC=%.2f, mMTC=%.2f\n", th_eMBB, th_URLLC, th_mMTC);</w:t>
      </w:r>
    </w:p>
    <w:p w14:paraId="226AB49A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fprintf("Latency (ms): eMBB=%.2f, URLLC=%.2f, mMTC=%.2f\n", lat_eMBB, lat_URLLC, lat_mMTC);</w:t>
      </w:r>
    </w:p>
    <w:p w14:paraId="729F2A85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5F2F2175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Plot Throughput Comparison</w:t>
      </w:r>
    </w:p>
    <w:p w14:paraId="2E236A22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figure;</w:t>
      </w:r>
    </w:p>
    <w:p w14:paraId="1FAB7205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bar([th_eMBB, th_URLLC, th_mMTC]);</w:t>
      </w:r>
    </w:p>
    <w:p w14:paraId="0F41F13A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set(gca, 'XTickLabel', {'eMBB','URLLC','mMTC'});</w:t>
      </w:r>
    </w:p>
    <w:p w14:paraId="6FCFF584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ylabel('Throughput (Mbps)');</w:t>
      </w:r>
    </w:p>
    <w:p w14:paraId="180AB2AE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title('Slice-wise Throughput Performance');</w:t>
      </w:r>
    </w:p>
    <w:p w14:paraId="6D757C13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4F25CDF4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Plot Latency Comparison</w:t>
      </w:r>
    </w:p>
    <w:p w14:paraId="785AD697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figure;</w:t>
      </w:r>
    </w:p>
    <w:p w14:paraId="4FE74D9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bar([lat_eMBB, lat_URLLC, lat_mMTC]);</w:t>
      </w:r>
    </w:p>
    <w:p w14:paraId="7798D267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set(gca, 'XTickLabel', {'eMBB','URLLC','mMTC'});</w:t>
      </w:r>
    </w:p>
    <w:p w14:paraId="3CCCA1DE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ylabel('Latency (ms)');</w:t>
      </w:r>
    </w:p>
    <w:p w14:paraId="116AA395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title('Slice-wise Latency Performance');</w:t>
      </w:r>
    </w:p>
    <w:p w14:paraId="43124E1D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</w:p>
    <w:p w14:paraId="304B9736" w14:textId="77777777" w:rsidR="00AB3EC0" w:rsidRPr="00AB3EC0" w:rsidRDefault="00AB3EC0" w:rsidP="00AB3EC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AB3EC0">
        <w:rPr>
          <w:rFonts w:ascii="Times New Roman" w:hAnsi="Times New Roman" w:cs="Times New Roman"/>
          <w:b/>
          <w:bCs/>
          <w:lang w:val="en-IN"/>
        </w:rPr>
        <w:t>%% Plot Bandwidth Allocation</w:t>
      </w:r>
    </w:p>
    <w:p w14:paraId="5EF4C2F0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figure;</w:t>
      </w:r>
    </w:p>
    <w:p w14:paraId="6EE76699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pie(BW_alloc, {'eMBB','URLLC','mMTC'});</w:t>
      </w:r>
    </w:p>
    <w:p w14:paraId="3E57EDA0" w14:textId="77777777" w:rsidR="00AB3EC0" w:rsidRPr="00AB3EC0" w:rsidRDefault="00AB3EC0" w:rsidP="00AB3EC0">
      <w:pPr>
        <w:jc w:val="both"/>
        <w:rPr>
          <w:rFonts w:ascii="Times New Roman" w:hAnsi="Times New Roman" w:cs="Times New Roman"/>
          <w:lang w:val="en-IN"/>
        </w:rPr>
      </w:pPr>
      <w:r w:rsidRPr="00AB3EC0">
        <w:rPr>
          <w:rFonts w:ascii="Times New Roman" w:hAnsi="Times New Roman" w:cs="Times New Roman"/>
          <w:lang w:val="en-IN"/>
        </w:rPr>
        <w:t>title('Dynamic Bandwidth Allocation for 3 Network Slices');</w:t>
      </w:r>
    </w:p>
    <w:p w14:paraId="0BB6F3A0" w14:textId="77777777" w:rsidR="00AB3EC0" w:rsidRDefault="00AB3EC0" w:rsidP="005941CD">
      <w:pPr>
        <w:jc w:val="both"/>
        <w:rPr>
          <w:rFonts w:ascii="Times New Roman" w:hAnsi="Times New Roman" w:cs="Times New Roman"/>
          <w:lang w:val="en-IN"/>
        </w:rPr>
      </w:pPr>
    </w:p>
    <w:p w14:paraId="308E2B44" w14:textId="5D0108AE" w:rsidR="00B2501B" w:rsidRPr="00AB3EC0" w:rsidRDefault="00A7285A" w:rsidP="005941CD">
      <w:pPr>
        <w:jc w:val="both"/>
        <w:rPr>
          <w:rFonts w:ascii="Times New Roman" w:hAnsi="Times New Roman" w:cs="Times New Roman"/>
          <w:b/>
          <w:bCs/>
        </w:rPr>
      </w:pPr>
      <w:r w:rsidRPr="00AB3EC0">
        <w:rPr>
          <w:rFonts w:ascii="Times New Roman" w:hAnsi="Times New Roman" w:cs="Times New Roman"/>
          <w:b/>
          <w:bCs/>
        </w:rPr>
        <w:t xml:space="preserve">OUTPUT : </w:t>
      </w:r>
    </w:p>
    <w:p w14:paraId="0682C43F" w14:textId="64A71D3A" w:rsidR="00A7285A" w:rsidRPr="00931967" w:rsidRDefault="00AB0D14" w:rsidP="00A7285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4D101C" wp14:editId="1720D0D7">
            <wp:extent cx="5943600" cy="2946400"/>
            <wp:effectExtent l="0" t="0" r="0" b="6350"/>
            <wp:docPr id="188050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93F0" w14:textId="0886A03D" w:rsidR="00A7285A" w:rsidRPr="00E92D2E" w:rsidRDefault="00A720C4" w:rsidP="005941CD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6DF59CC" wp14:editId="39092D04">
            <wp:extent cx="5943600" cy="3168650"/>
            <wp:effectExtent l="0" t="0" r="0" b="0"/>
            <wp:docPr id="99872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B238" w14:textId="40EC08AC" w:rsidR="00E6130A" w:rsidRDefault="00E6130A">
      <w:pPr>
        <w:rPr>
          <w:rFonts w:ascii="Times New Roman" w:hAnsi="Times New Roman" w:cs="Times New Roman"/>
          <w:b/>
          <w:bCs/>
        </w:rPr>
      </w:pPr>
    </w:p>
    <w:p w14:paraId="76F7D928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3FCACAF1" w14:textId="48511636" w:rsidR="00B43291" w:rsidRPr="00B43291" w:rsidRDefault="00A720C4" w:rsidP="00B4329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7DE4AC" wp14:editId="1B2CFBD3">
            <wp:extent cx="5943600" cy="3365500"/>
            <wp:effectExtent l="0" t="0" r="0" b="6350"/>
            <wp:docPr id="396794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8AE7" w14:textId="77777777" w:rsidR="00931967" w:rsidRDefault="00C271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4B5D267A" w14:textId="0AC960A0" w:rsidR="002869CC" w:rsidRPr="00931967" w:rsidRDefault="00931967">
      <w:pPr>
        <w:rPr>
          <w:rFonts w:ascii="Times New Roman" w:hAnsi="Times New Roman" w:cs="Times New Roman"/>
          <w:b/>
          <w:bCs/>
        </w:rPr>
      </w:pPr>
      <w:r w:rsidRPr="00931967">
        <w:rPr>
          <w:rFonts w:ascii="Times New Roman" w:hAnsi="Times New Roman" w:cs="Times New Roman"/>
        </w:rPr>
        <w:t>URLLC receives higher priority and therefore gains more reliable and low-latency performance compared to other slices.</w:t>
      </w:r>
      <w:r w:rsidRPr="00931967">
        <w:rPr>
          <w:rFonts w:ascii="Times New Roman" w:hAnsi="Times New Roman" w:cs="Times New Roman"/>
        </w:rPr>
        <w:br/>
        <w:t>eMBB achieves high throughput due to greater spectral efficiency, while mMTC receives minimal resources suited for massive low-rate devices.</w:t>
      </w:r>
      <w:r w:rsidRPr="00931967">
        <w:rPr>
          <w:rFonts w:ascii="Times New Roman" w:hAnsi="Times New Roman" w:cs="Times New Roman"/>
        </w:rPr>
        <w:br/>
        <w:t>The simulation confirms that 5G network slicing effectively allocates resources based on service requirements to optimize overall network performance.</w:t>
      </w:r>
    </w:p>
    <w:sectPr w:rsidR="002869CC" w:rsidRPr="00931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054"/>
    <w:multiLevelType w:val="multilevel"/>
    <w:tmpl w:val="380A3E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62661AD"/>
    <w:multiLevelType w:val="multilevel"/>
    <w:tmpl w:val="0288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874803">
    <w:abstractNumId w:val="1"/>
  </w:num>
  <w:num w:numId="2" w16cid:durableId="203758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964C3"/>
    <w:rsid w:val="000B57B9"/>
    <w:rsid w:val="000E133A"/>
    <w:rsid w:val="002869CC"/>
    <w:rsid w:val="00417F97"/>
    <w:rsid w:val="004503CE"/>
    <w:rsid w:val="00452639"/>
    <w:rsid w:val="004C0021"/>
    <w:rsid w:val="005151E4"/>
    <w:rsid w:val="005941CD"/>
    <w:rsid w:val="005C02E2"/>
    <w:rsid w:val="00623E2D"/>
    <w:rsid w:val="00650F88"/>
    <w:rsid w:val="0066530D"/>
    <w:rsid w:val="00672614"/>
    <w:rsid w:val="00696894"/>
    <w:rsid w:val="006D30E5"/>
    <w:rsid w:val="00743241"/>
    <w:rsid w:val="007619AA"/>
    <w:rsid w:val="007D54A5"/>
    <w:rsid w:val="00860E53"/>
    <w:rsid w:val="00863975"/>
    <w:rsid w:val="00872F1C"/>
    <w:rsid w:val="0092699B"/>
    <w:rsid w:val="00931967"/>
    <w:rsid w:val="00A01262"/>
    <w:rsid w:val="00A11094"/>
    <w:rsid w:val="00A720C4"/>
    <w:rsid w:val="00A7285A"/>
    <w:rsid w:val="00AB0D14"/>
    <w:rsid w:val="00AB3EC0"/>
    <w:rsid w:val="00AE33F6"/>
    <w:rsid w:val="00B2501B"/>
    <w:rsid w:val="00B32F7C"/>
    <w:rsid w:val="00B43291"/>
    <w:rsid w:val="00B937CB"/>
    <w:rsid w:val="00C2714F"/>
    <w:rsid w:val="00CC4B3E"/>
    <w:rsid w:val="00D139AE"/>
    <w:rsid w:val="00E6130A"/>
    <w:rsid w:val="00E92D2E"/>
    <w:rsid w:val="00E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Loga Dharshana Arumuga perumal</cp:lastModifiedBy>
  <cp:revision>2</cp:revision>
  <dcterms:created xsi:type="dcterms:W3CDTF">2025-12-08T08:51:00Z</dcterms:created>
  <dcterms:modified xsi:type="dcterms:W3CDTF">2025-12-08T08:51:00Z</dcterms:modified>
</cp:coreProperties>
</file>